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307" w:rsidRPr="009A3A82" w:rsidRDefault="00072307" w:rsidP="00072307">
      <w:pPr>
        <w:widowControl w:val="0"/>
        <w:suppressAutoHyphens/>
        <w:ind w:firstLine="17"/>
        <w:jc w:val="right"/>
        <w:rPr>
          <w:sz w:val="28"/>
          <w:szCs w:val="28"/>
        </w:rPr>
      </w:pPr>
      <w:r w:rsidRPr="009A3A82">
        <w:rPr>
          <w:sz w:val="28"/>
          <w:szCs w:val="28"/>
        </w:rPr>
        <w:t>Приложение</w:t>
      </w:r>
    </w:p>
    <w:p w:rsidR="00072307" w:rsidRPr="009A3A82" w:rsidRDefault="00072307" w:rsidP="00072307">
      <w:pPr>
        <w:widowControl w:val="0"/>
        <w:suppressAutoHyphens/>
        <w:ind w:firstLine="17"/>
        <w:jc w:val="right"/>
        <w:rPr>
          <w:sz w:val="28"/>
          <w:szCs w:val="28"/>
        </w:rPr>
      </w:pPr>
      <w:r w:rsidRPr="009A3A82">
        <w:rPr>
          <w:sz w:val="28"/>
          <w:szCs w:val="28"/>
        </w:rPr>
        <w:t>УТВЕРЖДЕНА</w:t>
      </w:r>
    </w:p>
    <w:p w:rsidR="00072307" w:rsidRPr="009A3A82" w:rsidRDefault="00072307" w:rsidP="00072307">
      <w:pPr>
        <w:widowControl w:val="0"/>
        <w:suppressAutoHyphens/>
        <w:ind w:firstLine="17"/>
        <w:jc w:val="right"/>
        <w:rPr>
          <w:sz w:val="28"/>
          <w:szCs w:val="28"/>
        </w:rPr>
      </w:pPr>
      <w:r w:rsidRPr="009A3A82">
        <w:rPr>
          <w:sz w:val="28"/>
          <w:szCs w:val="28"/>
        </w:rPr>
        <w:t xml:space="preserve">постановлением Правительства Амурской области </w:t>
      </w:r>
    </w:p>
    <w:p w:rsidR="00072307" w:rsidRDefault="00072307" w:rsidP="00072307">
      <w:pPr>
        <w:widowControl w:val="0"/>
        <w:suppressAutoHyphens/>
        <w:ind w:firstLine="709"/>
        <w:jc w:val="center"/>
        <w:rPr>
          <w:sz w:val="28"/>
          <w:szCs w:val="28"/>
        </w:rPr>
      </w:pPr>
      <w:r>
        <w:rPr>
          <w:sz w:val="28"/>
          <w:szCs w:val="28"/>
        </w:rPr>
        <w:t xml:space="preserve">                                                                                             </w:t>
      </w:r>
      <w:bookmarkStart w:id="0" w:name="_GoBack"/>
      <w:bookmarkEnd w:id="0"/>
      <w:r w:rsidRPr="009A3A82">
        <w:rPr>
          <w:sz w:val="28"/>
          <w:szCs w:val="28"/>
        </w:rPr>
        <w:t>от</w:t>
      </w:r>
      <w:r>
        <w:rPr>
          <w:sz w:val="28"/>
          <w:szCs w:val="28"/>
        </w:rPr>
        <w:t xml:space="preserve"> 18.01.2024 </w:t>
      </w:r>
      <w:r w:rsidRPr="009A3A82">
        <w:rPr>
          <w:sz w:val="28"/>
          <w:szCs w:val="28"/>
        </w:rPr>
        <w:t>№</w:t>
      </w:r>
      <w:r>
        <w:rPr>
          <w:sz w:val="28"/>
          <w:szCs w:val="28"/>
        </w:rPr>
        <w:t xml:space="preserve"> 17</w:t>
      </w:r>
    </w:p>
    <w:p w:rsidR="00072307" w:rsidRDefault="00072307" w:rsidP="00072307">
      <w:pPr>
        <w:widowControl w:val="0"/>
        <w:suppressAutoHyphens/>
        <w:ind w:firstLine="709"/>
        <w:jc w:val="center"/>
        <w:rPr>
          <w:b/>
          <w:sz w:val="28"/>
          <w:szCs w:val="28"/>
        </w:rPr>
      </w:pPr>
    </w:p>
    <w:p w:rsidR="00072307" w:rsidRDefault="00072307" w:rsidP="00072307">
      <w:pPr>
        <w:widowControl w:val="0"/>
        <w:suppressAutoHyphens/>
        <w:ind w:firstLine="709"/>
        <w:jc w:val="center"/>
        <w:rPr>
          <w:b/>
          <w:sz w:val="28"/>
          <w:szCs w:val="28"/>
        </w:rPr>
      </w:pPr>
    </w:p>
    <w:p w:rsidR="0004095A" w:rsidRPr="009A3A82" w:rsidRDefault="0004095A" w:rsidP="00072307">
      <w:pPr>
        <w:widowControl w:val="0"/>
        <w:suppressAutoHyphens/>
        <w:ind w:firstLine="709"/>
        <w:jc w:val="center"/>
        <w:rPr>
          <w:b/>
          <w:sz w:val="28"/>
          <w:szCs w:val="28"/>
        </w:rPr>
      </w:pPr>
      <w:r w:rsidRPr="009A3A82">
        <w:rPr>
          <w:b/>
          <w:sz w:val="28"/>
          <w:szCs w:val="28"/>
        </w:rPr>
        <w:t>Территориальная программа</w:t>
      </w:r>
    </w:p>
    <w:p w:rsidR="0004095A" w:rsidRPr="009A3A82" w:rsidRDefault="0004095A" w:rsidP="0004095A">
      <w:pPr>
        <w:widowControl w:val="0"/>
        <w:suppressAutoHyphens/>
        <w:ind w:firstLine="709"/>
        <w:jc w:val="center"/>
        <w:rPr>
          <w:b/>
          <w:sz w:val="28"/>
          <w:szCs w:val="28"/>
        </w:rPr>
      </w:pPr>
      <w:r w:rsidRPr="009A3A82">
        <w:rPr>
          <w:b/>
          <w:sz w:val="28"/>
          <w:szCs w:val="28"/>
        </w:rPr>
        <w:t>государственных гарантий бесплатного оказания населению</w:t>
      </w:r>
    </w:p>
    <w:p w:rsidR="0004095A" w:rsidRPr="009A3A82" w:rsidRDefault="0004095A" w:rsidP="0004095A">
      <w:pPr>
        <w:widowControl w:val="0"/>
        <w:suppressAutoHyphens/>
        <w:ind w:firstLine="709"/>
        <w:jc w:val="center"/>
        <w:rPr>
          <w:b/>
          <w:spacing w:val="-1"/>
          <w:sz w:val="28"/>
          <w:szCs w:val="28"/>
        </w:rPr>
      </w:pPr>
      <w:r w:rsidRPr="009A3A82">
        <w:rPr>
          <w:b/>
          <w:sz w:val="28"/>
          <w:szCs w:val="28"/>
        </w:rPr>
        <w:t xml:space="preserve">Амурской области медицинской помощи </w:t>
      </w:r>
      <w:r w:rsidRPr="009A3A82">
        <w:rPr>
          <w:b/>
          <w:spacing w:val="-1"/>
          <w:sz w:val="28"/>
          <w:szCs w:val="28"/>
        </w:rPr>
        <w:t>на 202</w:t>
      </w:r>
      <w:r>
        <w:rPr>
          <w:b/>
          <w:spacing w:val="-1"/>
          <w:sz w:val="28"/>
          <w:szCs w:val="28"/>
        </w:rPr>
        <w:t>4</w:t>
      </w:r>
      <w:r w:rsidRPr="009A3A82">
        <w:rPr>
          <w:b/>
          <w:spacing w:val="-1"/>
          <w:sz w:val="28"/>
          <w:szCs w:val="28"/>
        </w:rPr>
        <w:t xml:space="preserve"> год и на плановый период 202</w:t>
      </w:r>
      <w:r>
        <w:rPr>
          <w:b/>
          <w:spacing w:val="-1"/>
          <w:sz w:val="28"/>
          <w:szCs w:val="28"/>
        </w:rPr>
        <w:t>5</w:t>
      </w:r>
      <w:r w:rsidRPr="009A3A82">
        <w:rPr>
          <w:b/>
          <w:spacing w:val="-1"/>
          <w:sz w:val="28"/>
          <w:szCs w:val="28"/>
        </w:rPr>
        <w:t xml:space="preserve"> и 202</w:t>
      </w:r>
      <w:r>
        <w:rPr>
          <w:b/>
          <w:spacing w:val="-1"/>
          <w:sz w:val="28"/>
          <w:szCs w:val="28"/>
        </w:rPr>
        <w:t>6</w:t>
      </w:r>
      <w:r w:rsidRPr="009A3A82">
        <w:rPr>
          <w:b/>
          <w:spacing w:val="-1"/>
          <w:sz w:val="28"/>
          <w:szCs w:val="28"/>
        </w:rPr>
        <w:t xml:space="preserve"> годов</w:t>
      </w:r>
    </w:p>
    <w:p w:rsidR="0004095A" w:rsidRPr="009A3A82" w:rsidRDefault="0004095A" w:rsidP="0004095A">
      <w:pPr>
        <w:widowControl w:val="0"/>
        <w:suppressAutoHyphens/>
        <w:ind w:firstLine="709"/>
        <w:jc w:val="center"/>
        <w:rPr>
          <w:b/>
          <w:sz w:val="28"/>
          <w:szCs w:val="28"/>
        </w:rPr>
      </w:pPr>
    </w:p>
    <w:p w:rsidR="0004095A" w:rsidRPr="009A3A82" w:rsidRDefault="0004095A" w:rsidP="0004095A">
      <w:pPr>
        <w:pStyle w:val="ConsPlusNormal"/>
        <w:suppressAutoHyphens/>
        <w:ind w:firstLine="0"/>
        <w:jc w:val="center"/>
        <w:outlineLvl w:val="1"/>
        <w:rPr>
          <w:rFonts w:ascii="Times New Roman" w:hAnsi="Times New Roman" w:cs="Times New Roman"/>
          <w:sz w:val="28"/>
          <w:szCs w:val="28"/>
        </w:rPr>
      </w:pPr>
      <w:r w:rsidRPr="009A3A82">
        <w:rPr>
          <w:rFonts w:ascii="Times New Roman" w:hAnsi="Times New Roman" w:cs="Times New Roman"/>
          <w:sz w:val="28"/>
          <w:szCs w:val="28"/>
        </w:rPr>
        <w:t>1. Общие положения</w:t>
      </w:r>
    </w:p>
    <w:p w:rsidR="0004095A" w:rsidRPr="009A3A82" w:rsidRDefault="0004095A" w:rsidP="0004095A">
      <w:pPr>
        <w:pStyle w:val="ConsPlusNormal"/>
        <w:suppressAutoHyphens/>
        <w:ind w:firstLine="0"/>
        <w:jc w:val="center"/>
        <w:outlineLvl w:val="1"/>
        <w:rPr>
          <w:rFonts w:ascii="Times New Roman" w:hAnsi="Times New Roman" w:cs="Times New Roman"/>
          <w:b/>
          <w:sz w:val="28"/>
          <w:szCs w:val="28"/>
        </w:rPr>
      </w:pPr>
    </w:p>
    <w:p w:rsidR="0004095A" w:rsidRPr="00AA0660" w:rsidRDefault="0004095A" w:rsidP="0004095A">
      <w:pPr>
        <w:pStyle w:val="ConsPlusNormal"/>
        <w:ind w:firstLine="709"/>
        <w:jc w:val="both"/>
        <w:rPr>
          <w:rFonts w:ascii="Times New Roman" w:hAnsi="Times New Roman" w:cs="Times New Roman"/>
          <w:color w:val="000000"/>
          <w:sz w:val="28"/>
          <w:szCs w:val="28"/>
        </w:rPr>
      </w:pPr>
      <w:r w:rsidRPr="00AA0660">
        <w:rPr>
          <w:rFonts w:ascii="Times New Roman" w:hAnsi="Times New Roman" w:cs="Times New Roman"/>
          <w:color w:val="000000"/>
          <w:sz w:val="28"/>
          <w:szCs w:val="28"/>
        </w:rPr>
        <w:t xml:space="preserve">В соответствии с Федеральным </w:t>
      </w:r>
      <w:hyperlink r:id="rId7">
        <w:r w:rsidRPr="00AA0660">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w:t>
      </w:r>
      <w:r w:rsidRPr="0053270D">
        <w:rPr>
          <w:rFonts w:ascii="Times New Roman" w:hAnsi="Times New Roman" w:cs="Times New Roman"/>
          <w:color w:val="000000"/>
          <w:sz w:val="28"/>
          <w:szCs w:val="28"/>
        </w:rPr>
        <w:t xml:space="preserve">от </w:t>
      </w:r>
      <w:r w:rsidRPr="0053270D">
        <w:rPr>
          <w:rFonts w:ascii="Times New Roman" w:hAnsi="Times New Roman" w:cs="Times New Roman"/>
          <w:sz w:val="28"/>
          <w:szCs w:val="28"/>
        </w:rPr>
        <w:t>21.11.2011 № 323-ФЗ</w:t>
      </w:r>
      <w:r>
        <w:rPr>
          <w:rFonts w:ascii="Times New Roman" w:hAnsi="Times New Roman" w:cs="Times New Roman"/>
          <w:color w:val="000000"/>
          <w:sz w:val="28"/>
          <w:szCs w:val="28"/>
        </w:rPr>
        <w:t xml:space="preserve"> «</w:t>
      </w:r>
      <w:r w:rsidRPr="00AA0660">
        <w:rPr>
          <w:rFonts w:ascii="Times New Roman" w:hAnsi="Times New Roman" w:cs="Times New Roman"/>
          <w:color w:val="000000"/>
          <w:sz w:val="28"/>
          <w:szCs w:val="28"/>
        </w:rPr>
        <w:t>Об основах охраны здоровья граждан в Российской Федерации</w:t>
      </w:r>
      <w:r>
        <w:rPr>
          <w:rFonts w:ascii="Times New Roman" w:hAnsi="Times New Roman" w:cs="Times New Roman"/>
          <w:color w:val="000000"/>
          <w:sz w:val="28"/>
          <w:szCs w:val="28"/>
        </w:rPr>
        <w:t>»</w:t>
      </w:r>
      <w:r w:rsidRPr="00AA0660">
        <w:rPr>
          <w:rFonts w:ascii="Times New Roman" w:hAnsi="Times New Roman" w:cs="Times New Roman"/>
          <w:color w:val="000000"/>
          <w:sz w:val="28"/>
          <w:szCs w:val="28"/>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4095A" w:rsidRPr="009A3A82" w:rsidRDefault="0004095A" w:rsidP="0004095A">
      <w:pPr>
        <w:pStyle w:val="ConsPlusNormal"/>
        <w:suppressAutoHyphens/>
        <w:ind w:firstLine="709"/>
        <w:jc w:val="both"/>
        <w:rPr>
          <w:rFonts w:ascii="Times New Roman" w:hAnsi="Times New Roman" w:cs="Times New Roman"/>
          <w:sz w:val="28"/>
          <w:szCs w:val="28"/>
        </w:rPr>
      </w:pPr>
      <w:r w:rsidRPr="009A3A82">
        <w:rPr>
          <w:rFonts w:ascii="Times New Roman" w:hAnsi="Times New Roman" w:cs="Times New Roman"/>
          <w:sz w:val="28"/>
          <w:szCs w:val="28"/>
        </w:rPr>
        <w:t xml:space="preserve">Территориальная программа государственных гарантий бесплатного оказания населению Амурской области медицинской помощи </w:t>
      </w:r>
      <w:r w:rsidRPr="009A3A82">
        <w:rPr>
          <w:rFonts w:ascii="Times New Roman" w:hAnsi="Times New Roman" w:cs="Times New Roman"/>
          <w:spacing w:val="-1"/>
          <w:sz w:val="28"/>
          <w:szCs w:val="28"/>
        </w:rPr>
        <w:t>на 202</w:t>
      </w:r>
      <w:r>
        <w:rPr>
          <w:rFonts w:ascii="Times New Roman" w:hAnsi="Times New Roman" w:cs="Times New Roman"/>
          <w:spacing w:val="-1"/>
          <w:sz w:val="28"/>
          <w:szCs w:val="28"/>
        </w:rPr>
        <w:t>4</w:t>
      </w:r>
      <w:r w:rsidRPr="009A3A82">
        <w:rPr>
          <w:rFonts w:ascii="Times New Roman" w:hAnsi="Times New Roman" w:cs="Times New Roman"/>
          <w:spacing w:val="-1"/>
          <w:sz w:val="28"/>
          <w:szCs w:val="28"/>
        </w:rPr>
        <w:t xml:space="preserve"> год</w:t>
      </w:r>
      <w:r w:rsidRPr="009A3A82">
        <w:rPr>
          <w:rFonts w:ascii="Times New Roman" w:hAnsi="Times New Roman" w:cs="Times New Roman"/>
          <w:sz w:val="28"/>
          <w:szCs w:val="28"/>
        </w:rPr>
        <w:br/>
      </w:r>
      <w:r w:rsidRPr="009A3A82">
        <w:rPr>
          <w:rFonts w:ascii="Times New Roman" w:hAnsi="Times New Roman" w:cs="Times New Roman"/>
          <w:spacing w:val="-1"/>
          <w:sz w:val="28"/>
          <w:szCs w:val="28"/>
        </w:rPr>
        <w:t>и на плановый период 202</w:t>
      </w:r>
      <w:r>
        <w:rPr>
          <w:rFonts w:ascii="Times New Roman" w:hAnsi="Times New Roman" w:cs="Times New Roman"/>
          <w:spacing w:val="-1"/>
          <w:sz w:val="28"/>
          <w:szCs w:val="28"/>
        </w:rPr>
        <w:t>5</w:t>
      </w:r>
      <w:r w:rsidRPr="009A3A82">
        <w:rPr>
          <w:rFonts w:ascii="Times New Roman" w:hAnsi="Times New Roman" w:cs="Times New Roman"/>
          <w:spacing w:val="-1"/>
          <w:sz w:val="28"/>
          <w:szCs w:val="28"/>
        </w:rPr>
        <w:t xml:space="preserve"> и 202</w:t>
      </w:r>
      <w:r>
        <w:rPr>
          <w:rFonts w:ascii="Times New Roman" w:hAnsi="Times New Roman" w:cs="Times New Roman"/>
          <w:spacing w:val="-1"/>
          <w:sz w:val="28"/>
          <w:szCs w:val="28"/>
        </w:rPr>
        <w:t>6</w:t>
      </w:r>
      <w:r w:rsidRPr="009A3A82">
        <w:rPr>
          <w:rFonts w:ascii="Times New Roman" w:hAnsi="Times New Roman" w:cs="Times New Roman"/>
          <w:spacing w:val="-1"/>
          <w:sz w:val="28"/>
          <w:szCs w:val="28"/>
        </w:rPr>
        <w:t xml:space="preserve"> годов </w:t>
      </w:r>
      <w:r w:rsidRPr="009A3A82">
        <w:rPr>
          <w:rFonts w:ascii="Times New Roman" w:hAnsi="Times New Roman" w:cs="Times New Roman"/>
          <w:sz w:val="28"/>
          <w:szCs w:val="28"/>
        </w:rPr>
        <w:t xml:space="preserve">(далее  – Территориальная программа) устанавливает перечень видов, форм и условий </w:t>
      </w:r>
      <w:r>
        <w:rPr>
          <w:rFonts w:ascii="Times New Roman" w:hAnsi="Times New Roman" w:cs="Times New Roman"/>
          <w:sz w:val="28"/>
          <w:szCs w:val="28"/>
        </w:rPr>
        <w:t xml:space="preserve">предоставления </w:t>
      </w:r>
      <w:r w:rsidRPr="009A3A82">
        <w:rPr>
          <w:rFonts w:ascii="Times New Roman" w:hAnsi="Times New Roman" w:cs="Times New Roman"/>
          <w:sz w:val="28"/>
          <w:szCs w:val="28"/>
        </w:rPr>
        <w:t xml:space="preserve">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r>
        <w:rPr>
          <w:rFonts w:ascii="Times New Roman" w:hAnsi="Times New Roman" w:cs="Times New Roman"/>
          <w:sz w:val="28"/>
          <w:szCs w:val="28"/>
        </w:rPr>
        <w:t>базовую программу</w:t>
      </w:r>
      <w:r w:rsidRPr="009A3A82">
        <w:rPr>
          <w:rFonts w:ascii="Times New Roman" w:hAnsi="Times New Roman" w:cs="Times New Roman"/>
          <w:sz w:val="28"/>
          <w:szCs w:val="28"/>
        </w:rPr>
        <w:t xml:space="preserve">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предусматривает критерии доступности и качества медицинской помощи. </w:t>
      </w:r>
    </w:p>
    <w:p w:rsidR="0004095A" w:rsidRPr="003150E1" w:rsidRDefault="0004095A" w:rsidP="0004095A">
      <w:pPr>
        <w:pStyle w:val="ConsPlusNormal"/>
        <w:suppressAutoHyphens/>
        <w:ind w:firstLine="709"/>
        <w:jc w:val="both"/>
        <w:rPr>
          <w:rFonts w:ascii="Times New Roman" w:hAnsi="Times New Roman" w:cs="Times New Roman"/>
          <w:sz w:val="28"/>
          <w:szCs w:val="28"/>
        </w:rPr>
      </w:pPr>
      <w:r w:rsidRPr="003150E1">
        <w:rPr>
          <w:rFonts w:ascii="Times New Roman" w:hAnsi="Times New Roman" w:cs="Times New Roman"/>
          <w:sz w:val="28"/>
          <w:szCs w:val="28"/>
        </w:rPr>
        <w:t>Правительство Амурской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Амурской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4095A" w:rsidRDefault="0004095A" w:rsidP="0004095A">
      <w:pPr>
        <w:widowControl w:val="0"/>
        <w:suppressAutoHyphens/>
        <w:autoSpaceDE w:val="0"/>
        <w:autoSpaceDN w:val="0"/>
        <w:adjustRightInd w:val="0"/>
        <w:ind w:firstLine="709"/>
        <w:jc w:val="both"/>
        <w:rPr>
          <w:sz w:val="28"/>
          <w:szCs w:val="28"/>
        </w:rPr>
      </w:pPr>
      <w:r w:rsidRPr="009A3A82">
        <w:rPr>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Амурской области.</w:t>
      </w:r>
    </w:p>
    <w:p w:rsidR="0004095A" w:rsidRDefault="0004095A" w:rsidP="0004095A">
      <w:pPr>
        <w:pStyle w:val="ConsPlusNormal"/>
        <w:suppressAutoHyphens/>
        <w:ind w:firstLine="709"/>
        <w:jc w:val="both"/>
        <w:rPr>
          <w:sz w:val="28"/>
          <w:szCs w:val="28"/>
        </w:rPr>
      </w:pPr>
      <w:r w:rsidRPr="009A3A82">
        <w:rPr>
          <w:rFonts w:ascii="Times New Roman" w:hAnsi="Times New Roman" w:cs="Times New Roman"/>
          <w:sz w:val="28"/>
          <w:szCs w:val="28"/>
        </w:rPr>
        <w:t xml:space="preserve">Территориальная программа сформирована с учетом порядков оказания медицинской помощи и стандартов медицинской помощи, с учетом </w:t>
      </w:r>
      <w:r w:rsidRPr="009A3A82">
        <w:rPr>
          <w:rFonts w:ascii="Times New Roman" w:hAnsi="Times New Roman" w:cs="Times New Roman"/>
          <w:sz w:val="28"/>
          <w:szCs w:val="28"/>
        </w:rPr>
        <w:lastRenderedPageBreak/>
        <w:t>особенностей половозрастного состава населения, уровня и структуры заболеваемости населения Амурской области, основанных на данных медицинской статистики, а также с учетом климатических, географических особенностей Амурской области и транспортной доступности медицинских организаций</w:t>
      </w:r>
      <w:r w:rsidRPr="009A3A82">
        <w:rPr>
          <w:sz w:val="28"/>
          <w:szCs w:val="28"/>
        </w:rPr>
        <w:t>.</w:t>
      </w:r>
    </w:p>
    <w:p w:rsidR="0004095A" w:rsidRPr="0049205F" w:rsidRDefault="0004095A" w:rsidP="0004095A">
      <w:pPr>
        <w:pStyle w:val="ConsPlusNormal"/>
        <w:suppressAutoHyphens/>
        <w:ind w:firstLine="702"/>
        <w:jc w:val="both"/>
        <w:rPr>
          <w:rFonts w:ascii="Times New Roman" w:hAnsi="Times New Roman" w:cs="Times New Roman"/>
          <w:sz w:val="28"/>
          <w:szCs w:val="28"/>
        </w:rPr>
      </w:pPr>
      <w:r w:rsidRPr="0049205F">
        <w:rPr>
          <w:rFonts w:ascii="Times New Roman" w:hAnsi="Times New Roman" w:cs="Times New Roman"/>
          <w:sz w:val="28"/>
          <w:szCs w:val="28"/>
        </w:rPr>
        <w:t>К Территориальной программе прилагаются:</w:t>
      </w:r>
    </w:p>
    <w:p w:rsidR="0004095A" w:rsidRPr="0049205F" w:rsidRDefault="0004095A" w:rsidP="0004095A">
      <w:pPr>
        <w:widowControl w:val="0"/>
        <w:shd w:val="clear" w:color="auto" w:fill="FFFFFF"/>
        <w:tabs>
          <w:tab w:val="left" w:pos="0"/>
        </w:tabs>
        <w:suppressAutoHyphens/>
        <w:autoSpaceDE w:val="0"/>
        <w:autoSpaceDN w:val="0"/>
        <w:adjustRightInd w:val="0"/>
        <w:ind w:firstLine="702"/>
        <w:jc w:val="both"/>
        <w:rPr>
          <w:sz w:val="28"/>
          <w:szCs w:val="28"/>
        </w:rPr>
      </w:pPr>
      <w:r w:rsidRPr="0049205F">
        <w:rPr>
          <w:sz w:val="28"/>
          <w:szCs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медицинских организаций, проводящих профилактические медицинские осмотры и диспансеризацию, в том числе углубленную, в 2024 году (приложение № 1 к Территориальной программе);</w:t>
      </w:r>
    </w:p>
    <w:p w:rsidR="0004095A" w:rsidRPr="0049205F" w:rsidRDefault="0004095A" w:rsidP="0004095A">
      <w:pPr>
        <w:widowControl w:val="0"/>
        <w:suppressAutoHyphens/>
        <w:ind w:firstLine="702"/>
        <w:jc w:val="both"/>
        <w:rPr>
          <w:sz w:val="28"/>
          <w:szCs w:val="28"/>
        </w:rPr>
      </w:pPr>
      <w:r w:rsidRPr="0049205F">
        <w:rPr>
          <w:sz w:val="28"/>
          <w:szCs w:val="28"/>
        </w:rPr>
        <w:t>целевые значения критериев доступности и качества медицинской помощи, оказываемой в рамках Территориальной программы (приложение № 2 к Территориальной программе);</w:t>
      </w:r>
    </w:p>
    <w:p w:rsidR="0004095A" w:rsidRPr="0049205F" w:rsidRDefault="0004095A" w:rsidP="0004095A">
      <w:pPr>
        <w:pStyle w:val="ConsPlusNormal"/>
        <w:suppressAutoHyphens/>
        <w:ind w:firstLine="702"/>
        <w:jc w:val="both"/>
        <w:rPr>
          <w:rFonts w:ascii="Times New Roman" w:hAnsi="Times New Roman" w:cs="Times New Roman"/>
          <w:bCs/>
          <w:sz w:val="28"/>
          <w:szCs w:val="28"/>
        </w:rPr>
      </w:pPr>
      <w:r w:rsidRPr="0049205F">
        <w:rPr>
          <w:rFonts w:ascii="Times New Roman" w:hAnsi="Times New Roman" w:cs="Times New Roman"/>
          <w:sz w:val="28"/>
          <w:szCs w:val="28"/>
        </w:rPr>
        <w:t>стоимость Территориальной программы по источникам финансового обеспечения на 2024 год и на плановый период 2025 и 2026 годов (приложение № 3 к Территориальной программе</w:t>
      </w:r>
      <w:r w:rsidRPr="0049205F">
        <w:rPr>
          <w:rFonts w:ascii="Times New Roman" w:hAnsi="Times New Roman" w:cs="Times New Roman"/>
          <w:bCs/>
          <w:sz w:val="28"/>
          <w:szCs w:val="28"/>
        </w:rPr>
        <w:t>);</w:t>
      </w:r>
    </w:p>
    <w:p w:rsidR="0004095A" w:rsidRPr="0049205F" w:rsidRDefault="0004095A" w:rsidP="0004095A">
      <w:pPr>
        <w:pStyle w:val="ConsPlusNormal"/>
        <w:suppressAutoHyphens/>
        <w:ind w:firstLine="702"/>
        <w:jc w:val="both"/>
        <w:rPr>
          <w:rFonts w:ascii="Times New Roman" w:hAnsi="Times New Roman" w:cs="Times New Roman"/>
          <w:bCs/>
          <w:sz w:val="28"/>
          <w:szCs w:val="28"/>
        </w:rPr>
      </w:pPr>
      <w:r w:rsidRPr="0049205F">
        <w:rPr>
          <w:rFonts w:ascii="Times New Roman" w:hAnsi="Times New Roman" w:cs="Times New Roman"/>
          <w:sz w:val="28"/>
          <w:szCs w:val="28"/>
        </w:rPr>
        <w:t>утвержденная стоимость Территориальной программы по условиям ее оказания на 2024 год (приложение № 4 к Территориальной программе</w:t>
      </w:r>
      <w:r w:rsidRPr="0049205F">
        <w:rPr>
          <w:rFonts w:ascii="Times New Roman" w:hAnsi="Times New Roman" w:cs="Times New Roman"/>
          <w:bCs/>
          <w:sz w:val="28"/>
          <w:szCs w:val="28"/>
        </w:rPr>
        <w:t>);</w:t>
      </w:r>
    </w:p>
    <w:p w:rsidR="0004095A" w:rsidRPr="0049205F" w:rsidRDefault="0004095A" w:rsidP="0004095A">
      <w:pPr>
        <w:widowControl w:val="0"/>
        <w:suppressAutoHyphens/>
        <w:ind w:firstLine="702"/>
        <w:jc w:val="both"/>
        <w:rPr>
          <w:sz w:val="28"/>
          <w:szCs w:val="28"/>
        </w:rPr>
      </w:pPr>
      <w:r w:rsidRPr="0049205F">
        <w:rPr>
          <w:bCs/>
          <w:sz w:val="28"/>
          <w:szCs w:val="28"/>
        </w:rPr>
        <w:t xml:space="preserve">объем медицинской помощи в амбулаторных условиях, оказываемой с профилактической и иными целями, на 1 жителя/застрахованное лицо на 2024 год </w:t>
      </w:r>
      <w:r w:rsidRPr="0049205F">
        <w:rPr>
          <w:sz w:val="28"/>
          <w:szCs w:val="28"/>
        </w:rPr>
        <w:t>(приложение № 5 к Территориальной программе);</w:t>
      </w:r>
    </w:p>
    <w:p w:rsidR="0004095A" w:rsidRPr="0049205F" w:rsidRDefault="0004095A" w:rsidP="0004095A">
      <w:pPr>
        <w:pStyle w:val="ConsPlusNormal"/>
        <w:suppressAutoHyphens/>
        <w:ind w:firstLine="702"/>
        <w:jc w:val="both"/>
        <w:rPr>
          <w:rFonts w:ascii="Times New Roman" w:hAnsi="Times New Roman" w:cs="Times New Roman"/>
          <w:bCs/>
          <w:sz w:val="28"/>
          <w:szCs w:val="28"/>
        </w:rPr>
      </w:pPr>
      <w:r w:rsidRPr="0049205F">
        <w:rPr>
          <w:rFonts w:ascii="Times New Roman" w:hAnsi="Times New Roman" w:cs="Times New Roman"/>
          <w:sz w:val="28"/>
          <w:szCs w:val="28"/>
        </w:rPr>
        <w:t>территориальный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 6 к Территориальной программе);</w:t>
      </w:r>
    </w:p>
    <w:p w:rsidR="0004095A" w:rsidRPr="0049205F" w:rsidRDefault="0004095A" w:rsidP="0004095A">
      <w:pPr>
        <w:widowControl w:val="0"/>
        <w:suppressAutoHyphens/>
        <w:spacing w:line="240" w:lineRule="atLeast"/>
        <w:ind w:firstLine="702"/>
        <w:jc w:val="both"/>
        <w:rPr>
          <w:sz w:val="28"/>
          <w:szCs w:val="28"/>
        </w:rPr>
      </w:pPr>
      <w:r w:rsidRPr="0049205F">
        <w:rPr>
          <w:sz w:val="28"/>
          <w:szCs w:val="28"/>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(приложение № 7 к Территориальной программе);</w:t>
      </w:r>
    </w:p>
    <w:p w:rsidR="0004095A" w:rsidRPr="0049205F" w:rsidRDefault="0004095A" w:rsidP="0004095A">
      <w:pPr>
        <w:widowControl w:val="0"/>
        <w:suppressAutoHyphens/>
        <w:autoSpaceDE w:val="0"/>
        <w:autoSpaceDN w:val="0"/>
        <w:adjustRightInd w:val="0"/>
        <w:ind w:firstLine="702"/>
        <w:jc w:val="both"/>
        <w:rPr>
          <w:sz w:val="28"/>
          <w:szCs w:val="28"/>
        </w:rPr>
      </w:pPr>
      <w:r w:rsidRPr="0049205F">
        <w:rPr>
          <w:sz w:val="28"/>
          <w:szCs w:val="28"/>
        </w:rPr>
        <w:t>перечень исследований и иных медицинских вмешательств, проводимых в рамках углубленной диспансеризации (приложение № 8 к Территориальной программе);</w:t>
      </w:r>
    </w:p>
    <w:p w:rsidR="0004095A" w:rsidRPr="0049205F" w:rsidRDefault="0004095A" w:rsidP="0004095A">
      <w:pPr>
        <w:widowControl w:val="0"/>
        <w:suppressAutoHyphens/>
        <w:autoSpaceDE w:val="0"/>
        <w:autoSpaceDN w:val="0"/>
        <w:adjustRightInd w:val="0"/>
        <w:ind w:firstLine="702"/>
        <w:jc w:val="both"/>
        <w:rPr>
          <w:sz w:val="28"/>
          <w:szCs w:val="28"/>
        </w:rPr>
      </w:pPr>
      <w:r w:rsidRPr="0049205F">
        <w:rPr>
          <w:sz w:val="28"/>
          <w:szCs w:val="28"/>
        </w:rPr>
        <w:t>перечень исследований и иных медицинских вмешательств, проводимых в рамках диспансеризации взрослого населения репродуктивного возраста по оценке репродуктивного здоровья (приложение № 9 к Территориальной программе);</w:t>
      </w:r>
    </w:p>
    <w:p w:rsidR="0004095A" w:rsidRPr="0049205F" w:rsidRDefault="0004095A" w:rsidP="0004095A">
      <w:pPr>
        <w:widowControl w:val="0"/>
        <w:suppressAutoHyphens/>
        <w:autoSpaceDE w:val="0"/>
        <w:autoSpaceDN w:val="0"/>
        <w:adjustRightInd w:val="0"/>
        <w:ind w:firstLine="702"/>
        <w:jc w:val="both"/>
        <w:rPr>
          <w:sz w:val="28"/>
          <w:szCs w:val="28"/>
        </w:rPr>
      </w:pPr>
      <w:r w:rsidRPr="0049205F">
        <w:rPr>
          <w:sz w:val="28"/>
          <w:szCs w:val="28"/>
        </w:rPr>
        <w:t>примерный перечень групп заболеваний, состояний с оптимальной длительностью лечения до 3 дней включительно (приложение № 10 к Территориальной программе);</w:t>
      </w:r>
    </w:p>
    <w:p w:rsidR="0004095A" w:rsidRPr="0049205F" w:rsidRDefault="0004095A" w:rsidP="0004095A">
      <w:pPr>
        <w:widowControl w:val="0"/>
        <w:suppressAutoHyphens/>
        <w:autoSpaceDE w:val="0"/>
        <w:autoSpaceDN w:val="0"/>
        <w:adjustRightInd w:val="0"/>
        <w:ind w:firstLine="702"/>
        <w:jc w:val="both"/>
        <w:rPr>
          <w:sz w:val="28"/>
          <w:szCs w:val="28"/>
        </w:rPr>
      </w:pPr>
      <w:r w:rsidRPr="0049205F">
        <w:rPr>
          <w:bCs/>
          <w:sz w:val="28"/>
          <w:szCs w:val="28"/>
        </w:rPr>
        <w:lastRenderedPageBreak/>
        <w:t xml:space="preserve">нормативы объема оказания и нормативы финансовых затрат на единицу объема медицинской помощи на 2024–2026 годы </w:t>
      </w:r>
      <w:r w:rsidRPr="0049205F">
        <w:rPr>
          <w:sz w:val="28"/>
          <w:szCs w:val="28"/>
        </w:rPr>
        <w:t>(приложение № 11 к Территориальной программе);</w:t>
      </w:r>
    </w:p>
    <w:p w:rsidR="0004095A" w:rsidRPr="00C9393E" w:rsidRDefault="0004095A" w:rsidP="0004095A">
      <w:pPr>
        <w:spacing w:line="240" w:lineRule="atLeast"/>
        <w:ind w:firstLine="702"/>
        <w:jc w:val="both"/>
        <w:rPr>
          <w:bCs/>
          <w:sz w:val="28"/>
          <w:szCs w:val="28"/>
        </w:rPr>
      </w:pPr>
      <w:r w:rsidRPr="0049205F">
        <w:rPr>
          <w:sz w:val="28"/>
          <w:szCs w:val="28"/>
        </w:rPr>
        <w:t>перечень заболеваний, состояний для</w:t>
      </w:r>
      <w:r w:rsidRPr="0049205F">
        <w:rPr>
          <w:b/>
          <w:bCs/>
        </w:rPr>
        <w:t xml:space="preserve"> </w:t>
      </w:r>
      <w:r w:rsidRPr="0049205F">
        <w:rPr>
          <w:bCs/>
          <w:sz w:val="28"/>
          <w:szCs w:val="28"/>
        </w:rPr>
        <w:t>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w:t>
      </w:r>
      <w:r w:rsidRPr="0049205F">
        <w:rPr>
          <w:sz w:val="28"/>
          <w:szCs w:val="28"/>
        </w:rPr>
        <w:t xml:space="preserve"> (приложение № 12 к Территориальной программе)</w:t>
      </w:r>
      <w:r w:rsidRPr="0049205F">
        <w:rPr>
          <w:bCs/>
          <w:sz w:val="28"/>
          <w:szCs w:val="28"/>
        </w:rPr>
        <w:t>.</w:t>
      </w:r>
    </w:p>
    <w:p w:rsidR="0004095A" w:rsidRPr="00EF3E9C" w:rsidRDefault="0004095A" w:rsidP="0004095A">
      <w:pPr>
        <w:widowControl w:val="0"/>
        <w:suppressAutoHyphens/>
        <w:autoSpaceDE w:val="0"/>
        <w:autoSpaceDN w:val="0"/>
        <w:adjustRightInd w:val="0"/>
        <w:ind w:firstLine="702"/>
        <w:jc w:val="both"/>
        <w:rPr>
          <w:sz w:val="28"/>
          <w:szCs w:val="28"/>
        </w:rPr>
      </w:pPr>
    </w:p>
    <w:p w:rsidR="0004095A" w:rsidRPr="009A3A82" w:rsidRDefault="0004095A" w:rsidP="0004095A">
      <w:pPr>
        <w:pStyle w:val="ConsPlusNormal"/>
        <w:suppressAutoHyphens/>
        <w:ind w:firstLine="0"/>
        <w:jc w:val="both"/>
        <w:rPr>
          <w:rFonts w:ascii="Times New Roman" w:hAnsi="Times New Roman" w:cs="Times New Roman"/>
          <w:sz w:val="28"/>
          <w:szCs w:val="28"/>
        </w:rPr>
      </w:pPr>
    </w:p>
    <w:p w:rsidR="0004095A" w:rsidRPr="009A3A82" w:rsidRDefault="0004095A" w:rsidP="0004095A">
      <w:pPr>
        <w:pStyle w:val="ConsPlusNormal"/>
        <w:suppressAutoHyphens/>
        <w:ind w:firstLine="0"/>
        <w:jc w:val="center"/>
        <w:outlineLvl w:val="1"/>
        <w:rPr>
          <w:rFonts w:ascii="Times New Roman" w:hAnsi="Times New Roman" w:cs="Times New Roman"/>
          <w:sz w:val="28"/>
          <w:szCs w:val="28"/>
        </w:rPr>
      </w:pPr>
      <w:r w:rsidRPr="009A3A82">
        <w:rPr>
          <w:rFonts w:ascii="Times New Roman" w:hAnsi="Times New Roman" w:cs="Times New Roman"/>
          <w:sz w:val="28"/>
          <w:szCs w:val="28"/>
        </w:rPr>
        <w:t>2. Перечень видов, форм и условий предоставления медицинской помощи, оказание которой осуществляется бесплатно</w:t>
      </w:r>
    </w:p>
    <w:p w:rsidR="0004095A" w:rsidRPr="009A3A82" w:rsidRDefault="0004095A" w:rsidP="0004095A">
      <w:pPr>
        <w:pStyle w:val="ConsPlusNormal"/>
        <w:suppressAutoHyphens/>
        <w:ind w:firstLine="709"/>
        <w:jc w:val="both"/>
        <w:outlineLvl w:val="1"/>
        <w:rPr>
          <w:rFonts w:ascii="Times New Roman" w:hAnsi="Times New Roman" w:cs="Times New Roman"/>
          <w:sz w:val="28"/>
          <w:szCs w:val="28"/>
        </w:rPr>
      </w:pPr>
    </w:p>
    <w:p w:rsidR="0004095A" w:rsidRPr="009A3A82" w:rsidRDefault="0004095A" w:rsidP="0004095A">
      <w:pPr>
        <w:widowControl w:val="0"/>
        <w:suppressAutoHyphens/>
        <w:autoSpaceDE w:val="0"/>
        <w:autoSpaceDN w:val="0"/>
        <w:adjustRightInd w:val="0"/>
        <w:ind w:firstLine="709"/>
        <w:jc w:val="both"/>
        <w:outlineLvl w:val="1"/>
        <w:rPr>
          <w:sz w:val="28"/>
          <w:szCs w:val="28"/>
        </w:rPr>
      </w:pPr>
      <w:r w:rsidRPr="009A3A82">
        <w:rPr>
          <w:sz w:val="28"/>
          <w:szCs w:val="28"/>
        </w:rPr>
        <w:t>2.1. Виды медицинской помощи.</w:t>
      </w:r>
    </w:p>
    <w:p w:rsidR="0004095A" w:rsidRPr="009A3A82" w:rsidRDefault="0004095A" w:rsidP="0004095A">
      <w:pPr>
        <w:widowControl w:val="0"/>
        <w:suppressAutoHyphens/>
        <w:autoSpaceDE w:val="0"/>
        <w:autoSpaceDN w:val="0"/>
        <w:adjustRightInd w:val="0"/>
        <w:ind w:firstLine="702"/>
        <w:jc w:val="both"/>
        <w:outlineLvl w:val="1"/>
        <w:rPr>
          <w:sz w:val="28"/>
          <w:szCs w:val="28"/>
        </w:rPr>
      </w:pPr>
      <w:r w:rsidRPr="009A3A82">
        <w:rPr>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первичная медико-санитарная помощь, в том числе первичная доврачебная, первичная врачебная и первичная специализированная</w:t>
      </w:r>
      <w:r w:rsidRPr="007167D7">
        <w:rPr>
          <w:sz w:val="28"/>
          <w:szCs w:val="28"/>
        </w:rPr>
        <w:t xml:space="preserve"> </w:t>
      </w:r>
      <w:r w:rsidRPr="009A3A82">
        <w:rPr>
          <w:sz w:val="28"/>
          <w:szCs w:val="28"/>
        </w:rPr>
        <w:t>медицинская помощь;</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специализированная, в том числе высокотехнологичная, медицинская помощь;</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скорая, в том числе скорая специализированная, медицинская помощь;</w:t>
      </w:r>
    </w:p>
    <w:p w:rsidR="0004095A" w:rsidRPr="009A3A82" w:rsidRDefault="0004095A" w:rsidP="0004095A">
      <w:pPr>
        <w:widowControl w:val="0"/>
        <w:suppressAutoHyphens/>
        <w:autoSpaceDE w:val="0"/>
        <w:autoSpaceDN w:val="0"/>
        <w:adjustRightInd w:val="0"/>
        <w:ind w:firstLine="709"/>
        <w:jc w:val="both"/>
        <w:rPr>
          <w:sz w:val="28"/>
          <w:szCs w:val="28"/>
        </w:rPr>
      </w:pPr>
      <w:r w:rsidRPr="009A3A82">
        <w:rPr>
          <w:sz w:val="28"/>
          <w:szCs w:val="28"/>
          <w:lang w:bidi="ru-RU"/>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r w:rsidRPr="009A3A82">
        <w:rPr>
          <w:sz w:val="28"/>
          <w:szCs w:val="28"/>
        </w:rPr>
        <w:t>.</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21.11.2011               № 323-ФЗ «Об основах охраны здоровья граждан в Российской Федерации» и от 29.11.2010 № 326-ФЗ «Об обязательном медицинском страховании в Российской Федерации». </w:t>
      </w:r>
    </w:p>
    <w:p w:rsidR="0004095A" w:rsidRPr="009A3A82" w:rsidRDefault="0004095A" w:rsidP="0004095A">
      <w:pPr>
        <w:widowControl w:val="0"/>
        <w:suppressAutoHyphens/>
        <w:autoSpaceDE w:val="0"/>
        <w:autoSpaceDN w:val="0"/>
        <w:ind w:firstLine="709"/>
        <w:jc w:val="both"/>
        <w:rPr>
          <w:sz w:val="28"/>
          <w:szCs w:val="28"/>
        </w:rPr>
      </w:pPr>
      <w:r w:rsidRPr="009A3A82">
        <w:rPr>
          <w:sz w:val="28"/>
          <w:szCs w:val="28"/>
        </w:rPr>
        <w:t xml:space="preserve">2.1.1. Первичная медико-санитарная помощь. </w:t>
      </w:r>
    </w:p>
    <w:p w:rsidR="0004095A" w:rsidRPr="009A3A82" w:rsidRDefault="0004095A" w:rsidP="0004095A">
      <w:pPr>
        <w:widowControl w:val="0"/>
        <w:suppressAutoHyphens/>
        <w:autoSpaceDE w:val="0"/>
        <w:autoSpaceDN w:val="0"/>
        <w:ind w:firstLine="709"/>
        <w:jc w:val="both"/>
        <w:rPr>
          <w:sz w:val="28"/>
          <w:szCs w:val="28"/>
        </w:rPr>
      </w:pPr>
      <w:r w:rsidRPr="009A3A82">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4095A" w:rsidRPr="009A3A82" w:rsidRDefault="0004095A" w:rsidP="0004095A">
      <w:pPr>
        <w:widowControl w:val="0"/>
        <w:suppressAutoHyphens/>
        <w:autoSpaceDE w:val="0"/>
        <w:autoSpaceDN w:val="0"/>
        <w:ind w:firstLine="709"/>
        <w:jc w:val="both"/>
        <w:rPr>
          <w:sz w:val="28"/>
          <w:szCs w:val="28"/>
        </w:rPr>
      </w:pPr>
      <w:r w:rsidRPr="009A3A82">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4095A" w:rsidRPr="009A3A82" w:rsidRDefault="0004095A" w:rsidP="0004095A">
      <w:pPr>
        <w:widowControl w:val="0"/>
        <w:suppressAutoHyphens/>
        <w:autoSpaceDE w:val="0"/>
        <w:autoSpaceDN w:val="0"/>
        <w:ind w:firstLine="709"/>
        <w:jc w:val="both"/>
        <w:rPr>
          <w:sz w:val="28"/>
          <w:szCs w:val="28"/>
        </w:rPr>
      </w:pPr>
      <w:r w:rsidRPr="009A3A82">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4095A" w:rsidRDefault="0004095A" w:rsidP="0004095A">
      <w:pPr>
        <w:widowControl w:val="0"/>
        <w:suppressAutoHyphens/>
        <w:autoSpaceDE w:val="0"/>
        <w:autoSpaceDN w:val="0"/>
        <w:ind w:firstLine="709"/>
        <w:jc w:val="both"/>
        <w:rPr>
          <w:sz w:val="28"/>
          <w:szCs w:val="28"/>
        </w:rPr>
      </w:pPr>
      <w:r w:rsidRPr="009A3A82">
        <w:rPr>
          <w:sz w:val="28"/>
          <w:szCs w:val="28"/>
        </w:rPr>
        <w:t>Первичная врачебная медико-санитарная помощь оказывается врачами-</w:t>
      </w:r>
      <w:r w:rsidRPr="009A3A82">
        <w:rPr>
          <w:sz w:val="28"/>
          <w:szCs w:val="28"/>
        </w:rPr>
        <w:lastRenderedPageBreak/>
        <w:t>терапевтами, врачами-терапевтами участковыми, врачами-педиатрами, врачами-педиатрами участковыми и врачами общей практики (семейными врачами).</w:t>
      </w:r>
    </w:p>
    <w:p w:rsidR="0004095A" w:rsidRPr="005C352A" w:rsidRDefault="0004095A" w:rsidP="0004095A">
      <w:pPr>
        <w:pStyle w:val="ConsPlusNormal"/>
        <w:widowControl/>
        <w:spacing w:line="360" w:lineRule="atLeast"/>
        <w:ind w:firstLine="709"/>
        <w:jc w:val="both"/>
        <w:rPr>
          <w:rFonts w:ascii="Times New Roman" w:hAnsi="Times New Roman" w:cs="Times New Roman"/>
          <w:sz w:val="28"/>
          <w:szCs w:val="28"/>
        </w:rPr>
      </w:pPr>
      <w:r w:rsidRPr="00377359">
        <w:rPr>
          <w:rFonts w:ascii="Times New Roman" w:hAnsi="Times New Roman" w:cs="Times New Roman"/>
          <w:sz w:val="28"/>
          <w:szCs w:val="28"/>
        </w:rPr>
        <w:t>Для получения первичной врачебной медико-санитарной помощи гражданин выбирает медицинскую организацию, в том числе по территориальн</w:t>
      </w:r>
      <w:r>
        <w:rPr>
          <w:rFonts w:ascii="Times New Roman" w:hAnsi="Times New Roman" w:cs="Times New Roman"/>
          <w:sz w:val="28"/>
          <w:szCs w:val="28"/>
        </w:rPr>
        <w:t>о-участковому принципу, не чаще</w:t>
      </w:r>
      <w:r w:rsidRPr="00377359">
        <w:rPr>
          <w:rFonts w:ascii="Times New Roman" w:hAnsi="Times New Roman" w:cs="Times New Roman"/>
          <w:sz w:val="28"/>
          <w:szCs w:val="28"/>
        </w:rPr>
        <w:t xml:space="preserve"> чем один раз в год (за исключением случаев изменения места жительства или места пребывания гражданина). </w:t>
      </w:r>
    </w:p>
    <w:p w:rsidR="0004095A" w:rsidRPr="009A3A82" w:rsidRDefault="0004095A" w:rsidP="0004095A">
      <w:pPr>
        <w:widowControl w:val="0"/>
        <w:suppressAutoHyphens/>
        <w:autoSpaceDE w:val="0"/>
        <w:autoSpaceDN w:val="0"/>
        <w:ind w:firstLine="709"/>
        <w:jc w:val="both"/>
        <w:rPr>
          <w:sz w:val="28"/>
          <w:szCs w:val="28"/>
        </w:rPr>
      </w:pPr>
      <w:r w:rsidRPr="009A3A82">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4095A" w:rsidRPr="009A3A82" w:rsidRDefault="0004095A" w:rsidP="0004095A">
      <w:pPr>
        <w:widowControl w:val="0"/>
        <w:suppressAutoHyphens/>
        <w:autoSpaceDE w:val="0"/>
        <w:autoSpaceDN w:val="0"/>
        <w:ind w:firstLine="709"/>
        <w:jc w:val="both"/>
        <w:rPr>
          <w:sz w:val="28"/>
          <w:szCs w:val="28"/>
        </w:rPr>
      </w:pPr>
      <w:r w:rsidRPr="009A3A82">
        <w:rPr>
          <w:sz w:val="28"/>
          <w:szCs w:val="28"/>
        </w:rPr>
        <w:t xml:space="preserve">2.1.2. </w:t>
      </w:r>
      <w:r w:rsidRPr="009A3A82">
        <w:rPr>
          <w:bCs/>
          <w:sz w:val="28"/>
          <w:szCs w:val="28"/>
        </w:rPr>
        <w:t>Специализированная, в том числе высокотехнологичная, медицинская помощь.</w:t>
      </w:r>
    </w:p>
    <w:p w:rsidR="0004095A" w:rsidRPr="009A3A82" w:rsidRDefault="0004095A" w:rsidP="0004095A">
      <w:pPr>
        <w:widowControl w:val="0"/>
        <w:suppressAutoHyphens/>
        <w:autoSpaceDE w:val="0"/>
        <w:autoSpaceDN w:val="0"/>
        <w:ind w:firstLine="709"/>
        <w:jc w:val="both"/>
        <w:rPr>
          <w:sz w:val="28"/>
          <w:szCs w:val="28"/>
        </w:rPr>
      </w:pPr>
      <w:r w:rsidRPr="009A3A82">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4095A" w:rsidRPr="009A3A82" w:rsidRDefault="0004095A" w:rsidP="0004095A">
      <w:pPr>
        <w:widowControl w:val="0"/>
        <w:suppressAutoHyphens/>
        <w:ind w:firstLine="709"/>
        <w:jc w:val="both"/>
        <w:rPr>
          <w:sz w:val="28"/>
          <w:szCs w:val="28"/>
        </w:rPr>
      </w:pPr>
      <w:r w:rsidRPr="009A3A82">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4095A" w:rsidRPr="009A3A82" w:rsidRDefault="0004095A" w:rsidP="0004095A">
      <w:pPr>
        <w:widowControl w:val="0"/>
        <w:suppressAutoHyphens/>
        <w:ind w:firstLine="709"/>
        <w:jc w:val="both"/>
        <w:rPr>
          <w:sz w:val="28"/>
          <w:szCs w:val="28"/>
        </w:rPr>
      </w:pPr>
      <w:r w:rsidRPr="009A3A82">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w:t>
      </w:r>
    </w:p>
    <w:p w:rsidR="0004095A" w:rsidRPr="009A3A82" w:rsidRDefault="0004095A" w:rsidP="0004095A">
      <w:pPr>
        <w:widowControl w:val="0"/>
        <w:suppressAutoHyphens/>
        <w:autoSpaceDE w:val="0"/>
        <w:autoSpaceDN w:val="0"/>
        <w:ind w:firstLine="709"/>
        <w:jc w:val="both"/>
        <w:rPr>
          <w:bCs/>
          <w:sz w:val="28"/>
          <w:szCs w:val="28"/>
        </w:rPr>
      </w:pPr>
      <w:r w:rsidRPr="009A3A82">
        <w:rPr>
          <w:bCs/>
          <w:sz w:val="28"/>
          <w:szCs w:val="28"/>
        </w:rPr>
        <w:t>2.1.3. Скорая, в том числе скорая специализированная, медицинская помощь.</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sz w:val="28"/>
          <w:szCs w:val="28"/>
        </w:rPr>
        <w:t>Скорая, в том числе скорая специализированная, медицинская</w:t>
      </w:r>
      <w:r w:rsidRPr="00377359">
        <w:rPr>
          <w:rFonts w:ascii="Times New Roman" w:hAnsi="Times New Roman" w:cs="Times New Roman"/>
          <w:color w:val="000000"/>
          <w:sz w:val="28"/>
          <w:szCs w:val="28"/>
        </w:rPr>
        <w:t xml:space="preserve">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4095A" w:rsidRPr="009A3A82" w:rsidRDefault="0004095A" w:rsidP="0004095A">
      <w:pPr>
        <w:widowControl w:val="0"/>
        <w:suppressAutoHyphens/>
        <w:autoSpaceDE w:val="0"/>
        <w:autoSpaceDN w:val="0"/>
        <w:ind w:firstLine="709"/>
        <w:jc w:val="both"/>
        <w:rPr>
          <w:sz w:val="28"/>
          <w:szCs w:val="28"/>
        </w:rPr>
      </w:pPr>
      <w:r w:rsidRPr="009A3A82">
        <w:rPr>
          <w:sz w:val="28"/>
          <w:szCs w:val="28"/>
        </w:rPr>
        <w:t xml:space="preserve">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 </w:t>
      </w:r>
    </w:p>
    <w:p w:rsidR="0004095A" w:rsidRPr="00377359" w:rsidRDefault="0004095A" w:rsidP="0004095A">
      <w:pPr>
        <w:pStyle w:val="ConsPlusNormal"/>
        <w:widowControl/>
        <w:spacing w:line="360" w:lineRule="atLeast"/>
        <w:ind w:firstLine="709"/>
        <w:jc w:val="both"/>
        <w:rPr>
          <w:rFonts w:ascii="Times New Roman" w:hAnsi="Times New Roman" w:cs="Times New Roman"/>
          <w:sz w:val="28"/>
          <w:szCs w:val="28"/>
        </w:rPr>
      </w:pPr>
      <w:r w:rsidRPr="00377359">
        <w:rPr>
          <w:rFonts w:ascii="Times New Roman" w:hAnsi="Times New Roman" w:cs="Times New Roman"/>
          <w:color w:val="000000"/>
          <w:sz w:val="28"/>
          <w:szCs w:val="28"/>
        </w:rPr>
        <w:t xml:space="preserve">При оказании скорой медицинской помощи в случае необходимости осуществляется медицинская эвакуация, представляющая собой </w:t>
      </w:r>
      <w:r w:rsidRPr="00377359">
        <w:rPr>
          <w:rFonts w:ascii="Times New Roman" w:hAnsi="Times New Roman" w:cs="Times New Roman"/>
          <w:color w:val="000000"/>
          <w:sz w:val="28"/>
          <w:szCs w:val="28"/>
        </w:rPr>
        <w:lastRenderedPageBreak/>
        <w:t xml:space="preserve">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w:t>
      </w:r>
      <w:r w:rsidRPr="00377359">
        <w:rPr>
          <w:rFonts w:ascii="Times New Roman" w:hAnsi="Times New Roman" w:cs="Times New Roman"/>
          <w:sz w:val="28"/>
          <w:szCs w:val="28"/>
        </w:rPr>
        <w:t>беременности, родов, послеродовой период и новорожденных, а также лиц, пострадавших в результате чрезвычайных ситуаций и стихийных бедствий).</w:t>
      </w:r>
    </w:p>
    <w:p w:rsidR="0004095A" w:rsidRPr="009A3A82" w:rsidRDefault="0004095A" w:rsidP="0004095A">
      <w:pPr>
        <w:widowControl w:val="0"/>
        <w:suppressAutoHyphens/>
        <w:autoSpaceDE w:val="0"/>
        <w:autoSpaceDN w:val="0"/>
        <w:ind w:firstLine="709"/>
        <w:jc w:val="both"/>
        <w:rPr>
          <w:sz w:val="28"/>
          <w:szCs w:val="28"/>
        </w:rPr>
      </w:pPr>
      <w:r w:rsidRPr="009A3A82">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4095A" w:rsidRDefault="0004095A" w:rsidP="0004095A">
      <w:pPr>
        <w:widowControl w:val="0"/>
        <w:suppressAutoHyphens/>
        <w:autoSpaceDE w:val="0"/>
        <w:autoSpaceDN w:val="0"/>
        <w:ind w:firstLine="709"/>
        <w:jc w:val="both"/>
        <w:rPr>
          <w:sz w:val="28"/>
          <w:szCs w:val="28"/>
        </w:rPr>
      </w:pPr>
      <w:r w:rsidRPr="009A3A82">
        <w:rPr>
          <w:sz w:val="28"/>
          <w:szCs w:val="28"/>
        </w:rPr>
        <w:t xml:space="preserve">2.1.4. </w:t>
      </w:r>
      <w:r>
        <w:rPr>
          <w:sz w:val="28"/>
          <w:szCs w:val="28"/>
        </w:rPr>
        <w:t>Медицинская реабилитация.</w:t>
      </w:r>
    </w:p>
    <w:p w:rsidR="0004095A" w:rsidRDefault="0004095A" w:rsidP="0004095A">
      <w:pPr>
        <w:widowControl w:val="0"/>
        <w:suppressAutoHyphens/>
        <w:autoSpaceDE w:val="0"/>
        <w:autoSpaceDN w:val="0"/>
        <w:ind w:firstLine="709"/>
        <w:jc w:val="both"/>
        <w:rPr>
          <w:sz w:val="28"/>
          <w:szCs w:val="28"/>
        </w:rPr>
      </w:pPr>
      <w:r>
        <w:rPr>
          <w:sz w:val="28"/>
          <w:szCs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w:t>
      </w:r>
      <w:r>
        <w:rPr>
          <w:rFonts w:ascii="Times New Roman" w:hAnsi="Times New Roman" w:cs="Times New Roman"/>
          <w:color w:val="000000"/>
          <w:sz w:val="28"/>
          <w:szCs w:val="28"/>
        </w:rPr>
        <w:t xml:space="preserve">нта в отдаленном от медицинской </w:t>
      </w:r>
      <w:r w:rsidRPr="00377359">
        <w:rPr>
          <w:rFonts w:ascii="Times New Roman" w:hAnsi="Times New Roman" w:cs="Times New Roman"/>
          <w:color w:val="000000"/>
          <w:sz w:val="28"/>
          <w:szCs w:val="28"/>
        </w:rPr>
        <w:t>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04095A" w:rsidRPr="00377359" w:rsidRDefault="00072307" w:rsidP="0004095A">
      <w:pPr>
        <w:pStyle w:val="ConsPlusNormal"/>
        <w:widowControl/>
        <w:spacing w:line="360" w:lineRule="atLeast"/>
        <w:ind w:firstLine="709"/>
        <w:jc w:val="both"/>
        <w:rPr>
          <w:rFonts w:ascii="Times New Roman" w:hAnsi="Times New Roman" w:cs="Times New Roman"/>
          <w:color w:val="000000"/>
          <w:sz w:val="28"/>
          <w:szCs w:val="28"/>
        </w:rPr>
      </w:pPr>
      <w:hyperlink r:id="rId8">
        <w:r w:rsidR="0004095A" w:rsidRPr="00377359">
          <w:rPr>
            <w:rFonts w:ascii="Times New Roman" w:hAnsi="Times New Roman" w:cs="Times New Roman"/>
            <w:color w:val="000000"/>
            <w:sz w:val="28"/>
            <w:szCs w:val="28"/>
          </w:rPr>
          <w:t>Порядок</w:t>
        </w:r>
      </w:hyperlink>
      <w:r w:rsidR="0004095A" w:rsidRPr="00377359">
        <w:rPr>
          <w:rFonts w:ascii="Times New Roman" w:hAnsi="Times New Roman" w:cs="Times New Roman"/>
          <w:color w:val="000000"/>
          <w:sz w:val="28"/>
          <w:szCs w:val="28"/>
        </w:rPr>
        <w:t xml:space="preserve"> организации медицинской реабилитации на дому, включая </w:t>
      </w:r>
      <w:hyperlink r:id="rId9">
        <w:r w:rsidR="0004095A" w:rsidRPr="00377359">
          <w:rPr>
            <w:rFonts w:ascii="Times New Roman" w:hAnsi="Times New Roman" w:cs="Times New Roman"/>
            <w:color w:val="000000"/>
            <w:sz w:val="28"/>
            <w:szCs w:val="28"/>
          </w:rPr>
          <w:t>перечень</w:t>
        </w:r>
      </w:hyperlink>
      <w:r w:rsidR="0004095A" w:rsidRPr="00377359">
        <w:rPr>
          <w:rFonts w:ascii="Times New Roman" w:hAnsi="Times New Roman" w:cs="Times New Roman"/>
          <w:color w:val="000000"/>
          <w:sz w:val="28"/>
          <w:szCs w:val="28"/>
        </w:rPr>
        <w:t xml:space="preserve"> медицинских вмешательств, оказываемых при медицинской реабилитации на дому, </w:t>
      </w:r>
      <w:hyperlink r:id="rId10">
        <w:r w:rsidR="0004095A" w:rsidRPr="00377359">
          <w:rPr>
            <w:rFonts w:ascii="Times New Roman" w:hAnsi="Times New Roman" w:cs="Times New Roman"/>
            <w:color w:val="000000"/>
            <w:sz w:val="28"/>
            <w:szCs w:val="28"/>
          </w:rPr>
          <w:t>порядок</w:t>
        </w:r>
      </w:hyperlink>
      <w:r w:rsidR="0004095A" w:rsidRPr="00377359">
        <w:rPr>
          <w:rFonts w:ascii="Times New Roman" w:hAnsi="Times New Roman" w:cs="Times New Roman"/>
          <w:color w:val="000000"/>
          <w:sz w:val="28"/>
          <w:szCs w:val="28"/>
        </w:rPr>
        <w:t xml:space="preserve"> предоставления пациенту медицинских изделий</w:t>
      </w:r>
      <w:r w:rsidR="0004095A">
        <w:rPr>
          <w:rFonts w:ascii="Times New Roman" w:hAnsi="Times New Roman" w:cs="Times New Roman"/>
          <w:color w:val="000000"/>
          <w:sz w:val="28"/>
          <w:szCs w:val="28"/>
        </w:rPr>
        <w:t xml:space="preserve">, а также </w:t>
      </w:r>
      <w:hyperlink r:id="rId11">
        <w:r w:rsidR="0004095A">
          <w:rPr>
            <w:rFonts w:ascii="Times New Roman" w:hAnsi="Times New Roman" w:cs="Times New Roman"/>
            <w:color w:val="000000"/>
            <w:sz w:val="28"/>
            <w:szCs w:val="28"/>
          </w:rPr>
          <w:t>п</w:t>
        </w:r>
        <w:r w:rsidR="0004095A" w:rsidRPr="00377359">
          <w:rPr>
            <w:rFonts w:ascii="Times New Roman" w:hAnsi="Times New Roman" w:cs="Times New Roman"/>
            <w:color w:val="000000"/>
            <w:sz w:val="28"/>
            <w:szCs w:val="28"/>
          </w:rPr>
          <w:t>орядок</w:t>
        </w:r>
      </w:hyperlink>
      <w:r w:rsidR="0004095A" w:rsidRPr="00377359">
        <w:rPr>
          <w:rFonts w:ascii="Times New Roman" w:hAnsi="Times New Roman" w:cs="Times New Roman"/>
          <w:color w:val="000000"/>
          <w:sz w:val="28"/>
          <w:szCs w:val="28"/>
        </w:rPr>
        <w:t xml:space="preserve"> оплаты </w:t>
      </w:r>
      <w:r w:rsidR="0004095A">
        <w:rPr>
          <w:rFonts w:ascii="Times New Roman" w:hAnsi="Times New Roman" w:cs="Times New Roman"/>
          <w:color w:val="000000"/>
          <w:sz w:val="28"/>
          <w:szCs w:val="28"/>
        </w:rPr>
        <w:t xml:space="preserve">медицинской реабилитации на дому, </w:t>
      </w:r>
      <w:r w:rsidR="0004095A" w:rsidRPr="00611A88">
        <w:rPr>
          <w:rFonts w:ascii="Times New Roman" w:hAnsi="Times New Roman" w:cs="Times New Roman"/>
          <w:color w:val="000000"/>
          <w:sz w:val="28"/>
          <w:szCs w:val="28"/>
        </w:rPr>
        <w:t>предоставляемой в рамках территориальной программы обязательного медицинского страхования</w:t>
      </w:r>
      <w:r w:rsidR="0004095A">
        <w:rPr>
          <w:rFonts w:ascii="Times New Roman" w:hAnsi="Times New Roman" w:cs="Times New Roman"/>
          <w:color w:val="000000"/>
          <w:sz w:val="28"/>
          <w:szCs w:val="28"/>
        </w:rPr>
        <w:t>,</w:t>
      </w:r>
      <w:r w:rsidR="0004095A" w:rsidRPr="00377359">
        <w:rPr>
          <w:rFonts w:ascii="Times New Roman" w:hAnsi="Times New Roman" w:cs="Times New Roman"/>
          <w:color w:val="000000"/>
          <w:sz w:val="28"/>
          <w:szCs w:val="28"/>
        </w:rPr>
        <w:t xml:space="preserve"> устанавливаются Министерством здравоохранения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w:t>
      </w:r>
      <w:r w:rsidRPr="00377359">
        <w:rPr>
          <w:rFonts w:ascii="Times New Roman" w:hAnsi="Times New Roman" w:cs="Times New Roman"/>
          <w:color w:val="000000"/>
          <w:sz w:val="28"/>
          <w:szCs w:val="28"/>
        </w:rPr>
        <w:lastRenderedPageBreak/>
        <w:t>содержащие перечень рекомендуемых мероприятий по медицинской реабилитации.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w:t>
      </w:r>
      <w:r w:rsidRPr="00377359">
        <w:rPr>
          <w:rFonts w:ascii="Times New Roman" w:hAnsi="Times New Roman" w:cs="Times New Roman"/>
          <w:sz w:val="28"/>
          <w:szCs w:val="28"/>
        </w:rPr>
        <w:t xml:space="preserve">врачом по медицинской </w:t>
      </w:r>
      <w:r w:rsidRPr="00377359">
        <w:rPr>
          <w:rFonts w:ascii="Times New Roman" w:hAnsi="Times New Roman" w:cs="Times New Roman"/>
          <w:color w:val="000000"/>
          <w:sz w:val="28"/>
          <w:szCs w:val="28"/>
        </w:rPr>
        <w:t xml:space="preserve">реабилитации мероприятиями по медицинской реабилитации. </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w:t>
      </w:r>
      <w:r>
        <w:rPr>
          <w:rFonts w:ascii="Times New Roman" w:hAnsi="Times New Roman" w:cs="Times New Roman"/>
          <w:color w:val="000000"/>
          <w:sz w:val="28"/>
          <w:szCs w:val="28"/>
        </w:rPr>
        <w:t>.11.2022</w:t>
      </w:r>
      <w:r w:rsidRPr="00377359">
        <w:rPr>
          <w:rFonts w:ascii="Times New Roman" w:hAnsi="Times New Roman" w:cs="Times New Roman"/>
          <w:color w:val="000000"/>
          <w:sz w:val="28"/>
          <w:szCs w:val="28"/>
        </w:rPr>
        <w:t>, на территориях Запорожской области и Херсонской области с 30</w:t>
      </w:r>
      <w:r>
        <w:rPr>
          <w:rFonts w:ascii="Times New Roman" w:hAnsi="Times New Roman" w:cs="Times New Roman"/>
          <w:color w:val="000000"/>
          <w:sz w:val="28"/>
          <w:szCs w:val="28"/>
        </w:rPr>
        <w:t>.09.2022</w:t>
      </w:r>
      <w:r w:rsidRPr="00377359">
        <w:rPr>
          <w:rFonts w:ascii="Times New Roman" w:hAnsi="Times New Roman" w:cs="Times New Roman"/>
          <w:color w:val="000000"/>
          <w:sz w:val="28"/>
          <w:szCs w:val="28"/>
        </w:rPr>
        <w:t xml:space="preserve">, уволенным с военной службы (службы, работы). </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В случае</w:t>
      </w:r>
      <w:r w:rsidRPr="00377359">
        <w:rPr>
          <w:rFonts w:ascii="Times New Roman" w:hAnsi="Times New Roman" w:cs="Times New Roman"/>
          <w:sz w:val="28"/>
          <w:szCs w:val="28"/>
        </w:rPr>
        <w:t xml:space="preserve"> отсутствия в медицинской организации, к которой пациент прикреплен для получения первичной медико-санитарной помощи, врача</w:t>
      </w:r>
      <w:r w:rsidRPr="00377359">
        <w:rPr>
          <w:rFonts w:ascii="Times New Roman" w:hAnsi="Times New Roman" w:cs="Times New Roman"/>
          <w:color w:val="000000"/>
          <w:sz w:val="28"/>
          <w:szCs w:val="28"/>
        </w:rPr>
        <w:t xml:space="preserve">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w:t>
      </w:r>
      <w:r>
        <w:rPr>
          <w:rFonts w:ascii="Times New Roman" w:hAnsi="Times New Roman" w:cs="Times New Roman"/>
          <w:color w:val="000000"/>
          <w:sz w:val="28"/>
          <w:szCs w:val="28"/>
        </w:rPr>
        <w:t xml:space="preserve"> организации, не участвующие в Т</w:t>
      </w:r>
      <w:r w:rsidRPr="00377359">
        <w:rPr>
          <w:rFonts w:ascii="Times New Roman" w:hAnsi="Times New Roman" w:cs="Times New Roman"/>
          <w:color w:val="000000"/>
          <w:sz w:val="28"/>
          <w:szCs w:val="28"/>
        </w:rPr>
        <w:t xml:space="preserve">ерриториальной программе </w:t>
      </w:r>
      <w:r>
        <w:rPr>
          <w:rFonts w:ascii="Times New Roman" w:hAnsi="Times New Roman" w:cs="Times New Roman"/>
          <w:color w:val="000000"/>
          <w:sz w:val="28"/>
          <w:szCs w:val="28"/>
        </w:rPr>
        <w:t>ОМС</w:t>
      </w:r>
      <w:r w:rsidRPr="00377359">
        <w:rPr>
          <w:rFonts w:ascii="Times New Roman" w:hAnsi="Times New Roman" w:cs="Times New Roman"/>
          <w:color w:val="000000"/>
          <w:sz w:val="28"/>
          <w:szCs w:val="28"/>
        </w:rPr>
        <w:t>),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Министерство здравоохранения Российской Федерации определяет перечень федеральных медицинских организаций, осуществляющих </w:t>
      </w:r>
      <w:r w:rsidRPr="00377359">
        <w:rPr>
          <w:rFonts w:ascii="Times New Roman" w:hAnsi="Times New Roman" w:cs="Times New Roman"/>
          <w:color w:val="000000"/>
          <w:sz w:val="28"/>
          <w:szCs w:val="28"/>
        </w:rPr>
        <w:lastRenderedPageBreak/>
        <w:t xml:space="preserve">организационно-методическую помощь и поддержку медицинских организаций </w:t>
      </w:r>
      <w:r>
        <w:rPr>
          <w:rFonts w:ascii="Times New Roman" w:hAnsi="Times New Roman" w:cs="Times New Roman"/>
          <w:color w:val="000000"/>
          <w:sz w:val="28"/>
          <w:szCs w:val="28"/>
        </w:rPr>
        <w:t>Амурской области</w:t>
      </w:r>
      <w:r w:rsidRPr="00377359">
        <w:rPr>
          <w:rFonts w:ascii="Times New Roman" w:hAnsi="Times New Roman" w:cs="Times New Roman"/>
          <w:color w:val="000000"/>
          <w:sz w:val="28"/>
          <w:szCs w:val="28"/>
        </w:rPr>
        <w:t>, проводящих медицинскую реабилитацию.</w:t>
      </w:r>
    </w:p>
    <w:p w:rsidR="0004095A" w:rsidRPr="009A3A82" w:rsidRDefault="0004095A" w:rsidP="0004095A">
      <w:pPr>
        <w:widowControl w:val="0"/>
        <w:suppressAutoHyphens/>
        <w:autoSpaceDE w:val="0"/>
        <w:autoSpaceDN w:val="0"/>
        <w:ind w:firstLine="709"/>
        <w:jc w:val="both"/>
        <w:rPr>
          <w:sz w:val="28"/>
          <w:szCs w:val="28"/>
        </w:rPr>
      </w:pPr>
      <w:r>
        <w:rPr>
          <w:bCs/>
          <w:sz w:val="28"/>
          <w:szCs w:val="28"/>
        </w:rPr>
        <w:t xml:space="preserve">2.1.5. </w:t>
      </w:r>
      <w:r w:rsidRPr="009A3A82">
        <w:rPr>
          <w:bCs/>
          <w:sz w:val="28"/>
          <w:szCs w:val="28"/>
        </w:rPr>
        <w:t>Паллиативная медицинская помощь.</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Паллиативная медицинская помощь оказывается бесплатно</w:t>
      </w:r>
      <w:r w:rsidR="00A3025A">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Ветеранам боевых действий паллиативная медицинская помощь оказывается во внеочередном порядке. </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w:t>
      </w:r>
      <w:r w:rsidRPr="0071489C">
        <w:rPr>
          <w:rFonts w:ascii="Times New Roman" w:hAnsi="Times New Roman" w:cs="Times New Roman"/>
          <w:sz w:val="28"/>
          <w:szCs w:val="28"/>
        </w:rPr>
        <w:t xml:space="preserve">в </w:t>
      </w:r>
      <w:hyperlink r:id="rId12" w:history="1">
        <w:r w:rsidRPr="0071489C">
          <w:rPr>
            <w:rFonts w:ascii="Times New Roman" w:hAnsi="Times New Roman" w:cs="Times New Roman"/>
            <w:sz w:val="28"/>
            <w:szCs w:val="28"/>
          </w:rPr>
          <w:t>части 2 статьи 6</w:t>
        </w:r>
      </w:hyperlink>
      <w:r w:rsidRPr="0071489C">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w:t>
      </w:r>
      <w:r w:rsidRPr="0071489C">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lastRenderedPageBreak/>
        <w:t xml:space="preserve">За счет </w:t>
      </w:r>
      <w:r>
        <w:rPr>
          <w:rFonts w:ascii="Times New Roman" w:hAnsi="Times New Roman" w:cs="Times New Roman"/>
          <w:color w:val="000000"/>
          <w:sz w:val="28"/>
          <w:szCs w:val="28"/>
        </w:rPr>
        <w:t>средств областного бюджета</w:t>
      </w:r>
      <w:r w:rsidRPr="00377359">
        <w:rPr>
          <w:rFonts w:ascii="Times New Roman" w:hAnsi="Times New Roman" w:cs="Times New Roman"/>
          <w:color w:val="000000"/>
          <w:sz w:val="28"/>
          <w:szCs w:val="28"/>
        </w:rPr>
        <w:t xml:space="preserve">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3">
        <w:r w:rsidRPr="00377359">
          <w:rPr>
            <w:rFonts w:ascii="Times New Roman" w:hAnsi="Times New Roman" w:cs="Times New Roman"/>
            <w:color w:val="000000"/>
            <w:sz w:val="28"/>
            <w:szCs w:val="28"/>
          </w:rPr>
          <w:t>перечню</w:t>
        </w:r>
      </w:hyperlink>
      <w:r w:rsidRPr="00377359">
        <w:rPr>
          <w:rFonts w:ascii="Times New Roman" w:hAnsi="Times New Roman" w:cs="Times New Roman"/>
          <w:color w:val="000000"/>
          <w:sz w:val="28"/>
          <w:szCs w:val="28"/>
        </w:rPr>
        <w:t xml:space="preserve">, утвержденному Министерством здравоохранения Российской Федерации, </w:t>
      </w:r>
      <w:r>
        <w:rPr>
          <w:rFonts w:ascii="Times New Roman" w:hAnsi="Times New Roman" w:cs="Times New Roman"/>
          <w:color w:val="000000"/>
          <w:sz w:val="28"/>
          <w:szCs w:val="28"/>
        </w:rPr>
        <w:br/>
      </w:r>
      <w:r w:rsidRPr="00377359">
        <w:rPr>
          <w:rFonts w:ascii="Times New Roman" w:hAnsi="Times New Roman" w:cs="Times New Roman"/>
          <w:color w:val="000000"/>
          <w:sz w:val="28"/>
          <w:szCs w:val="28"/>
        </w:rPr>
        <w:t>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В целях обеспечения пациентов</w:t>
      </w:r>
      <w:r>
        <w:rPr>
          <w:rFonts w:ascii="Times New Roman" w:hAnsi="Times New Roman" w:cs="Times New Roman"/>
          <w:color w:val="000000"/>
          <w:sz w:val="28"/>
          <w:szCs w:val="28"/>
        </w:rPr>
        <w:t>, в том числе детей</w:t>
      </w:r>
      <w:r w:rsidRPr="00377359">
        <w:rPr>
          <w:rFonts w:ascii="Times New Roman" w:hAnsi="Times New Roman" w:cs="Times New Roman"/>
          <w:color w:val="000000"/>
          <w:sz w:val="28"/>
          <w:szCs w:val="28"/>
        </w:rPr>
        <w:t xml:space="preserve">, получающих паллиативную медицинскую помощь, наркотическими лекарственными препаратами и психотропными лекарственными препаратами </w:t>
      </w:r>
      <w:r>
        <w:rPr>
          <w:rFonts w:ascii="Times New Roman" w:hAnsi="Times New Roman" w:cs="Times New Roman"/>
          <w:color w:val="000000"/>
          <w:sz w:val="28"/>
          <w:szCs w:val="28"/>
        </w:rPr>
        <w:t>министерство здравоохранения Амурской области</w:t>
      </w:r>
      <w:r w:rsidRPr="00377359">
        <w:rPr>
          <w:rFonts w:ascii="Times New Roman" w:hAnsi="Times New Roman" w:cs="Times New Roman"/>
          <w:color w:val="000000"/>
          <w:sz w:val="28"/>
          <w:szCs w:val="28"/>
        </w:rPr>
        <w:t xml:space="preserve">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4095A" w:rsidRPr="009A3A82" w:rsidRDefault="0004095A" w:rsidP="0004095A">
      <w:pPr>
        <w:widowControl w:val="0"/>
        <w:suppressAutoHyphens/>
        <w:autoSpaceDE w:val="0"/>
        <w:autoSpaceDN w:val="0"/>
        <w:adjustRightInd w:val="0"/>
        <w:ind w:firstLine="709"/>
        <w:jc w:val="both"/>
        <w:rPr>
          <w:sz w:val="28"/>
          <w:szCs w:val="28"/>
        </w:rPr>
      </w:pPr>
      <w:r w:rsidRPr="009A3A82">
        <w:rPr>
          <w:sz w:val="28"/>
          <w:szCs w:val="28"/>
        </w:rPr>
        <w:t xml:space="preserve">Мероприятия по развитию паллиативной медицинской помощи осуществляются в рамках государственной программы «Развитие здравоохранения Амурской области», утвержденной постановлением Правительства Амурской области </w:t>
      </w:r>
      <w:r w:rsidRPr="00925B75">
        <w:rPr>
          <w:sz w:val="28"/>
          <w:szCs w:val="28"/>
        </w:rPr>
        <w:t>от 25.09.2023 № 795, включающей указанные мероприятия, а также целевые показатели их результативности.</w:t>
      </w:r>
    </w:p>
    <w:p w:rsidR="0004095A" w:rsidRDefault="0004095A" w:rsidP="0004095A">
      <w:pPr>
        <w:widowControl w:val="0"/>
        <w:suppressAutoHyphens/>
        <w:autoSpaceDE w:val="0"/>
        <w:autoSpaceDN w:val="0"/>
        <w:adjustRightInd w:val="0"/>
        <w:ind w:firstLine="709"/>
        <w:jc w:val="both"/>
        <w:rPr>
          <w:sz w:val="28"/>
          <w:szCs w:val="28"/>
        </w:rPr>
      </w:pPr>
      <w:r>
        <w:rPr>
          <w:sz w:val="28"/>
          <w:szCs w:val="28"/>
        </w:rPr>
        <w:t>2.1.6.</w:t>
      </w:r>
      <w:r w:rsidRPr="00993A39">
        <w:rPr>
          <w:color w:val="000000"/>
          <w:sz w:val="28"/>
          <w:szCs w:val="28"/>
        </w:rPr>
        <w:t xml:space="preserve"> </w:t>
      </w:r>
      <w:r w:rsidRPr="00063118">
        <w:rPr>
          <w:color w:val="000000"/>
          <w:sz w:val="28"/>
          <w:szCs w:val="28"/>
        </w:rPr>
        <w:t>Оказание гражданам, находящимся в стационарных организациях социального обслуживания, медицинской помощи</w:t>
      </w:r>
      <w:r>
        <w:rPr>
          <w:color w:val="000000"/>
          <w:sz w:val="28"/>
          <w:szCs w:val="28"/>
        </w:rPr>
        <w:t>.</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В целях оказания гражданам, находящимся в стационарных организациях социального обслуживания, медицинской помощи </w:t>
      </w:r>
      <w:r>
        <w:rPr>
          <w:rFonts w:ascii="Times New Roman" w:hAnsi="Times New Roman" w:cs="Times New Roman"/>
          <w:color w:val="000000"/>
          <w:sz w:val="28"/>
          <w:szCs w:val="28"/>
        </w:rPr>
        <w:t>министерством здравоохранения Амурской области</w:t>
      </w:r>
      <w:r w:rsidRPr="00377359">
        <w:rPr>
          <w:rFonts w:ascii="Times New Roman" w:hAnsi="Times New Roman" w:cs="Times New Roman"/>
          <w:color w:val="000000"/>
          <w:sz w:val="28"/>
          <w:szCs w:val="28"/>
        </w:rPr>
        <w:t xml:space="preserve"> организуется взаимодействие стационарных организаций социального обслуживания с близлежащими медицинскими организациями в порядке</w:t>
      </w:r>
      <w:r>
        <w:rPr>
          <w:rFonts w:ascii="Times New Roman" w:hAnsi="Times New Roman" w:cs="Times New Roman"/>
          <w:color w:val="000000"/>
          <w:sz w:val="28"/>
          <w:szCs w:val="28"/>
        </w:rPr>
        <w:t xml:space="preserve">. </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В отношении лиц, находящихся в стационарных организациях социального обслуживания, в рамках </w:t>
      </w:r>
      <w:r>
        <w:rPr>
          <w:rFonts w:ascii="Times New Roman" w:hAnsi="Times New Roman" w:cs="Times New Roman"/>
          <w:color w:val="000000"/>
          <w:sz w:val="28"/>
          <w:szCs w:val="28"/>
        </w:rPr>
        <w:t xml:space="preserve">Территориальной </w:t>
      </w:r>
      <w:r w:rsidRPr="00377359">
        <w:rPr>
          <w:rFonts w:ascii="Times New Roman" w:hAnsi="Times New Roman" w:cs="Times New Roman"/>
          <w:color w:val="000000"/>
          <w:sz w:val="28"/>
          <w:szCs w:val="28"/>
        </w:rPr>
        <w:t xml:space="preserve">программы </w:t>
      </w:r>
      <w:r>
        <w:rPr>
          <w:rFonts w:ascii="Times New Roman" w:hAnsi="Times New Roman" w:cs="Times New Roman"/>
          <w:color w:val="000000"/>
          <w:sz w:val="28"/>
          <w:szCs w:val="28"/>
        </w:rPr>
        <w:t>ОМС</w:t>
      </w:r>
      <w:r w:rsidRPr="00377359">
        <w:rPr>
          <w:rFonts w:ascii="Times New Roman" w:hAnsi="Times New Roman" w:cs="Times New Roman"/>
          <w:color w:val="000000"/>
          <w:sz w:val="28"/>
          <w:szCs w:val="28"/>
        </w:rPr>
        <w:t xml:space="preserve">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Контроль за полнотой и результатами проведения диспансеризации и диспансерного наблюдения осуществля</w:t>
      </w:r>
      <w:r>
        <w:rPr>
          <w:rFonts w:ascii="Times New Roman" w:hAnsi="Times New Roman" w:cs="Times New Roman"/>
          <w:color w:val="000000"/>
          <w:sz w:val="28"/>
          <w:szCs w:val="28"/>
        </w:rPr>
        <w:t>ется министерством здравоохранения Амурской области</w:t>
      </w:r>
      <w:r w:rsidRPr="00377359">
        <w:rPr>
          <w:rFonts w:ascii="Times New Roman" w:hAnsi="Times New Roman" w:cs="Times New Roman"/>
          <w:color w:val="000000"/>
          <w:sz w:val="28"/>
          <w:szCs w:val="28"/>
        </w:rPr>
        <w:t xml:space="preserve">, а также страховые медицинские организации, в которых застрахованы по обязательному медицинскому страхованию лица (далее </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застрахованные лица), находящиеся в стационарных организациях социального </w:t>
      </w:r>
      <w:r w:rsidRPr="00377359">
        <w:rPr>
          <w:rFonts w:ascii="Times New Roman" w:hAnsi="Times New Roman" w:cs="Times New Roman"/>
          <w:color w:val="000000"/>
          <w:sz w:val="28"/>
          <w:szCs w:val="28"/>
        </w:rPr>
        <w:lastRenderedPageBreak/>
        <w:t xml:space="preserve">обслуживания, и территориальный фонд обязательного медицинского страхования </w:t>
      </w:r>
      <w:r>
        <w:rPr>
          <w:rFonts w:ascii="Times New Roman" w:hAnsi="Times New Roman" w:cs="Times New Roman"/>
          <w:color w:val="000000"/>
          <w:sz w:val="28"/>
          <w:szCs w:val="28"/>
        </w:rPr>
        <w:t>Амурской области</w:t>
      </w:r>
      <w:r w:rsidRPr="00377359">
        <w:rPr>
          <w:rFonts w:ascii="Times New Roman" w:hAnsi="Times New Roman" w:cs="Times New Roman"/>
          <w:color w:val="000000"/>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w:t>
      </w:r>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в специализированные медицинские организации в сроки, установленные</w:t>
      </w:r>
      <w:r>
        <w:rPr>
          <w:rFonts w:ascii="Times New Roman" w:hAnsi="Times New Roman" w:cs="Times New Roman"/>
          <w:color w:val="000000"/>
          <w:sz w:val="28"/>
          <w:szCs w:val="28"/>
        </w:rPr>
        <w:t xml:space="preserve"> </w:t>
      </w:r>
      <w:r w:rsidRPr="00ED29F8">
        <w:rPr>
          <w:rFonts w:ascii="Times New Roman" w:hAnsi="Times New Roman" w:cs="Times New Roman"/>
          <w:color w:val="000000"/>
          <w:sz w:val="28"/>
          <w:szCs w:val="28"/>
        </w:rPr>
        <w:t>Территориальной программой.</w:t>
      </w:r>
    </w:p>
    <w:p w:rsidR="0004095A" w:rsidRPr="00063118" w:rsidRDefault="0004095A" w:rsidP="0004095A">
      <w:pPr>
        <w:pStyle w:val="ConsPlusNormal"/>
        <w:widowControl/>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2.1.7. </w:t>
      </w:r>
      <w:r w:rsidRPr="00063118">
        <w:rPr>
          <w:rFonts w:ascii="Times New Roman" w:hAnsi="Times New Roman" w:cs="Times New Roman"/>
          <w:color w:val="000000"/>
          <w:sz w:val="28"/>
          <w:szCs w:val="28"/>
        </w:rPr>
        <w:t>Оказание медицинской помощи лицам с психическими расстройствами и расстройствами поведения</w:t>
      </w:r>
      <w:r>
        <w:rPr>
          <w:rFonts w:ascii="Times New Roman" w:hAnsi="Times New Roman" w:cs="Times New Roman"/>
          <w:color w:val="000000"/>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w:t>
      </w:r>
      <w:r>
        <w:rPr>
          <w:rFonts w:ascii="Times New Roman" w:hAnsi="Times New Roman" w:cs="Times New Roman"/>
          <w:color w:val="000000"/>
          <w:sz w:val="28"/>
          <w:szCs w:val="28"/>
        </w:rPr>
        <w:t>средств областного бюджета</w:t>
      </w:r>
      <w:r w:rsidRPr="00377359">
        <w:rPr>
          <w:rFonts w:ascii="Times New Roman" w:hAnsi="Times New Roman" w:cs="Times New Roman"/>
          <w:color w:val="000000"/>
          <w:sz w:val="28"/>
          <w:szCs w:val="28"/>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w:t>
      </w:r>
      <w:r>
        <w:rPr>
          <w:rFonts w:ascii="Times New Roman" w:hAnsi="Times New Roman" w:cs="Times New Roman"/>
          <w:color w:val="000000"/>
          <w:sz w:val="28"/>
          <w:szCs w:val="28"/>
        </w:rPr>
        <w:t>помощи, в том числе по профилю «</w:t>
      </w:r>
      <w:r w:rsidRPr="00377359">
        <w:rPr>
          <w:rFonts w:ascii="Times New Roman" w:hAnsi="Times New Roman" w:cs="Times New Roman"/>
          <w:color w:val="000000"/>
          <w:sz w:val="28"/>
          <w:szCs w:val="28"/>
        </w:rPr>
        <w:t>психиатрия</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04095A" w:rsidRPr="00063118"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w:t>
      </w:r>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4095A" w:rsidRPr="007D4617" w:rsidRDefault="0004095A" w:rsidP="0004095A">
      <w:pPr>
        <w:pStyle w:val="ConsPlusNormal"/>
        <w:widowControl/>
        <w:spacing w:line="240" w:lineRule="atLeast"/>
        <w:rPr>
          <w:rFonts w:ascii="Times New Roman" w:hAnsi="Times New Roman" w:cs="Times New Roman"/>
          <w:color w:val="000000"/>
          <w:sz w:val="28"/>
          <w:szCs w:val="28"/>
        </w:rPr>
      </w:pPr>
      <w:r w:rsidRPr="007D4617">
        <w:rPr>
          <w:rFonts w:ascii="Times New Roman" w:hAnsi="Times New Roman" w:cs="Times New Roman"/>
          <w:sz w:val="28"/>
          <w:szCs w:val="28"/>
        </w:rPr>
        <w:t xml:space="preserve">2.1.8. </w:t>
      </w:r>
      <w:r w:rsidRPr="007D4617">
        <w:rPr>
          <w:rFonts w:ascii="Times New Roman" w:hAnsi="Times New Roman" w:cs="Times New Roman"/>
          <w:color w:val="000000"/>
          <w:sz w:val="28"/>
          <w:szCs w:val="28"/>
        </w:rPr>
        <w:t>Формы оказания медицинской помощи</w:t>
      </w:r>
      <w:r>
        <w:rPr>
          <w:rFonts w:ascii="Times New Roman" w:hAnsi="Times New Roman" w:cs="Times New Roman"/>
          <w:color w:val="000000"/>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Медицинская помощь оказывается в следующих формах:</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w:t>
      </w:r>
      <w:r w:rsidR="00A3025A">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на определенное время не повлечет за собой ухудшение состояния пациента, угрозу его жизни и здоровью.</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w:t>
      </w:r>
      <w:r>
        <w:rPr>
          <w:rFonts w:ascii="Times New Roman" w:hAnsi="Times New Roman" w:cs="Times New Roman"/>
          <w:color w:val="000000"/>
          <w:sz w:val="28"/>
          <w:szCs w:val="28"/>
        </w:rPr>
        <w:t>и оказании в рамках реализации Территориальной п</w:t>
      </w:r>
      <w:r w:rsidRPr="00377359">
        <w:rPr>
          <w:rFonts w:ascii="Times New Roman" w:hAnsi="Times New Roman" w:cs="Times New Roman"/>
          <w:color w:val="000000"/>
          <w:sz w:val="28"/>
          <w:szCs w:val="28"/>
        </w:rPr>
        <w:t xml:space="preserve">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r w:rsidRPr="00377359">
          <w:rPr>
            <w:rFonts w:ascii="Times New Roman" w:hAnsi="Times New Roman" w:cs="Times New Roman"/>
            <w:color w:val="000000"/>
            <w:sz w:val="28"/>
            <w:szCs w:val="28"/>
          </w:rPr>
          <w:t>перечень</w:t>
        </w:r>
      </w:hyperlink>
      <w:r w:rsidRPr="00377359">
        <w:rPr>
          <w:rFonts w:ascii="Times New Roman" w:hAnsi="Times New Roman" w:cs="Times New Roman"/>
          <w:color w:val="000000"/>
          <w:sz w:val="28"/>
          <w:szCs w:val="28"/>
        </w:rPr>
        <w:t xml:space="preserve"> жизненно необходимых и важнейших лекарственных препаратов и </w:t>
      </w:r>
      <w:hyperlink r:id="rId15">
        <w:r w:rsidRPr="00377359">
          <w:rPr>
            <w:rFonts w:ascii="Times New Roman" w:hAnsi="Times New Roman" w:cs="Times New Roman"/>
            <w:color w:val="000000"/>
            <w:sz w:val="28"/>
            <w:szCs w:val="28"/>
          </w:rPr>
          <w:t>перечень</w:t>
        </w:r>
      </w:hyperlink>
      <w:r w:rsidRPr="00377359">
        <w:rPr>
          <w:rFonts w:ascii="Times New Roman" w:hAnsi="Times New Roman" w:cs="Times New Roman"/>
          <w:color w:val="000000"/>
          <w:sz w:val="28"/>
          <w:szCs w:val="2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4095A" w:rsidRPr="00377359" w:rsidRDefault="00072307" w:rsidP="0004095A">
      <w:pPr>
        <w:pStyle w:val="ConsPlusNormal"/>
        <w:widowControl/>
        <w:spacing w:line="360" w:lineRule="atLeast"/>
        <w:ind w:firstLine="709"/>
        <w:jc w:val="both"/>
        <w:rPr>
          <w:rFonts w:ascii="Times New Roman" w:hAnsi="Times New Roman" w:cs="Times New Roman"/>
          <w:color w:val="000000"/>
          <w:sz w:val="28"/>
          <w:szCs w:val="28"/>
        </w:rPr>
      </w:pPr>
      <w:hyperlink r:id="rId16">
        <w:r w:rsidR="0004095A" w:rsidRPr="00377359">
          <w:rPr>
            <w:rFonts w:ascii="Times New Roman" w:hAnsi="Times New Roman" w:cs="Times New Roman"/>
            <w:color w:val="000000"/>
            <w:sz w:val="28"/>
            <w:szCs w:val="28"/>
          </w:rPr>
          <w:t>Порядок</w:t>
        </w:r>
      </w:hyperlink>
      <w:r w:rsidR="0004095A" w:rsidRPr="00377359">
        <w:rPr>
          <w:rFonts w:ascii="Times New Roman" w:hAnsi="Times New Roman" w:cs="Times New Roman"/>
          <w:color w:val="000000"/>
          <w:sz w:val="28"/>
          <w:szCs w:val="2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w:t>
      </w:r>
      <w:r w:rsidR="0004095A" w:rsidRPr="00377359">
        <w:rPr>
          <w:rFonts w:ascii="Times New Roman" w:hAnsi="Times New Roman" w:cs="Times New Roman"/>
          <w:color w:val="000000"/>
          <w:sz w:val="28"/>
          <w:szCs w:val="28"/>
        </w:rPr>
        <w:lastRenderedPageBreak/>
        <w:t>оказании паллиативной медицинской помощи устанавливается Министерством здравоохранения Российской Федерации.</w:t>
      </w:r>
    </w:p>
    <w:p w:rsidR="0004095A" w:rsidRPr="009A3A82" w:rsidRDefault="0004095A" w:rsidP="0004095A">
      <w:pPr>
        <w:pStyle w:val="ConsPlusNormal"/>
        <w:suppressAutoHyphens/>
        <w:ind w:firstLine="0"/>
        <w:jc w:val="both"/>
        <w:rPr>
          <w:rFonts w:ascii="Times New Roman" w:hAnsi="Times New Roman" w:cs="Times New Roman"/>
          <w:sz w:val="28"/>
          <w:szCs w:val="28"/>
        </w:rPr>
      </w:pPr>
    </w:p>
    <w:p w:rsidR="0004095A" w:rsidRPr="009A3A82" w:rsidRDefault="0004095A" w:rsidP="0004095A">
      <w:pPr>
        <w:widowControl w:val="0"/>
        <w:suppressAutoHyphens/>
        <w:jc w:val="center"/>
        <w:rPr>
          <w:sz w:val="28"/>
          <w:szCs w:val="28"/>
        </w:rPr>
      </w:pPr>
      <w:r w:rsidRPr="009A3A82">
        <w:rPr>
          <w:sz w:val="28"/>
          <w:szCs w:val="28"/>
        </w:rPr>
        <w:t xml:space="preserve">3. Перечень заболеваний и состояний, оказание медицинской помощи </w:t>
      </w:r>
    </w:p>
    <w:p w:rsidR="0004095A" w:rsidRPr="009A3A82" w:rsidRDefault="0004095A" w:rsidP="0004095A">
      <w:pPr>
        <w:widowControl w:val="0"/>
        <w:suppressAutoHyphens/>
        <w:jc w:val="center"/>
        <w:rPr>
          <w:sz w:val="28"/>
          <w:szCs w:val="28"/>
        </w:rPr>
      </w:pPr>
      <w:r w:rsidRPr="009A3A82">
        <w:rPr>
          <w:sz w:val="28"/>
          <w:szCs w:val="28"/>
        </w:rPr>
        <w:t xml:space="preserve">при которых осуществляется бесплатно, и категории граждан, </w:t>
      </w:r>
    </w:p>
    <w:p w:rsidR="0004095A" w:rsidRPr="009A3A82" w:rsidRDefault="0004095A" w:rsidP="0004095A">
      <w:pPr>
        <w:widowControl w:val="0"/>
        <w:suppressAutoHyphens/>
        <w:jc w:val="center"/>
        <w:rPr>
          <w:sz w:val="28"/>
          <w:szCs w:val="28"/>
        </w:rPr>
      </w:pPr>
      <w:r w:rsidRPr="009A3A82">
        <w:rPr>
          <w:sz w:val="28"/>
          <w:szCs w:val="28"/>
        </w:rPr>
        <w:t>оказание медицинской помощи которым осуществляется бесплатно</w:t>
      </w:r>
    </w:p>
    <w:p w:rsidR="0004095A" w:rsidRPr="009A3A82" w:rsidRDefault="0004095A" w:rsidP="0004095A">
      <w:pPr>
        <w:widowControl w:val="0"/>
        <w:suppressAutoHyphens/>
        <w:jc w:val="center"/>
        <w:rPr>
          <w:sz w:val="28"/>
          <w:szCs w:val="28"/>
        </w:rPr>
      </w:pPr>
    </w:p>
    <w:p w:rsidR="0004095A" w:rsidRPr="009A3A82" w:rsidRDefault="0004095A" w:rsidP="0004095A">
      <w:pPr>
        <w:widowControl w:val="0"/>
        <w:suppressAutoHyphens/>
        <w:jc w:val="both"/>
        <w:rPr>
          <w:sz w:val="28"/>
          <w:szCs w:val="28"/>
        </w:rPr>
      </w:pPr>
      <w:r w:rsidRPr="009A3A82">
        <w:rPr>
          <w:sz w:val="28"/>
          <w:szCs w:val="28"/>
        </w:rPr>
        <w:tab/>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04095A" w:rsidRPr="009A3A82" w:rsidRDefault="0004095A" w:rsidP="0004095A">
      <w:pPr>
        <w:widowControl w:val="0"/>
        <w:suppressAutoHyphens/>
        <w:ind w:firstLine="720"/>
        <w:jc w:val="both"/>
        <w:rPr>
          <w:sz w:val="28"/>
          <w:szCs w:val="28"/>
        </w:rPr>
      </w:pPr>
      <w:r w:rsidRPr="009A3A82">
        <w:rPr>
          <w:sz w:val="28"/>
          <w:szCs w:val="28"/>
        </w:rPr>
        <w:t>инфекционные и паразитарные болезни;</w:t>
      </w:r>
    </w:p>
    <w:p w:rsidR="0004095A" w:rsidRPr="009A3A82" w:rsidRDefault="0004095A" w:rsidP="0004095A">
      <w:pPr>
        <w:widowControl w:val="0"/>
        <w:suppressAutoHyphens/>
        <w:ind w:firstLine="720"/>
        <w:jc w:val="both"/>
        <w:rPr>
          <w:sz w:val="28"/>
          <w:szCs w:val="28"/>
        </w:rPr>
      </w:pPr>
      <w:r w:rsidRPr="009A3A82">
        <w:rPr>
          <w:sz w:val="28"/>
          <w:szCs w:val="28"/>
        </w:rPr>
        <w:t>новообразования;</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болезни эндокринной системы;</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расстройства питания и нарушения обмена веществ;</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болезни нервной системы;</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болезни крови, кроветворных органов;</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отдельные нарушения, вовлекающие иммунный механизм;</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болезни глаза и его придаточного аппарата;</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болезни уха и сосцевидного отростка;</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болезни системы кровообращения;</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болезни органов дыхания;</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болезни мочеполовой системы;</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болезни кожи и подкожной клетчатки;</w:t>
      </w:r>
    </w:p>
    <w:p w:rsidR="0004095A" w:rsidRPr="009A3A82" w:rsidRDefault="0004095A" w:rsidP="0004095A">
      <w:pPr>
        <w:widowControl w:val="0"/>
        <w:suppressAutoHyphens/>
        <w:autoSpaceDE w:val="0"/>
        <w:autoSpaceDN w:val="0"/>
        <w:adjustRightInd w:val="0"/>
        <w:ind w:firstLine="720"/>
        <w:jc w:val="both"/>
        <w:rPr>
          <w:sz w:val="28"/>
          <w:szCs w:val="28"/>
        </w:rPr>
      </w:pPr>
      <w:r w:rsidRPr="009A3A82">
        <w:rPr>
          <w:sz w:val="28"/>
          <w:szCs w:val="28"/>
        </w:rPr>
        <w:t>болезни костно-мышечной системы и соединительной ткани;</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травмы, отравления и некоторые другие последствия воздействия внешних причин;</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врожденные аномалии (пороки развития);</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деформации и хромосомные нарушения;</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беременность, роды, послеродовой период и аборты;</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отдельные состояния, возникающие у детей в перинатальный период;</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психические расстройства и расстройства поведения;</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симптомы, признаки и отклонения от нормы, не отнесенные к заболеваниям и состояниям.</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04095A" w:rsidRPr="009A3A82" w:rsidRDefault="0004095A" w:rsidP="0004095A">
      <w:pPr>
        <w:widowControl w:val="0"/>
        <w:suppressAutoHyphens/>
        <w:ind w:firstLine="709"/>
        <w:jc w:val="both"/>
        <w:rPr>
          <w:sz w:val="28"/>
          <w:szCs w:val="28"/>
        </w:rPr>
      </w:pPr>
      <w:r w:rsidRPr="009A3A82">
        <w:rPr>
          <w:sz w:val="28"/>
          <w:szCs w:val="28"/>
        </w:rPr>
        <w:t>В соответствии с законодательством Российской Федерации отдельные категории граждан имеют право:</w:t>
      </w:r>
    </w:p>
    <w:p w:rsidR="0004095A" w:rsidRPr="009A3A82" w:rsidRDefault="0004095A" w:rsidP="0004095A">
      <w:pPr>
        <w:widowControl w:val="0"/>
        <w:suppressAutoHyphens/>
        <w:ind w:firstLine="709"/>
        <w:jc w:val="both"/>
        <w:rPr>
          <w:sz w:val="28"/>
          <w:szCs w:val="28"/>
        </w:rPr>
      </w:pPr>
      <w:r w:rsidRPr="009A3A82">
        <w:rPr>
          <w:sz w:val="28"/>
          <w:szCs w:val="28"/>
        </w:rPr>
        <w:t>на обеспече</w:t>
      </w:r>
      <w:r>
        <w:rPr>
          <w:sz w:val="28"/>
          <w:szCs w:val="28"/>
        </w:rPr>
        <w:t xml:space="preserve">ние лекарственными препаратами </w:t>
      </w:r>
      <w:r w:rsidRPr="009A3A82">
        <w:rPr>
          <w:sz w:val="28"/>
          <w:szCs w:val="28"/>
        </w:rPr>
        <w:t xml:space="preserve">в соответствии </w:t>
      </w:r>
      <w:r w:rsidRPr="0004095A">
        <w:rPr>
          <w:sz w:val="28"/>
          <w:szCs w:val="28"/>
        </w:rPr>
        <w:t>с </w:t>
      </w:r>
      <w:hyperlink w:anchor="Par104" w:history="1">
        <w:r w:rsidRPr="0004095A">
          <w:rPr>
            <w:rStyle w:val="af4"/>
            <w:color w:val="auto"/>
            <w:sz w:val="28"/>
            <w:szCs w:val="28"/>
            <w:u w:val="none"/>
          </w:rPr>
          <w:t>разделом</w:t>
        </w:r>
        <w:r w:rsidRPr="009A3A82">
          <w:rPr>
            <w:rStyle w:val="af4"/>
            <w:sz w:val="28"/>
            <w:szCs w:val="28"/>
          </w:rPr>
          <w:t xml:space="preserve"> </w:t>
        </w:r>
      </w:hyperlink>
      <w:r w:rsidRPr="009A3A82">
        <w:rPr>
          <w:sz w:val="28"/>
          <w:szCs w:val="28"/>
        </w:rPr>
        <w:t>5 Территориальной  програм</w:t>
      </w:r>
      <w:r>
        <w:rPr>
          <w:sz w:val="28"/>
          <w:szCs w:val="28"/>
        </w:rPr>
        <w:t>мы</w:t>
      </w:r>
      <w:r w:rsidRPr="009A3A82">
        <w:rPr>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на профилактические медицинские осмотры и диспансеризацию </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определенные группы взрослого населения (в возрасте 18 лет и старше), </w:t>
      </w:r>
      <w:r w:rsidRPr="00377359">
        <w:rPr>
          <w:rFonts w:ascii="Times New Roman" w:hAnsi="Times New Roman" w:cs="Times New Roman"/>
          <w:color w:val="000000"/>
          <w:sz w:val="28"/>
          <w:szCs w:val="28"/>
        </w:rPr>
        <w:lastRenderedPageBreak/>
        <w:t>включающие работающих и неработающих граждан, обучающихся в образовательных организациях по очной форме;</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на медицинские осмотры, в том числе профилактические медицинские осмотры, в связи с занятиями физической культурой </w:t>
      </w:r>
      <w:r>
        <w:rPr>
          <w:rFonts w:ascii="Times New Roman" w:hAnsi="Times New Roman" w:cs="Times New Roman"/>
          <w:color w:val="000000"/>
          <w:sz w:val="28"/>
          <w:szCs w:val="28"/>
        </w:rPr>
        <w:t xml:space="preserve">и спортом </w:t>
      </w:r>
      <w:r w:rsidRPr="00540CAE">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несовершеннолетние граждане;</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на диспансеризацию </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диспансерное наблюдение –</w:t>
      </w:r>
      <w:r w:rsidRPr="00377359">
        <w:rPr>
          <w:rFonts w:ascii="Times New Roman" w:hAnsi="Times New Roman" w:cs="Times New Roman"/>
          <w:color w:val="000000"/>
          <w:sz w:val="28"/>
          <w:szCs w:val="28"/>
        </w:rPr>
        <w:t xml:space="preserve"> граждане, страдающие социально значимыми  </w:t>
      </w:r>
      <w:hyperlink r:id="rId17">
        <w:r w:rsidRPr="00377359">
          <w:rPr>
            <w:rFonts w:ascii="Times New Roman" w:hAnsi="Times New Roman" w:cs="Times New Roman"/>
            <w:color w:val="000000"/>
            <w:sz w:val="28"/>
            <w:szCs w:val="28"/>
          </w:rPr>
          <w:t>заболеваниями</w:t>
        </w:r>
      </w:hyperlink>
      <w:r w:rsidRPr="00377359">
        <w:rPr>
          <w:rFonts w:ascii="Times New Roman" w:hAnsi="Times New Roman" w:cs="Times New Roman"/>
          <w:color w:val="000000"/>
          <w:sz w:val="28"/>
          <w:szCs w:val="28"/>
        </w:rPr>
        <w:t xml:space="preserve"> и </w:t>
      </w:r>
      <w:hyperlink r:id="rId18">
        <w:r w:rsidRPr="00377359">
          <w:rPr>
            <w:rFonts w:ascii="Times New Roman" w:hAnsi="Times New Roman" w:cs="Times New Roman"/>
            <w:color w:val="000000"/>
            <w:sz w:val="28"/>
            <w:szCs w:val="28"/>
          </w:rPr>
          <w:t>заболеваниями</w:t>
        </w:r>
      </w:hyperlink>
      <w:r w:rsidRPr="00377359">
        <w:rPr>
          <w:rFonts w:ascii="Times New Roman" w:hAnsi="Times New Roman" w:cs="Times New Roman"/>
          <w:color w:val="000000"/>
          <w:sz w:val="28"/>
          <w:szCs w:val="28"/>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на медицинское обследование, лечение и медицинскую реабилитацию в рамках программы государственных гарантий бесплатного оказани</w:t>
      </w:r>
      <w:r>
        <w:rPr>
          <w:rFonts w:ascii="Times New Roman" w:hAnsi="Times New Roman" w:cs="Times New Roman"/>
          <w:color w:val="000000"/>
          <w:sz w:val="28"/>
          <w:szCs w:val="28"/>
        </w:rPr>
        <w:t>я гражданам медицинской помощи –</w:t>
      </w:r>
      <w:r w:rsidRPr="00377359">
        <w:rPr>
          <w:rFonts w:ascii="Times New Roman" w:hAnsi="Times New Roman" w:cs="Times New Roman"/>
          <w:color w:val="000000"/>
          <w:sz w:val="28"/>
          <w:szCs w:val="28"/>
        </w:rPr>
        <w:t xml:space="preserve"> донор, давший письменное информированное добровольное согласие на изъятие своих органов </w:t>
      </w:r>
      <w:r>
        <w:rPr>
          <w:rFonts w:ascii="Times New Roman" w:hAnsi="Times New Roman" w:cs="Times New Roman"/>
          <w:color w:val="000000"/>
          <w:sz w:val="28"/>
          <w:szCs w:val="28"/>
        </w:rPr>
        <w:t>и (или)</w:t>
      </w:r>
      <w:r w:rsidRPr="00377359">
        <w:rPr>
          <w:rFonts w:ascii="Times New Roman" w:hAnsi="Times New Roman" w:cs="Times New Roman"/>
          <w:color w:val="000000"/>
          <w:sz w:val="28"/>
          <w:szCs w:val="28"/>
        </w:rPr>
        <w:t xml:space="preserve"> тканей для трансплантации;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на пренатальную (дородовую) диагност</w:t>
      </w:r>
      <w:r>
        <w:rPr>
          <w:rFonts w:ascii="Times New Roman" w:hAnsi="Times New Roman" w:cs="Times New Roman"/>
          <w:color w:val="000000"/>
          <w:sz w:val="28"/>
          <w:szCs w:val="28"/>
        </w:rPr>
        <w:t>ику нарушений развития ребенка –</w:t>
      </w:r>
      <w:r w:rsidRPr="00377359">
        <w:rPr>
          <w:rFonts w:ascii="Times New Roman" w:hAnsi="Times New Roman" w:cs="Times New Roman"/>
          <w:color w:val="000000"/>
          <w:sz w:val="28"/>
          <w:szCs w:val="28"/>
        </w:rPr>
        <w:t xml:space="preserve"> беременные женщины;</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аудиологический скрининг –</w:t>
      </w:r>
      <w:r w:rsidRPr="00377359">
        <w:rPr>
          <w:rFonts w:ascii="Times New Roman" w:hAnsi="Times New Roman" w:cs="Times New Roman"/>
          <w:color w:val="000000"/>
          <w:sz w:val="28"/>
          <w:szCs w:val="28"/>
        </w:rPr>
        <w:t xml:space="preserve"> новорожденные дети и дети первого года жизни;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w:t>
      </w:r>
      <w:r>
        <w:rPr>
          <w:rFonts w:ascii="Times New Roman" w:hAnsi="Times New Roman" w:cs="Times New Roman"/>
          <w:color w:val="000000"/>
          <w:sz w:val="28"/>
          <w:szCs w:val="28"/>
        </w:rPr>
        <w:t>язанные с дефицитом ферментов) –</w:t>
      </w:r>
      <w:r w:rsidRPr="00377359">
        <w:rPr>
          <w:rFonts w:ascii="Times New Roman" w:hAnsi="Times New Roman" w:cs="Times New Roman"/>
          <w:color w:val="000000"/>
          <w:sz w:val="28"/>
          <w:szCs w:val="28"/>
        </w:rPr>
        <w:t xml:space="preserve"> новорожденные, родившиеся живыми;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w:t>
      </w:r>
      <w:r>
        <w:rPr>
          <w:rFonts w:ascii="Times New Roman" w:hAnsi="Times New Roman" w:cs="Times New Roman"/>
          <w:color w:val="000000"/>
          <w:sz w:val="28"/>
          <w:szCs w:val="28"/>
        </w:rPr>
        <w:t>опа мочи (болезнь «</w:t>
      </w:r>
      <w:r w:rsidRPr="00377359">
        <w:rPr>
          <w:rFonts w:ascii="Times New Roman" w:hAnsi="Times New Roman" w:cs="Times New Roman"/>
          <w:color w:val="000000"/>
          <w:sz w:val="28"/>
          <w:szCs w:val="28"/>
        </w:rPr>
        <w:t>кленового сиропа</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w:t>
      </w:r>
      <w:r w:rsidRPr="00377359">
        <w:rPr>
          <w:rFonts w:ascii="Times New Roman" w:hAnsi="Times New Roman" w:cs="Times New Roman"/>
          <w:color w:val="000000"/>
          <w:sz w:val="28"/>
          <w:szCs w:val="28"/>
        </w:rPr>
        <w:lastRenderedPageBreak/>
        <w:t>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w:t>
      </w:r>
      <w:r w:rsidR="00A3025A">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w:t>
      </w:r>
      <w:r>
        <w:rPr>
          <w:rFonts w:ascii="Times New Roman" w:hAnsi="Times New Roman" w:cs="Times New Roman"/>
          <w:color w:val="000000"/>
          <w:sz w:val="28"/>
          <w:szCs w:val="28"/>
        </w:rPr>
        <w:t>фии; первичные иммунодефициты) –</w:t>
      </w:r>
      <w:r w:rsidRPr="00377359">
        <w:rPr>
          <w:rFonts w:ascii="Times New Roman" w:hAnsi="Times New Roman" w:cs="Times New Roman"/>
          <w:color w:val="000000"/>
          <w:sz w:val="28"/>
          <w:szCs w:val="28"/>
        </w:rPr>
        <w:t xml:space="preserve"> новорожденные, родившиеся живыми.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Беременные женщины, обратившиеся в медицинские организации и иные организации, оказывающие медицинскую помощь по профи</w:t>
      </w:r>
      <w:r>
        <w:rPr>
          <w:rFonts w:ascii="Times New Roman" w:hAnsi="Times New Roman" w:cs="Times New Roman"/>
          <w:color w:val="000000"/>
          <w:sz w:val="28"/>
          <w:szCs w:val="28"/>
        </w:rPr>
        <w:t>лю «</w:t>
      </w:r>
      <w:r w:rsidRPr="00377359">
        <w:rPr>
          <w:rFonts w:ascii="Times New Roman" w:hAnsi="Times New Roman" w:cs="Times New Roman"/>
          <w:color w:val="000000"/>
          <w:sz w:val="28"/>
          <w:szCs w:val="28"/>
        </w:rPr>
        <w:t>акушерство и гинекология</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8326E7">
        <w:rPr>
          <w:rFonts w:ascii="Times New Roman" w:hAnsi="Times New Roman" w:cs="Times New Roman"/>
          <w:color w:val="000000"/>
          <w:sz w:val="28"/>
          <w:szCs w:val="28"/>
        </w:rPr>
        <w:t>Министерством здравоохранения Амурской области, в порядке, утв</w:t>
      </w:r>
      <w:r w:rsidRPr="00377359">
        <w:rPr>
          <w:rFonts w:ascii="Times New Roman" w:hAnsi="Times New Roman" w:cs="Times New Roman"/>
          <w:color w:val="000000"/>
          <w:sz w:val="28"/>
          <w:szCs w:val="28"/>
        </w:rPr>
        <w:t xml:space="preserve">ерждаемом Министерством здравоохранения Российской Федерации, </w:t>
      </w:r>
      <w:r>
        <w:rPr>
          <w:rFonts w:ascii="Times New Roman" w:hAnsi="Times New Roman" w:cs="Times New Roman"/>
          <w:color w:val="000000"/>
          <w:sz w:val="28"/>
          <w:szCs w:val="28"/>
        </w:rPr>
        <w:t>осуществляется</w:t>
      </w:r>
      <w:r w:rsidRPr="00377359">
        <w:rPr>
          <w:rFonts w:ascii="Times New Roman" w:hAnsi="Times New Roman" w:cs="Times New Roman"/>
          <w:color w:val="000000"/>
          <w:sz w:val="28"/>
          <w:szCs w:val="28"/>
        </w:rPr>
        <w:t xml:space="preserve">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Дополнительно к объемам медицинской помощи, оказываемой гражданам в рамках </w:t>
      </w:r>
      <w:r>
        <w:rPr>
          <w:rFonts w:ascii="Times New Roman" w:hAnsi="Times New Roman" w:cs="Times New Roman"/>
          <w:color w:val="000000"/>
          <w:sz w:val="28"/>
          <w:szCs w:val="28"/>
        </w:rPr>
        <w:t>Территориальной п</w:t>
      </w:r>
      <w:r w:rsidRPr="00377359">
        <w:rPr>
          <w:rFonts w:ascii="Times New Roman" w:hAnsi="Times New Roman" w:cs="Times New Roman"/>
          <w:color w:val="000000"/>
          <w:sz w:val="28"/>
          <w:szCs w:val="28"/>
        </w:rPr>
        <w:t xml:space="preserve">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w:t>
      </w:r>
      <w:r w:rsidRPr="00377359">
        <w:rPr>
          <w:rFonts w:ascii="Times New Roman" w:hAnsi="Times New Roman" w:cs="Times New Roman"/>
          <w:color w:val="000000"/>
          <w:sz w:val="28"/>
          <w:szCs w:val="28"/>
        </w:rPr>
        <w:lastRenderedPageBreak/>
        <w:t xml:space="preserve">числе не зарегистрированными в Российской Федерации, а также техническими средствами реабилитации, не включенными в федеральный </w:t>
      </w:r>
      <w:hyperlink r:id="rId19">
        <w:r w:rsidRPr="00377359">
          <w:rPr>
            <w:rFonts w:ascii="Times New Roman" w:hAnsi="Times New Roman" w:cs="Times New Roman"/>
            <w:color w:val="000000"/>
            <w:sz w:val="28"/>
            <w:szCs w:val="28"/>
          </w:rPr>
          <w:t>перечень</w:t>
        </w:r>
      </w:hyperlink>
      <w:r w:rsidRPr="00377359">
        <w:rPr>
          <w:rFonts w:ascii="Times New Roman" w:hAnsi="Times New Roman" w:cs="Times New Roman"/>
          <w:color w:val="000000"/>
          <w:sz w:val="28"/>
          <w:szCs w:val="28"/>
        </w:rPr>
        <w:t xml:space="preserve"> реабилитационных мероприятий, технических средств реабилитации и услуг, предоставляемых инвалиду.</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0">
        <w:r w:rsidRPr="00377359">
          <w:rPr>
            <w:rFonts w:ascii="Times New Roman" w:hAnsi="Times New Roman" w:cs="Times New Roman"/>
            <w:color w:val="000000"/>
            <w:sz w:val="28"/>
            <w:szCs w:val="28"/>
          </w:rPr>
          <w:t>порядком</w:t>
        </w:r>
      </w:hyperlink>
      <w:r w:rsidRPr="00377359">
        <w:rPr>
          <w:rFonts w:ascii="Times New Roman" w:hAnsi="Times New Roman" w:cs="Times New Roman"/>
          <w:color w:val="000000"/>
          <w:sz w:val="28"/>
          <w:szCs w:val="28"/>
        </w:rPr>
        <w:t xml:space="preserve"> оказания медицинской помощи, утвержденным Министерством здравоохранения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w:t>
      </w:r>
      <w:r>
        <w:rPr>
          <w:rFonts w:ascii="Times New Roman" w:hAnsi="Times New Roman" w:cs="Times New Roman"/>
          <w:color w:val="000000"/>
          <w:sz w:val="28"/>
          <w:szCs w:val="28"/>
        </w:rPr>
        <w:t>ю помощь детям по профилю «</w:t>
      </w:r>
      <w:r w:rsidRPr="00377359">
        <w:rPr>
          <w:rFonts w:ascii="Times New Roman" w:hAnsi="Times New Roman" w:cs="Times New Roman"/>
          <w:color w:val="000000"/>
          <w:sz w:val="28"/>
          <w:szCs w:val="28"/>
        </w:rPr>
        <w:t>детская онкология</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04095A" w:rsidRDefault="0004095A" w:rsidP="0004095A">
      <w:pPr>
        <w:widowControl w:val="0"/>
        <w:suppressAutoHyphens/>
        <w:autoSpaceDE w:val="0"/>
        <w:autoSpaceDN w:val="0"/>
        <w:adjustRightInd w:val="0"/>
        <w:jc w:val="center"/>
        <w:rPr>
          <w:sz w:val="28"/>
          <w:szCs w:val="28"/>
        </w:rPr>
      </w:pPr>
    </w:p>
    <w:p w:rsidR="0004095A" w:rsidRPr="009A3A82" w:rsidRDefault="0004095A" w:rsidP="0004095A">
      <w:pPr>
        <w:widowControl w:val="0"/>
        <w:suppressAutoHyphens/>
        <w:autoSpaceDE w:val="0"/>
        <w:autoSpaceDN w:val="0"/>
        <w:adjustRightInd w:val="0"/>
        <w:jc w:val="center"/>
        <w:rPr>
          <w:sz w:val="28"/>
          <w:szCs w:val="28"/>
        </w:rPr>
      </w:pPr>
      <w:r w:rsidRPr="00133FF7">
        <w:rPr>
          <w:sz w:val="28"/>
          <w:szCs w:val="28"/>
        </w:rPr>
        <w:t>4. Территориальная программа ОМС</w:t>
      </w:r>
    </w:p>
    <w:p w:rsidR="0004095A" w:rsidRPr="009A3A82" w:rsidRDefault="0004095A" w:rsidP="0004095A">
      <w:pPr>
        <w:widowControl w:val="0"/>
        <w:suppressAutoHyphens/>
        <w:autoSpaceDE w:val="0"/>
        <w:autoSpaceDN w:val="0"/>
        <w:adjustRightInd w:val="0"/>
        <w:ind w:firstLine="540"/>
        <w:jc w:val="both"/>
        <w:rPr>
          <w:sz w:val="28"/>
          <w:szCs w:val="28"/>
        </w:rPr>
      </w:pP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Территориальная программа ОМС является составной частью Территориальной программы.</w:t>
      </w:r>
    </w:p>
    <w:p w:rsidR="0004095A" w:rsidRPr="009A3A82" w:rsidRDefault="0004095A" w:rsidP="0004095A">
      <w:pPr>
        <w:widowControl w:val="0"/>
        <w:suppressAutoHyphens/>
        <w:autoSpaceDE w:val="0"/>
        <w:autoSpaceDN w:val="0"/>
        <w:adjustRightInd w:val="0"/>
        <w:ind w:firstLine="702"/>
        <w:jc w:val="both"/>
        <w:rPr>
          <w:sz w:val="28"/>
          <w:szCs w:val="28"/>
        </w:rPr>
      </w:pPr>
      <w:r w:rsidRPr="009A3A82">
        <w:rPr>
          <w:sz w:val="28"/>
          <w:szCs w:val="28"/>
        </w:rPr>
        <w:t>В рамках Территориальной программы ОМС</w:t>
      </w:r>
      <w:r w:rsidRPr="00B83E0F">
        <w:rPr>
          <w:sz w:val="28"/>
          <w:szCs w:val="28"/>
        </w:rPr>
        <w:t xml:space="preserve"> </w:t>
      </w:r>
      <w:r w:rsidRPr="009A3A82">
        <w:rPr>
          <w:sz w:val="28"/>
          <w:szCs w:val="28"/>
        </w:rPr>
        <w:t>застрахованным лицам:</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w:t>
      </w:r>
      <w:r>
        <w:rPr>
          <w:rFonts w:ascii="Times New Roman" w:hAnsi="Times New Roman" w:cs="Times New Roman"/>
          <w:color w:val="000000"/>
          <w:sz w:val="28"/>
          <w:szCs w:val="28"/>
        </w:rPr>
        <w:t xml:space="preserve"> с имеющимся заболеванием и (</w:t>
      </w:r>
      <w:r w:rsidRPr="00377359">
        <w:rPr>
          <w:rFonts w:ascii="Times New Roman" w:hAnsi="Times New Roman" w:cs="Times New Roman"/>
          <w:color w:val="000000"/>
          <w:sz w:val="28"/>
          <w:szCs w:val="28"/>
        </w:rPr>
        <w:t>или</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133FF7">
        <w:rPr>
          <w:rFonts w:ascii="Times New Roman" w:hAnsi="Times New Roman" w:cs="Times New Roman"/>
          <w:color w:val="000000"/>
          <w:sz w:val="28"/>
          <w:szCs w:val="28"/>
        </w:rPr>
        <w:t xml:space="preserve">включенная в </w:t>
      </w:r>
      <w:hyperlink w:anchor="P449">
        <w:r>
          <w:rPr>
            <w:rFonts w:ascii="Times New Roman" w:hAnsi="Times New Roman" w:cs="Times New Roman"/>
            <w:color w:val="000000"/>
            <w:sz w:val="28"/>
            <w:szCs w:val="28"/>
          </w:rPr>
          <w:t>п</w:t>
        </w:r>
        <w:r w:rsidRPr="00133FF7">
          <w:rPr>
            <w:rFonts w:ascii="Times New Roman" w:hAnsi="Times New Roman" w:cs="Times New Roman"/>
            <w:color w:val="000000"/>
            <w:sz w:val="28"/>
            <w:szCs w:val="28"/>
          </w:rPr>
          <w:t>еречень</w:t>
        </w:r>
      </w:hyperlink>
      <w:r w:rsidRPr="00133FF7">
        <w:rPr>
          <w:rFonts w:ascii="Times New Roman" w:hAnsi="Times New Roman" w:cs="Times New Roman"/>
          <w:color w:val="000000"/>
          <w:sz w:val="28"/>
          <w:szCs w:val="28"/>
        </w:rPr>
        <w:t xml:space="preserve"> видов высокотехнологичной медицинской помощи, финансовое обеспечение</w:t>
      </w:r>
      <w:r w:rsidRPr="00377359">
        <w:rPr>
          <w:rFonts w:ascii="Times New Roman" w:hAnsi="Times New Roman" w:cs="Times New Roman"/>
          <w:color w:val="000000"/>
          <w:sz w:val="28"/>
          <w:szCs w:val="28"/>
        </w:rPr>
        <w:t xml:space="preserve"> которых осуществляется за счет средств обязательного медицинского страхования, при заболеваниях и состояниях, указанных в разделе</w:t>
      </w:r>
      <w:r>
        <w:rPr>
          <w:rFonts w:ascii="Times New Roman" w:hAnsi="Times New Roman" w:cs="Times New Roman"/>
          <w:color w:val="000000"/>
          <w:sz w:val="28"/>
          <w:szCs w:val="28"/>
        </w:rPr>
        <w:t> </w:t>
      </w:r>
      <w:r w:rsidRPr="00133FF7">
        <w:rPr>
          <w:rFonts w:ascii="Times New Roman" w:hAnsi="Times New Roman" w:cs="Times New Roman"/>
          <w:color w:val="000000"/>
          <w:sz w:val="28"/>
          <w:szCs w:val="28"/>
        </w:rPr>
        <w:t xml:space="preserve">3 </w:t>
      </w:r>
      <w:r>
        <w:rPr>
          <w:rFonts w:ascii="Times New Roman" w:hAnsi="Times New Roman" w:cs="Times New Roman"/>
          <w:color w:val="000000"/>
          <w:sz w:val="28"/>
          <w:szCs w:val="28"/>
        </w:rPr>
        <w:t>Территориальной п</w:t>
      </w:r>
      <w:r w:rsidRPr="00377359">
        <w:rPr>
          <w:rFonts w:ascii="Times New Roman" w:hAnsi="Times New Roman" w:cs="Times New Roman"/>
          <w:color w:val="000000"/>
          <w:sz w:val="28"/>
          <w:szCs w:val="28"/>
        </w:rPr>
        <w:t xml:space="preserve">рограммы, за исключением заболеваний, передаваемых половым путем, вызванных вирусом </w:t>
      </w:r>
      <w:r w:rsidRPr="00377359">
        <w:rPr>
          <w:rFonts w:ascii="Times New Roman" w:hAnsi="Times New Roman" w:cs="Times New Roman"/>
          <w:color w:val="000000"/>
          <w:sz w:val="28"/>
          <w:szCs w:val="28"/>
        </w:rPr>
        <w:lastRenderedPageBreak/>
        <w:t>иммунодефицита человека, синдрома приобретенного иммунодефицита, туберкулеза, психических расстройств и расстройств поведения;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w:t>
      </w:r>
      <w:r>
        <w:t xml:space="preserve"> </w:t>
      </w:r>
      <w:r w:rsidRPr="000D5B91">
        <w:rPr>
          <w:rFonts w:ascii="Times New Roman" w:hAnsi="Times New Roman" w:cs="Times New Roman"/>
          <w:sz w:val="28"/>
          <w:szCs w:val="28"/>
        </w:rPr>
        <w:t>разделе</w:t>
      </w:r>
      <w:r w:rsidRPr="000D5B91">
        <w:rPr>
          <w:rFonts w:ascii="Times New Roman" w:hAnsi="Times New Roman" w:cs="Times New Roman"/>
          <w:color w:val="000000"/>
          <w:sz w:val="28"/>
          <w:szCs w:val="28"/>
        </w:rPr>
        <w:t> </w:t>
      </w:r>
      <w:r w:rsidRPr="00133FF7">
        <w:rPr>
          <w:rFonts w:ascii="Times New Roman" w:hAnsi="Times New Roman" w:cs="Times New Roman"/>
          <w:color w:val="000000"/>
          <w:sz w:val="28"/>
          <w:szCs w:val="28"/>
        </w:rPr>
        <w:t xml:space="preserve">3 </w:t>
      </w:r>
      <w:r>
        <w:rPr>
          <w:rFonts w:ascii="Times New Roman" w:hAnsi="Times New Roman" w:cs="Times New Roman"/>
          <w:color w:val="000000"/>
          <w:sz w:val="28"/>
          <w:szCs w:val="28"/>
        </w:rPr>
        <w:t>Территориальной п</w:t>
      </w:r>
      <w:r w:rsidRPr="00377359">
        <w:rPr>
          <w:rFonts w:ascii="Times New Roman" w:hAnsi="Times New Roman" w:cs="Times New Roman"/>
          <w:color w:val="000000"/>
          <w:sz w:val="28"/>
          <w:szCs w:val="28"/>
        </w:rPr>
        <w:t xml:space="preserve">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16">
        <w:r w:rsidRPr="00377359">
          <w:rPr>
            <w:rFonts w:ascii="Times New Roman" w:hAnsi="Times New Roman" w:cs="Times New Roman"/>
            <w:color w:val="000000"/>
            <w:sz w:val="28"/>
            <w:szCs w:val="28"/>
          </w:rPr>
          <w:t xml:space="preserve">разделе </w:t>
        </w:r>
      </w:hyperlink>
      <w:r w:rsidRPr="00133FF7">
        <w:rPr>
          <w:rFonts w:ascii="Times New Roman" w:hAnsi="Times New Roman" w:cs="Times New Roman"/>
          <w:color w:val="000000"/>
          <w:sz w:val="28"/>
          <w:szCs w:val="28"/>
        </w:rPr>
        <w:t xml:space="preserve">3 </w:t>
      </w:r>
      <w:r>
        <w:rPr>
          <w:rFonts w:ascii="Times New Roman" w:hAnsi="Times New Roman" w:cs="Times New Roman"/>
          <w:color w:val="000000"/>
          <w:sz w:val="28"/>
          <w:szCs w:val="28"/>
        </w:rPr>
        <w:t>Территориальной п</w:t>
      </w:r>
      <w:r w:rsidRPr="00377359">
        <w:rPr>
          <w:rFonts w:ascii="Times New Roman" w:hAnsi="Times New Roman" w:cs="Times New Roman"/>
          <w:color w:val="000000"/>
          <w:sz w:val="28"/>
          <w:szCs w:val="28"/>
        </w:rPr>
        <w:t>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w:t>
      </w:r>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в соответствии с законодательством Российской Федерации.</w:t>
      </w:r>
    </w:p>
    <w:p w:rsidR="0004095A" w:rsidRPr="000D5B91"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С 2025</w:t>
      </w:r>
      <w:r>
        <w:rPr>
          <w:rFonts w:ascii="Times New Roman" w:hAnsi="Times New Roman" w:cs="Times New Roman"/>
          <w:color w:val="000000"/>
          <w:sz w:val="28"/>
          <w:szCs w:val="28"/>
        </w:rPr>
        <w:t> </w:t>
      </w:r>
      <w:r w:rsidRPr="00377359">
        <w:rPr>
          <w:rFonts w:ascii="Times New Roman" w:hAnsi="Times New Roman" w:cs="Times New Roman"/>
          <w:color w:val="000000"/>
          <w:sz w:val="28"/>
          <w:szCs w:val="28"/>
        </w:rPr>
        <w:t>года устанавливают</w:t>
      </w:r>
      <w:r>
        <w:rPr>
          <w:rFonts w:ascii="Times New Roman" w:hAnsi="Times New Roman" w:cs="Times New Roman"/>
          <w:color w:val="000000"/>
          <w:sz w:val="28"/>
          <w:szCs w:val="28"/>
        </w:rPr>
        <w:t>ся</w:t>
      </w:r>
      <w:r w:rsidRPr="00377359">
        <w:rPr>
          <w:rFonts w:ascii="Times New Roman" w:hAnsi="Times New Roman" w:cs="Times New Roman"/>
          <w:color w:val="000000"/>
          <w:sz w:val="28"/>
          <w:szCs w:val="28"/>
        </w:rPr>
        <w:t xml:space="preserve">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w:t>
      </w:r>
      <w:r w:rsidRPr="000D5B91">
        <w:rPr>
          <w:rFonts w:ascii="Times New Roman" w:hAnsi="Times New Roman" w:cs="Times New Roman"/>
          <w:color w:val="000000"/>
          <w:sz w:val="28"/>
          <w:szCs w:val="28"/>
        </w:rPr>
        <w:t xml:space="preserve">, в соответствии с </w:t>
      </w:r>
      <w:hyperlink w:anchor="P11326">
        <w:r w:rsidRPr="000D5B91">
          <w:rPr>
            <w:rFonts w:ascii="Times New Roman" w:hAnsi="Times New Roman" w:cs="Times New Roman"/>
            <w:color w:val="000000"/>
            <w:sz w:val="28"/>
            <w:szCs w:val="28"/>
          </w:rPr>
          <w:t xml:space="preserve">приложением № </w:t>
        </w:r>
      </w:hyperlink>
      <w:r w:rsidRPr="000D5B91">
        <w:rPr>
          <w:rFonts w:ascii="Times New Roman" w:hAnsi="Times New Roman" w:cs="Times New Roman"/>
          <w:color w:val="000000"/>
          <w:sz w:val="28"/>
          <w:szCs w:val="28"/>
        </w:rPr>
        <w:t xml:space="preserve">12 к Территориальной программе. </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0D5B91">
        <w:rPr>
          <w:rFonts w:ascii="Times New Roman" w:hAnsi="Times New Roman" w:cs="Times New Roman"/>
          <w:color w:val="000000"/>
          <w:sz w:val="28"/>
          <w:szCs w:val="28"/>
        </w:rPr>
        <w:t>Порядок формирования тарифа</w:t>
      </w:r>
      <w:r w:rsidRPr="00377359">
        <w:rPr>
          <w:rFonts w:ascii="Times New Roman" w:hAnsi="Times New Roman" w:cs="Times New Roman"/>
          <w:color w:val="000000"/>
          <w:sz w:val="28"/>
          <w:szCs w:val="28"/>
        </w:rPr>
        <w:t xml:space="preserve"> на оплату медицинской помощи по обязательному медицинскому страхованию устанавливается в соответствии с Федеральным </w:t>
      </w:r>
      <w:hyperlink r:id="rId21">
        <w:r w:rsidRPr="00133FF7">
          <w:rPr>
            <w:rFonts w:ascii="Times New Roman" w:hAnsi="Times New Roman" w:cs="Times New Roman"/>
            <w:color w:val="000000"/>
            <w:sz w:val="28"/>
            <w:szCs w:val="28"/>
          </w:rPr>
          <w:t>законом</w:t>
        </w:r>
      </w:hyperlink>
      <w:r w:rsidRPr="00133FF7">
        <w:rPr>
          <w:rFonts w:ascii="Times New Roman" w:hAnsi="Times New Roman" w:cs="Times New Roman"/>
          <w:color w:val="000000"/>
          <w:sz w:val="28"/>
          <w:szCs w:val="28"/>
        </w:rPr>
        <w:t xml:space="preserve"> </w:t>
      </w:r>
      <w:r w:rsidRPr="00133FF7">
        <w:rPr>
          <w:rFonts w:ascii="Times New Roman" w:hAnsi="Times New Roman" w:cs="Times New Roman"/>
          <w:sz w:val="28"/>
          <w:szCs w:val="28"/>
        </w:rPr>
        <w:t xml:space="preserve">от 29.11.2010 № 326-ФЗ </w:t>
      </w:r>
      <w:r w:rsidRPr="00133FF7">
        <w:rPr>
          <w:rFonts w:ascii="Times New Roman" w:hAnsi="Times New Roman" w:cs="Times New Roman"/>
          <w:color w:val="000000"/>
          <w:sz w:val="28"/>
          <w:szCs w:val="28"/>
        </w:rPr>
        <w:t>«</w:t>
      </w:r>
      <w:r w:rsidRPr="00377359">
        <w:rPr>
          <w:rFonts w:ascii="Times New Roman" w:hAnsi="Times New Roman" w:cs="Times New Roman"/>
          <w:color w:val="000000"/>
          <w:sz w:val="28"/>
          <w:szCs w:val="28"/>
        </w:rPr>
        <w:t>Об обязательном медицинском страховании в Российской Федерации</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w:t>
      </w:r>
      <w:r w:rsidRPr="00377359">
        <w:rPr>
          <w:rFonts w:ascii="Times New Roman" w:hAnsi="Times New Roman" w:cs="Times New Roman"/>
          <w:color w:val="000000"/>
          <w:sz w:val="28"/>
          <w:szCs w:val="28"/>
        </w:rPr>
        <w:lastRenderedPageBreak/>
        <w:t xml:space="preserve">и хозяйственного инвентаря) стоимостью до </w:t>
      </w:r>
      <w:r>
        <w:rPr>
          <w:rFonts w:ascii="Times New Roman" w:hAnsi="Times New Roman" w:cs="Times New Roman"/>
          <w:color w:val="000000"/>
          <w:sz w:val="28"/>
          <w:szCs w:val="28"/>
        </w:rPr>
        <w:t>4</w:t>
      </w:r>
      <w:r w:rsidRPr="00377359">
        <w:rPr>
          <w:rFonts w:ascii="Times New Roman" w:hAnsi="Times New Roman" w:cs="Times New Roman"/>
          <w:color w:val="000000"/>
          <w:sz w:val="28"/>
          <w:szCs w:val="28"/>
        </w:rPr>
        <w:t>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118CC">
        <w:rPr>
          <w:rFonts w:ascii="Times New Roman" w:hAnsi="Times New Roman" w:cs="Times New Roman"/>
          <w:color w:val="000000"/>
          <w:sz w:val="28"/>
          <w:szCs w:val="28"/>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w:t>
      </w:r>
      <w:r>
        <w:rPr>
          <w:rFonts w:ascii="Times New Roman" w:hAnsi="Times New Roman" w:cs="Times New Roman"/>
          <w:color w:val="000000"/>
          <w:sz w:val="28"/>
          <w:szCs w:val="28"/>
        </w:rPr>
        <w:t xml:space="preserve"> условиях дневного стационара в </w:t>
      </w:r>
      <w:r w:rsidRPr="003118CC">
        <w:rPr>
          <w:rFonts w:ascii="Times New Roman" w:hAnsi="Times New Roman" w:cs="Times New Roman"/>
          <w:color w:val="000000"/>
          <w:sz w:val="28"/>
          <w:szCs w:val="28"/>
        </w:rPr>
        <w:t xml:space="preserve">рамках Территориальной программы ОМС федеральными медицинскими организациями, </w:t>
      </w:r>
      <w:r>
        <w:rPr>
          <w:rFonts w:ascii="Times New Roman" w:hAnsi="Times New Roman" w:cs="Times New Roman"/>
          <w:color w:val="000000"/>
          <w:sz w:val="28"/>
          <w:szCs w:val="28"/>
        </w:rPr>
        <w:t xml:space="preserve">устанавливаются </w:t>
      </w:r>
      <w:r w:rsidRPr="003118CC">
        <w:rPr>
          <w:rFonts w:ascii="Times New Roman" w:hAnsi="Times New Roman" w:cs="Times New Roman"/>
          <w:color w:val="000000"/>
          <w:sz w:val="28"/>
          <w:szCs w:val="28"/>
        </w:rPr>
        <w:t xml:space="preserve">в соответствии со </w:t>
      </w:r>
      <w:hyperlink r:id="rId22">
        <w:r w:rsidRPr="003118CC">
          <w:rPr>
            <w:rFonts w:ascii="Times New Roman" w:hAnsi="Times New Roman" w:cs="Times New Roman"/>
            <w:color w:val="000000"/>
            <w:sz w:val="28"/>
            <w:szCs w:val="28"/>
          </w:rPr>
          <w:t>статьей 30</w:t>
        </w:r>
      </w:hyperlink>
      <w:r w:rsidRPr="003118CC">
        <w:rPr>
          <w:rFonts w:ascii="Times New Roman" w:hAnsi="Times New Roman" w:cs="Times New Roman"/>
          <w:color w:val="000000"/>
          <w:sz w:val="28"/>
          <w:szCs w:val="28"/>
        </w:rPr>
        <w:t xml:space="preserve"> Федерального закона </w:t>
      </w:r>
      <w:r w:rsidRPr="003118CC">
        <w:rPr>
          <w:rFonts w:ascii="Times New Roman" w:hAnsi="Times New Roman" w:cs="Times New Roman"/>
          <w:sz w:val="28"/>
          <w:szCs w:val="28"/>
        </w:rPr>
        <w:t>29.11.2010 № 326-ФЗ «</w:t>
      </w:r>
      <w:r w:rsidRPr="003118CC">
        <w:rPr>
          <w:rFonts w:ascii="Times New Roman" w:hAnsi="Times New Roman" w:cs="Times New Roman"/>
          <w:color w:val="000000"/>
          <w:sz w:val="28"/>
          <w:szCs w:val="28"/>
        </w:rPr>
        <w:t xml:space="preserve">Об обязательном медицинском страховании в Российской Федерации» тарифным соглашением, заключаемым между </w:t>
      </w:r>
      <w:r w:rsidRPr="003118CC">
        <w:rPr>
          <w:rFonts w:ascii="Times New Roman" w:hAnsi="Times New Roman" w:cs="Times New Roman"/>
          <w:sz w:val="28"/>
          <w:szCs w:val="28"/>
        </w:rPr>
        <w:t xml:space="preserve">министерством здравоохранения Амурской области, Территориальным фондом обязательного медицинского страхования Амурской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w:t>
      </w:r>
      <w:hyperlink r:id="rId23" w:history="1">
        <w:r w:rsidRPr="003118CC">
          <w:rPr>
            <w:rFonts w:ascii="Times New Roman" w:hAnsi="Times New Roman" w:cs="Times New Roman"/>
            <w:sz w:val="28"/>
            <w:szCs w:val="28"/>
          </w:rPr>
          <w:t>76</w:t>
        </w:r>
      </w:hyperlink>
      <w:r w:rsidRPr="003118CC">
        <w:rPr>
          <w:rFonts w:ascii="Times New Roman" w:hAnsi="Times New Roman" w:cs="Times New Roman"/>
          <w:sz w:val="28"/>
          <w:szCs w:val="28"/>
        </w:rPr>
        <w:t xml:space="preserve"> Федерального закона от 21.11.2011 № 323-ФЗ </w:t>
      </w:r>
      <w:r w:rsidRPr="003118CC">
        <w:rPr>
          <w:rFonts w:ascii="Times New Roman" w:hAnsi="Times New Roman" w:cs="Times New Roman"/>
          <w:color w:val="000000"/>
          <w:sz w:val="28"/>
          <w:szCs w:val="28"/>
        </w:rPr>
        <w:t>«Об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в установленном порядке.</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Pr="00377359">
        <w:rPr>
          <w:rFonts w:ascii="Times New Roman" w:hAnsi="Times New Roman" w:cs="Times New Roman"/>
          <w:color w:val="000000"/>
          <w:sz w:val="28"/>
          <w:szCs w:val="28"/>
        </w:rPr>
        <w:t xml:space="preserve">арифы на оплату медицинской помощи по обязательному медицинскому страхованию </w:t>
      </w:r>
      <w:r>
        <w:rPr>
          <w:rFonts w:ascii="Times New Roman" w:hAnsi="Times New Roman" w:cs="Times New Roman"/>
          <w:color w:val="000000"/>
          <w:sz w:val="28"/>
          <w:szCs w:val="28"/>
        </w:rPr>
        <w:t>устанавливаются</w:t>
      </w:r>
      <w:r w:rsidRPr="00377359">
        <w:rPr>
          <w:rFonts w:ascii="Times New Roman" w:hAnsi="Times New Roman" w:cs="Times New Roman"/>
          <w:color w:val="000000"/>
          <w:sz w:val="28"/>
          <w:szCs w:val="28"/>
        </w:rPr>
        <w:t xml:space="preserve"> в соответствии с принятыми в </w:t>
      </w:r>
      <w:r>
        <w:rPr>
          <w:rFonts w:ascii="Times New Roman" w:hAnsi="Times New Roman" w:cs="Times New Roman"/>
          <w:color w:val="000000"/>
          <w:sz w:val="28"/>
          <w:szCs w:val="28"/>
        </w:rPr>
        <w:t>Т</w:t>
      </w:r>
      <w:r w:rsidRPr="00377359">
        <w:rPr>
          <w:rFonts w:ascii="Times New Roman" w:hAnsi="Times New Roman" w:cs="Times New Roman"/>
          <w:color w:val="000000"/>
          <w:sz w:val="28"/>
          <w:szCs w:val="28"/>
        </w:rPr>
        <w:t xml:space="preserve">ерриториальной программе </w:t>
      </w:r>
      <w:r>
        <w:rPr>
          <w:rFonts w:ascii="Times New Roman" w:hAnsi="Times New Roman" w:cs="Times New Roman"/>
          <w:color w:val="000000"/>
          <w:sz w:val="28"/>
          <w:szCs w:val="28"/>
        </w:rPr>
        <w:t xml:space="preserve">ОМС </w:t>
      </w:r>
      <w:r w:rsidRPr="00377359">
        <w:rPr>
          <w:rFonts w:ascii="Times New Roman" w:hAnsi="Times New Roman" w:cs="Times New Roman"/>
          <w:color w:val="000000"/>
          <w:sz w:val="28"/>
          <w:szCs w:val="28"/>
        </w:rPr>
        <w:t>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врачам-специалистам за оказанную медицинскую помощь в амбулаторных условиях.</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28560F">
        <w:rPr>
          <w:rFonts w:ascii="Times New Roman" w:hAnsi="Times New Roman" w:cs="Times New Roman"/>
          <w:color w:val="000000"/>
          <w:sz w:val="28"/>
          <w:szCs w:val="28"/>
        </w:rPr>
        <w:t>Терри</w:t>
      </w:r>
      <w:r w:rsidRPr="00377359">
        <w:rPr>
          <w:rFonts w:ascii="Times New Roman" w:hAnsi="Times New Roman" w:cs="Times New Roman"/>
          <w:color w:val="000000"/>
          <w:sz w:val="28"/>
          <w:szCs w:val="28"/>
        </w:rPr>
        <w:t>ториальн</w:t>
      </w:r>
      <w:r>
        <w:rPr>
          <w:rFonts w:ascii="Times New Roman" w:hAnsi="Times New Roman" w:cs="Times New Roman"/>
          <w:color w:val="000000"/>
          <w:sz w:val="28"/>
          <w:szCs w:val="28"/>
        </w:rPr>
        <w:t>ым</w:t>
      </w:r>
      <w:r w:rsidRPr="00377359">
        <w:rPr>
          <w:rFonts w:ascii="Times New Roman" w:hAnsi="Times New Roman" w:cs="Times New Roman"/>
          <w:color w:val="000000"/>
          <w:sz w:val="28"/>
          <w:szCs w:val="28"/>
        </w:rPr>
        <w:t xml:space="preserve"> фонд</w:t>
      </w:r>
      <w:r>
        <w:rPr>
          <w:rFonts w:ascii="Times New Roman" w:hAnsi="Times New Roman" w:cs="Times New Roman"/>
          <w:color w:val="000000"/>
          <w:sz w:val="28"/>
          <w:szCs w:val="28"/>
        </w:rPr>
        <w:t>ом</w:t>
      </w:r>
      <w:r w:rsidRPr="00377359">
        <w:rPr>
          <w:rFonts w:ascii="Times New Roman" w:hAnsi="Times New Roman" w:cs="Times New Roman"/>
          <w:color w:val="000000"/>
          <w:sz w:val="28"/>
          <w:szCs w:val="28"/>
        </w:rPr>
        <w:t xml:space="preserve"> обязательного медицинского страхования </w:t>
      </w:r>
      <w:r>
        <w:rPr>
          <w:rFonts w:ascii="Times New Roman" w:hAnsi="Times New Roman" w:cs="Times New Roman"/>
          <w:color w:val="000000"/>
          <w:sz w:val="28"/>
          <w:szCs w:val="28"/>
        </w:rPr>
        <w:t xml:space="preserve">Амурской области </w:t>
      </w:r>
      <w:r w:rsidRPr="00377359">
        <w:rPr>
          <w:rFonts w:ascii="Times New Roman" w:hAnsi="Times New Roman" w:cs="Times New Roman"/>
          <w:color w:val="000000"/>
          <w:sz w:val="28"/>
          <w:szCs w:val="28"/>
        </w:rPr>
        <w:t>осуществля</w:t>
      </w:r>
      <w:r>
        <w:rPr>
          <w:rFonts w:ascii="Times New Roman" w:hAnsi="Times New Roman" w:cs="Times New Roman"/>
          <w:color w:val="000000"/>
          <w:sz w:val="28"/>
          <w:szCs w:val="28"/>
        </w:rPr>
        <w:t>е</w:t>
      </w:r>
      <w:r w:rsidRPr="00377359">
        <w:rPr>
          <w:rFonts w:ascii="Times New Roman" w:hAnsi="Times New Roman" w:cs="Times New Roman"/>
          <w:color w:val="000000"/>
          <w:sz w:val="28"/>
          <w:szCs w:val="28"/>
        </w:rPr>
        <w:t>т</w:t>
      </w:r>
      <w:r>
        <w:rPr>
          <w:rFonts w:ascii="Times New Roman" w:hAnsi="Times New Roman" w:cs="Times New Roman"/>
          <w:color w:val="000000"/>
          <w:sz w:val="28"/>
          <w:szCs w:val="28"/>
        </w:rPr>
        <w:t>ся</w:t>
      </w:r>
      <w:r w:rsidRPr="00377359">
        <w:rPr>
          <w:rFonts w:ascii="Times New Roman" w:hAnsi="Times New Roman" w:cs="Times New Roman"/>
          <w:color w:val="000000"/>
          <w:sz w:val="28"/>
          <w:szCs w:val="28"/>
        </w:rPr>
        <w:t xml:space="preserve"> ежеквартально мониторинг и анализ уровня оплаты труда медицинских работников медицинских организаций государственной систем</w:t>
      </w:r>
      <w:r>
        <w:rPr>
          <w:rFonts w:ascii="Times New Roman" w:hAnsi="Times New Roman" w:cs="Times New Roman"/>
          <w:color w:val="000000"/>
          <w:sz w:val="28"/>
          <w:szCs w:val="28"/>
        </w:rPr>
        <w:t>ы</w:t>
      </w:r>
      <w:r w:rsidRPr="00377359">
        <w:rPr>
          <w:rFonts w:ascii="Times New Roman" w:hAnsi="Times New Roman" w:cs="Times New Roman"/>
          <w:color w:val="000000"/>
          <w:sz w:val="28"/>
          <w:szCs w:val="28"/>
        </w:rPr>
        <w:t xml:space="preserve"> здравоохранения </w:t>
      </w:r>
      <w:r>
        <w:rPr>
          <w:rFonts w:ascii="Times New Roman" w:hAnsi="Times New Roman" w:cs="Times New Roman"/>
          <w:color w:val="000000"/>
          <w:sz w:val="28"/>
          <w:szCs w:val="28"/>
        </w:rPr>
        <w:t>Амурской области</w:t>
      </w:r>
      <w:r w:rsidRPr="00377359">
        <w:rPr>
          <w:rFonts w:ascii="Times New Roman" w:hAnsi="Times New Roman" w:cs="Times New Roman"/>
          <w:color w:val="000000"/>
          <w:sz w:val="28"/>
          <w:szCs w:val="28"/>
        </w:rPr>
        <w:t>, участвующ</w:t>
      </w:r>
      <w:r>
        <w:rPr>
          <w:rFonts w:ascii="Times New Roman" w:hAnsi="Times New Roman" w:cs="Times New Roman"/>
          <w:color w:val="000000"/>
          <w:sz w:val="28"/>
          <w:szCs w:val="28"/>
        </w:rPr>
        <w:t>их в Т</w:t>
      </w:r>
      <w:r w:rsidRPr="00377359">
        <w:rPr>
          <w:rFonts w:ascii="Times New Roman" w:hAnsi="Times New Roman" w:cs="Times New Roman"/>
          <w:color w:val="000000"/>
          <w:sz w:val="28"/>
          <w:szCs w:val="28"/>
        </w:rPr>
        <w:t xml:space="preserve">ерриториальной программе </w:t>
      </w:r>
      <w:r>
        <w:rPr>
          <w:rFonts w:ascii="Times New Roman" w:hAnsi="Times New Roman" w:cs="Times New Roman"/>
          <w:color w:val="000000"/>
          <w:sz w:val="28"/>
          <w:szCs w:val="28"/>
        </w:rPr>
        <w:t>ОМС</w:t>
      </w:r>
      <w:r w:rsidRPr="00377359">
        <w:rPr>
          <w:rFonts w:ascii="Times New Roman" w:hAnsi="Times New Roman" w:cs="Times New Roman"/>
          <w:color w:val="000000"/>
          <w:sz w:val="28"/>
          <w:szCs w:val="28"/>
        </w:rPr>
        <w:t xml:space="preserve">,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w:t>
      </w:r>
      <w:r>
        <w:rPr>
          <w:rFonts w:ascii="Times New Roman" w:hAnsi="Times New Roman" w:cs="Times New Roman"/>
          <w:color w:val="000000"/>
          <w:sz w:val="28"/>
          <w:szCs w:val="28"/>
        </w:rPr>
        <w:t>министерства здравоохранения Амурской области</w:t>
      </w:r>
      <w:r w:rsidRPr="00377359">
        <w:rPr>
          <w:rFonts w:ascii="Times New Roman" w:hAnsi="Times New Roman" w:cs="Times New Roman"/>
          <w:color w:val="000000"/>
          <w:sz w:val="28"/>
          <w:szCs w:val="28"/>
        </w:rPr>
        <w:t xml:space="preserve"> для принятия необходимых мер по обеспечению должного уровня оплаты труда медицинских работников.</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r:id="rId24" w:anchor="P5631" w:history="1">
        <w:r w:rsidRPr="000D5B91">
          <w:rPr>
            <w:rFonts w:ascii="Times New Roman" w:hAnsi="Times New Roman" w:cs="Times New Roman"/>
            <w:color w:val="000000"/>
            <w:sz w:val="28"/>
            <w:szCs w:val="28"/>
          </w:rPr>
          <w:t xml:space="preserve">приложении № </w:t>
        </w:r>
      </w:hyperlink>
      <w:r w:rsidRPr="000D5B91">
        <w:rPr>
          <w:rFonts w:ascii="Times New Roman" w:hAnsi="Times New Roman" w:cs="Times New Roman"/>
          <w:color w:val="000000"/>
          <w:sz w:val="28"/>
          <w:szCs w:val="28"/>
        </w:rPr>
        <w:t>12 к Территориальной программе.</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p>
    <w:p w:rsidR="0004095A" w:rsidRDefault="0004095A" w:rsidP="0004095A">
      <w:pPr>
        <w:pStyle w:val="ConsPlusNormal"/>
        <w:widowControl/>
        <w:spacing w:line="240" w:lineRule="atLeast"/>
        <w:rPr>
          <w:rFonts w:ascii="Times New Roman" w:hAnsi="Times New Roman" w:cs="Times New Roman"/>
          <w:color w:val="000000"/>
          <w:sz w:val="28"/>
          <w:szCs w:val="28"/>
        </w:rPr>
      </w:pPr>
      <w:r w:rsidRPr="00784255">
        <w:rPr>
          <w:rFonts w:ascii="Times New Roman" w:hAnsi="Times New Roman" w:cs="Times New Roman"/>
          <w:color w:val="000000"/>
          <w:sz w:val="28"/>
          <w:szCs w:val="28"/>
        </w:rPr>
        <w:t>Профилактические медицинские осмотры и диспансеризация граждан</w:t>
      </w:r>
      <w:r>
        <w:rPr>
          <w:rFonts w:ascii="Times New Roman" w:hAnsi="Times New Roman" w:cs="Times New Roman"/>
          <w:color w:val="000000"/>
          <w:sz w:val="28"/>
          <w:szCs w:val="28"/>
        </w:rPr>
        <w:t>.</w:t>
      </w:r>
    </w:p>
    <w:p w:rsidR="0004095A" w:rsidRPr="00784255" w:rsidRDefault="0004095A" w:rsidP="0004095A">
      <w:pPr>
        <w:pStyle w:val="ConsPlusNormal"/>
        <w:widowControl/>
        <w:spacing w:line="240" w:lineRule="atLeast"/>
        <w:rPr>
          <w:rFonts w:ascii="Times New Roman" w:hAnsi="Times New Roman" w:cs="Times New Roman"/>
          <w:color w:val="000000"/>
          <w:sz w:val="28"/>
          <w:szCs w:val="28"/>
        </w:rPr>
      </w:pP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В рамках проведения профилактических м</w:t>
      </w:r>
      <w:r>
        <w:rPr>
          <w:rFonts w:ascii="Times New Roman" w:hAnsi="Times New Roman" w:cs="Times New Roman"/>
          <w:color w:val="000000"/>
          <w:sz w:val="28"/>
          <w:szCs w:val="28"/>
        </w:rPr>
        <w:t>ероприятий министерство здравоохранения Амурской области</w:t>
      </w:r>
      <w:r w:rsidRPr="00377359">
        <w:rPr>
          <w:rFonts w:ascii="Times New Roman" w:hAnsi="Times New Roman" w:cs="Times New Roman"/>
          <w:color w:val="000000"/>
          <w:sz w:val="28"/>
          <w:szCs w:val="28"/>
        </w:rPr>
        <w:t xml:space="preserve"> обеспечива</w:t>
      </w:r>
      <w:r>
        <w:rPr>
          <w:rFonts w:ascii="Times New Roman" w:hAnsi="Times New Roman" w:cs="Times New Roman"/>
          <w:color w:val="000000"/>
          <w:sz w:val="28"/>
          <w:szCs w:val="28"/>
        </w:rPr>
        <w:t>е</w:t>
      </w:r>
      <w:r w:rsidRPr="00377359">
        <w:rPr>
          <w:rFonts w:ascii="Times New Roman" w:hAnsi="Times New Roman" w:cs="Times New Roman"/>
          <w:color w:val="000000"/>
          <w:sz w:val="28"/>
          <w:szCs w:val="28"/>
        </w:rPr>
        <w:t>т организацию прохождения гражданами профил</w:t>
      </w:r>
      <w:r>
        <w:rPr>
          <w:rFonts w:ascii="Times New Roman" w:hAnsi="Times New Roman" w:cs="Times New Roman"/>
          <w:color w:val="000000"/>
          <w:sz w:val="28"/>
          <w:szCs w:val="28"/>
        </w:rPr>
        <w:t>актических медицинских осмотров и</w:t>
      </w:r>
      <w:r w:rsidRPr="00377359">
        <w:rPr>
          <w:rFonts w:ascii="Times New Roman" w:hAnsi="Times New Roman" w:cs="Times New Roman"/>
          <w:color w:val="000000"/>
          <w:sz w:val="28"/>
          <w:szCs w:val="28"/>
        </w:rPr>
        <w:t xml:space="preserve"> диспансеризации, в том числе в вечерние часы в будние дни</w:t>
      </w:r>
      <w:r>
        <w:rPr>
          <w:rFonts w:ascii="Times New Roman" w:hAnsi="Times New Roman" w:cs="Times New Roman"/>
          <w:color w:val="000000"/>
          <w:sz w:val="28"/>
          <w:szCs w:val="28"/>
        </w:rPr>
        <w:t xml:space="preserve"> и субботу, а также предоставляе</w:t>
      </w:r>
      <w:r w:rsidRPr="00377359">
        <w:rPr>
          <w:rFonts w:ascii="Times New Roman" w:hAnsi="Times New Roman" w:cs="Times New Roman"/>
          <w:color w:val="000000"/>
          <w:sz w:val="28"/>
          <w:szCs w:val="28"/>
        </w:rPr>
        <w:t>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w:t>
      </w:r>
      <w:r>
        <w:rPr>
          <w:rFonts w:ascii="Times New Roman" w:hAnsi="Times New Roman" w:cs="Times New Roman"/>
          <w:color w:val="000000"/>
          <w:sz w:val="28"/>
          <w:szCs w:val="28"/>
        </w:rPr>
        <w:t xml:space="preserve"> (включая углубленную диспансеризацию и диспансеризацию граждан репродуктивного возраста по оценке репродуктивного здоровья)</w:t>
      </w:r>
      <w:r w:rsidRPr="00377359">
        <w:rPr>
          <w:rFonts w:ascii="Times New Roman" w:hAnsi="Times New Roman" w:cs="Times New Roman"/>
          <w:color w:val="000000"/>
          <w:sz w:val="28"/>
          <w:szCs w:val="28"/>
        </w:rPr>
        <w:t xml:space="preserve"> размещается медицинской организацией в открытом доступе на стенде при входе в медицинскую организацию, а также на официальном </w:t>
      </w:r>
      <w:r>
        <w:rPr>
          <w:rFonts w:ascii="Times New Roman" w:hAnsi="Times New Roman" w:cs="Times New Roman"/>
          <w:color w:val="000000"/>
          <w:sz w:val="28"/>
          <w:szCs w:val="28"/>
        </w:rPr>
        <w:t>сайте медицинской организации в</w:t>
      </w:r>
      <w:r w:rsidRPr="00377359">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онно-телекоммуникационной сети «</w:t>
      </w:r>
      <w:r w:rsidRPr="00377359">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Ветераны боевых действий имеют право на прохождение профилактических осмотров</w:t>
      </w:r>
      <w:r>
        <w:rPr>
          <w:rFonts w:ascii="Times New Roman" w:hAnsi="Times New Roman" w:cs="Times New Roman"/>
          <w:color w:val="000000"/>
          <w:sz w:val="28"/>
          <w:szCs w:val="28"/>
        </w:rPr>
        <w:t xml:space="preserve"> и диспансеризации</w:t>
      </w:r>
      <w:r w:rsidRPr="00377359">
        <w:rPr>
          <w:rFonts w:ascii="Times New Roman" w:hAnsi="Times New Roman" w:cs="Times New Roman"/>
          <w:color w:val="000000"/>
          <w:sz w:val="28"/>
          <w:szCs w:val="28"/>
        </w:rPr>
        <w:t xml:space="preserve"> во внеочередном порядке.</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lastRenderedPageBreak/>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 </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Граждане, переболевшие новой коронавирусной инфекцией</w:t>
      </w:r>
      <w:r>
        <w:rPr>
          <w:rFonts w:ascii="Times New Roman" w:hAnsi="Times New Roman" w:cs="Times New Roman"/>
          <w:color w:val="000000"/>
          <w:sz w:val="28"/>
          <w:szCs w:val="28"/>
        </w:rPr>
        <w:br/>
      </w:r>
      <w:r w:rsidRPr="00377359">
        <w:rPr>
          <w:rFonts w:ascii="Times New Roman" w:hAnsi="Times New Roman" w:cs="Times New Roman"/>
          <w:color w:val="000000"/>
          <w:sz w:val="28"/>
          <w:szCs w:val="28"/>
        </w:rPr>
        <w:t xml:space="preserve">(COVID-19), в течение года после заболевания вправе пройти углубленную диспансеризацию, включающую исследования и иные медицинские вмешательства по </w:t>
      </w:r>
      <w:r w:rsidRPr="000D5B91">
        <w:rPr>
          <w:rFonts w:ascii="Times New Roman" w:hAnsi="Times New Roman" w:cs="Times New Roman"/>
          <w:color w:val="000000"/>
          <w:sz w:val="28"/>
          <w:szCs w:val="28"/>
        </w:rPr>
        <w:t xml:space="preserve">перечню согласно </w:t>
      </w:r>
      <w:hyperlink w:anchor="P5449">
        <w:r w:rsidRPr="000D5B91">
          <w:rPr>
            <w:rFonts w:ascii="Times New Roman" w:hAnsi="Times New Roman" w:cs="Times New Roman"/>
            <w:color w:val="000000"/>
            <w:sz w:val="28"/>
            <w:szCs w:val="28"/>
          </w:rPr>
          <w:t>приложению № 8</w:t>
        </w:r>
      </w:hyperlink>
      <w:r w:rsidRPr="000D5B91">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Территориальной программе</w:t>
      </w:r>
      <w:r w:rsidRPr="00377359">
        <w:rPr>
          <w:rFonts w:ascii="Times New Roman" w:hAnsi="Times New Roman" w:cs="Times New Roman"/>
          <w:color w:val="000000"/>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4095A" w:rsidRPr="00377359" w:rsidRDefault="00072307" w:rsidP="0004095A">
      <w:pPr>
        <w:pStyle w:val="ConsPlusNormal"/>
        <w:widowControl/>
        <w:spacing w:line="360" w:lineRule="atLeast"/>
        <w:ind w:firstLine="709"/>
        <w:jc w:val="both"/>
        <w:rPr>
          <w:rFonts w:ascii="Times New Roman" w:hAnsi="Times New Roman" w:cs="Times New Roman"/>
          <w:color w:val="000000"/>
          <w:sz w:val="28"/>
          <w:szCs w:val="28"/>
        </w:rPr>
      </w:pPr>
      <w:hyperlink r:id="rId25">
        <w:r w:rsidR="0004095A" w:rsidRPr="00377359">
          <w:rPr>
            <w:rFonts w:ascii="Times New Roman" w:hAnsi="Times New Roman" w:cs="Times New Roman"/>
            <w:color w:val="000000"/>
            <w:sz w:val="28"/>
            <w:szCs w:val="28"/>
          </w:rPr>
          <w:t>Порядок</w:t>
        </w:r>
      </w:hyperlink>
      <w:r w:rsidR="0004095A" w:rsidRPr="00377359">
        <w:rPr>
          <w:rFonts w:ascii="Times New Roman" w:hAnsi="Times New Roman" w:cs="Times New Roman"/>
          <w:color w:val="000000"/>
          <w:sz w:val="28"/>
          <w:szCs w:val="28"/>
        </w:rPr>
        <w:t xml:space="preserve"> направления граждан на прохождение углубленной диспансеризации, включая </w:t>
      </w:r>
      <w:hyperlink r:id="rId26">
        <w:r w:rsidR="0004095A" w:rsidRPr="00377359">
          <w:rPr>
            <w:rFonts w:ascii="Times New Roman" w:hAnsi="Times New Roman" w:cs="Times New Roman"/>
            <w:color w:val="000000"/>
            <w:sz w:val="28"/>
            <w:szCs w:val="28"/>
          </w:rPr>
          <w:t>категории</w:t>
        </w:r>
      </w:hyperlink>
      <w:r w:rsidR="0004095A" w:rsidRPr="00377359">
        <w:rPr>
          <w:rFonts w:ascii="Times New Roman" w:hAnsi="Times New Roman" w:cs="Times New Roman"/>
          <w:color w:val="000000"/>
          <w:sz w:val="28"/>
          <w:szCs w:val="28"/>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r>
        <w:rPr>
          <w:rFonts w:ascii="Times New Roman" w:hAnsi="Times New Roman" w:cs="Times New Roman"/>
          <w:color w:val="000000"/>
          <w:sz w:val="28"/>
          <w:szCs w:val="28"/>
        </w:rPr>
        <w:t xml:space="preserve"> Амурской области</w:t>
      </w:r>
      <w:r w:rsidRPr="00377359">
        <w:rPr>
          <w:rFonts w:ascii="Times New Roman" w:hAnsi="Times New Roman" w:cs="Times New Roman"/>
          <w:color w:val="000000"/>
          <w:sz w:val="28"/>
          <w:szCs w:val="28"/>
        </w:rPr>
        <w:t>. Территориальны</w:t>
      </w:r>
      <w:r>
        <w:rPr>
          <w:rFonts w:ascii="Times New Roman" w:hAnsi="Times New Roman" w:cs="Times New Roman"/>
          <w:color w:val="000000"/>
          <w:sz w:val="28"/>
          <w:szCs w:val="28"/>
        </w:rPr>
        <w:t>й</w:t>
      </w:r>
      <w:r w:rsidRPr="00377359">
        <w:rPr>
          <w:rFonts w:ascii="Times New Roman" w:hAnsi="Times New Roman" w:cs="Times New Roman"/>
          <w:color w:val="000000"/>
          <w:sz w:val="28"/>
          <w:szCs w:val="28"/>
        </w:rPr>
        <w:t xml:space="preserve"> фонд обязател</w:t>
      </w:r>
      <w:r>
        <w:rPr>
          <w:rFonts w:ascii="Times New Roman" w:hAnsi="Times New Roman" w:cs="Times New Roman"/>
          <w:color w:val="000000"/>
          <w:sz w:val="28"/>
          <w:szCs w:val="28"/>
        </w:rPr>
        <w:t>ьного медицинского страхования Амурской области д</w:t>
      </w:r>
      <w:r w:rsidRPr="00377359">
        <w:rPr>
          <w:rFonts w:ascii="Times New Roman" w:hAnsi="Times New Roman" w:cs="Times New Roman"/>
          <w:color w:val="000000"/>
          <w:sz w:val="28"/>
          <w:szCs w:val="28"/>
        </w:rPr>
        <w:t>овод</w:t>
      </w:r>
      <w:r>
        <w:rPr>
          <w:rFonts w:ascii="Times New Roman" w:hAnsi="Times New Roman" w:cs="Times New Roman"/>
          <w:color w:val="000000"/>
          <w:sz w:val="28"/>
          <w:szCs w:val="28"/>
        </w:rPr>
        <w:t>и</w:t>
      </w:r>
      <w:r w:rsidRPr="00377359">
        <w:rPr>
          <w:rFonts w:ascii="Times New Roman" w:hAnsi="Times New Roman" w:cs="Times New Roman"/>
          <w:color w:val="000000"/>
          <w:sz w:val="28"/>
          <w:szCs w:val="28"/>
        </w:rPr>
        <w:t>т указанные перечни до страховых медицинских организаций, в которых застрахованы граждане, подлежащие углубленной диспансеризации.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w:t>
      </w:r>
      <w:r>
        <w:rPr>
          <w:rFonts w:ascii="Times New Roman" w:hAnsi="Times New Roman" w:cs="Times New Roman"/>
          <w:color w:val="000000"/>
          <w:sz w:val="28"/>
          <w:szCs w:val="28"/>
        </w:rPr>
        <w:t>й системы «</w:t>
      </w:r>
      <w:r w:rsidRPr="00377359">
        <w:rPr>
          <w:rFonts w:ascii="Times New Roman" w:hAnsi="Times New Roman" w:cs="Times New Roman"/>
          <w:color w:val="000000"/>
          <w:sz w:val="28"/>
          <w:szCs w:val="28"/>
        </w:rPr>
        <w:t xml:space="preserve">Единый портал государственных </w:t>
      </w:r>
      <w:r>
        <w:rPr>
          <w:rFonts w:ascii="Times New Roman" w:hAnsi="Times New Roman" w:cs="Times New Roman"/>
          <w:color w:val="000000"/>
          <w:sz w:val="28"/>
          <w:szCs w:val="28"/>
        </w:rPr>
        <w:t>и муниципальных услуг (функций)»</w:t>
      </w:r>
      <w:r w:rsidRPr="00377359">
        <w:rPr>
          <w:rFonts w:ascii="Times New Roman" w:hAnsi="Times New Roman" w:cs="Times New Roman"/>
          <w:color w:val="000000"/>
          <w:sz w:val="28"/>
          <w:szCs w:val="28"/>
        </w:rPr>
        <w:t>, сети радиотелефонной связи (смс-сообщения) и иных доступных средств связи.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27">
        <w:r w:rsidRPr="00377359">
          <w:rPr>
            <w:rFonts w:ascii="Times New Roman" w:hAnsi="Times New Roman" w:cs="Times New Roman"/>
            <w:color w:val="000000"/>
            <w:sz w:val="28"/>
            <w:szCs w:val="28"/>
          </w:rPr>
          <w:t>системы</w:t>
        </w:r>
      </w:hyperlink>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Единый портал государственных и муниципальных услуг (функций)</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Медицинские организации организуют прохождение в течение одного дня углубленной диспансеризации гражданином</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исходя из выполнения всех исследований и иных медицинских вмешательств первого этапа углубленной диспансеризации в соответствии </w:t>
      </w:r>
      <w:r w:rsidRPr="000D5B91">
        <w:rPr>
          <w:rFonts w:ascii="Times New Roman" w:hAnsi="Times New Roman" w:cs="Times New Roman"/>
          <w:color w:val="000000"/>
          <w:sz w:val="28"/>
          <w:szCs w:val="28"/>
        </w:rPr>
        <w:t>с пунктом 1 приложения № 8 к Территориальной программе.</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lastRenderedPageBreak/>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w:t>
      </w:r>
      <w:r>
        <w:rPr>
          <w:rFonts w:ascii="Times New Roman" w:hAnsi="Times New Roman" w:cs="Times New Roman"/>
          <w:color w:val="000000"/>
          <w:sz w:val="28"/>
          <w:szCs w:val="28"/>
        </w:rPr>
        <w:t>VID-19), гражданин в течение 3</w:t>
      </w:r>
      <w:r w:rsidRPr="00377359">
        <w:rPr>
          <w:rFonts w:ascii="Times New Roman" w:hAnsi="Times New Roman" w:cs="Times New Roman"/>
          <w:color w:val="000000"/>
          <w:sz w:val="28"/>
          <w:szCs w:val="28"/>
        </w:rPr>
        <w:t xml:space="preserve">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4767F7">
        <w:rPr>
          <w:rFonts w:ascii="Times New Roman" w:hAnsi="Times New Roman" w:cs="Times New Roman"/>
          <w:color w:val="000000"/>
          <w:sz w:val="28"/>
          <w:szCs w:val="28"/>
        </w:rP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w:t>
      </w:r>
      <w:r>
        <w:rPr>
          <w:rFonts w:ascii="Times New Roman" w:hAnsi="Times New Roman" w:cs="Times New Roman"/>
          <w:color w:val="000000"/>
          <w:sz w:val="28"/>
          <w:szCs w:val="28"/>
        </w:rPr>
        <w:t>вья женщин и мужчин), включающей</w:t>
      </w:r>
      <w:r w:rsidRPr="004767F7">
        <w:rPr>
          <w:rFonts w:ascii="Times New Roman" w:hAnsi="Times New Roman" w:cs="Times New Roman"/>
          <w:color w:val="000000"/>
          <w:sz w:val="28"/>
          <w:szCs w:val="28"/>
        </w:rPr>
        <w:t xml:space="preserve"> исследования и иные медицинские вмешательства по </w:t>
      </w:r>
      <w:r w:rsidRPr="000D5B91">
        <w:rPr>
          <w:rFonts w:ascii="Times New Roman" w:hAnsi="Times New Roman" w:cs="Times New Roman"/>
          <w:color w:val="000000"/>
          <w:sz w:val="28"/>
          <w:szCs w:val="28"/>
        </w:rPr>
        <w:t>перечню согласно приложению № 9 к Территориальной программе.</w:t>
      </w:r>
      <w:r w:rsidRPr="004767F7">
        <w:rPr>
          <w:rFonts w:ascii="Times New Roman" w:hAnsi="Times New Roman" w:cs="Times New Roman"/>
          <w:color w:val="000000"/>
          <w:sz w:val="28"/>
          <w:szCs w:val="28"/>
        </w:rPr>
        <w:t xml:space="preserve"> </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4767F7">
        <w:rPr>
          <w:rFonts w:ascii="Times New Roman" w:hAnsi="Times New Roman" w:cs="Times New Roman"/>
          <w:color w:val="000000"/>
          <w:sz w:val="28"/>
          <w:szCs w:val="28"/>
        </w:rPr>
        <w:t xml:space="preserve">При невозможности проведения всех исследований в медицинской организации, к которой прикреплен гражданин, для проведения </w:t>
      </w:r>
      <w:r>
        <w:rPr>
          <w:rFonts w:ascii="Times New Roman" w:hAnsi="Times New Roman" w:cs="Times New Roman"/>
          <w:color w:val="000000"/>
          <w:sz w:val="28"/>
          <w:szCs w:val="28"/>
        </w:rPr>
        <w:t>указанных</w:t>
      </w:r>
      <w:r w:rsidRPr="004767F7">
        <w:rPr>
          <w:rFonts w:ascii="Times New Roman" w:hAnsi="Times New Roman" w:cs="Times New Roman"/>
          <w:color w:val="000000"/>
          <w:sz w:val="28"/>
          <w:szCs w:val="28"/>
        </w:rPr>
        <w:t xml:space="preserve">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w:t>
      </w:r>
      <w:r>
        <w:rPr>
          <w:rFonts w:ascii="Times New Roman" w:hAnsi="Times New Roman" w:cs="Times New Roman"/>
          <w:color w:val="000000"/>
          <w:sz w:val="28"/>
          <w:szCs w:val="28"/>
        </w:rPr>
        <w:t xml:space="preserve"> медицинскую организацию</w:t>
      </w:r>
      <w:r w:rsidRPr="004767F7">
        <w:rPr>
          <w:rFonts w:ascii="Times New Roman" w:hAnsi="Times New Roman" w:cs="Times New Roman"/>
          <w:color w:val="000000"/>
          <w:sz w:val="28"/>
          <w:szCs w:val="28"/>
        </w:rPr>
        <w:t>. В случае отсутствия в медицинской организации, к которой прикреплен гражданин, врача акушера-гинеколога, врача-уролога (врача-хирурга</w:t>
      </w:r>
      <w:r>
        <w:rPr>
          <w:rFonts w:ascii="Times New Roman" w:hAnsi="Times New Roman" w:cs="Times New Roman"/>
          <w:color w:val="000000"/>
          <w:sz w:val="28"/>
          <w:szCs w:val="28"/>
        </w:rPr>
        <w:t>, прошедшего подготовку по вопросам репродуктивного здоровья</w:t>
      </w:r>
      <w:r w:rsidRPr="004767F7">
        <w:rPr>
          <w:rFonts w:ascii="Times New Roman" w:hAnsi="Times New Roman" w:cs="Times New Roman"/>
          <w:color w:val="000000"/>
          <w:sz w:val="28"/>
          <w:szCs w:val="28"/>
        </w:rPr>
        <w:t xml:space="preserve">)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w:t>
      </w:r>
      <w:r>
        <w:rPr>
          <w:rFonts w:ascii="Times New Roman" w:hAnsi="Times New Roman" w:cs="Times New Roman"/>
          <w:color w:val="000000"/>
          <w:sz w:val="28"/>
          <w:szCs w:val="28"/>
        </w:rPr>
        <w:t>этих</w:t>
      </w:r>
      <w:r w:rsidRPr="004767F7">
        <w:rPr>
          <w:rFonts w:ascii="Times New Roman" w:hAnsi="Times New Roman" w:cs="Times New Roman"/>
          <w:color w:val="000000"/>
          <w:sz w:val="28"/>
          <w:szCs w:val="28"/>
        </w:rPr>
        <w:t xml:space="preserve"> врачей </w:t>
      </w:r>
      <w:r>
        <w:rPr>
          <w:rFonts w:ascii="Times New Roman" w:hAnsi="Times New Roman" w:cs="Times New Roman"/>
          <w:color w:val="000000"/>
          <w:sz w:val="28"/>
          <w:szCs w:val="28"/>
        </w:rPr>
        <w:t>не менее</w:t>
      </w:r>
      <w:r w:rsidRPr="004767F7">
        <w:rPr>
          <w:rFonts w:ascii="Times New Roman" w:hAnsi="Times New Roman" w:cs="Times New Roman"/>
          <w:color w:val="000000"/>
          <w:sz w:val="28"/>
          <w:szCs w:val="28"/>
        </w:rPr>
        <w:t xml:space="preserve"> чем за 3 </w:t>
      </w:r>
      <w:r>
        <w:rPr>
          <w:rFonts w:ascii="Times New Roman" w:hAnsi="Times New Roman" w:cs="Times New Roman"/>
          <w:color w:val="000000"/>
          <w:sz w:val="28"/>
          <w:szCs w:val="28"/>
        </w:rPr>
        <w:t xml:space="preserve">рабочих </w:t>
      </w:r>
      <w:r w:rsidRPr="004767F7">
        <w:rPr>
          <w:rFonts w:ascii="Times New Roman" w:hAnsi="Times New Roman" w:cs="Times New Roman"/>
          <w:color w:val="000000"/>
          <w:sz w:val="28"/>
          <w:szCs w:val="28"/>
        </w:rPr>
        <w:t>дня до назначения даты приема (осмотра).</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Министерство здравоохранения Амурской области</w:t>
      </w:r>
      <w:r w:rsidRPr="00377359">
        <w:rPr>
          <w:rFonts w:ascii="Times New Roman" w:hAnsi="Times New Roman" w:cs="Times New Roman"/>
          <w:color w:val="000000"/>
          <w:sz w:val="28"/>
          <w:szCs w:val="28"/>
        </w:rPr>
        <w:t xml:space="preserve"> размеща</w:t>
      </w:r>
      <w:r>
        <w:rPr>
          <w:rFonts w:ascii="Times New Roman" w:hAnsi="Times New Roman" w:cs="Times New Roman"/>
          <w:color w:val="000000"/>
          <w:sz w:val="28"/>
          <w:szCs w:val="28"/>
        </w:rPr>
        <w:t>е</w:t>
      </w:r>
      <w:r w:rsidRPr="00377359">
        <w:rPr>
          <w:rFonts w:ascii="Times New Roman" w:hAnsi="Times New Roman" w:cs="Times New Roman"/>
          <w:color w:val="000000"/>
          <w:sz w:val="28"/>
          <w:szCs w:val="28"/>
        </w:rPr>
        <w:t>т на сво</w:t>
      </w:r>
      <w:r>
        <w:rPr>
          <w:rFonts w:ascii="Times New Roman" w:hAnsi="Times New Roman" w:cs="Times New Roman"/>
          <w:color w:val="000000"/>
          <w:sz w:val="28"/>
          <w:szCs w:val="28"/>
        </w:rPr>
        <w:t>ем</w:t>
      </w:r>
      <w:r w:rsidRPr="00377359">
        <w:rPr>
          <w:rFonts w:ascii="Times New Roman" w:hAnsi="Times New Roman" w:cs="Times New Roman"/>
          <w:color w:val="000000"/>
          <w:sz w:val="28"/>
          <w:szCs w:val="28"/>
        </w:rPr>
        <w:t xml:space="preserve"> официальн</w:t>
      </w:r>
      <w:r>
        <w:rPr>
          <w:rFonts w:ascii="Times New Roman" w:hAnsi="Times New Roman" w:cs="Times New Roman"/>
          <w:color w:val="000000"/>
          <w:sz w:val="28"/>
          <w:szCs w:val="28"/>
        </w:rPr>
        <w:t>ом</w:t>
      </w:r>
      <w:r w:rsidRPr="00377359">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е</w:t>
      </w:r>
      <w:r w:rsidRPr="00377359">
        <w:rPr>
          <w:rFonts w:ascii="Times New Roman" w:hAnsi="Times New Roman" w:cs="Times New Roman"/>
          <w:color w:val="000000"/>
          <w:sz w:val="28"/>
          <w:szCs w:val="28"/>
        </w:rPr>
        <w:t xml:space="preserve"> в информаци</w:t>
      </w:r>
      <w:r>
        <w:rPr>
          <w:rFonts w:ascii="Times New Roman" w:hAnsi="Times New Roman" w:cs="Times New Roman"/>
          <w:color w:val="000000"/>
          <w:sz w:val="28"/>
          <w:szCs w:val="28"/>
        </w:rPr>
        <w:t>онно-телекоммуникационной сети «</w:t>
      </w:r>
      <w:r w:rsidRPr="00377359">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w:t>
      </w:r>
      <w:r w:rsidRPr="00377359">
        <w:rPr>
          <w:rFonts w:ascii="Times New Roman" w:hAnsi="Times New Roman" w:cs="Times New Roman"/>
          <w:color w:val="000000"/>
          <w:sz w:val="28"/>
          <w:szCs w:val="28"/>
        </w:rPr>
        <w:lastRenderedPageBreak/>
        <w:t>диспансеризацию и диспансеризацию</w:t>
      </w:r>
      <w:r>
        <w:rPr>
          <w:rFonts w:ascii="Times New Roman" w:hAnsi="Times New Roman" w:cs="Times New Roman"/>
          <w:color w:val="000000"/>
          <w:sz w:val="28"/>
          <w:szCs w:val="28"/>
        </w:rPr>
        <w:t xml:space="preserve"> для</w:t>
      </w:r>
      <w:r w:rsidRPr="003773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оценки</w:t>
      </w:r>
      <w:r w:rsidRPr="00377359">
        <w:rPr>
          <w:rFonts w:ascii="Times New Roman" w:hAnsi="Times New Roman" w:cs="Times New Roman"/>
          <w:color w:val="000000"/>
          <w:sz w:val="28"/>
          <w:szCs w:val="28"/>
        </w:rPr>
        <w:t xml:space="preserve"> репродуктивного здоровья</w:t>
      </w:r>
      <w:r>
        <w:rPr>
          <w:rFonts w:ascii="Times New Roman" w:hAnsi="Times New Roman" w:cs="Times New Roman"/>
          <w:color w:val="000000"/>
          <w:sz w:val="28"/>
          <w:szCs w:val="28"/>
        </w:rPr>
        <w:t xml:space="preserve"> женщин и мужчин</w:t>
      </w:r>
      <w:r w:rsidRPr="00377359">
        <w:rPr>
          <w:rFonts w:ascii="Times New Roman" w:hAnsi="Times New Roman" w:cs="Times New Roman"/>
          <w:color w:val="000000"/>
          <w:sz w:val="28"/>
          <w:szCs w:val="28"/>
        </w:rPr>
        <w:t>, а также порядок их работы.</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В целях приближения</w:t>
      </w:r>
      <w:r w:rsidRPr="00D84818">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 xml:space="preserve">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w:t>
      </w:r>
      <w:r w:rsidRPr="00D84818">
        <w:rPr>
          <w:rFonts w:ascii="Times New Roman" w:hAnsi="Times New Roman" w:cs="Times New Roman"/>
          <w:color w:val="000000"/>
          <w:sz w:val="28"/>
          <w:szCs w:val="28"/>
        </w:rPr>
        <w:t>в которых застрахованы</w:t>
      </w:r>
      <w:r w:rsidRPr="00377359">
        <w:rPr>
          <w:rFonts w:ascii="Times New Roman" w:hAnsi="Times New Roman" w:cs="Times New Roman"/>
          <w:color w:val="000000"/>
          <w:sz w:val="28"/>
          <w:szCs w:val="28"/>
        </w:rPr>
        <w:t xml:space="preserve"> граждане, подлежащие диспансеризации и проживающие в месте выезда медицинской бригады. </w:t>
      </w:r>
      <w:r w:rsidRPr="0028640B">
        <w:rPr>
          <w:rFonts w:ascii="Times New Roman" w:hAnsi="Times New Roman" w:cs="Times New Roman"/>
          <w:color w:val="000000"/>
          <w:sz w:val="28"/>
          <w:szCs w:val="28"/>
        </w:rPr>
        <w:t>Страховые медицинские орга</w:t>
      </w:r>
      <w:r>
        <w:rPr>
          <w:rFonts w:ascii="Times New Roman" w:hAnsi="Times New Roman" w:cs="Times New Roman"/>
          <w:color w:val="000000"/>
          <w:sz w:val="28"/>
          <w:szCs w:val="28"/>
        </w:rPr>
        <w:t>низации в свою очередь не менее</w:t>
      </w:r>
      <w:r w:rsidRPr="0028640B">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28640B">
        <w:rPr>
          <w:rFonts w:ascii="Times New Roman" w:hAnsi="Times New Roman" w:cs="Times New Roman"/>
          <w:color w:val="000000"/>
          <w:sz w:val="28"/>
          <w:szCs w:val="28"/>
        </w:rPr>
        <w:t xml:space="preserve">чем за 3 </w:t>
      </w:r>
      <w:r>
        <w:rPr>
          <w:rFonts w:ascii="Times New Roman" w:hAnsi="Times New Roman" w:cs="Times New Roman"/>
          <w:color w:val="000000"/>
          <w:sz w:val="28"/>
          <w:szCs w:val="28"/>
        </w:rPr>
        <w:t>рабочих дня</w:t>
      </w:r>
      <w:r w:rsidRPr="0028640B">
        <w:rPr>
          <w:rFonts w:ascii="Times New Roman" w:hAnsi="Times New Roman" w:cs="Times New Roman"/>
          <w:color w:val="000000"/>
          <w:sz w:val="28"/>
          <w:szCs w:val="28"/>
        </w:rPr>
        <w:t xml:space="preserve"> информируют всеми доступными способами застрахованных лиц, проживающих в месте выезда</w:t>
      </w:r>
      <w:r>
        <w:rPr>
          <w:rFonts w:ascii="Times New Roman" w:hAnsi="Times New Roman" w:cs="Times New Roman"/>
          <w:color w:val="000000"/>
          <w:sz w:val="28"/>
          <w:szCs w:val="28"/>
        </w:rPr>
        <w:t xml:space="preserve"> медицинской бригады</w:t>
      </w:r>
      <w:r w:rsidRPr="0028640B">
        <w:rPr>
          <w:rFonts w:ascii="Times New Roman" w:hAnsi="Times New Roman" w:cs="Times New Roman"/>
          <w:color w:val="000000"/>
          <w:sz w:val="28"/>
          <w:szCs w:val="28"/>
        </w:rPr>
        <w:t xml:space="preserve">, о дате выезда медицинской бригады и месте проведения профилактических медицинских осмотров и диспансеризации, направляя сведения о </w:t>
      </w:r>
      <w:r>
        <w:rPr>
          <w:rFonts w:ascii="Times New Roman" w:hAnsi="Times New Roman" w:cs="Times New Roman"/>
          <w:color w:val="000000"/>
          <w:sz w:val="28"/>
          <w:szCs w:val="28"/>
        </w:rPr>
        <w:t>ходе</w:t>
      </w:r>
      <w:r w:rsidRPr="0028640B">
        <w:rPr>
          <w:rFonts w:ascii="Times New Roman" w:hAnsi="Times New Roman" w:cs="Times New Roman"/>
          <w:color w:val="000000"/>
          <w:sz w:val="28"/>
          <w:szCs w:val="28"/>
        </w:rPr>
        <w:t xml:space="preserve"> информирования в территориальные фонды обязательного медицинского страхования. </w:t>
      </w:r>
      <w:r>
        <w:rPr>
          <w:rFonts w:ascii="Times New Roman" w:hAnsi="Times New Roman" w:cs="Times New Roman"/>
          <w:color w:val="000000"/>
          <w:sz w:val="28"/>
          <w:szCs w:val="28"/>
        </w:rPr>
        <w:t>С</w:t>
      </w:r>
      <w:r w:rsidRPr="0028640B">
        <w:rPr>
          <w:rFonts w:ascii="Times New Roman" w:hAnsi="Times New Roman" w:cs="Times New Roman"/>
          <w:color w:val="000000"/>
          <w:sz w:val="28"/>
          <w:szCs w:val="28"/>
        </w:rPr>
        <w:t>траховые медицинские организации</w:t>
      </w:r>
      <w:r>
        <w:rPr>
          <w:rFonts w:ascii="Times New Roman" w:hAnsi="Times New Roman" w:cs="Times New Roman"/>
          <w:color w:val="000000"/>
          <w:sz w:val="28"/>
          <w:szCs w:val="28"/>
        </w:rPr>
        <w:t xml:space="preserve"> т</w:t>
      </w:r>
      <w:r w:rsidRPr="0028640B">
        <w:rPr>
          <w:rFonts w:ascii="Times New Roman" w:hAnsi="Times New Roman" w:cs="Times New Roman"/>
          <w:color w:val="000000"/>
          <w:sz w:val="28"/>
          <w:szCs w:val="28"/>
        </w:rPr>
        <w:t>акже</w:t>
      </w:r>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 xml:space="preserve">осуществляют мониторинг </w:t>
      </w:r>
      <w:r>
        <w:rPr>
          <w:rFonts w:ascii="Times New Roman" w:hAnsi="Times New Roman" w:cs="Times New Roman"/>
          <w:color w:val="000000"/>
          <w:sz w:val="28"/>
          <w:szCs w:val="28"/>
        </w:rPr>
        <w:t>посещения</w:t>
      </w:r>
      <w:r w:rsidRPr="00377359">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ами</w:t>
      </w:r>
      <w:r w:rsidRPr="003773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указанных осмотров</w:t>
      </w:r>
      <w:r w:rsidRPr="00377359">
        <w:rPr>
          <w:rFonts w:ascii="Times New Roman" w:hAnsi="Times New Roman" w:cs="Times New Roman"/>
          <w:color w:val="000000"/>
          <w:sz w:val="28"/>
          <w:szCs w:val="28"/>
        </w:rPr>
        <w:t xml:space="preserve"> с передачей </w:t>
      </w:r>
      <w:r>
        <w:rPr>
          <w:rFonts w:ascii="Times New Roman" w:hAnsi="Times New Roman" w:cs="Times New Roman"/>
          <w:color w:val="000000"/>
          <w:sz w:val="28"/>
          <w:szCs w:val="28"/>
        </w:rPr>
        <w:t>его результатов</w:t>
      </w:r>
      <w:r w:rsidRPr="00377359">
        <w:rPr>
          <w:rFonts w:ascii="Times New Roman" w:hAnsi="Times New Roman" w:cs="Times New Roman"/>
          <w:color w:val="000000"/>
          <w:sz w:val="28"/>
          <w:szCs w:val="28"/>
        </w:rPr>
        <w:t xml:space="preserve"> территориальн</w:t>
      </w:r>
      <w:r>
        <w:rPr>
          <w:rFonts w:ascii="Times New Roman" w:hAnsi="Times New Roman" w:cs="Times New Roman"/>
          <w:color w:val="000000"/>
          <w:sz w:val="28"/>
          <w:szCs w:val="28"/>
        </w:rPr>
        <w:t>ому</w:t>
      </w:r>
      <w:r w:rsidRPr="00377359">
        <w:rPr>
          <w:rFonts w:ascii="Times New Roman" w:hAnsi="Times New Roman" w:cs="Times New Roman"/>
          <w:color w:val="000000"/>
          <w:sz w:val="28"/>
          <w:szCs w:val="28"/>
        </w:rPr>
        <w:t xml:space="preserve"> фонд</w:t>
      </w:r>
      <w:r>
        <w:rPr>
          <w:rFonts w:ascii="Times New Roman" w:hAnsi="Times New Roman" w:cs="Times New Roman"/>
          <w:color w:val="000000"/>
          <w:sz w:val="28"/>
          <w:szCs w:val="28"/>
        </w:rPr>
        <w:t>у</w:t>
      </w:r>
      <w:r w:rsidRPr="00377359">
        <w:rPr>
          <w:rFonts w:ascii="Times New Roman" w:hAnsi="Times New Roman" w:cs="Times New Roman"/>
          <w:color w:val="000000"/>
          <w:sz w:val="28"/>
          <w:szCs w:val="28"/>
        </w:rPr>
        <w:t xml:space="preserve"> обязательного медицинского страхования</w:t>
      </w:r>
      <w:r>
        <w:rPr>
          <w:rFonts w:ascii="Times New Roman" w:hAnsi="Times New Roman" w:cs="Times New Roman"/>
          <w:color w:val="000000"/>
          <w:sz w:val="28"/>
          <w:szCs w:val="28"/>
        </w:rPr>
        <w:t xml:space="preserve"> Амурской области</w:t>
      </w:r>
      <w:r w:rsidRPr="00377359">
        <w:rPr>
          <w:rFonts w:ascii="Times New Roman" w:hAnsi="Times New Roman" w:cs="Times New Roman"/>
          <w:color w:val="000000"/>
          <w:sz w:val="28"/>
          <w:szCs w:val="28"/>
        </w:rPr>
        <w:t xml:space="preserve">. </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28640B">
        <w:rPr>
          <w:rFonts w:ascii="Times New Roman" w:hAnsi="Times New Roman" w:cs="Times New Roman"/>
          <w:color w:val="000000"/>
          <w:sz w:val="28"/>
          <w:szCs w:val="28"/>
        </w:rPr>
        <w:t>Территориальны</w:t>
      </w:r>
      <w:r>
        <w:rPr>
          <w:rFonts w:ascii="Times New Roman" w:hAnsi="Times New Roman" w:cs="Times New Roman"/>
          <w:color w:val="000000"/>
          <w:sz w:val="28"/>
          <w:szCs w:val="28"/>
        </w:rPr>
        <w:t>й</w:t>
      </w:r>
      <w:r w:rsidRPr="0028640B">
        <w:rPr>
          <w:rFonts w:ascii="Times New Roman" w:hAnsi="Times New Roman" w:cs="Times New Roman"/>
          <w:color w:val="000000"/>
          <w:sz w:val="28"/>
          <w:szCs w:val="28"/>
        </w:rPr>
        <w:t xml:space="preserve"> фонд обязательного медицинского страхования </w:t>
      </w:r>
      <w:r>
        <w:rPr>
          <w:rFonts w:ascii="Times New Roman" w:hAnsi="Times New Roman" w:cs="Times New Roman"/>
          <w:color w:val="000000"/>
          <w:sz w:val="28"/>
          <w:szCs w:val="28"/>
        </w:rPr>
        <w:t>Амурской области осуществляе</w:t>
      </w:r>
      <w:r w:rsidRPr="0028640B">
        <w:rPr>
          <w:rFonts w:ascii="Times New Roman" w:hAnsi="Times New Roman" w:cs="Times New Roman"/>
          <w:color w:val="000000"/>
          <w:sz w:val="28"/>
          <w:szCs w:val="28"/>
        </w:rPr>
        <w:t>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w:t>
      </w:r>
      <w:r w:rsidRPr="00377359">
        <w:rPr>
          <w:rFonts w:ascii="Times New Roman" w:hAnsi="Times New Roman" w:cs="Times New Roman"/>
          <w:color w:val="000000"/>
          <w:sz w:val="28"/>
          <w:szCs w:val="28"/>
        </w:rPr>
        <w:t xml:space="preserve">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При проведении профила</w:t>
      </w:r>
      <w:r>
        <w:rPr>
          <w:rFonts w:ascii="Times New Roman" w:hAnsi="Times New Roman" w:cs="Times New Roman"/>
          <w:color w:val="000000"/>
          <w:sz w:val="28"/>
          <w:szCs w:val="28"/>
        </w:rPr>
        <w:t>ктического медицинского осмотра и</w:t>
      </w:r>
      <w:r w:rsidRPr="00377359">
        <w:rPr>
          <w:rFonts w:ascii="Times New Roman" w:hAnsi="Times New Roman" w:cs="Times New Roman"/>
          <w:color w:val="000000"/>
          <w:sz w:val="28"/>
          <w:szCs w:val="28"/>
        </w:rPr>
        <w:t xml:space="preserve"> диспансеризации могут учитываться результаты ранее проведенных</w:t>
      </w:r>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(не позднее од</w:t>
      </w:r>
      <w:r>
        <w:rPr>
          <w:rFonts w:ascii="Times New Roman" w:hAnsi="Times New Roman" w:cs="Times New Roman"/>
          <w:color w:val="000000"/>
          <w:sz w:val="28"/>
          <w:szCs w:val="28"/>
        </w:rPr>
        <w:t>ного года) медицинских осмотров и</w:t>
      </w:r>
      <w:r w:rsidRPr="00377359">
        <w:rPr>
          <w:rFonts w:ascii="Times New Roman" w:hAnsi="Times New Roman" w:cs="Times New Roman"/>
          <w:color w:val="000000"/>
          <w:sz w:val="28"/>
          <w:szCs w:val="28"/>
        </w:rPr>
        <w:t xml:space="preserve">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w:t>
      </w:r>
      <w:r w:rsidRPr="00377359">
        <w:rPr>
          <w:rFonts w:ascii="Times New Roman" w:hAnsi="Times New Roman" w:cs="Times New Roman"/>
          <w:color w:val="000000"/>
          <w:sz w:val="28"/>
          <w:szCs w:val="28"/>
        </w:rPr>
        <w:lastRenderedPageBreak/>
        <w:t>медицинских мероприятий в рамках профилактического медицинского осмотра и диспансеризации.</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В случае выявления у гражданина в течение </w:t>
      </w:r>
      <w:r>
        <w:rPr>
          <w:rFonts w:ascii="Times New Roman" w:hAnsi="Times New Roman" w:cs="Times New Roman"/>
          <w:color w:val="000000"/>
          <w:sz w:val="28"/>
          <w:szCs w:val="28"/>
        </w:rPr>
        <w:t>одного</w:t>
      </w:r>
      <w:r w:rsidRPr="00377359">
        <w:rPr>
          <w:rFonts w:ascii="Times New Roman" w:hAnsi="Times New Roman" w:cs="Times New Roman"/>
          <w:color w:val="000000"/>
          <w:sz w:val="28"/>
          <w:szCs w:val="28"/>
        </w:rPr>
        <w:t xml:space="preserve"> года по</w:t>
      </w:r>
      <w:r>
        <w:rPr>
          <w:rFonts w:ascii="Times New Roman" w:hAnsi="Times New Roman" w:cs="Times New Roman"/>
          <w:color w:val="000000"/>
          <w:sz w:val="28"/>
          <w:szCs w:val="28"/>
        </w:rPr>
        <w:t>сле прохождения диспансеризации</w:t>
      </w:r>
      <w:r w:rsidRPr="00377359">
        <w:rPr>
          <w:rFonts w:ascii="Times New Roman" w:hAnsi="Times New Roman" w:cs="Times New Roman"/>
          <w:color w:val="000000"/>
          <w:sz w:val="28"/>
          <w:szCs w:val="28"/>
        </w:rPr>
        <w:t xml:space="preserve"> заболевания, которое могло быть выявлено на диспансеризации, страховая медицинская организация проводит по</w:t>
      </w:r>
      <w:r>
        <w:rPr>
          <w:rFonts w:ascii="Times New Roman" w:hAnsi="Times New Roman" w:cs="Times New Roman"/>
          <w:color w:val="000000"/>
          <w:sz w:val="28"/>
          <w:szCs w:val="28"/>
        </w:rPr>
        <w:t xml:space="preserve"> данному</w:t>
      </w:r>
      <w:r w:rsidRPr="00377359">
        <w:rPr>
          <w:rFonts w:ascii="Times New Roman" w:hAnsi="Times New Roman" w:cs="Times New Roman"/>
          <w:color w:val="000000"/>
          <w:sz w:val="28"/>
          <w:szCs w:val="28"/>
        </w:rPr>
        <w:t xml:space="preserve"> случаю диспансеризации медико-экономическую экспертизу, </w:t>
      </w:r>
      <w:r>
        <w:rPr>
          <w:rFonts w:ascii="Times New Roman" w:hAnsi="Times New Roman" w:cs="Times New Roman"/>
          <w:color w:val="000000"/>
          <w:sz w:val="28"/>
          <w:szCs w:val="28"/>
        </w:rPr>
        <w:t>а</w:t>
      </w:r>
      <w:r w:rsidRPr="00377359">
        <w:rPr>
          <w:rFonts w:ascii="Times New Roman" w:hAnsi="Times New Roman" w:cs="Times New Roman"/>
          <w:color w:val="000000"/>
          <w:sz w:val="28"/>
          <w:szCs w:val="28"/>
        </w:rPr>
        <w:t xml:space="preserve"> при необходимости </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экспертизу качества медицинской помощи</w:t>
      </w:r>
      <w:r>
        <w:rPr>
          <w:rFonts w:ascii="Times New Roman" w:hAnsi="Times New Roman" w:cs="Times New Roman"/>
          <w:color w:val="000000"/>
          <w:sz w:val="28"/>
          <w:szCs w:val="28"/>
        </w:rPr>
        <w:t xml:space="preserve"> в</w:t>
      </w:r>
      <w:r w:rsidRPr="003777F6">
        <w:rPr>
          <w:rFonts w:ascii="Times New Roman" w:hAnsi="Times New Roman" w:cs="Times New Roman"/>
          <w:color w:val="000000"/>
          <w:sz w:val="28"/>
          <w:szCs w:val="28"/>
        </w:rPr>
        <w:t xml:space="preserve"> порядке, </w:t>
      </w:r>
      <w:r>
        <w:rPr>
          <w:rFonts w:ascii="Times New Roman" w:hAnsi="Times New Roman" w:cs="Times New Roman"/>
          <w:color w:val="000000"/>
          <w:sz w:val="28"/>
          <w:szCs w:val="28"/>
        </w:rPr>
        <w:t>утвержденном Министерством здравоохранения Российской Федерации</w:t>
      </w:r>
      <w:r w:rsidRPr="003777F6">
        <w:rPr>
          <w:rFonts w:ascii="Times New Roman" w:hAnsi="Times New Roman" w:cs="Times New Roman"/>
          <w:color w:val="000000"/>
          <w:sz w:val="28"/>
          <w:szCs w:val="28"/>
        </w:rPr>
        <w:t xml:space="preserve">. </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7F6">
        <w:rPr>
          <w:rFonts w:ascii="Times New Roman" w:hAnsi="Times New Roman" w:cs="Times New Roman"/>
          <w:color w:val="000000"/>
          <w:sz w:val="28"/>
          <w:szCs w:val="28"/>
        </w:rPr>
        <w:t>Результаты указанных экспертиз направляют</w:t>
      </w:r>
      <w:r>
        <w:rPr>
          <w:rFonts w:ascii="Times New Roman" w:hAnsi="Times New Roman" w:cs="Times New Roman"/>
          <w:color w:val="000000"/>
          <w:sz w:val="28"/>
          <w:szCs w:val="28"/>
        </w:rPr>
        <w:t>ся</w:t>
      </w:r>
      <w:r w:rsidRPr="003777F6">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Федеральную службу по надзору в сфере здравоохранения</w:t>
      </w:r>
      <w:r w:rsidRPr="003777F6">
        <w:rPr>
          <w:rFonts w:ascii="Times New Roman" w:hAnsi="Times New Roman" w:cs="Times New Roman"/>
          <w:color w:val="000000"/>
          <w:sz w:val="28"/>
          <w:szCs w:val="28"/>
        </w:rPr>
        <w:t xml:space="preserve"> для рассмотрения и принятия мер реагирования в соответствии с законод</w:t>
      </w:r>
      <w:r>
        <w:rPr>
          <w:rFonts w:ascii="Times New Roman" w:hAnsi="Times New Roman" w:cs="Times New Roman"/>
          <w:color w:val="000000"/>
          <w:sz w:val="28"/>
          <w:szCs w:val="28"/>
        </w:rPr>
        <w:t>ательством Российской Федерации</w:t>
      </w:r>
      <w:r w:rsidRPr="00377359">
        <w:rPr>
          <w:rFonts w:ascii="Times New Roman" w:hAnsi="Times New Roman" w:cs="Times New Roman"/>
          <w:color w:val="000000"/>
          <w:sz w:val="28"/>
          <w:szCs w:val="28"/>
        </w:rPr>
        <w:t>.</w:t>
      </w:r>
    </w:p>
    <w:p w:rsidR="0004095A" w:rsidRPr="00784255" w:rsidRDefault="0004095A" w:rsidP="0004095A">
      <w:pPr>
        <w:pStyle w:val="ConsPlusNormal"/>
        <w:widowControl/>
        <w:spacing w:line="240" w:lineRule="atLeast"/>
        <w:ind w:firstLine="0"/>
        <w:rPr>
          <w:rFonts w:ascii="Times New Roman" w:hAnsi="Times New Roman" w:cs="Times New Roman"/>
          <w:color w:val="000000"/>
          <w:sz w:val="28"/>
          <w:szCs w:val="28"/>
        </w:rPr>
      </w:pPr>
    </w:p>
    <w:p w:rsidR="0004095A" w:rsidRPr="00784255" w:rsidRDefault="0004095A" w:rsidP="0004095A">
      <w:pPr>
        <w:pStyle w:val="ConsPlusNormal"/>
        <w:widowControl/>
        <w:spacing w:line="240" w:lineRule="atLeast"/>
        <w:jc w:val="center"/>
        <w:rPr>
          <w:rFonts w:ascii="Times New Roman" w:hAnsi="Times New Roman" w:cs="Times New Roman"/>
          <w:color w:val="000000"/>
          <w:sz w:val="28"/>
          <w:szCs w:val="28"/>
        </w:rPr>
      </w:pPr>
      <w:r w:rsidRPr="00784255">
        <w:rPr>
          <w:rFonts w:ascii="Times New Roman" w:hAnsi="Times New Roman" w:cs="Times New Roman"/>
          <w:color w:val="000000"/>
          <w:sz w:val="28"/>
          <w:szCs w:val="28"/>
        </w:rPr>
        <w:t>Диспансерное наблюдение за гражданами</w:t>
      </w:r>
    </w:p>
    <w:p w:rsidR="0004095A" w:rsidRPr="00784255" w:rsidRDefault="0004095A" w:rsidP="0004095A">
      <w:pPr>
        <w:pStyle w:val="ConsPlusNormal"/>
        <w:widowControl/>
        <w:spacing w:line="240" w:lineRule="atLeast"/>
        <w:jc w:val="center"/>
        <w:rPr>
          <w:rFonts w:ascii="Times New Roman" w:hAnsi="Times New Roman" w:cs="Times New Roman"/>
          <w:color w:val="000000"/>
          <w:sz w:val="28"/>
          <w:szCs w:val="28"/>
          <w:highlight w:val="yellow"/>
        </w:rPr>
      </w:pP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Диспансерное наблюдение проводится в порядке, утвержденном Министерством здравоохранения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w:t>
      </w:r>
      <w:r>
        <w:rPr>
          <w:rFonts w:ascii="Times New Roman" w:hAnsi="Times New Roman" w:cs="Times New Roman"/>
          <w:color w:val="000000"/>
          <w:sz w:val="28"/>
          <w:szCs w:val="28"/>
        </w:rPr>
        <w:t xml:space="preserve">ультаций) </w:t>
      </w:r>
      <w:r w:rsidRPr="00377359">
        <w:rPr>
          <w:rFonts w:ascii="Times New Roman" w:hAnsi="Times New Roman" w:cs="Times New Roman"/>
          <w:color w:val="000000"/>
          <w:sz w:val="28"/>
          <w:szCs w:val="28"/>
        </w:rPr>
        <w:t>территориальн</w:t>
      </w:r>
      <w:r>
        <w:rPr>
          <w:rFonts w:ascii="Times New Roman" w:hAnsi="Times New Roman" w:cs="Times New Roman"/>
          <w:color w:val="000000"/>
          <w:sz w:val="28"/>
          <w:szCs w:val="28"/>
        </w:rPr>
        <w:t>ому фонду</w:t>
      </w:r>
      <w:r w:rsidRPr="00377359">
        <w:rPr>
          <w:rFonts w:ascii="Times New Roman" w:hAnsi="Times New Roman" w:cs="Times New Roman"/>
          <w:color w:val="000000"/>
          <w:sz w:val="28"/>
          <w:szCs w:val="28"/>
        </w:rPr>
        <w:t xml:space="preserve"> обязательного медицинского страхования</w:t>
      </w:r>
      <w:r>
        <w:rPr>
          <w:rFonts w:ascii="Times New Roman" w:hAnsi="Times New Roman" w:cs="Times New Roman"/>
          <w:color w:val="000000"/>
          <w:sz w:val="28"/>
          <w:szCs w:val="28"/>
        </w:rPr>
        <w:t xml:space="preserve"> Амурской области, а также министерству здравоохранения Амурской области </w:t>
      </w:r>
      <w:r w:rsidRPr="00377359">
        <w:rPr>
          <w:rFonts w:ascii="Times New Roman" w:hAnsi="Times New Roman" w:cs="Times New Roman"/>
          <w:color w:val="000000"/>
          <w:sz w:val="28"/>
          <w:szCs w:val="28"/>
        </w:rPr>
        <w:t xml:space="preserve">для </w:t>
      </w:r>
      <w:r>
        <w:rPr>
          <w:rFonts w:ascii="Times New Roman" w:hAnsi="Times New Roman" w:cs="Times New Roman"/>
          <w:color w:val="000000"/>
          <w:sz w:val="28"/>
          <w:szCs w:val="28"/>
        </w:rPr>
        <w:t>проведения анализа и принятия управленческих решений</w:t>
      </w:r>
      <w:r w:rsidRPr="00377359">
        <w:rPr>
          <w:rFonts w:ascii="Times New Roman" w:hAnsi="Times New Roman" w:cs="Times New Roman"/>
          <w:color w:val="000000"/>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Медицинские организации с использованием федеральной государс</w:t>
      </w:r>
      <w:r>
        <w:rPr>
          <w:rFonts w:ascii="Times New Roman" w:hAnsi="Times New Roman" w:cs="Times New Roman"/>
          <w:color w:val="000000"/>
          <w:sz w:val="28"/>
          <w:szCs w:val="28"/>
        </w:rPr>
        <w:t>твенной информационной системы «</w:t>
      </w:r>
      <w:r w:rsidRPr="00377359">
        <w:rPr>
          <w:rFonts w:ascii="Times New Roman" w:hAnsi="Times New Roman" w:cs="Times New Roman"/>
          <w:color w:val="000000"/>
          <w:sz w:val="28"/>
          <w:szCs w:val="28"/>
        </w:rPr>
        <w:t>Единый портал государственных и муниципальных услуг (функций)</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В отношени</w:t>
      </w:r>
      <w:r>
        <w:rPr>
          <w:rFonts w:ascii="Times New Roman" w:hAnsi="Times New Roman" w:cs="Times New Roman"/>
          <w:color w:val="000000"/>
          <w:sz w:val="28"/>
          <w:szCs w:val="28"/>
        </w:rPr>
        <w:t>и работающих застрахованных лиц</w:t>
      </w:r>
      <w:r w:rsidRPr="00377359">
        <w:rPr>
          <w:rFonts w:ascii="Times New Roman" w:hAnsi="Times New Roman" w:cs="Times New Roman"/>
          <w:color w:val="000000"/>
          <w:sz w:val="28"/>
          <w:szCs w:val="28"/>
        </w:rPr>
        <w:t xml:space="preserve">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w:t>
      </w:r>
      <w:r w:rsidRPr="00377359">
        <w:rPr>
          <w:rFonts w:ascii="Times New Roman" w:hAnsi="Times New Roman" w:cs="Times New Roman"/>
          <w:color w:val="000000"/>
          <w:sz w:val="28"/>
          <w:szCs w:val="28"/>
        </w:rPr>
        <w:lastRenderedPageBreak/>
        <w:t xml:space="preserve">неинфекционных заболеваний (далее </w:t>
      </w:r>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диспансерное наблюдение работающих граждан).</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Организация диспансерного наблюдения работающих граждан может осуществляться: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при наличии у работодателя подразделения (кабинет врача, здравпункт, </w:t>
      </w:r>
      <w:r>
        <w:rPr>
          <w:rFonts w:ascii="Times New Roman" w:hAnsi="Times New Roman" w:cs="Times New Roman"/>
          <w:color w:val="000000"/>
          <w:sz w:val="28"/>
          <w:szCs w:val="28"/>
        </w:rPr>
        <w:t>медицинский кабинет, медицинская</w:t>
      </w:r>
      <w:r w:rsidRPr="00377359">
        <w:rPr>
          <w:rFonts w:ascii="Times New Roman" w:hAnsi="Times New Roman" w:cs="Times New Roman"/>
          <w:color w:val="000000"/>
          <w:sz w:val="28"/>
          <w:szCs w:val="28"/>
        </w:rPr>
        <w:t xml:space="preserve"> часть и другие подразделения), оказывающего медицинску</w:t>
      </w:r>
      <w:r>
        <w:rPr>
          <w:rFonts w:ascii="Times New Roman" w:hAnsi="Times New Roman" w:cs="Times New Roman"/>
          <w:color w:val="000000"/>
          <w:sz w:val="28"/>
          <w:szCs w:val="28"/>
        </w:rPr>
        <w:t>ю помощь работникам организации</w:t>
      </w:r>
      <w:r w:rsidRPr="00377359">
        <w:rPr>
          <w:rFonts w:ascii="Times New Roman" w:hAnsi="Times New Roman" w:cs="Times New Roman"/>
          <w:color w:val="000000"/>
          <w:sz w:val="28"/>
          <w:szCs w:val="28"/>
        </w:rPr>
        <w:t xml:space="preserve"> силами и средствами </w:t>
      </w:r>
      <w:r>
        <w:rPr>
          <w:rFonts w:ascii="Times New Roman" w:hAnsi="Times New Roman" w:cs="Times New Roman"/>
          <w:color w:val="000000"/>
          <w:sz w:val="28"/>
          <w:szCs w:val="28"/>
        </w:rPr>
        <w:t>такого</w:t>
      </w:r>
      <w:r w:rsidRPr="00377359">
        <w:rPr>
          <w:rFonts w:ascii="Times New Roman" w:hAnsi="Times New Roman" w:cs="Times New Roman"/>
          <w:color w:val="000000"/>
          <w:sz w:val="28"/>
          <w:szCs w:val="28"/>
        </w:rPr>
        <w:t xml:space="preserve"> подразделения;</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4767F7">
        <w:rPr>
          <w:rFonts w:ascii="Times New Roman" w:hAnsi="Times New Roman" w:cs="Times New Roman"/>
          <w:color w:val="000000"/>
          <w:sz w:val="28"/>
          <w:szCs w:val="28"/>
        </w:rPr>
        <w:t xml:space="preserve">ри отсутствии у работодателя </w:t>
      </w:r>
      <w:r>
        <w:rPr>
          <w:rFonts w:ascii="Times New Roman" w:hAnsi="Times New Roman" w:cs="Times New Roman"/>
          <w:color w:val="000000"/>
          <w:sz w:val="28"/>
          <w:szCs w:val="28"/>
        </w:rPr>
        <w:t>указанного</w:t>
      </w:r>
      <w:r w:rsidRPr="004767F7">
        <w:rPr>
          <w:rFonts w:ascii="Times New Roman" w:hAnsi="Times New Roman" w:cs="Times New Roman"/>
          <w:color w:val="000000"/>
          <w:sz w:val="28"/>
          <w:szCs w:val="28"/>
        </w:rPr>
        <w:t xml:space="preserve"> подразделения путем заключения </w:t>
      </w:r>
      <w:r>
        <w:rPr>
          <w:rFonts w:ascii="Times New Roman" w:hAnsi="Times New Roman" w:cs="Times New Roman"/>
          <w:color w:val="000000"/>
          <w:sz w:val="28"/>
          <w:szCs w:val="28"/>
        </w:rPr>
        <w:t xml:space="preserve">работодателем договора с государственной </w:t>
      </w:r>
      <w:r w:rsidRPr="004767F7">
        <w:rPr>
          <w:rFonts w:ascii="Times New Roman" w:hAnsi="Times New Roman" w:cs="Times New Roman"/>
          <w:color w:val="000000"/>
          <w:sz w:val="28"/>
          <w:szCs w:val="28"/>
        </w:rPr>
        <w:t xml:space="preserve">медицинской организацией любой подведомственности, участвующей в </w:t>
      </w:r>
      <w:r>
        <w:rPr>
          <w:rFonts w:ascii="Times New Roman" w:hAnsi="Times New Roman" w:cs="Times New Roman"/>
          <w:color w:val="000000"/>
          <w:sz w:val="28"/>
          <w:szCs w:val="28"/>
        </w:rPr>
        <w:t>Территориальной</w:t>
      </w:r>
      <w:r w:rsidRPr="004767F7">
        <w:rPr>
          <w:rFonts w:ascii="Times New Roman" w:hAnsi="Times New Roman" w:cs="Times New Roman"/>
          <w:color w:val="000000"/>
          <w:sz w:val="28"/>
          <w:szCs w:val="28"/>
        </w:rPr>
        <w:t xml:space="preserve"> программе </w:t>
      </w:r>
      <w:r>
        <w:rPr>
          <w:rFonts w:ascii="Times New Roman" w:hAnsi="Times New Roman" w:cs="Times New Roman"/>
          <w:color w:val="000000"/>
          <w:sz w:val="28"/>
          <w:szCs w:val="28"/>
        </w:rPr>
        <w:t>ОМС</w:t>
      </w:r>
      <w:r w:rsidRPr="004767F7">
        <w:rPr>
          <w:rFonts w:ascii="Times New Roman" w:hAnsi="Times New Roman" w:cs="Times New Roman"/>
          <w:color w:val="000000"/>
          <w:sz w:val="28"/>
          <w:szCs w:val="28"/>
        </w:rPr>
        <w:t xml:space="preserve"> и имеющей материально-техническую базу и медицинских работников, необходимых для проведения </w:t>
      </w:r>
      <w:r>
        <w:rPr>
          <w:rFonts w:ascii="Times New Roman" w:hAnsi="Times New Roman" w:cs="Times New Roman"/>
          <w:color w:val="000000"/>
          <w:sz w:val="28"/>
          <w:szCs w:val="28"/>
        </w:rPr>
        <w:t>диспансерного наблюдения</w:t>
      </w:r>
      <w:r w:rsidRPr="004767F7">
        <w:rPr>
          <w:rFonts w:ascii="Times New Roman" w:hAnsi="Times New Roman" w:cs="Times New Roman"/>
          <w:color w:val="000000"/>
          <w:sz w:val="28"/>
          <w:szCs w:val="28"/>
        </w:rPr>
        <w:t xml:space="preserve"> работающего гражданина</w:t>
      </w:r>
      <w:r>
        <w:rPr>
          <w:rFonts w:ascii="Times New Roman" w:hAnsi="Times New Roman" w:cs="Times New Roman"/>
          <w:color w:val="000000"/>
          <w:sz w:val="28"/>
          <w:szCs w:val="28"/>
        </w:rPr>
        <w:t xml:space="preserve"> (с оплатой такой медицинской помощи по отдельным реестрам счетов в порядке, устанавливаемом Министерством здравоохранения Российской Федерации)</w:t>
      </w:r>
      <w:r w:rsidRPr="004767F7">
        <w:rPr>
          <w:rFonts w:ascii="Times New Roman" w:hAnsi="Times New Roman" w:cs="Times New Roman"/>
          <w:color w:val="000000"/>
          <w:sz w:val="28"/>
          <w:szCs w:val="28"/>
        </w:rPr>
        <w:t>.</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договора о проведении</w:t>
      </w:r>
      <w:r w:rsidRPr="004767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Амурской области в целях последующей оплаты оказанных комплексных посещений по диспансеризации работающих граждан в рамках отдельных реестров счетов. </w:t>
      </w:r>
    </w:p>
    <w:p w:rsidR="0004095A" w:rsidRPr="004767F7"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Диспансерное наблюдение работающего гражданина</w:t>
      </w:r>
      <w:r w:rsidRPr="00DB15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w:t>
      </w:r>
      <w:r w:rsidRPr="00377359">
        <w:rPr>
          <w:rFonts w:ascii="Times New Roman" w:hAnsi="Times New Roman" w:cs="Times New Roman"/>
          <w:color w:val="000000"/>
          <w:sz w:val="28"/>
          <w:szCs w:val="28"/>
        </w:rPr>
        <w:t xml:space="preserve">осуществления </w:t>
      </w:r>
      <w:r>
        <w:rPr>
          <w:rFonts w:ascii="Times New Roman" w:hAnsi="Times New Roman" w:cs="Times New Roman"/>
          <w:color w:val="000000"/>
          <w:sz w:val="28"/>
          <w:szCs w:val="28"/>
        </w:rPr>
        <w:t>гражданином</w:t>
      </w:r>
      <w:r w:rsidRPr="00377359">
        <w:rPr>
          <w:rFonts w:ascii="Times New Roman" w:hAnsi="Times New Roman" w:cs="Times New Roman"/>
          <w:color w:val="000000"/>
          <w:sz w:val="28"/>
          <w:szCs w:val="28"/>
        </w:rPr>
        <w:t xml:space="preserve"> служебной деятельности</w:t>
      </w:r>
      <w:r>
        <w:rPr>
          <w:rFonts w:ascii="Times New Roman" w:hAnsi="Times New Roman" w:cs="Times New Roman"/>
          <w:color w:val="000000"/>
          <w:sz w:val="28"/>
          <w:szCs w:val="28"/>
        </w:rPr>
        <w:t xml:space="preserve">. </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E46C77">
        <w:rPr>
          <w:rFonts w:ascii="Times New Roman" w:hAnsi="Times New Roman" w:cs="Times New Roman"/>
          <w:color w:val="000000"/>
          <w:sz w:val="28"/>
          <w:szCs w:val="28"/>
        </w:rPr>
        <w:t xml:space="preserve">Если медицинская организация, </w:t>
      </w:r>
      <w:r>
        <w:rPr>
          <w:rFonts w:ascii="Times New Roman" w:hAnsi="Times New Roman" w:cs="Times New Roman"/>
          <w:color w:val="000000"/>
          <w:sz w:val="28"/>
          <w:szCs w:val="28"/>
        </w:rPr>
        <w:t>осуществляющая</w:t>
      </w:r>
      <w:r w:rsidRPr="00E46C77">
        <w:rPr>
          <w:rFonts w:ascii="Times New Roman" w:hAnsi="Times New Roman" w:cs="Times New Roman"/>
          <w:color w:val="000000"/>
          <w:sz w:val="28"/>
          <w:szCs w:val="28"/>
        </w:rPr>
        <w:t xml:space="preserve"> диспансерное наблюдение работающего гражданина</w:t>
      </w:r>
      <w:r>
        <w:rPr>
          <w:rFonts w:ascii="Times New Roman" w:hAnsi="Times New Roman" w:cs="Times New Roman"/>
          <w:color w:val="000000"/>
          <w:sz w:val="28"/>
          <w:szCs w:val="28"/>
        </w:rPr>
        <w:t xml:space="preserve"> в соответствии с настоящим разделом Территориальной программы</w:t>
      </w:r>
      <w:r w:rsidRPr="00E46C77">
        <w:rPr>
          <w:rFonts w:ascii="Times New Roman" w:hAnsi="Times New Roman" w:cs="Times New Roman"/>
          <w:color w:val="000000"/>
          <w:sz w:val="28"/>
          <w:szCs w:val="28"/>
        </w:rPr>
        <w:t>,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w:t>
      </w:r>
      <w:r>
        <w:rPr>
          <w:rFonts w:ascii="Times New Roman" w:hAnsi="Times New Roman" w:cs="Times New Roman"/>
          <w:color w:val="000000"/>
          <w:sz w:val="28"/>
          <w:szCs w:val="28"/>
        </w:rPr>
        <w:t>,</w:t>
      </w:r>
      <w:r w:rsidRPr="00E46C77">
        <w:rPr>
          <w:rFonts w:ascii="Times New Roman" w:hAnsi="Times New Roman" w:cs="Times New Roman"/>
          <w:color w:val="000000"/>
          <w:sz w:val="28"/>
          <w:szCs w:val="28"/>
        </w:rPr>
        <w:t xml:space="preserve"> с использованием Единой государственной информационной системы в сфе</w:t>
      </w:r>
      <w:r>
        <w:rPr>
          <w:rFonts w:ascii="Times New Roman" w:hAnsi="Times New Roman" w:cs="Times New Roman"/>
          <w:color w:val="000000"/>
          <w:sz w:val="28"/>
          <w:szCs w:val="28"/>
        </w:rPr>
        <w:t>ре здравоохранения в течение 3</w:t>
      </w:r>
      <w:r w:rsidRPr="00E46C77">
        <w:rPr>
          <w:rFonts w:ascii="Times New Roman" w:hAnsi="Times New Roman" w:cs="Times New Roman"/>
          <w:color w:val="000000"/>
          <w:sz w:val="28"/>
          <w:szCs w:val="28"/>
        </w:rPr>
        <w:t xml:space="preserve"> рабочих дней после получения </w:t>
      </w:r>
      <w:r>
        <w:rPr>
          <w:rFonts w:ascii="Times New Roman" w:hAnsi="Times New Roman" w:cs="Times New Roman"/>
          <w:color w:val="000000"/>
          <w:sz w:val="28"/>
          <w:szCs w:val="28"/>
        </w:rPr>
        <w:t>указанных</w:t>
      </w:r>
      <w:r w:rsidRPr="00E46C77">
        <w:rPr>
          <w:rFonts w:ascii="Times New Roman" w:hAnsi="Times New Roman" w:cs="Times New Roman"/>
          <w:color w:val="000000"/>
          <w:sz w:val="28"/>
          <w:szCs w:val="28"/>
        </w:rPr>
        <w:t xml:space="preserve"> результатов.</w:t>
      </w:r>
    </w:p>
    <w:p w:rsidR="0004095A" w:rsidRPr="00E46C77"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этом случае территориальный фонд обязательного медицинского страхования Амурской области осуществляет контроль за правильностью учета проведенного диспансерного наблюдения работающих граждан в целях исключения дублирования данного наблюдения. </w:t>
      </w:r>
    </w:p>
    <w:p w:rsidR="0004095A" w:rsidRPr="00E46C77"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E46C77">
        <w:rPr>
          <w:rFonts w:ascii="Times New Roman" w:hAnsi="Times New Roman" w:cs="Times New Roman"/>
          <w:color w:val="000000"/>
          <w:sz w:val="28"/>
          <w:szCs w:val="28"/>
        </w:rPr>
        <w:lastRenderedPageBreak/>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w:t>
      </w:r>
      <w:r>
        <w:rPr>
          <w:rFonts w:ascii="Times New Roman" w:hAnsi="Times New Roman" w:cs="Times New Roman"/>
          <w:color w:val="000000"/>
          <w:sz w:val="28"/>
          <w:szCs w:val="28"/>
        </w:rPr>
        <w:t>ю</w:t>
      </w:r>
      <w:r w:rsidRPr="00E46C77">
        <w:rPr>
          <w:rFonts w:ascii="Times New Roman" w:hAnsi="Times New Roman" w:cs="Times New Roman"/>
          <w:color w:val="000000"/>
          <w:sz w:val="28"/>
          <w:szCs w:val="28"/>
        </w:rPr>
        <w:t>тся Министерством здравоохранения Российской Федерации.</w:t>
      </w:r>
    </w:p>
    <w:p w:rsidR="0004095A" w:rsidRPr="00E46C77"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E46C77">
        <w:rPr>
          <w:rFonts w:ascii="Times New Roman" w:hAnsi="Times New Roman" w:cs="Times New Roman"/>
          <w:color w:val="000000"/>
          <w:sz w:val="28"/>
          <w:szCs w:val="28"/>
        </w:rPr>
        <w:t>Территориальны</w:t>
      </w:r>
      <w:r>
        <w:rPr>
          <w:rFonts w:ascii="Times New Roman" w:hAnsi="Times New Roman" w:cs="Times New Roman"/>
          <w:color w:val="000000"/>
          <w:sz w:val="28"/>
          <w:szCs w:val="28"/>
        </w:rPr>
        <w:t>й</w:t>
      </w:r>
      <w:r w:rsidRPr="00E46C77">
        <w:rPr>
          <w:rFonts w:ascii="Times New Roman" w:hAnsi="Times New Roman" w:cs="Times New Roman"/>
          <w:color w:val="000000"/>
          <w:sz w:val="28"/>
          <w:szCs w:val="28"/>
        </w:rPr>
        <w:t xml:space="preserve"> фонд обязательного медицинского страхования </w:t>
      </w:r>
      <w:r>
        <w:rPr>
          <w:rFonts w:ascii="Times New Roman" w:hAnsi="Times New Roman" w:cs="Times New Roman"/>
          <w:color w:val="000000"/>
          <w:sz w:val="28"/>
          <w:szCs w:val="28"/>
        </w:rPr>
        <w:t xml:space="preserve">Амурской области </w:t>
      </w:r>
      <w:r w:rsidRPr="00E46C77">
        <w:rPr>
          <w:rFonts w:ascii="Times New Roman" w:hAnsi="Times New Roman" w:cs="Times New Roman"/>
          <w:color w:val="000000"/>
          <w:sz w:val="28"/>
          <w:szCs w:val="28"/>
        </w:rPr>
        <w:t>вед</w:t>
      </w:r>
      <w:r>
        <w:rPr>
          <w:rFonts w:ascii="Times New Roman" w:hAnsi="Times New Roman" w:cs="Times New Roman"/>
          <w:color w:val="000000"/>
          <w:sz w:val="28"/>
          <w:szCs w:val="28"/>
        </w:rPr>
        <w:t>е</w:t>
      </w:r>
      <w:r w:rsidRPr="00E46C77">
        <w:rPr>
          <w:rFonts w:ascii="Times New Roman" w:hAnsi="Times New Roman" w:cs="Times New Roman"/>
          <w:color w:val="000000"/>
          <w:sz w:val="28"/>
          <w:szCs w:val="28"/>
        </w:rPr>
        <w:t>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Министерство здравоохранения Российской Федерации</w:t>
      </w:r>
      <w:r>
        <w:rPr>
          <w:rFonts w:ascii="Times New Roman" w:hAnsi="Times New Roman" w:cs="Times New Roman"/>
          <w:color w:val="000000"/>
          <w:sz w:val="28"/>
          <w:szCs w:val="28"/>
        </w:rPr>
        <w:t xml:space="preserve"> дает р</w:t>
      </w:r>
      <w:r w:rsidRPr="00377359">
        <w:rPr>
          <w:rFonts w:ascii="Times New Roman" w:hAnsi="Times New Roman" w:cs="Times New Roman"/>
          <w:color w:val="000000"/>
          <w:sz w:val="28"/>
          <w:szCs w:val="28"/>
        </w:rPr>
        <w:t>азъяснения по порядку проведения диспансерного наблюдения работающих граждан</w:t>
      </w:r>
      <w:r>
        <w:rPr>
          <w:rFonts w:ascii="Times New Roman" w:hAnsi="Times New Roman" w:cs="Times New Roman"/>
          <w:color w:val="000000"/>
          <w:sz w:val="28"/>
          <w:szCs w:val="28"/>
        </w:rPr>
        <w:t>, а также</w:t>
      </w:r>
      <w:r w:rsidRPr="003773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осуществляет его</w:t>
      </w:r>
      <w:r w:rsidRPr="00377359">
        <w:rPr>
          <w:rFonts w:ascii="Times New Roman" w:hAnsi="Times New Roman" w:cs="Times New Roman"/>
          <w:color w:val="000000"/>
          <w:sz w:val="28"/>
          <w:szCs w:val="28"/>
        </w:rPr>
        <w:t xml:space="preserve"> мониторинг. Разъяснения по порядку оплаты диспансерного наблюдения работающих граждан </w:t>
      </w:r>
      <w:r>
        <w:rPr>
          <w:rFonts w:ascii="Times New Roman" w:hAnsi="Times New Roman" w:cs="Times New Roman"/>
          <w:color w:val="000000"/>
          <w:sz w:val="28"/>
          <w:szCs w:val="28"/>
        </w:rPr>
        <w:t>дает</w:t>
      </w:r>
      <w:r w:rsidRPr="00377359">
        <w:rPr>
          <w:rFonts w:ascii="Times New Roman" w:hAnsi="Times New Roman" w:cs="Times New Roman"/>
          <w:color w:val="000000"/>
          <w:sz w:val="28"/>
          <w:szCs w:val="28"/>
        </w:rPr>
        <w:t xml:space="preserve"> Федеральный фонд обязательного медицинского страхования.</w:t>
      </w:r>
    </w:p>
    <w:p w:rsidR="0004095A" w:rsidRPr="00784255" w:rsidRDefault="0004095A" w:rsidP="0004095A">
      <w:pPr>
        <w:pStyle w:val="ConsPlusNormal"/>
        <w:widowControl/>
        <w:spacing w:line="240" w:lineRule="atLeast"/>
        <w:jc w:val="center"/>
        <w:rPr>
          <w:rFonts w:ascii="Times New Roman" w:hAnsi="Times New Roman" w:cs="Times New Roman"/>
          <w:color w:val="000000"/>
          <w:sz w:val="28"/>
          <w:szCs w:val="28"/>
        </w:rPr>
      </w:pPr>
    </w:p>
    <w:p w:rsidR="0004095A" w:rsidRDefault="0004095A" w:rsidP="0004095A">
      <w:pPr>
        <w:pStyle w:val="ConsPlusNormal"/>
        <w:widowControl/>
        <w:spacing w:line="240" w:lineRule="atLeast"/>
        <w:jc w:val="center"/>
        <w:rPr>
          <w:rFonts w:ascii="Times New Roman" w:hAnsi="Times New Roman" w:cs="Times New Roman"/>
          <w:color w:val="000000"/>
          <w:sz w:val="28"/>
          <w:szCs w:val="28"/>
        </w:rPr>
      </w:pPr>
      <w:r w:rsidRPr="0049205F">
        <w:rPr>
          <w:rFonts w:ascii="Times New Roman" w:hAnsi="Times New Roman" w:cs="Times New Roman"/>
          <w:color w:val="000000"/>
          <w:sz w:val="28"/>
          <w:szCs w:val="28"/>
        </w:rPr>
        <w:t>Способы оплаты медицинской помощи, оказываемой застрахованным лицам по обязательному медицинскому страхованию</w:t>
      </w:r>
    </w:p>
    <w:p w:rsidR="0004095A" w:rsidRPr="00784255" w:rsidRDefault="0004095A" w:rsidP="0004095A">
      <w:pPr>
        <w:pStyle w:val="ConsPlusNormal"/>
        <w:widowControl/>
        <w:spacing w:line="240" w:lineRule="atLeast"/>
        <w:jc w:val="center"/>
        <w:rPr>
          <w:rFonts w:ascii="Times New Roman" w:hAnsi="Times New Roman" w:cs="Times New Roman"/>
          <w:color w:val="000000"/>
          <w:sz w:val="28"/>
          <w:szCs w:val="28"/>
        </w:rPr>
      </w:pP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При реализации </w:t>
      </w:r>
      <w:r>
        <w:rPr>
          <w:rFonts w:ascii="Times New Roman" w:hAnsi="Times New Roman" w:cs="Times New Roman"/>
          <w:color w:val="000000"/>
          <w:sz w:val="28"/>
          <w:szCs w:val="28"/>
        </w:rPr>
        <w:t>Т</w:t>
      </w:r>
      <w:r w:rsidRPr="00377359">
        <w:rPr>
          <w:rFonts w:ascii="Times New Roman" w:hAnsi="Times New Roman" w:cs="Times New Roman"/>
          <w:color w:val="000000"/>
          <w:sz w:val="28"/>
          <w:szCs w:val="28"/>
        </w:rPr>
        <w:t xml:space="preserve">ерриториальной программы </w:t>
      </w:r>
      <w:r>
        <w:rPr>
          <w:rFonts w:ascii="Times New Roman" w:hAnsi="Times New Roman" w:cs="Times New Roman"/>
          <w:color w:val="000000"/>
          <w:sz w:val="28"/>
          <w:szCs w:val="28"/>
        </w:rPr>
        <w:t>ОМС</w:t>
      </w:r>
      <w:r w:rsidRPr="00377359">
        <w:rPr>
          <w:rFonts w:ascii="Times New Roman" w:hAnsi="Times New Roman" w:cs="Times New Roman"/>
          <w:color w:val="000000"/>
          <w:sz w:val="28"/>
          <w:szCs w:val="28"/>
        </w:rPr>
        <w:t xml:space="preserve"> применяются следующие способы оплаты медицинской помощи, оказываемой застрахованным лицам по обязательному медицинскому страхованию:</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при оплате медицинской помощи, оказанной в амбулаторных условиях:</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w:t>
      </w:r>
      <w:r>
        <w:rPr>
          <w:rFonts w:ascii="Times New Roman" w:hAnsi="Times New Roman" w:cs="Times New Roman"/>
          <w:color w:val="000000"/>
          <w:sz w:val="28"/>
          <w:szCs w:val="28"/>
        </w:rPr>
        <w:br/>
      </w:r>
      <w:r w:rsidRPr="00377359">
        <w:rPr>
          <w:rFonts w:ascii="Times New Roman" w:hAnsi="Times New Roman" w:cs="Times New Roman"/>
          <w:color w:val="000000"/>
          <w:sz w:val="28"/>
          <w:szCs w:val="28"/>
        </w:rPr>
        <w:t xml:space="preserve">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w:t>
      </w:r>
      <w:r w:rsidRPr="00377359">
        <w:rPr>
          <w:rFonts w:ascii="Times New Roman" w:hAnsi="Times New Roman" w:cs="Times New Roman"/>
          <w:color w:val="000000"/>
          <w:sz w:val="28"/>
          <w:szCs w:val="28"/>
        </w:rPr>
        <w:lastRenderedPageBreak/>
        <w:t>(включая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за еди</w:t>
      </w:r>
      <w:r>
        <w:rPr>
          <w:rFonts w:ascii="Times New Roman" w:hAnsi="Times New Roman" w:cs="Times New Roman"/>
          <w:color w:val="000000"/>
          <w:sz w:val="28"/>
          <w:szCs w:val="28"/>
        </w:rPr>
        <w:t>ницу объема медицинской помощи –</w:t>
      </w:r>
      <w:r w:rsidRPr="00377359">
        <w:rPr>
          <w:rFonts w:ascii="Times New Roman" w:hAnsi="Times New Roman" w:cs="Times New Roman"/>
          <w:color w:val="000000"/>
          <w:sz w:val="28"/>
          <w:szCs w:val="28"/>
        </w:rPr>
        <w:t xml:space="preserve"> за медицинскую услугу, посещение, обращение (законченный случай) при оплате:</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медицинской помощи, оказанной в медицинских организациях, не имеющих прикрепившихся лиц;</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отдельных диагностическ</w:t>
      </w:r>
      <w:r>
        <w:rPr>
          <w:rFonts w:ascii="Times New Roman" w:hAnsi="Times New Roman" w:cs="Times New Roman"/>
          <w:color w:val="000000"/>
          <w:sz w:val="28"/>
          <w:szCs w:val="28"/>
        </w:rPr>
        <w:t>их (лабораторных) исследований –</w:t>
      </w:r>
      <w:r w:rsidRPr="00377359">
        <w:rPr>
          <w:rFonts w:ascii="Times New Roman" w:hAnsi="Times New Roman" w:cs="Times New Roman"/>
          <w:color w:val="000000"/>
          <w:sz w:val="28"/>
          <w:szCs w:val="28"/>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диспансерного наблюдения отдельных категорий граждан из числа взрослого населения, включая диспансерное наблюдение работающих граждан </w:t>
      </w:r>
      <w:r>
        <w:rPr>
          <w:rFonts w:ascii="Times New Roman" w:hAnsi="Times New Roman" w:cs="Times New Roman"/>
          <w:color w:val="000000"/>
          <w:sz w:val="28"/>
          <w:szCs w:val="28"/>
        </w:rPr>
        <w:t>и (или)</w:t>
      </w:r>
      <w:r w:rsidRPr="00377359">
        <w:rPr>
          <w:rFonts w:ascii="Times New Roman" w:hAnsi="Times New Roman" w:cs="Times New Roman"/>
          <w:color w:val="000000"/>
          <w:sz w:val="28"/>
          <w:szCs w:val="28"/>
        </w:rPr>
        <w:t xml:space="preserve"> обучающихся в образовательных организациях;</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медицинской помощи по медицинской реабилитации (комплексное посещение);</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при оплате медицинской помощи, оказанной в стационарных условиях (далее </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госпитализация), в том числе для медицинской реабилитации в специализированных медицинских организациях (структурных подразделениях):</w:t>
      </w:r>
    </w:p>
    <w:p w:rsidR="0004095A" w:rsidRPr="00377359" w:rsidRDefault="0004095A" w:rsidP="0004095A">
      <w:pPr>
        <w:pStyle w:val="ConsPlusNormal"/>
        <w:widowControl/>
        <w:spacing w:line="360" w:lineRule="atLeast"/>
        <w:ind w:firstLine="709"/>
        <w:jc w:val="both"/>
        <w:rPr>
          <w:rFonts w:ascii="Times New Roman" w:eastAsia="Calibri" w:hAnsi="Times New Roman" w:cs="Times New Roman"/>
          <w:b/>
          <w:bCs/>
          <w:sz w:val="28"/>
          <w:szCs w:val="28"/>
          <w:lang w:eastAsia="en-US"/>
        </w:rPr>
      </w:pPr>
      <w:r w:rsidRPr="00377359">
        <w:rPr>
          <w:rFonts w:ascii="Times New Roman" w:hAnsi="Times New Roman" w:cs="Times New Roman"/>
          <w:color w:val="000000"/>
          <w:sz w:val="28"/>
          <w:szCs w:val="28"/>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w:t>
      </w:r>
      <w:r w:rsidRPr="00377359">
        <w:rPr>
          <w:rFonts w:ascii="Times New Roman" w:hAnsi="Times New Roman" w:cs="Times New Roman"/>
          <w:sz w:val="28"/>
          <w:szCs w:val="28"/>
        </w:rPr>
        <w:t>высокотехнологичной медицинской помощи), в том числе в сочетании с оплатой за услугу диализа</w:t>
      </w:r>
      <w:r w:rsidRPr="00DB152A">
        <w:rPr>
          <w:rFonts w:ascii="Times New Roman" w:eastAsia="Calibri" w:hAnsi="Times New Roman" w:cs="Times New Roman"/>
          <w:bCs/>
          <w:sz w:val="28"/>
          <w:szCs w:val="28"/>
          <w:lang w:eastAsia="en-US"/>
        </w:rPr>
        <w:t>;</w:t>
      </w:r>
    </w:p>
    <w:p w:rsidR="0004095A" w:rsidRPr="00377359" w:rsidRDefault="0004095A" w:rsidP="0004095A">
      <w:pPr>
        <w:pStyle w:val="ConsPlusNormal"/>
        <w:widowControl/>
        <w:spacing w:line="360" w:lineRule="atLeast"/>
        <w:ind w:firstLine="709"/>
        <w:jc w:val="both"/>
        <w:rPr>
          <w:rFonts w:ascii="Times New Roman" w:hAnsi="Times New Roman" w:cs="Times New Roman"/>
        </w:rPr>
      </w:pPr>
      <w:r w:rsidRPr="00377359">
        <w:rPr>
          <w:rFonts w:ascii="Times New Roman" w:hAnsi="Times New Roman" w:cs="Times New Roman"/>
          <w:sz w:val="28"/>
          <w:szCs w:val="28"/>
        </w:rPr>
        <w:lastRenderedPageBreak/>
        <w:t xml:space="preserve">за прерванный </w:t>
      </w:r>
      <w:bookmarkStart w:id="1" w:name="_Hlk146012382"/>
      <w:r w:rsidRPr="00377359">
        <w:rPr>
          <w:rFonts w:ascii="Times New Roman" w:hAnsi="Times New Roman" w:cs="Times New Roman"/>
          <w:sz w:val="28"/>
          <w:szCs w:val="28"/>
        </w:rPr>
        <w:t xml:space="preserve">случай госпитализации в случаях прерывания лечения по </w:t>
      </w:r>
      <w:bookmarkEnd w:id="1"/>
      <w:r w:rsidRPr="00377359">
        <w:rPr>
          <w:rFonts w:ascii="Times New Roman" w:hAnsi="Times New Roman" w:cs="Times New Roman"/>
          <w:sz w:val="28"/>
          <w:szCs w:val="28"/>
        </w:rPr>
        <w:t>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w:t>
      </w:r>
      <w:r>
        <w:rPr>
          <w:rFonts w:ascii="Times New Roman" w:hAnsi="Times New Roman" w:cs="Times New Roman"/>
          <w:sz w:val="28"/>
          <w:szCs w:val="28"/>
        </w:rPr>
        <w:t xml:space="preserve"> </w:t>
      </w:r>
      <w:r w:rsidRPr="00377359">
        <w:rPr>
          <w:rFonts w:ascii="Times New Roman" w:hAnsi="Times New Roman" w:cs="Times New Roman"/>
          <w:sz w:val="28"/>
          <w:szCs w:val="28"/>
        </w:rPr>
        <w:t xml:space="preserve">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w:t>
      </w:r>
      <w:r>
        <w:rPr>
          <w:rFonts w:ascii="Times New Roman" w:hAnsi="Times New Roman" w:cs="Times New Roman"/>
          <w:sz w:val="28"/>
          <w:szCs w:val="28"/>
        </w:rPr>
        <w:br/>
      </w:r>
      <w:r w:rsidRPr="00377359">
        <w:rPr>
          <w:rFonts w:ascii="Times New Roman" w:hAnsi="Times New Roman" w:cs="Times New Roman"/>
          <w:sz w:val="28"/>
          <w:szCs w:val="28"/>
        </w:rPr>
        <w:t>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Pr="000D5B91">
        <w:rPr>
          <w:rFonts w:ascii="Times New Roman" w:hAnsi="Times New Roman" w:cs="Times New Roman"/>
          <w:sz w:val="28"/>
          <w:szCs w:val="28"/>
        </w:rPr>
        <w:t xml:space="preserve">, приведенных в </w:t>
      </w:r>
      <w:hyperlink w:anchor="P10961">
        <w:r w:rsidRPr="000D5B91">
          <w:rPr>
            <w:rFonts w:ascii="Times New Roman" w:hAnsi="Times New Roman" w:cs="Times New Roman"/>
            <w:sz w:val="28"/>
            <w:szCs w:val="28"/>
          </w:rPr>
          <w:t xml:space="preserve">приложении № </w:t>
        </w:r>
      </w:hyperlink>
      <w:r>
        <w:rPr>
          <w:rFonts w:ascii="Times New Roman" w:hAnsi="Times New Roman" w:cs="Times New Roman"/>
          <w:sz w:val="28"/>
          <w:szCs w:val="28"/>
        </w:rPr>
        <w:t>10</w:t>
      </w:r>
      <w:r w:rsidRPr="00377359">
        <w:rPr>
          <w:rFonts w:ascii="Times New Roman" w:hAnsi="Times New Roman" w:cs="Times New Roman"/>
          <w:sz w:val="28"/>
          <w:szCs w:val="28"/>
        </w:rPr>
        <w:t>, в том числе в сочетании с оплатой за услугу диализа</w:t>
      </w:r>
      <w:r w:rsidRPr="00DB152A">
        <w:rPr>
          <w:rFonts w:ascii="Times New Roman" w:hAnsi="Times New Roman" w:cs="Times New Roman"/>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sz w:val="28"/>
          <w:szCs w:val="28"/>
        </w:rPr>
      </w:pPr>
      <w:r w:rsidRPr="00377359">
        <w:rPr>
          <w:rFonts w:ascii="Times New Roman" w:hAnsi="Times New Roman" w:cs="Times New Roman"/>
          <w:sz w:val="28"/>
          <w:szCs w:val="28"/>
        </w:rPr>
        <w:t>при оплате медицинской помощи, оказанной в условиях дневного стационара:</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sz w:val="28"/>
          <w:szCs w:val="28"/>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w:t>
      </w:r>
      <w:r w:rsidRPr="00377359">
        <w:rPr>
          <w:rFonts w:ascii="Times New Roman" w:hAnsi="Times New Roman" w:cs="Times New Roman"/>
        </w:rPr>
        <w:t xml:space="preserve"> </w:t>
      </w:r>
      <w:r w:rsidRPr="00377359">
        <w:rPr>
          <w:rFonts w:ascii="Times New Roman" w:hAnsi="Times New Roman" w:cs="Times New Roman"/>
          <w:sz w:val="28"/>
          <w:szCs w:val="28"/>
        </w:rPr>
        <w:t>(в том числе в сочетании с оплатой по клинико-статистической</w:t>
      </w:r>
      <w:r w:rsidRPr="00377359">
        <w:rPr>
          <w:rFonts w:ascii="Times New Roman" w:hAnsi="Times New Roman" w:cs="Times New Roman"/>
          <w:color w:val="000000"/>
          <w:sz w:val="28"/>
          <w:szCs w:val="28"/>
        </w:rPr>
        <w:t xml:space="preserve"> группе заболеваний, группе высокотехнологичной медицинской помощи);</w:t>
      </w:r>
    </w:p>
    <w:p w:rsidR="0004095A" w:rsidRPr="00377359" w:rsidRDefault="0004095A" w:rsidP="0004095A">
      <w:pPr>
        <w:pStyle w:val="ConsPlusNormal"/>
        <w:widowControl/>
        <w:spacing w:line="360" w:lineRule="atLeast"/>
        <w:ind w:firstLine="709"/>
        <w:jc w:val="both"/>
        <w:rPr>
          <w:rFonts w:ascii="Times New Roman" w:hAnsi="Times New Roman" w:cs="Times New Roman"/>
          <w:sz w:val="28"/>
          <w:szCs w:val="28"/>
        </w:rPr>
      </w:pPr>
      <w:r w:rsidRPr="00377359">
        <w:rPr>
          <w:rFonts w:ascii="Times New Roman" w:hAnsi="Times New Roman" w:cs="Times New Roman"/>
          <w:color w:val="000000"/>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rsidRPr="00377359">
        <w:rPr>
          <w:rFonts w:ascii="Times New Roman" w:hAnsi="Times New Roman" w:cs="Times New Roman"/>
          <w:sz w:val="28"/>
          <w:szCs w:val="28"/>
        </w:rPr>
        <w:t>смерти пациента</w:t>
      </w:r>
      <w:r w:rsidRPr="00377359">
        <w:rPr>
          <w:rFonts w:ascii="Times New Roman" w:hAnsi="Times New Roman" w:cs="Times New Roman"/>
          <w:color w:val="000000"/>
          <w:sz w:val="28"/>
          <w:szCs w:val="28"/>
        </w:rPr>
        <w:t xml:space="preserve">, выписки пациента до истечения 3 дней (включительно) со дня госпитализации (начала лечения), за исключением случаев оказания </w:t>
      </w:r>
      <w:r w:rsidRPr="00377359">
        <w:rPr>
          <w:rFonts w:ascii="Times New Roman" w:hAnsi="Times New Roman" w:cs="Times New Roman"/>
          <w:color w:val="000000"/>
          <w:sz w:val="28"/>
          <w:szCs w:val="28"/>
        </w:rPr>
        <w:lastRenderedPageBreak/>
        <w:t>медицинской помощи по группам заболеваний</w:t>
      </w:r>
      <w:r w:rsidRPr="00377359">
        <w:rPr>
          <w:rFonts w:ascii="Times New Roman" w:hAnsi="Times New Roman" w:cs="Times New Roman"/>
          <w:sz w:val="28"/>
          <w:szCs w:val="28"/>
        </w:rPr>
        <w:t xml:space="preserve">, </w:t>
      </w:r>
      <w:r w:rsidRPr="000D5B91">
        <w:rPr>
          <w:rFonts w:ascii="Times New Roman" w:hAnsi="Times New Roman" w:cs="Times New Roman"/>
          <w:sz w:val="28"/>
          <w:szCs w:val="28"/>
        </w:rPr>
        <w:t xml:space="preserve">состояний, предусмотренных </w:t>
      </w:r>
      <w:hyperlink w:anchor="P10961">
        <w:r w:rsidRPr="000D5B91">
          <w:rPr>
            <w:rFonts w:ascii="Times New Roman" w:hAnsi="Times New Roman" w:cs="Times New Roman"/>
            <w:sz w:val="28"/>
            <w:szCs w:val="28"/>
          </w:rPr>
          <w:t xml:space="preserve">приложением № </w:t>
        </w:r>
      </w:hyperlink>
      <w:r w:rsidRPr="000D5B91">
        <w:rPr>
          <w:rFonts w:ascii="Times New Roman" w:hAnsi="Times New Roman" w:cs="Times New Roman"/>
          <w:sz w:val="28"/>
          <w:szCs w:val="28"/>
        </w:rPr>
        <w:t>10 к Территориальной программе</w:t>
      </w:r>
      <w:r w:rsidRPr="00377359">
        <w:rPr>
          <w:rFonts w:ascii="Times New Roman" w:hAnsi="Times New Roman" w:cs="Times New Roman"/>
          <w:sz w:val="28"/>
          <w:szCs w:val="28"/>
        </w:rPr>
        <w:t>,</w:t>
      </w:r>
      <w:r>
        <w:rPr>
          <w:rFonts w:ascii="Times New Roman" w:hAnsi="Times New Roman" w:cs="Times New Roman"/>
          <w:sz w:val="28"/>
          <w:szCs w:val="28"/>
        </w:rPr>
        <w:t xml:space="preserve"> </w:t>
      </w:r>
      <w:r w:rsidRPr="00377359">
        <w:rPr>
          <w:rFonts w:ascii="Times New Roman" w:hAnsi="Times New Roman" w:cs="Times New Roman"/>
          <w:sz w:val="28"/>
          <w:szCs w:val="28"/>
        </w:rPr>
        <w:t>в том числе в сочетании с оплатой за услугу диализа</w:t>
      </w:r>
      <w:r w:rsidRPr="00377359">
        <w:rPr>
          <w:rFonts w:ascii="Times New Roman" w:hAnsi="Times New Roman" w:cs="Times New Roman"/>
        </w:rPr>
        <w:t xml:space="preserve"> </w:t>
      </w:r>
      <w:r w:rsidRPr="00377359">
        <w:rPr>
          <w:rFonts w:ascii="Times New Roman" w:hAnsi="Times New Roman" w:cs="Times New Roman"/>
          <w:sz w:val="28"/>
          <w:szCs w:val="28"/>
        </w:rPr>
        <w:t>(в том числе в сочетании с оплатой по клинико-статистической группе заболеваний, группе высокотехнологичной медицинской помощи);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по подушевому нормативу финансирования;</w:t>
      </w:r>
    </w:p>
    <w:p w:rsidR="0004095A" w:rsidRDefault="0004095A" w:rsidP="0004095A">
      <w:pPr>
        <w:pStyle w:val="ConsPlusNormal"/>
        <w:widowControl/>
        <w:spacing w:line="360" w:lineRule="atLeast"/>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за единицу объема медицинской помощи </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4095A" w:rsidRPr="00C673BE" w:rsidRDefault="0004095A" w:rsidP="0004095A">
      <w:pPr>
        <w:autoSpaceDE w:val="0"/>
        <w:autoSpaceDN w:val="0"/>
        <w:adjustRightInd w:val="0"/>
        <w:spacing w:line="360" w:lineRule="atLeast"/>
        <w:ind w:firstLine="720"/>
        <w:jc w:val="both"/>
        <w:rPr>
          <w:sz w:val="28"/>
          <w:szCs w:val="28"/>
        </w:rPr>
      </w:pPr>
      <w:r>
        <w:rPr>
          <w:sz w:val="28"/>
          <w:szCs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w:t>
      </w:r>
      <w:r>
        <w:rPr>
          <w:sz w:val="28"/>
          <w:szCs w:val="28"/>
        </w:rPr>
        <w:lastRenderedPageBreak/>
        <w:t>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Финансовое обеспечение профилактических медици</w:t>
      </w:r>
      <w:r>
        <w:rPr>
          <w:rFonts w:ascii="Times New Roman" w:hAnsi="Times New Roman" w:cs="Times New Roman"/>
          <w:color w:val="000000"/>
          <w:sz w:val="28"/>
          <w:szCs w:val="28"/>
        </w:rPr>
        <w:t>нских осмотров, диспансеризации</w:t>
      </w:r>
      <w:r w:rsidRPr="00377359">
        <w:rPr>
          <w:rFonts w:ascii="Times New Roman" w:hAnsi="Times New Roman" w:cs="Times New Roman"/>
          <w:color w:val="000000"/>
          <w:sz w:val="28"/>
          <w:szCs w:val="28"/>
        </w:rPr>
        <w:t xml:space="preserve"> и диспансерного наблюдения, проводимых </w:t>
      </w:r>
      <w:r>
        <w:rPr>
          <w:rFonts w:ascii="Times New Roman" w:hAnsi="Times New Roman" w:cs="Times New Roman"/>
          <w:color w:val="000000"/>
          <w:sz w:val="28"/>
          <w:szCs w:val="28"/>
        </w:rPr>
        <w:t xml:space="preserve">в </w:t>
      </w:r>
      <w:r w:rsidRPr="00377359">
        <w:rPr>
          <w:rFonts w:ascii="Times New Roman" w:hAnsi="Times New Roman" w:cs="Times New Roman"/>
          <w:color w:val="000000"/>
          <w:sz w:val="28"/>
          <w:szCs w:val="28"/>
        </w:rPr>
        <w:t xml:space="preserve">соответствии с порядками, утверждаемыми Министерством здравоохранения Российской Федерации в </w:t>
      </w:r>
      <w:r w:rsidRPr="006D4825">
        <w:rPr>
          <w:rFonts w:ascii="Times New Roman" w:hAnsi="Times New Roman" w:cs="Times New Roman"/>
          <w:color w:val="000000"/>
          <w:sz w:val="28"/>
          <w:szCs w:val="28"/>
        </w:rPr>
        <w:t xml:space="preserve">соответствии с Федеральным </w:t>
      </w:r>
      <w:hyperlink r:id="rId28">
        <w:r w:rsidRPr="006D4825">
          <w:rPr>
            <w:rFonts w:ascii="Times New Roman" w:hAnsi="Times New Roman" w:cs="Times New Roman"/>
            <w:color w:val="000000"/>
            <w:sz w:val="28"/>
            <w:szCs w:val="28"/>
          </w:rPr>
          <w:t>законом</w:t>
        </w:r>
      </w:hyperlink>
      <w:r w:rsidRPr="006D4825">
        <w:rPr>
          <w:rFonts w:ascii="Times New Roman" w:hAnsi="Times New Roman" w:cs="Times New Roman"/>
          <w:color w:val="000000"/>
          <w:sz w:val="28"/>
          <w:szCs w:val="28"/>
        </w:rPr>
        <w:t xml:space="preserve"> </w:t>
      </w:r>
      <w:r w:rsidRPr="006D4825">
        <w:rPr>
          <w:rFonts w:ascii="Times New Roman" w:hAnsi="Times New Roman" w:cs="Times New Roman"/>
          <w:sz w:val="28"/>
          <w:szCs w:val="28"/>
        </w:rPr>
        <w:t>от 21.11.2011 № 323-ФЗ</w:t>
      </w:r>
      <w:r w:rsidRPr="006D48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Об основах охраны здоровья граждан в Российской Федерации</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осуществляется за единицу объема медицинской помощи (комплексное посещение).</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w:t>
      </w:r>
      <w:r>
        <w:rPr>
          <w:rFonts w:ascii="Times New Roman" w:hAnsi="Times New Roman" w:cs="Times New Roman"/>
          <w:color w:val="000000"/>
          <w:sz w:val="28"/>
          <w:szCs w:val="28"/>
        </w:rPr>
        <w:t>ет</w:t>
      </w:r>
      <w:r w:rsidRPr="00377359">
        <w:rPr>
          <w:rFonts w:ascii="Times New Roman" w:hAnsi="Times New Roman" w:cs="Times New Roman"/>
          <w:color w:val="000000"/>
          <w:sz w:val="28"/>
          <w:szCs w:val="28"/>
        </w:rPr>
        <w:t>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w:t>
      </w:r>
      <w:r w:rsidR="00A3025A">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 xml:space="preserve">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w:t>
      </w:r>
      <w:r>
        <w:rPr>
          <w:rFonts w:ascii="Times New Roman" w:hAnsi="Times New Roman" w:cs="Times New Roman"/>
          <w:color w:val="000000"/>
          <w:sz w:val="28"/>
          <w:szCs w:val="28"/>
        </w:rPr>
        <w:t>расходы</w:t>
      </w:r>
      <w:r w:rsidRPr="00377359">
        <w:rPr>
          <w:rFonts w:ascii="Times New Roman" w:hAnsi="Times New Roman" w:cs="Times New Roman"/>
          <w:color w:val="000000"/>
          <w:sz w:val="28"/>
          <w:szCs w:val="28"/>
        </w:rPr>
        <w:t xml:space="preserve"> на оплату диспансерного наблюдения, включая диспансерное наблюдение работающих граждан </w:t>
      </w:r>
      <w:r>
        <w:rPr>
          <w:rFonts w:ascii="Times New Roman" w:hAnsi="Times New Roman" w:cs="Times New Roman"/>
          <w:color w:val="000000"/>
          <w:sz w:val="28"/>
          <w:szCs w:val="28"/>
        </w:rPr>
        <w:t>и (или)</w:t>
      </w:r>
      <w:r w:rsidRPr="00377359">
        <w:rPr>
          <w:rFonts w:ascii="Times New Roman" w:hAnsi="Times New Roman" w:cs="Times New Roman"/>
          <w:color w:val="000000"/>
          <w:sz w:val="28"/>
          <w:szCs w:val="28"/>
        </w:rPr>
        <w:t xml:space="preserve"> обучающихся в образовательных организациях, и</w:t>
      </w:r>
      <w:r>
        <w:rPr>
          <w:rFonts w:ascii="Times New Roman" w:hAnsi="Times New Roman" w:cs="Times New Roman"/>
          <w:color w:val="000000"/>
          <w:sz w:val="28"/>
          <w:szCs w:val="28"/>
        </w:rPr>
        <w:t xml:space="preserve"> расходы на</w:t>
      </w:r>
      <w:r w:rsidRPr="00377359">
        <w:rPr>
          <w:rFonts w:ascii="Times New Roman" w:hAnsi="Times New Roman" w:cs="Times New Roman"/>
          <w:color w:val="000000"/>
          <w:sz w:val="28"/>
          <w:szCs w:val="28"/>
        </w:rPr>
        <w:t xml:space="preserve"> финансовое обеспечение фельдшерских здравпунктов и фельдшерско-акушерских пунктов.</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Подушевой норматив финансирования медицинской помощи в амбулаторных условиях (за исключением медицинской помощи </w:t>
      </w:r>
      <w:r>
        <w:rPr>
          <w:rFonts w:ascii="Times New Roman" w:hAnsi="Times New Roman" w:cs="Times New Roman"/>
          <w:color w:val="000000"/>
          <w:sz w:val="28"/>
          <w:szCs w:val="28"/>
        </w:rPr>
        <w:t>по профилю «</w:t>
      </w:r>
      <w:r w:rsidRPr="00377359">
        <w:rPr>
          <w:rFonts w:ascii="Times New Roman" w:hAnsi="Times New Roman" w:cs="Times New Roman"/>
          <w:color w:val="000000"/>
          <w:sz w:val="28"/>
          <w:szCs w:val="28"/>
        </w:rPr>
        <w:t>медицинская реабилитация</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оказанной гражданам на дому)</w:t>
      </w:r>
      <w:r>
        <w:rPr>
          <w:rFonts w:ascii="Times New Roman" w:hAnsi="Times New Roman" w:cs="Times New Roman"/>
          <w:color w:val="000000"/>
          <w:sz w:val="28"/>
          <w:szCs w:val="28"/>
        </w:rPr>
        <w:t xml:space="preserve"> на прикрепившихся лиц включает</w:t>
      </w:r>
      <w:r w:rsidRPr="00377359">
        <w:rPr>
          <w:rFonts w:ascii="Times New Roman" w:hAnsi="Times New Roman" w:cs="Times New Roman"/>
          <w:color w:val="000000"/>
          <w:sz w:val="28"/>
          <w:szCs w:val="28"/>
        </w:rPr>
        <w:t xml:space="preserve">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w:t>
      </w:r>
      <w:r w:rsidRPr="00377359">
        <w:rPr>
          <w:rFonts w:ascii="Times New Roman" w:hAnsi="Times New Roman" w:cs="Times New Roman"/>
          <w:color w:val="000000"/>
          <w:sz w:val="28"/>
          <w:szCs w:val="28"/>
        </w:rPr>
        <w:lastRenderedPageBreak/>
        <w:t xml:space="preserve">медицинским психологом консультирования пациентов из </w:t>
      </w:r>
      <w:r>
        <w:rPr>
          <w:rFonts w:ascii="Times New Roman" w:hAnsi="Times New Roman" w:cs="Times New Roman"/>
          <w:color w:val="000000"/>
          <w:sz w:val="28"/>
          <w:szCs w:val="28"/>
        </w:rPr>
        <w:t>числа ветеранов боевых действий,</w:t>
      </w:r>
      <w:r w:rsidRPr="00377359">
        <w:rPr>
          <w:rFonts w:ascii="Times New Roman" w:hAnsi="Times New Roman" w:cs="Times New Roman"/>
          <w:color w:val="000000"/>
          <w:sz w:val="28"/>
          <w:szCs w:val="28"/>
        </w:rPr>
        <w:t xml:space="preserve"> лиц, состо</w:t>
      </w:r>
      <w:r>
        <w:rPr>
          <w:rFonts w:ascii="Times New Roman" w:hAnsi="Times New Roman" w:cs="Times New Roman"/>
          <w:color w:val="000000"/>
          <w:sz w:val="28"/>
          <w:szCs w:val="28"/>
        </w:rPr>
        <w:t>ящих на диспансерном наблюдении,</w:t>
      </w:r>
      <w:r w:rsidRPr="00377359">
        <w:rPr>
          <w:rFonts w:ascii="Times New Roman" w:hAnsi="Times New Roman" w:cs="Times New Roman"/>
          <w:color w:val="000000"/>
          <w:sz w:val="28"/>
          <w:szCs w:val="28"/>
        </w:rPr>
        <w:t xml:space="preserve"> женщин в период беременности, родов и послеродовой период по вопросам, связа</w:t>
      </w:r>
      <w:r>
        <w:rPr>
          <w:rFonts w:ascii="Times New Roman" w:hAnsi="Times New Roman" w:cs="Times New Roman"/>
          <w:color w:val="000000"/>
          <w:sz w:val="28"/>
          <w:szCs w:val="28"/>
        </w:rPr>
        <w:t>нным с имеющимся заболеванием и (</w:t>
      </w:r>
      <w:r w:rsidRPr="00377359">
        <w:rPr>
          <w:rFonts w:ascii="Times New Roman" w:hAnsi="Times New Roman" w:cs="Times New Roman"/>
          <w:color w:val="000000"/>
          <w:sz w:val="28"/>
          <w:szCs w:val="28"/>
        </w:rPr>
        <w:t>или</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состоянием, включенным в базовую программу обязательного медицинского страхования. </w:t>
      </w:r>
      <w:r>
        <w:rPr>
          <w:rFonts w:ascii="Times New Roman" w:hAnsi="Times New Roman" w:cs="Times New Roman"/>
          <w:color w:val="000000"/>
          <w:sz w:val="28"/>
          <w:szCs w:val="28"/>
        </w:rPr>
        <w:t>В</w:t>
      </w:r>
      <w:r w:rsidRPr="00377359">
        <w:rPr>
          <w:rFonts w:ascii="Times New Roman" w:hAnsi="Times New Roman" w:cs="Times New Roman"/>
          <w:color w:val="000000"/>
          <w:sz w:val="28"/>
          <w:szCs w:val="28"/>
        </w:rPr>
        <w:t>озможно</w:t>
      </w:r>
      <w:r>
        <w:rPr>
          <w:rFonts w:ascii="Times New Roman" w:hAnsi="Times New Roman" w:cs="Times New Roman"/>
          <w:color w:val="000000"/>
          <w:sz w:val="28"/>
          <w:szCs w:val="28"/>
        </w:rPr>
        <w:t xml:space="preserve"> т</w:t>
      </w:r>
      <w:r w:rsidRPr="00377359">
        <w:rPr>
          <w:rFonts w:ascii="Times New Roman" w:hAnsi="Times New Roman" w:cs="Times New Roman"/>
          <w:color w:val="000000"/>
          <w:sz w:val="28"/>
          <w:szCs w:val="28"/>
        </w:rPr>
        <w:t>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w:t>
      </w:r>
      <w:r>
        <w:rPr>
          <w:rFonts w:ascii="Times New Roman" w:hAnsi="Times New Roman" w:cs="Times New Roman"/>
          <w:color w:val="000000"/>
          <w:sz w:val="28"/>
          <w:szCs w:val="28"/>
        </w:rPr>
        <w:t>и (или)</w:t>
      </w:r>
      <w:r w:rsidRPr="00377359">
        <w:rPr>
          <w:rFonts w:ascii="Times New Roman" w:hAnsi="Times New Roman" w:cs="Times New Roman"/>
          <w:color w:val="000000"/>
          <w:sz w:val="28"/>
          <w:szCs w:val="28"/>
        </w:rPr>
        <w:t xml:space="preserve"> труднодоступных населенных пунктах</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w:t>
      </w:r>
      <w:r>
        <w:rPr>
          <w:rFonts w:ascii="Times New Roman" w:hAnsi="Times New Roman" w:cs="Times New Roman"/>
          <w:color w:val="000000"/>
          <w:sz w:val="28"/>
          <w:szCs w:val="28"/>
        </w:rPr>
        <w:t xml:space="preserve"> результатов</w:t>
      </w:r>
      <w:r w:rsidRPr="00377359">
        <w:rPr>
          <w:rFonts w:ascii="Times New Roman" w:hAnsi="Times New Roman" w:cs="Times New Roman"/>
          <w:color w:val="000000"/>
          <w:sz w:val="28"/>
          <w:szCs w:val="28"/>
        </w:rPr>
        <w:t xml:space="preserve"> такой консультации в медицинскую документацию пациента.</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При этом финансовое обеспечение оказания</w:t>
      </w:r>
      <w:r>
        <w:rPr>
          <w:rFonts w:ascii="Times New Roman" w:hAnsi="Times New Roman" w:cs="Times New Roman"/>
          <w:color w:val="000000"/>
          <w:sz w:val="28"/>
          <w:szCs w:val="28"/>
        </w:rPr>
        <w:t xml:space="preserve"> указанной</w:t>
      </w:r>
      <w:r w:rsidRPr="00377359">
        <w:rPr>
          <w:rFonts w:ascii="Times New Roman" w:hAnsi="Times New Roman" w:cs="Times New Roman"/>
          <w:color w:val="000000"/>
          <w:sz w:val="28"/>
          <w:szCs w:val="28"/>
        </w:rPr>
        <w:t xml:space="preserve">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Распределение объема отдельных диагностических</w:t>
      </w:r>
      <w:r w:rsidRPr="00377359">
        <w:rPr>
          <w:rFonts w:ascii="Times New Roman" w:hAnsi="Times New Roman" w:cs="Times New Roman"/>
          <w:sz w:val="28"/>
          <w:szCs w:val="28"/>
        </w:rPr>
        <w:t xml:space="preserve"> (лабораторных</w:t>
      </w:r>
      <w:r w:rsidRPr="00377359">
        <w:rPr>
          <w:rFonts w:ascii="Times New Roman" w:hAnsi="Times New Roman" w:cs="Times New Roman"/>
          <w:color w:val="000000"/>
          <w:sz w:val="28"/>
          <w:szCs w:val="28"/>
        </w:rPr>
        <w:t>)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w:t>
      </w:r>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 xml:space="preserve">указания </w:t>
      </w:r>
      <w:r>
        <w:rPr>
          <w:rFonts w:ascii="Times New Roman" w:hAnsi="Times New Roman" w:cs="Times New Roman"/>
          <w:color w:val="000000"/>
          <w:sz w:val="28"/>
          <w:szCs w:val="28"/>
        </w:rPr>
        <w:br/>
      </w:r>
      <w:r w:rsidRPr="00377359">
        <w:rPr>
          <w:rFonts w:ascii="Times New Roman" w:hAnsi="Times New Roman" w:cs="Times New Roman"/>
          <w:color w:val="000000"/>
          <w:sz w:val="28"/>
          <w:szCs w:val="28"/>
        </w:rPr>
        <w:t>на соответствующие работы (услуги) в имеющейся у медицинской организации лицензии на медицинскую деятельность.</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r>
        <w:rPr>
          <w:rFonts w:ascii="Times New Roman" w:hAnsi="Times New Roman" w:cs="Times New Roman"/>
          <w:color w:val="000000"/>
          <w:sz w:val="28"/>
          <w:szCs w:val="28"/>
        </w:rPr>
        <w:t>Территориальной п</w:t>
      </w:r>
      <w:r w:rsidRPr="00377359">
        <w:rPr>
          <w:rFonts w:ascii="Times New Roman" w:hAnsi="Times New Roman" w:cs="Times New Roman"/>
          <w:color w:val="000000"/>
          <w:sz w:val="28"/>
          <w:szCs w:val="28"/>
        </w:rPr>
        <w:t>рограммой.</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bookmarkStart w:id="2" w:name="P222"/>
      <w:bookmarkEnd w:id="2"/>
      <w:r w:rsidRPr="00377359">
        <w:rPr>
          <w:rFonts w:ascii="Times New Roman" w:hAnsi="Times New Roman" w:cs="Times New Roman"/>
          <w:color w:val="000000"/>
          <w:sz w:val="28"/>
          <w:szCs w:val="28"/>
        </w:rPr>
        <w:lastRenderedPageBreak/>
        <w:t xml:space="preserve">В рамках реализации </w:t>
      </w:r>
      <w:r>
        <w:rPr>
          <w:rFonts w:ascii="Times New Roman" w:hAnsi="Times New Roman" w:cs="Times New Roman"/>
          <w:color w:val="000000"/>
          <w:sz w:val="28"/>
          <w:szCs w:val="28"/>
        </w:rPr>
        <w:t xml:space="preserve">Территориальной программы ОМС </w:t>
      </w:r>
      <w:r w:rsidRPr="00377359">
        <w:rPr>
          <w:rFonts w:ascii="Times New Roman" w:hAnsi="Times New Roman" w:cs="Times New Roman"/>
          <w:color w:val="000000"/>
          <w:sz w:val="28"/>
          <w:szCs w:val="28"/>
        </w:rPr>
        <w:t>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w:t>
      </w:r>
      <w:r>
        <w:rPr>
          <w:rFonts w:ascii="Times New Roman" w:hAnsi="Times New Roman" w:cs="Times New Roman"/>
          <w:color w:val="000000"/>
          <w:sz w:val="28"/>
          <w:szCs w:val="28"/>
        </w:rPr>
        <w:t xml:space="preserve"> вирус</w:t>
      </w:r>
      <w:r w:rsidRPr="00377359">
        <w:rPr>
          <w:rFonts w:ascii="Times New Roman" w:hAnsi="Times New Roman" w:cs="Times New Roman"/>
          <w:color w:val="000000"/>
          <w:sz w:val="28"/>
          <w:szCs w:val="28"/>
        </w:rPr>
        <w:t xml:space="preserve"> грипп</w:t>
      </w:r>
      <w:r>
        <w:rPr>
          <w:rFonts w:ascii="Times New Roman" w:hAnsi="Times New Roman" w:cs="Times New Roman"/>
          <w:color w:val="000000"/>
          <w:sz w:val="28"/>
          <w:szCs w:val="28"/>
        </w:rPr>
        <w:t>а</w:t>
      </w:r>
      <w:r w:rsidRPr="00377359">
        <w:rPr>
          <w:rFonts w:ascii="Times New Roman" w:hAnsi="Times New Roman" w:cs="Times New Roman"/>
          <w:color w:val="000000"/>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04095A" w:rsidRPr="00C673BE" w:rsidRDefault="0004095A" w:rsidP="0004095A">
      <w:pPr>
        <w:pStyle w:val="ConsPlusNormal"/>
        <w:widowControl/>
        <w:spacing w:line="360" w:lineRule="atLeast"/>
        <w:ind w:firstLine="709"/>
        <w:jc w:val="both"/>
        <w:rPr>
          <w:rFonts w:ascii="Times New Roman" w:hAnsi="Times New Roman" w:cs="Times New Roman"/>
          <w:sz w:val="28"/>
          <w:szCs w:val="28"/>
        </w:rPr>
      </w:pPr>
      <w:r w:rsidRPr="00C673BE">
        <w:rPr>
          <w:rFonts w:ascii="Times New Roman" w:hAnsi="Times New Roman" w:cs="Times New Roman"/>
          <w:sz w:val="28"/>
          <w:szCs w:val="28"/>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 </w:t>
      </w:r>
    </w:p>
    <w:p w:rsidR="0004095A" w:rsidRPr="00C673BE" w:rsidRDefault="0004095A" w:rsidP="0004095A">
      <w:pPr>
        <w:pStyle w:val="ConsPlusNormal"/>
        <w:widowControl/>
        <w:spacing w:line="340" w:lineRule="exact"/>
        <w:ind w:firstLine="709"/>
        <w:jc w:val="both"/>
        <w:rPr>
          <w:rFonts w:ascii="Times New Roman" w:hAnsi="Times New Roman" w:cs="Times New Roman"/>
          <w:sz w:val="28"/>
          <w:szCs w:val="28"/>
        </w:rPr>
      </w:pPr>
      <w:r w:rsidRPr="00C673BE">
        <w:rPr>
          <w:rFonts w:ascii="Times New Roman" w:hAnsi="Times New Roman" w:cs="Times New Roman"/>
          <w:sz w:val="28"/>
          <w:szCs w:val="28"/>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Территориальной программы ОМС, включая оценку его эффективности (факт наступления беременности). Результаты экспертиз направляются страховыми медицинскими организациями в территориальный фонд обязательного медицинского страхования Амурской области и рассматриваются на заседаниях комиссий по разработке Территориальных программы ОМС при решении вопросов о распределении медицинским организациям объемов медицинской помощи по экстракорпоральному оплодотворению.  </w:t>
      </w:r>
    </w:p>
    <w:p w:rsidR="0004095A" w:rsidRPr="00377359" w:rsidRDefault="0004095A" w:rsidP="0004095A">
      <w:pPr>
        <w:pStyle w:val="ConsPlusNormal"/>
        <w:widowControl/>
        <w:spacing w:line="340" w:lineRule="exact"/>
        <w:ind w:firstLine="709"/>
        <w:jc w:val="both"/>
        <w:rPr>
          <w:rFonts w:ascii="Times New Roman" w:hAnsi="Times New Roman" w:cs="Times New Roman"/>
          <w:color w:val="000000"/>
          <w:sz w:val="28"/>
          <w:szCs w:val="28"/>
        </w:rPr>
      </w:pPr>
      <w:r w:rsidRPr="00C673BE">
        <w:rPr>
          <w:rFonts w:ascii="Times New Roman" w:hAnsi="Times New Roman" w:cs="Times New Roman"/>
          <w:color w:val="000000"/>
          <w:sz w:val="28"/>
          <w:szCs w:val="28"/>
        </w:rPr>
        <w:t>При формировании тарифов на оплату специализированной,</w:t>
      </w:r>
      <w:r w:rsidR="00A3025A">
        <w:rPr>
          <w:rFonts w:ascii="Times New Roman" w:hAnsi="Times New Roman" w:cs="Times New Roman"/>
          <w:color w:val="000000"/>
          <w:sz w:val="28"/>
          <w:szCs w:val="28"/>
        </w:rPr>
        <w:t xml:space="preserve"> </w:t>
      </w:r>
      <w:r w:rsidRPr="00C673BE">
        <w:rPr>
          <w:rFonts w:ascii="Times New Roman" w:hAnsi="Times New Roman" w:cs="Times New Roman"/>
          <w:color w:val="000000"/>
          <w:sz w:val="28"/>
          <w:szCs w:val="28"/>
        </w:rPr>
        <w:t>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04095A" w:rsidRPr="00377359" w:rsidRDefault="0004095A" w:rsidP="0004095A">
      <w:pPr>
        <w:pStyle w:val="ConsPlusNormal"/>
        <w:widowControl/>
        <w:spacing w:line="340" w:lineRule="exact"/>
        <w:ind w:firstLine="709"/>
        <w:jc w:val="both"/>
        <w:rPr>
          <w:rFonts w:ascii="Times New Roman" w:hAnsi="Times New Roman" w:cs="Times New Roman"/>
          <w:sz w:val="28"/>
          <w:szCs w:val="28"/>
        </w:rPr>
      </w:pPr>
      <w:r w:rsidRPr="00377359">
        <w:rPr>
          <w:rFonts w:ascii="Times New Roman" w:hAnsi="Times New Roman" w:cs="Times New Roman"/>
          <w:color w:val="000000"/>
          <w:sz w:val="28"/>
          <w:szCs w:val="28"/>
        </w:rPr>
        <w:t xml:space="preserve">Оказание медицинской помощи в рамках указанных тарифов осуществляется при наличии медицинских показаний, решения </w:t>
      </w:r>
      <w:r w:rsidRPr="00377359">
        <w:rPr>
          <w:rFonts w:ascii="Times New Roman" w:hAnsi="Times New Roman" w:cs="Times New Roman"/>
          <w:color w:val="000000"/>
          <w:sz w:val="28"/>
          <w:szCs w:val="28"/>
        </w:rPr>
        <w:lastRenderedPageBreak/>
        <w:t xml:space="preserve">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w:t>
      </w:r>
      <w:r w:rsidRPr="00377359">
        <w:rPr>
          <w:rFonts w:ascii="Times New Roman" w:hAnsi="Times New Roman" w:cs="Times New Roman"/>
          <w:sz w:val="28"/>
          <w:szCs w:val="28"/>
        </w:rPr>
        <w:t>технологий.</w:t>
      </w:r>
    </w:p>
    <w:p w:rsidR="0004095A" w:rsidRPr="00377359" w:rsidRDefault="0004095A" w:rsidP="0004095A">
      <w:pPr>
        <w:autoSpaceDE w:val="0"/>
        <w:autoSpaceDN w:val="0"/>
        <w:adjustRightInd w:val="0"/>
        <w:ind w:firstLine="709"/>
        <w:jc w:val="both"/>
        <w:rPr>
          <w:sz w:val="28"/>
          <w:szCs w:val="28"/>
        </w:rPr>
      </w:pPr>
      <w:r w:rsidRPr="00C673BE">
        <w:rPr>
          <w:color w:val="000000"/>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w:t>
      </w:r>
      <w:r w:rsidRPr="00C673BE">
        <w:rPr>
          <w:sz w:val="28"/>
          <w:szCs w:val="28"/>
        </w:rPr>
        <w:t>от 29.11.2010 № 326-ФЗ</w:t>
      </w:r>
      <w:r w:rsidRPr="00C673BE">
        <w:rPr>
          <w:color w:val="000000"/>
          <w:sz w:val="28"/>
          <w:szCs w:val="28"/>
        </w:rPr>
        <w:t xml:space="preserve"> «Об </w:t>
      </w:r>
      <w:r w:rsidRPr="00C673BE">
        <w:rPr>
          <w:sz w:val="28"/>
          <w:szCs w:val="28"/>
        </w:rPr>
        <w:t>обязательном медицинском страховании в Российской Федерации».</w:t>
      </w:r>
    </w:p>
    <w:p w:rsidR="0004095A" w:rsidRPr="00C673BE"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C673BE">
        <w:rPr>
          <w:rFonts w:ascii="Times New Roman" w:hAnsi="Times New Roman" w:cs="Times New Roman"/>
          <w:sz w:val="28"/>
          <w:szCs w:val="28"/>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w:t>
      </w:r>
      <w:r w:rsidRPr="00C673BE">
        <w:rPr>
          <w:rFonts w:ascii="Times New Roman" w:hAnsi="Times New Roman" w:cs="Times New Roman"/>
          <w:color w:val="000000"/>
          <w:sz w:val="28"/>
          <w:szCs w:val="28"/>
        </w:rPr>
        <w:t xml:space="preserve"> ему медицинскую помощь в плановой форме в этой федеральной медицинской организации, или заболевания, требующего медицинского </w:t>
      </w:r>
      <w:r w:rsidRPr="00C673BE">
        <w:rPr>
          <w:rFonts w:ascii="Times New Roman" w:hAnsi="Times New Roman" w:cs="Times New Roman"/>
          <w:sz w:val="28"/>
          <w:szCs w:val="28"/>
        </w:rPr>
        <w:t>наблюдения в стационарных</w:t>
      </w:r>
      <w:r w:rsidRPr="00C673BE">
        <w:rPr>
          <w:rFonts w:ascii="Times New Roman" w:hAnsi="Times New Roman" w:cs="Times New Roman"/>
          <w:color w:val="000000"/>
          <w:sz w:val="28"/>
          <w:szCs w:val="28"/>
        </w:rPr>
        <w:t xml:space="preserve">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Территориальная </w:t>
      </w:r>
      <w:r w:rsidRPr="00377359">
        <w:rPr>
          <w:rFonts w:ascii="Times New Roman" w:hAnsi="Times New Roman" w:cs="Times New Roman"/>
          <w:color w:val="000000"/>
          <w:sz w:val="28"/>
          <w:szCs w:val="28"/>
        </w:rPr>
        <w:t xml:space="preserve">программа </w:t>
      </w:r>
      <w:r>
        <w:rPr>
          <w:rFonts w:ascii="Times New Roman" w:hAnsi="Times New Roman" w:cs="Times New Roman"/>
          <w:color w:val="000000"/>
          <w:sz w:val="28"/>
          <w:szCs w:val="28"/>
        </w:rPr>
        <w:t xml:space="preserve">ОМС </w:t>
      </w:r>
      <w:r w:rsidRPr="00377359">
        <w:rPr>
          <w:rFonts w:ascii="Times New Roman" w:hAnsi="Times New Roman" w:cs="Times New Roman"/>
          <w:color w:val="000000"/>
          <w:sz w:val="28"/>
          <w:szCs w:val="28"/>
        </w:rPr>
        <w:t>включает:</w:t>
      </w:r>
    </w:p>
    <w:p w:rsidR="0004095A" w:rsidRPr="000D5B91" w:rsidRDefault="0004095A" w:rsidP="0004095A">
      <w:pPr>
        <w:autoSpaceDE w:val="0"/>
        <w:autoSpaceDN w:val="0"/>
        <w:adjustRightInd w:val="0"/>
        <w:jc w:val="both"/>
        <w:rPr>
          <w:sz w:val="28"/>
          <w:szCs w:val="28"/>
        </w:rPr>
      </w:pPr>
      <w:r w:rsidRPr="00377359">
        <w:rPr>
          <w:color w:val="000000"/>
          <w:sz w:val="28"/>
          <w:szCs w:val="28"/>
        </w:rPr>
        <w:t xml:space="preserve">нормативы объема </w:t>
      </w:r>
      <w:r>
        <w:rPr>
          <w:color w:val="000000"/>
          <w:sz w:val="28"/>
          <w:szCs w:val="28"/>
        </w:rPr>
        <w:t xml:space="preserve">предоставления медицинской помощи в расчете на 1 застрахованное </w:t>
      </w:r>
      <w:r w:rsidRPr="000D5B91">
        <w:rPr>
          <w:color w:val="000000"/>
          <w:sz w:val="28"/>
          <w:szCs w:val="28"/>
        </w:rPr>
        <w:t>лицо (в соответствии с приложением № 11 к Территориальной программе), нормативы финансовых затрат на единицу объема предоставления медицинской помощи</w:t>
      </w:r>
      <w:r w:rsidRPr="000D5B91">
        <w:rPr>
          <w:sz w:val="28"/>
          <w:szCs w:val="28"/>
        </w:rPr>
        <w:t xml:space="preserve"> (в том числе по перечню видов высокотехнологичной медицинской помощи) и нормативы финансового обеспечения Территориальной программы ОМС в расчете на 1 застрахованное лицо (</w:t>
      </w:r>
      <w:r w:rsidRPr="000D5B91">
        <w:rPr>
          <w:color w:val="000000"/>
          <w:sz w:val="28"/>
          <w:szCs w:val="28"/>
        </w:rPr>
        <w:t>в соответствии с приложением № 11 к Территориальной программе);</w:t>
      </w:r>
    </w:p>
    <w:p w:rsidR="0004095A" w:rsidRPr="000D5B91"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0D5B91">
        <w:rPr>
          <w:rFonts w:ascii="Times New Roman" w:hAnsi="Times New Roman" w:cs="Times New Roman"/>
          <w:color w:val="000000"/>
          <w:sz w:val="28"/>
          <w:szCs w:val="28"/>
        </w:rPr>
        <w:t xml:space="preserve">требования к условиям оказания медицинской помощи, предусмотренные </w:t>
      </w:r>
      <w:hyperlink w:anchor="P353">
        <w:r w:rsidRPr="000D5B91">
          <w:rPr>
            <w:rFonts w:ascii="Times New Roman" w:hAnsi="Times New Roman" w:cs="Times New Roman"/>
            <w:color w:val="000000"/>
            <w:sz w:val="28"/>
            <w:szCs w:val="28"/>
          </w:rPr>
          <w:t>разделом 7</w:t>
        </w:r>
      </w:hyperlink>
      <w:r w:rsidRPr="000D5B91">
        <w:rPr>
          <w:rFonts w:ascii="Times New Roman" w:hAnsi="Times New Roman" w:cs="Times New Roman"/>
          <w:color w:val="000000"/>
          <w:sz w:val="28"/>
          <w:szCs w:val="28"/>
        </w:rPr>
        <w:t xml:space="preserve"> </w:t>
      </w:r>
      <w:r w:rsidRPr="000D5B91">
        <w:rPr>
          <w:rFonts w:ascii="Times New Roman" w:hAnsi="Times New Roman" w:cs="Times New Roman"/>
          <w:sz w:val="28"/>
          <w:szCs w:val="28"/>
        </w:rPr>
        <w:t>Территориальной программы</w:t>
      </w:r>
      <w:r w:rsidRPr="000D5B91">
        <w:rPr>
          <w:rFonts w:ascii="Times New Roman" w:hAnsi="Times New Roman" w:cs="Times New Roman"/>
          <w:color w:val="000000"/>
          <w:sz w:val="28"/>
          <w:szCs w:val="28"/>
        </w:rPr>
        <w:t>;</w:t>
      </w:r>
    </w:p>
    <w:p w:rsidR="0004095A" w:rsidRPr="009C14FB"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0D5B91">
        <w:rPr>
          <w:rFonts w:ascii="Times New Roman" w:hAnsi="Times New Roman" w:cs="Times New Roman"/>
          <w:color w:val="000000"/>
          <w:sz w:val="28"/>
          <w:szCs w:val="28"/>
        </w:rPr>
        <w:t xml:space="preserve">критерии доступности и качества медицинской помощи, предусмотренные </w:t>
      </w:r>
      <w:r w:rsidRPr="000D5B91">
        <w:rPr>
          <w:rFonts w:ascii="Times New Roman" w:hAnsi="Times New Roman" w:cs="Times New Roman"/>
          <w:sz w:val="28"/>
          <w:szCs w:val="28"/>
        </w:rPr>
        <w:t>приложением № 2 к Территориальной программе</w:t>
      </w:r>
      <w:r w:rsidRPr="000D5B91">
        <w:rPr>
          <w:rFonts w:ascii="Times New Roman" w:hAnsi="Times New Roman" w:cs="Times New Roman"/>
          <w:color w:val="000000"/>
          <w:sz w:val="28"/>
          <w:szCs w:val="28"/>
        </w:rPr>
        <w:t>.</w:t>
      </w:r>
    </w:p>
    <w:p w:rsidR="0004095A" w:rsidRDefault="0004095A" w:rsidP="0004095A">
      <w:pPr>
        <w:pStyle w:val="ConsPlusNormal"/>
        <w:widowControl/>
        <w:spacing w:line="360" w:lineRule="atLeast"/>
        <w:ind w:firstLine="709"/>
        <w:jc w:val="both"/>
        <w:rPr>
          <w:rFonts w:ascii="Times New Roman" w:hAnsi="Times New Roman" w:cs="Times New Roman"/>
          <w:sz w:val="28"/>
          <w:szCs w:val="28"/>
        </w:rPr>
      </w:pPr>
    </w:p>
    <w:p w:rsidR="0004095A" w:rsidRPr="009A3A82" w:rsidRDefault="0004095A" w:rsidP="0004095A">
      <w:pPr>
        <w:widowControl w:val="0"/>
        <w:suppressAutoHyphens/>
        <w:jc w:val="center"/>
        <w:rPr>
          <w:sz w:val="28"/>
          <w:szCs w:val="28"/>
        </w:rPr>
      </w:pPr>
      <w:r w:rsidRPr="009A3A82">
        <w:rPr>
          <w:sz w:val="28"/>
          <w:szCs w:val="28"/>
        </w:rPr>
        <w:t>5. Финансовое обеспечение Территориальной программы</w:t>
      </w:r>
    </w:p>
    <w:p w:rsidR="0004095A" w:rsidRPr="009A3A82" w:rsidRDefault="0004095A" w:rsidP="0004095A">
      <w:pPr>
        <w:widowControl w:val="0"/>
        <w:suppressAutoHyphens/>
        <w:ind w:firstLine="708"/>
        <w:jc w:val="center"/>
        <w:rPr>
          <w:sz w:val="28"/>
          <w:szCs w:val="28"/>
        </w:rPr>
      </w:pPr>
    </w:p>
    <w:p w:rsidR="0004095A" w:rsidRPr="009A3A82" w:rsidRDefault="0004095A" w:rsidP="0004095A">
      <w:pPr>
        <w:widowControl w:val="0"/>
        <w:suppressAutoHyphens/>
        <w:ind w:firstLine="720"/>
        <w:jc w:val="both"/>
        <w:outlineLvl w:val="1"/>
        <w:rPr>
          <w:bCs/>
          <w:sz w:val="28"/>
          <w:szCs w:val="28"/>
        </w:rPr>
      </w:pPr>
      <w:r w:rsidRPr="009A3A82">
        <w:rPr>
          <w:bCs/>
          <w:sz w:val="28"/>
          <w:szCs w:val="28"/>
        </w:rPr>
        <w:lastRenderedPageBreak/>
        <w:t>Источниками финансового обеспечения Территориальной программы являются средства федерального бюджета, средства областного бюджета, а также средства обязательного медицинского страхования.</w:t>
      </w:r>
    </w:p>
    <w:p w:rsidR="0004095A" w:rsidRPr="009A3A82" w:rsidRDefault="0004095A" w:rsidP="0004095A">
      <w:pPr>
        <w:widowControl w:val="0"/>
        <w:suppressAutoHyphens/>
        <w:ind w:firstLine="709"/>
        <w:jc w:val="both"/>
        <w:rPr>
          <w:sz w:val="28"/>
          <w:szCs w:val="28"/>
        </w:rPr>
      </w:pPr>
      <w:r w:rsidRPr="009A3A82">
        <w:rPr>
          <w:sz w:val="28"/>
          <w:szCs w:val="28"/>
        </w:rPr>
        <w:t>За счет средств обязательного медицинского страхования в рамках Территориальной программы ОМС:</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медицинская помощь, включенная в </w:t>
      </w:r>
      <w:hyperlink w:anchor="P454">
        <w:r w:rsidRPr="000D5B91">
          <w:rPr>
            <w:rFonts w:ascii="Times New Roman" w:hAnsi="Times New Roman" w:cs="Times New Roman"/>
            <w:color w:val="000000"/>
            <w:sz w:val="28"/>
            <w:szCs w:val="28"/>
          </w:rPr>
          <w:t>раздел I</w:t>
        </w:r>
      </w:hyperlink>
      <w:r w:rsidRPr="000D5B91">
        <w:rPr>
          <w:rFonts w:ascii="Times New Roman" w:hAnsi="Times New Roman" w:cs="Times New Roman"/>
          <w:color w:val="000000"/>
          <w:sz w:val="28"/>
          <w:szCs w:val="28"/>
        </w:rPr>
        <w:t xml:space="preserve"> </w:t>
      </w:r>
      <w:r w:rsidRPr="000D5B91">
        <w:rPr>
          <w:rFonts w:ascii="Times New Roman" w:hAnsi="Times New Roman" w:cs="Times New Roman"/>
          <w:sz w:val="28"/>
          <w:szCs w:val="28"/>
        </w:rPr>
        <w:t>Перечня видов высокотехнологичной медицинской помощи, при заболеваниях и состояниях, указанных в разделе 3 Тер</w:t>
      </w:r>
      <w:r w:rsidRPr="004743E2">
        <w:rPr>
          <w:rFonts w:ascii="Times New Roman" w:hAnsi="Times New Roman" w:cs="Times New Roman"/>
          <w:sz w:val="28"/>
          <w:szCs w:val="28"/>
        </w:rPr>
        <w:t>риториальной программы,</w:t>
      </w:r>
      <w:r w:rsidRPr="004743E2">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rPr>
          <w:rFonts w:ascii="Times New Roman" w:hAnsi="Times New Roman" w:cs="Times New Roman"/>
          <w:color w:val="000000"/>
          <w:sz w:val="28"/>
          <w:szCs w:val="28"/>
        </w:rPr>
        <w:t xml:space="preserve">разделе </w:t>
      </w:r>
      <w:r w:rsidRPr="000D5B91">
        <w:rPr>
          <w:rFonts w:ascii="Times New Roman" w:hAnsi="Times New Roman" w:cs="Times New Roman"/>
          <w:sz w:val="28"/>
          <w:szCs w:val="28"/>
        </w:rPr>
        <w:t>3 Территориальной программы</w:t>
      </w:r>
      <w:r w:rsidRPr="000D5B91">
        <w:rPr>
          <w:rFonts w:ascii="Times New Roman" w:hAnsi="Times New Roman" w:cs="Times New Roman"/>
          <w:color w:val="000000"/>
          <w:sz w:val="28"/>
          <w:szCs w:val="28"/>
        </w:rPr>
        <w:t xml:space="preserve">, в том числе в рамках диспансеризации, углубленную диспансеризацию, диспансеризацию (при заболеваниях и состояниях, указанных в </w:t>
      </w:r>
      <w:hyperlink w:anchor="P116">
        <w:r w:rsidRPr="000D5B91">
          <w:rPr>
            <w:rFonts w:ascii="Times New Roman" w:hAnsi="Times New Roman" w:cs="Times New Roman"/>
            <w:color w:val="000000"/>
            <w:sz w:val="28"/>
            <w:szCs w:val="28"/>
          </w:rPr>
          <w:t>разделе </w:t>
        </w:r>
      </w:hyperlink>
      <w:r w:rsidRPr="000D5B91">
        <w:rPr>
          <w:rFonts w:ascii="Times New Roman" w:hAnsi="Times New Roman" w:cs="Times New Roman"/>
          <w:color w:val="000000"/>
          <w:sz w:val="28"/>
          <w:szCs w:val="28"/>
        </w:rPr>
        <w:t xml:space="preserve"> </w:t>
      </w:r>
      <w:r w:rsidRPr="000D5B91">
        <w:rPr>
          <w:rFonts w:ascii="Times New Roman" w:hAnsi="Times New Roman" w:cs="Times New Roman"/>
          <w:sz w:val="28"/>
          <w:szCs w:val="28"/>
        </w:rPr>
        <w:t>3 Территориальной программы</w:t>
      </w:r>
      <w:r w:rsidRPr="000D5B91">
        <w:rPr>
          <w:rFonts w:ascii="Times New Roman" w:hAnsi="Times New Roman" w:cs="Times New Roman"/>
          <w:color w:val="000000"/>
          <w:sz w:val="28"/>
          <w:szCs w:val="28"/>
        </w:rPr>
        <w:t>, за исключением заболеваний, передаваемых половым</w:t>
      </w:r>
      <w:r w:rsidRPr="00377359">
        <w:rPr>
          <w:rFonts w:ascii="Times New Roman" w:hAnsi="Times New Roman" w:cs="Times New Roman"/>
          <w:color w:val="000000"/>
          <w:sz w:val="28"/>
          <w:szCs w:val="28"/>
        </w:rPr>
        <w:t xml:space="preserve">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04095A" w:rsidRPr="009A3A82" w:rsidRDefault="0004095A" w:rsidP="0004095A">
      <w:pPr>
        <w:suppressAutoHyphens/>
        <w:ind w:firstLine="709"/>
        <w:jc w:val="both"/>
        <w:rPr>
          <w:sz w:val="28"/>
          <w:szCs w:val="28"/>
        </w:rPr>
      </w:pPr>
      <w:r w:rsidRPr="009A3A82">
        <w:rPr>
          <w:sz w:val="28"/>
          <w:szCs w:val="28"/>
        </w:rPr>
        <w:t>За счет средств обязательного медицинского страхования в рамках Территориальной программы ОМС</w:t>
      </w:r>
      <w:r>
        <w:rPr>
          <w:sz w:val="28"/>
          <w:szCs w:val="28"/>
        </w:rPr>
        <w:t xml:space="preserve"> </w:t>
      </w:r>
      <w:r w:rsidRPr="009A3A82">
        <w:rPr>
          <w:sz w:val="28"/>
          <w:szCs w:val="28"/>
        </w:rPr>
        <w:t>осуществляется финансовое обеспечение:</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5975AA">
        <w:rPr>
          <w:rFonts w:ascii="Times New Roman" w:hAnsi="Times New Roman" w:cs="Times New Roman"/>
          <w:color w:val="000000"/>
          <w:sz w:val="28"/>
          <w:szCs w:val="28"/>
        </w:rPr>
        <w:t xml:space="preserve">оказания медицинской помощи больным </w:t>
      </w:r>
      <w:r>
        <w:rPr>
          <w:rFonts w:ascii="Times New Roman" w:hAnsi="Times New Roman" w:cs="Times New Roman"/>
          <w:color w:val="000000"/>
          <w:sz w:val="28"/>
          <w:szCs w:val="28"/>
        </w:rPr>
        <w:t xml:space="preserve">с </w:t>
      </w:r>
      <w:r w:rsidRPr="005975AA">
        <w:rPr>
          <w:rFonts w:ascii="Times New Roman" w:hAnsi="Times New Roman" w:cs="Times New Roman"/>
          <w:color w:val="000000"/>
          <w:sz w:val="28"/>
          <w:szCs w:val="28"/>
        </w:rPr>
        <w:t>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оказания медицинской помощи больным с гепатитом C в условиях дневного стационара и стационарных условиях в соответствии с клиническими </w:t>
      </w:r>
      <w:r w:rsidRPr="00377359">
        <w:rPr>
          <w:rFonts w:ascii="Times New Roman" w:hAnsi="Times New Roman" w:cs="Times New Roman"/>
          <w:color w:val="000000"/>
          <w:sz w:val="28"/>
          <w:szCs w:val="28"/>
        </w:rPr>
        <w:lastRenderedPageBreak/>
        <w:t>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w:t>
      </w:r>
      <w:r>
        <w:rPr>
          <w:rFonts w:ascii="Times New Roman" w:hAnsi="Times New Roman" w:cs="Times New Roman"/>
          <w:color w:val="000000"/>
          <w:sz w:val="28"/>
          <w:szCs w:val="28"/>
        </w:rPr>
        <w:t xml:space="preserve">о статьей 14 Федерального закона от </w:t>
      </w:r>
      <w:r w:rsidRPr="00B84379">
        <w:rPr>
          <w:rFonts w:ascii="Times New Roman" w:hAnsi="Times New Roman" w:cs="Times New Roman"/>
          <w:color w:val="000000" w:themeColor="text1"/>
          <w:sz w:val="28"/>
          <w:szCs w:val="28"/>
        </w:rPr>
        <w:t xml:space="preserve">21.11.2011 </w:t>
      </w:r>
      <w:r>
        <w:rPr>
          <w:rFonts w:ascii="Times New Roman" w:hAnsi="Times New Roman" w:cs="Times New Roman"/>
          <w:color w:val="000000"/>
          <w:sz w:val="28"/>
          <w:szCs w:val="28"/>
        </w:rPr>
        <w:t>№ 323-ФЗ «</w:t>
      </w:r>
      <w:r w:rsidRPr="00966D2D">
        <w:rPr>
          <w:rFonts w:ascii="Times New Roman" w:hAnsi="Times New Roman" w:cs="Times New Roman"/>
          <w:color w:val="000000"/>
          <w:sz w:val="28"/>
          <w:szCs w:val="28"/>
        </w:rPr>
        <w:t>Об основах охраны здоровья</w:t>
      </w:r>
      <w:r>
        <w:rPr>
          <w:rFonts w:ascii="Times New Roman" w:hAnsi="Times New Roman" w:cs="Times New Roman"/>
          <w:color w:val="000000"/>
          <w:sz w:val="28"/>
          <w:szCs w:val="28"/>
        </w:rPr>
        <w:t xml:space="preserve"> граждан в Российской Федерации»</w:t>
      </w:r>
      <w:r w:rsidRPr="00377359">
        <w:rPr>
          <w:rFonts w:ascii="Times New Roman" w:hAnsi="Times New Roman" w:cs="Times New Roman"/>
          <w:color w:val="000000"/>
          <w:sz w:val="28"/>
          <w:szCs w:val="28"/>
        </w:rPr>
        <w:t>), установленными Министерством здравоохранения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проведения углубленной диспансеризации;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643CB7">
        <w:rPr>
          <w:rFonts w:ascii="Times New Roman" w:hAnsi="Times New Roman" w:cs="Times New Roman"/>
          <w:color w:val="000000"/>
          <w:sz w:val="28"/>
          <w:szCs w:val="28"/>
        </w:rPr>
        <w:t>проведения медицинской реабилитации, в том числе за счет межбюджетных трансфертов из федерального бюджета, предоставляемых бюджету Фонда;</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проведения консультирования медицинским психологом по направлению лечащего врача по вопросам, связа</w:t>
      </w:r>
      <w:r>
        <w:rPr>
          <w:rFonts w:ascii="Times New Roman" w:hAnsi="Times New Roman" w:cs="Times New Roman"/>
          <w:color w:val="000000"/>
          <w:sz w:val="28"/>
          <w:szCs w:val="28"/>
        </w:rPr>
        <w:t>нным с имеющимся заболеванием и (</w:t>
      </w:r>
      <w:r w:rsidRPr="00377359">
        <w:rPr>
          <w:rFonts w:ascii="Times New Roman" w:hAnsi="Times New Roman" w:cs="Times New Roman"/>
          <w:color w:val="000000"/>
          <w:sz w:val="28"/>
          <w:szCs w:val="28"/>
        </w:rPr>
        <w:t>или</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состоянием, включенным в </w:t>
      </w:r>
      <w:r>
        <w:rPr>
          <w:rFonts w:ascii="Times New Roman" w:hAnsi="Times New Roman" w:cs="Times New Roman"/>
          <w:color w:val="000000"/>
          <w:sz w:val="28"/>
          <w:szCs w:val="28"/>
        </w:rPr>
        <w:t>Территориальную программу ОМС</w:t>
      </w:r>
      <w:r w:rsidRPr="00377359">
        <w:rPr>
          <w:rFonts w:ascii="Times New Roman" w:hAnsi="Times New Roman" w:cs="Times New Roman"/>
          <w:color w:val="000000"/>
          <w:sz w:val="28"/>
          <w:szCs w:val="28"/>
        </w:rPr>
        <w:t>: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E446E7">
        <w:rPr>
          <w:rFonts w:ascii="Times New Roman" w:hAnsi="Times New Roman" w:cs="Times New Roman"/>
          <w:color w:val="000000"/>
          <w:sz w:val="28"/>
          <w:szCs w:val="28"/>
        </w:rPr>
        <w:t>проведения патолого-анатомических вскрытий (посмертное патолого-анатомическое исследование внутренних орга</w:t>
      </w:r>
      <w:r>
        <w:rPr>
          <w:rFonts w:ascii="Times New Roman" w:hAnsi="Times New Roman" w:cs="Times New Roman"/>
          <w:color w:val="000000"/>
          <w:sz w:val="28"/>
          <w:szCs w:val="28"/>
        </w:rPr>
        <w:t xml:space="preserve">нов и тканей умершего человека, </w:t>
      </w:r>
      <w:r w:rsidRPr="00E446E7">
        <w:rPr>
          <w:rFonts w:ascii="Times New Roman" w:hAnsi="Times New Roman" w:cs="Times New Roman"/>
          <w:color w:val="000000"/>
          <w:sz w:val="28"/>
          <w:szCs w:val="28"/>
        </w:rPr>
        <w:t>новорожденных, а т</w:t>
      </w:r>
      <w:r>
        <w:rPr>
          <w:rFonts w:ascii="Times New Roman" w:hAnsi="Times New Roman" w:cs="Times New Roman"/>
          <w:color w:val="000000"/>
          <w:sz w:val="28"/>
          <w:szCs w:val="28"/>
        </w:rPr>
        <w:t xml:space="preserve">акже мертворожденных и плодов) </w:t>
      </w:r>
      <w:r w:rsidRPr="00E446E7">
        <w:rPr>
          <w:rFonts w:ascii="Times New Roman" w:hAnsi="Times New Roman" w:cs="Times New Roman"/>
          <w:color w:val="000000"/>
          <w:sz w:val="28"/>
          <w:szCs w:val="28"/>
        </w:rPr>
        <w:t>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w:t>
      </w:r>
      <w:r>
        <w:rPr>
          <w:rFonts w:ascii="Times New Roman" w:hAnsi="Times New Roman" w:cs="Times New Roman"/>
          <w:color w:val="000000"/>
          <w:sz w:val="28"/>
          <w:szCs w:val="28"/>
        </w:rPr>
        <w:t>изации) по поводу заболеваний и (</w:t>
      </w:r>
      <w:r w:rsidRPr="00E446E7">
        <w:rPr>
          <w:rFonts w:ascii="Times New Roman" w:hAnsi="Times New Roman" w:cs="Times New Roman"/>
          <w:color w:val="000000"/>
          <w:sz w:val="28"/>
          <w:szCs w:val="28"/>
        </w:rPr>
        <w:t>или</w:t>
      </w:r>
      <w:r>
        <w:rPr>
          <w:rFonts w:ascii="Times New Roman" w:hAnsi="Times New Roman" w:cs="Times New Roman"/>
          <w:color w:val="000000"/>
          <w:sz w:val="28"/>
          <w:szCs w:val="28"/>
        </w:rPr>
        <w:t>)</w:t>
      </w:r>
      <w:r w:rsidRPr="00E446E7">
        <w:rPr>
          <w:rFonts w:ascii="Times New Roman" w:hAnsi="Times New Roman" w:cs="Times New Roman"/>
          <w:color w:val="000000"/>
          <w:sz w:val="28"/>
          <w:szCs w:val="28"/>
        </w:rPr>
        <w:t xml:space="preserve"> состояний, включенных в</w:t>
      </w:r>
      <w:r w:rsidRPr="004743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Территориальную программу ОМС, в указанных медицинских организациях</w:t>
      </w:r>
      <w:r w:rsidRPr="00E446E7">
        <w:rPr>
          <w:rFonts w:ascii="Times New Roman" w:hAnsi="Times New Roman" w:cs="Times New Roman"/>
          <w:color w:val="000000"/>
          <w:sz w:val="28"/>
          <w:szCs w:val="28"/>
        </w:rPr>
        <w:t>.</w:t>
      </w:r>
    </w:p>
    <w:p w:rsidR="0004095A" w:rsidRPr="0004095A" w:rsidRDefault="0004095A" w:rsidP="0004095A">
      <w:pPr>
        <w:pStyle w:val="13"/>
        <w:shd w:val="clear" w:color="auto" w:fill="auto"/>
        <w:suppressAutoHyphens/>
        <w:spacing w:line="240" w:lineRule="auto"/>
        <w:ind w:firstLine="709"/>
        <w:jc w:val="both"/>
        <w:rPr>
          <w:rFonts w:ascii="Times New Roman" w:hAnsi="Times New Roman" w:cs="Times New Roman"/>
          <w:lang w:bidi="ru-RU"/>
        </w:rPr>
      </w:pPr>
      <w:r w:rsidRPr="0004095A">
        <w:rPr>
          <w:rFonts w:ascii="Times New Roman" w:hAnsi="Times New Roman" w:cs="Times New Roman"/>
          <w:lang w:bidi="ru-RU"/>
        </w:rPr>
        <w:t xml:space="preserve">За счет бюджетных ассигнований федерального бюджета, в том числе за счет </w:t>
      </w:r>
      <w:r w:rsidRPr="0004095A">
        <w:rPr>
          <w:rFonts w:ascii="Times New Roman" w:hAnsi="Times New Roman" w:cs="Times New Roman"/>
        </w:rPr>
        <w:t>межбюджетных трансфертов федерального бюджета бюджету Фонда,</w:t>
      </w:r>
      <w:r w:rsidRPr="0004095A">
        <w:rPr>
          <w:rFonts w:ascii="Times New Roman" w:hAnsi="Times New Roman" w:cs="Times New Roman"/>
          <w:lang w:bidi="ru-RU"/>
        </w:rPr>
        <w:t xml:space="preserve">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w:t>
      </w:r>
      <w:r w:rsidRPr="0004095A">
        <w:rPr>
          <w:rFonts w:ascii="Times New Roman" w:hAnsi="Times New Roman" w:cs="Times New Roman"/>
          <w:lang w:val="en-US" w:bidi="en-US"/>
        </w:rPr>
        <w:t>II</w:t>
      </w:r>
      <w:r w:rsidRPr="0004095A">
        <w:rPr>
          <w:rFonts w:ascii="Times New Roman" w:hAnsi="Times New Roman" w:cs="Times New Roman"/>
          <w:lang w:bidi="en-US"/>
        </w:rPr>
        <w:t xml:space="preserve"> П</w:t>
      </w:r>
      <w:r w:rsidRPr="0004095A">
        <w:rPr>
          <w:rFonts w:ascii="Times New Roman" w:hAnsi="Times New Roman" w:cs="Times New Roman"/>
          <w:lang w:bidi="ru-RU"/>
        </w:rPr>
        <w:t>еречня видов высокотехнологичной медицинской помощи, оказываемой:</w:t>
      </w:r>
    </w:p>
    <w:p w:rsidR="0004095A" w:rsidRPr="0004095A" w:rsidRDefault="0004095A" w:rsidP="0004095A">
      <w:pPr>
        <w:suppressAutoHyphens/>
        <w:ind w:firstLine="709"/>
        <w:jc w:val="both"/>
        <w:rPr>
          <w:sz w:val="28"/>
          <w:szCs w:val="28"/>
        </w:rPr>
      </w:pPr>
      <w:r w:rsidRPr="0004095A">
        <w:rPr>
          <w:sz w:val="28"/>
          <w:szCs w:val="28"/>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4095A" w:rsidRPr="0004095A" w:rsidRDefault="0004095A" w:rsidP="0004095A">
      <w:pPr>
        <w:suppressAutoHyphens/>
        <w:ind w:firstLine="709"/>
        <w:jc w:val="both"/>
        <w:rPr>
          <w:sz w:val="28"/>
          <w:szCs w:val="28"/>
        </w:rPr>
      </w:pPr>
      <w:r w:rsidRPr="0004095A">
        <w:rPr>
          <w:sz w:val="28"/>
          <w:szCs w:val="28"/>
        </w:rPr>
        <w:t>медицинскими организациями, подведомственными министерству здравоохранения Амурской области.</w:t>
      </w:r>
    </w:p>
    <w:p w:rsidR="0004095A" w:rsidRPr="0004095A" w:rsidRDefault="0004095A" w:rsidP="0004095A">
      <w:pPr>
        <w:suppressAutoHyphens/>
        <w:ind w:firstLine="709"/>
        <w:jc w:val="both"/>
        <w:rPr>
          <w:sz w:val="28"/>
          <w:szCs w:val="28"/>
        </w:rPr>
      </w:pPr>
      <w:r w:rsidRPr="0004095A">
        <w:rPr>
          <w:sz w:val="28"/>
          <w:szCs w:val="28"/>
        </w:rPr>
        <w:t>За счет бюджетных ассигнований федерального бюджета осуществляется финансовое обеспечение:</w:t>
      </w:r>
    </w:p>
    <w:p w:rsidR="0004095A" w:rsidRPr="0004095A" w:rsidRDefault="0004095A" w:rsidP="0004095A">
      <w:pPr>
        <w:pStyle w:val="13"/>
        <w:shd w:val="clear" w:color="auto" w:fill="auto"/>
        <w:suppressAutoHyphens/>
        <w:spacing w:line="240" w:lineRule="auto"/>
        <w:ind w:firstLine="709"/>
        <w:jc w:val="both"/>
        <w:rPr>
          <w:rFonts w:ascii="Times New Roman" w:hAnsi="Times New Roman" w:cs="Times New Roman"/>
        </w:rPr>
      </w:pPr>
      <w:r w:rsidRPr="0004095A">
        <w:rPr>
          <w:rFonts w:ascii="Times New Roman" w:hAnsi="Times New Roman" w:cs="Times New Roman"/>
          <w:lang w:bidi="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4095A" w:rsidRPr="0004095A" w:rsidRDefault="0004095A" w:rsidP="0004095A">
      <w:pPr>
        <w:pStyle w:val="13"/>
        <w:shd w:val="clear" w:color="auto" w:fill="auto"/>
        <w:suppressAutoHyphens/>
        <w:spacing w:line="240" w:lineRule="auto"/>
        <w:ind w:firstLine="720"/>
        <w:jc w:val="both"/>
        <w:rPr>
          <w:rFonts w:ascii="Times New Roman" w:hAnsi="Times New Roman" w:cs="Times New Roman"/>
          <w:lang w:bidi="ru-RU"/>
        </w:rPr>
      </w:pPr>
      <w:r w:rsidRPr="0004095A">
        <w:rPr>
          <w:rFonts w:ascii="Times New Roman" w:hAnsi="Times New Roman" w:cs="Times New Roman"/>
          <w:lang w:bidi="ru-RU"/>
        </w:rPr>
        <w:t>санаторно-курортного лечения отдельных категорий граждан в соответствии с законодательством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04095A">
        <w:rPr>
          <w:rFonts w:ascii="Times New Roman" w:hAnsi="Times New Roman" w:cs="Times New Roman"/>
          <w:color w:val="000000"/>
          <w:sz w:val="28"/>
          <w:szCs w:val="28"/>
        </w:rPr>
        <w:lastRenderedPageBreak/>
        <w:t>закупки лекарственных препаратов, предназначенных для лечения лиц,</w:t>
      </w:r>
      <w:r w:rsidRPr="00377359">
        <w:rPr>
          <w:rFonts w:ascii="Times New Roman" w:hAnsi="Times New Roman" w:cs="Times New Roman"/>
          <w:color w:val="000000"/>
          <w:sz w:val="28"/>
          <w:szCs w:val="28"/>
        </w:rPr>
        <w:t xml:space="preserve">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w:t>
      </w:r>
      <w:r>
        <w:rPr>
          <w:rFonts w:ascii="Times New Roman" w:hAnsi="Times New Roman" w:cs="Times New Roman"/>
          <w:color w:val="000000"/>
          <w:sz w:val="28"/>
          <w:szCs w:val="28"/>
        </w:rPr>
        <w:t>и (или)</w:t>
      </w:r>
      <w:r w:rsidRPr="00377359">
        <w:rPr>
          <w:rFonts w:ascii="Times New Roman" w:hAnsi="Times New Roman" w:cs="Times New Roman"/>
          <w:color w:val="000000"/>
          <w:sz w:val="28"/>
          <w:szCs w:val="28"/>
        </w:rPr>
        <w:t xml:space="preserve"> тканей, по </w:t>
      </w:r>
      <w:hyperlink r:id="rId29">
        <w:r w:rsidRPr="00377359">
          <w:rPr>
            <w:rFonts w:ascii="Times New Roman" w:hAnsi="Times New Roman" w:cs="Times New Roman"/>
            <w:color w:val="000000"/>
            <w:sz w:val="28"/>
            <w:szCs w:val="28"/>
          </w:rPr>
          <w:t>перечню</w:t>
        </w:r>
      </w:hyperlink>
      <w:r>
        <w:rPr>
          <w:rFonts w:ascii="Times New Roman" w:hAnsi="Times New Roman" w:cs="Times New Roman"/>
          <w:color w:val="000000"/>
          <w:sz w:val="28"/>
          <w:szCs w:val="28"/>
        </w:rPr>
        <w:t xml:space="preserve"> лекарственных пре</w:t>
      </w:r>
      <w:r w:rsidRPr="00377359">
        <w:rPr>
          <w:rFonts w:ascii="Times New Roman" w:hAnsi="Times New Roman" w:cs="Times New Roman"/>
          <w:color w:val="000000"/>
          <w:sz w:val="28"/>
          <w:szCs w:val="28"/>
        </w:rPr>
        <w:t xml:space="preserve">паратов, сформированному в установленном </w:t>
      </w:r>
      <w:hyperlink r:id="rId30">
        <w:r w:rsidRPr="00377359">
          <w:rPr>
            <w:rFonts w:ascii="Times New Roman" w:hAnsi="Times New Roman" w:cs="Times New Roman"/>
            <w:color w:val="000000"/>
            <w:sz w:val="28"/>
            <w:szCs w:val="28"/>
          </w:rPr>
          <w:t>порядке</w:t>
        </w:r>
      </w:hyperlink>
      <w:r w:rsidRPr="00377359">
        <w:rPr>
          <w:rFonts w:ascii="Times New Roman" w:hAnsi="Times New Roman" w:cs="Times New Roman"/>
          <w:color w:val="000000"/>
          <w:sz w:val="28"/>
          <w:szCs w:val="28"/>
        </w:rPr>
        <w:t xml:space="preserve"> и утверждаемому Правительством Российской Федерации, в том числе:</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w:t>
      </w:r>
      <w:r w:rsidRPr="00D60300">
        <w:rPr>
          <w:rFonts w:ascii="Times New Roman" w:hAnsi="Times New Roman" w:cs="Times New Roman"/>
          <w:color w:val="000000"/>
          <w:sz w:val="28"/>
          <w:szCs w:val="28"/>
        </w:rPr>
        <w:t>Фонда поддержки детей с тяжелыми жизнеугрожающими и хроническими заболеваниями, в том числе редк</w:t>
      </w:r>
      <w:r>
        <w:rPr>
          <w:rFonts w:ascii="Times New Roman" w:hAnsi="Times New Roman" w:cs="Times New Roman"/>
          <w:color w:val="000000"/>
          <w:sz w:val="28"/>
          <w:szCs w:val="28"/>
        </w:rPr>
        <w:t>ими (орфанными) заболеваниями, «</w:t>
      </w:r>
      <w:r w:rsidRPr="00D60300">
        <w:rPr>
          <w:rFonts w:ascii="Times New Roman" w:hAnsi="Times New Roman" w:cs="Times New Roman"/>
          <w:color w:val="000000"/>
          <w:sz w:val="28"/>
          <w:szCs w:val="28"/>
        </w:rPr>
        <w:t>Круг добра</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 xml:space="preserve">в соответствии с </w:t>
      </w:r>
      <w:hyperlink r:id="rId31">
        <w:r w:rsidRPr="00377359">
          <w:rPr>
            <w:rFonts w:ascii="Times New Roman" w:hAnsi="Times New Roman" w:cs="Times New Roman"/>
            <w:color w:val="000000"/>
            <w:sz w:val="28"/>
            <w:szCs w:val="28"/>
          </w:rPr>
          <w:t>порядком</w:t>
        </w:r>
      </w:hyperlink>
      <w:r w:rsidRPr="00377359">
        <w:rPr>
          <w:rFonts w:ascii="Times New Roman" w:hAnsi="Times New Roman" w:cs="Times New Roman"/>
          <w:color w:val="000000"/>
          <w:sz w:val="28"/>
          <w:szCs w:val="28"/>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w:t>
      </w:r>
      <w:r>
        <w:rPr>
          <w:rFonts w:ascii="Times New Roman" w:hAnsi="Times New Roman" w:cs="Times New Roman"/>
          <w:color w:val="000000"/>
          <w:sz w:val="28"/>
          <w:szCs w:val="28"/>
        </w:rPr>
        <w:t xml:space="preserve">ом числе в сочетании с вирусами </w:t>
      </w:r>
      <w:r w:rsidRPr="00377359">
        <w:rPr>
          <w:rFonts w:ascii="Times New Roman" w:hAnsi="Times New Roman" w:cs="Times New Roman"/>
          <w:color w:val="000000"/>
          <w:sz w:val="28"/>
          <w:szCs w:val="28"/>
        </w:rPr>
        <w:t xml:space="preserve">гепатитов B и C; </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w:t>
      </w:r>
      <w:r>
        <w:rPr>
          <w:rFonts w:ascii="Times New Roman" w:hAnsi="Times New Roman" w:cs="Times New Roman"/>
          <w:color w:val="000000"/>
          <w:sz w:val="28"/>
          <w:szCs w:val="28"/>
        </w:rPr>
        <w:t>и (или)</w:t>
      </w:r>
      <w:r w:rsidRPr="00377359">
        <w:rPr>
          <w:rFonts w:ascii="Times New Roman" w:hAnsi="Times New Roman" w:cs="Times New Roman"/>
          <w:color w:val="000000"/>
          <w:sz w:val="28"/>
          <w:szCs w:val="28"/>
        </w:rPr>
        <w:t xml:space="preserve">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w:t>
      </w:r>
      <w:r>
        <w:rPr>
          <w:rFonts w:ascii="Times New Roman" w:hAnsi="Times New Roman" w:cs="Times New Roman"/>
          <w:color w:val="000000"/>
          <w:sz w:val="28"/>
          <w:szCs w:val="28"/>
        </w:rPr>
        <w:t>и (или)</w:t>
      </w:r>
      <w:r w:rsidRPr="00377359">
        <w:rPr>
          <w:rFonts w:ascii="Times New Roman" w:hAnsi="Times New Roman" w:cs="Times New Roman"/>
          <w:color w:val="000000"/>
          <w:sz w:val="28"/>
          <w:szCs w:val="28"/>
        </w:rPr>
        <w:t xml:space="preserve"> тканей для трансплантации, устанавливается Министерством здравоохранения Российской Федерации;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lastRenderedPageBreak/>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r>
          <w:rPr>
            <w:rFonts w:ascii="Times New Roman" w:hAnsi="Times New Roman" w:cs="Times New Roman"/>
            <w:color w:val="000000"/>
            <w:sz w:val="28"/>
            <w:szCs w:val="28"/>
          </w:rPr>
          <w:t>пунктом 1 части 1 статьи 6</w:t>
        </w:r>
        <w:r w:rsidRPr="00D60300">
          <w:rPr>
            <w:rFonts w:ascii="Times New Roman" w:hAnsi="Times New Roman" w:cs="Times New Roman"/>
            <w:color w:val="000000"/>
            <w:sz w:val="28"/>
            <w:szCs w:val="28"/>
            <w:vertAlign w:val="superscript"/>
          </w:rPr>
          <w:t>2</w:t>
        </w:r>
      </w:hyperlink>
      <w:r>
        <w:rPr>
          <w:rFonts w:ascii="Times New Roman" w:hAnsi="Times New Roman" w:cs="Times New Roman"/>
          <w:color w:val="000000"/>
          <w:sz w:val="28"/>
          <w:szCs w:val="28"/>
        </w:rPr>
        <w:t xml:space="preserve"> Федерального закона </w:t>
      </w:r>
      <w:r w:rsidRPr="002D45D2">
        <w:rPr>
          <w:rFonts w:ascii="Times New Roman" w:hAnsi="Times New Roman" w:cs="Times New Roman"/>
          <w:sz w:val="28"/>
          <w:szCs w:val="28"/>
        </w:rPr>
        <w:t>от 17.07.1999 № 178-ФЗ</w:t>
      </w:r>
      <w:r w:rsidRPr="009A3A82">
        <w:t xml:space="preserve"> </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О государственной социальной помощи</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w:t>
      </w:r>
    </w:p>
    <w:p w:rsidR="0004095A" w:rsidRPr="00E446E7"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мероприятий, предусмотренных национальным </w:t>
      </w:r>
      <w:hyperlink r:id="rId33">
        <w:r w:rsidRPr="00377359">
          <w:rPr>
            <w:rFonts w:ascii="Times New Roman" w:hAnsi="Times New Roman" w:cs="Times New Roman"/>
            <w:color w:val="000000"/>
            <w:sz w:val="28"/>
            <w:szCs w:val="28"/>
          </w:rPr>
          <w:t>календарем</w:t>
        </w:r>
      </w:hyperlink>
      <w:r w:rsidRPr="00377359">
        <w:rPr>
          <w:rFonts w:ascii="Times New Roman" w:hAnsi="Times New Roman" w:cs="Times New Roman"/>
          <w:color w:val="000000"/>
          <w:sz w:val="28"/>
          <w:szCs w:val="28"/>
        </w:rPr>
        <w:t xml:space="preserve"> профилактических </w:t>
      </w:r>
      <w:r>
        <w:rPr>
          <w:rFonts w:ascii="Times New Roman" w:hAnsi="Times New Roman" w:cs="Times New Roman"/>
          <w:color w:val="000000"/>
          <w:sz w:val="28"/>
          <w:szCs w:val="28"/>
        </w:rPr>
        <w:t>прививок в рамках подпрограммы «</w:t>
      </w:r>
      <w:r w:rsidRPr="00377359">
        <w:rPr>
          <w:rFonts w:ascii="Times New Roman" w:hAnsi="Times New Roman" w:cs="Times New Roman"/>
          <w:color w:val="000000"/>
          <w:sz w:val="28"/>
          <w:szCs w:val="28"/>
        </w:rPr>
        <w:t>Совершенствование оказания медицинской помощи, включая профилактику заболеваний</w:t>
      </w:r>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и форм</w:t>
      </w:r>
      <w:r>
        <w:rPr>
          <w:rFonts w:ascii="Times New Roman" w:hAnsi="Times New Roman" w:cs="Times New Roman"/>
          <w:color w:val="000000"/>
          <w:sz w:val="28"/>
          <w:szCs w:val="28"/>
        </w:rPr>
        <w:t>ирование здорового образа жизни»</w:t>
      </w:r>
      <w:r w:rsidRPr="00377359">
        <w:rPr>
          <w:rFonts w:ascii="Times New Roman" w:hAnsi="Times New Roman" w:cs="Times New Roman"/>
          <w:color w:val="000000"/>
          <w:sz w:val="28"/>
          <w:szCs w:val="28"/>
        </w:rPr>
        <w:t xml:space="preserve"> государственной </w:t>
      </w:r>
      <w:hyperlink r:id="rId34">
        <w:r w:rsidRPr="00377359">
          <w:rPr>
            <w:rFonts w:ascii="Times New Roman" w:hAnsi="Times New Roman" w:cs="Times New Roman"/>
            <w:color w:val="000000"/>
            <w:sz w:val="28"/>
            <w:szCs w:val="28"/>
          </w:rPr>
          <w:t>программы</w:t>
        </w:r>
      </w:hyperlink>
      <w:r>
        <w:rPr>
          <w:rFonts w:ascii="Times New Roman" w:hAnsi="Times New Roman" w:cs="Times New Roman"/>
          <w:color w:val="000000"/>
          <w:sz w:val="28"/>
          <w:szCs w:val="28"/>
        </w:rPr>
        <w:t xml:space="preserve"> Российской Федерации «</w:t>
      </w:r>
      <w:r w:rsidRPr="00377359">
        <w:rPr>
          <w:rFonts w:ascii="Times New Roman" w:hAnsi="Times New Roman" w:cs="Times New Roman"/>
          <w:color w:val="000000"/>
          <w:sz w:val="28"/>
          <w:szCs w:val="28"/>
        </w:rPr>
        <w:t xml:space="preserve">Развитие </w:t>
      </w:r>
      <w:r w:rsidRPr="00E446E7">
        <w:rPr>
          <w:rFonts w:ascii="Times New Roman" w:hAnsi="Times New Roman" w:cs="Times New Roman"/>
          <w:color w:val="000000"/>
          <w:sz w:val="28"/>
          <w:szCs w:val="28"/>
        </w:rPr>
        <w:t>здравоохранения</w:t>
      </w:r>
      <w:r>
        <w:rPr>
          <w:rFonts w:ascii="Times New Roman" w:hAnsi="Times New Roman" w:cs="Times New Roman"/>
          <w:color w:val="000000"/>
          <w:sz w:val="28"/>
          <w:szCs w:val="28"/>
        </w:rPr>
        <w:t>»</w:t>
      </w:r>
      <w:r w:rsidRPr="00E446E7">
        <w:rPr>
          <w:rFonts w:ascii="Times New Roman" w:hAnsi="Times New Roman" w:cs="Times New Roman"/>
          <w:color w:val="000000"/>
          <w:sz w:val="28"/>
          <w:szCs w:val="28"/>
        </w:rPr>
        <w:t>, утвержденной постановлением Правительства Российской Федерации от 26</w:t>
      </w:r>
      <w:r>
        <w:rPr>
          <w:rFonts w:ascii="Times New Roman" w:hAnsi="Times New Roman" w:cs="Times New Roman"/>
          <w:color w:val="000000"/>
          <w:sz w:val="28"/>
          <w:szCs w:val="28"/>
        </w:rPr>
        <w:t>.12.</w:t>
      </w:r>
      <w:r w:rsidRPr="00E446E7">
        <w:rPr>
          <w:rFonts w:ascii="Times New Roman" w:hAnsi="Times New Roman" w:cs="Times New Roman"/>
          <w:color w:val="000000"/>
          <w:sz w:val="28"/>
          <w:szCs w:val="28"/>
        </w:rPr>
        <w:t>2017 </w:t>
      </w:r>
      <w:r>
        <w:rPr>
          <w:rFonts w:ascii="Times New Roman" w:hAnsi="Times New Roman" w:cs="Times New Roman"/>
          <w:color w:val="000000"/>
          <w:sz w:val="28"/>
          <w:szCs w:val="28"/>
        </w:rPr>
        <w:t>№ 1640 «</w:t>
      </w:r>
      <w:r w:rsidRPr="00E446E7">
        <w:rPr>
          <w:rFonts w:ascii="Times New Roman" w:hAnsi="Times New Roman" w:cs="Times New Roman"/>
          <w:color w:val="000000"/>
          <w:sz w:val="28"/>
          <w:szCs w:val="28"/>
        </w:rPr>
        <w:t xml:space="preserve">Об утверждении государственной </w:t>
      </w:r>
      <w:r>
        <w:rPr>
          <w:rFonts w:ascii="Times New Roman" w:hAnsi="Times New Roman" w:cs="Times New Roman"/>
          <w:color w:val="000000"/>
          <w:sz w:val="28"/>
          <w:szCs w:val="28"/>
        </w:rPr>
        <w:t>программы Российской Федерации «</w:t>
      </w:r>
      <w:r w:rsidRPr="00E446E7">
        <w:rPr>
          <w:rFonts w:ascii="Times New Roman" w:hAnsi="Times New Roman" w:cs="Times New Roman"/>
          <w:color w:val="000000"/>
          <w:sz w:val="28"/>
          <w:szCs w:val="28"/>
        </w:rPr>
        <w:t>Развитие здравоохранения</w:t>
      </w:r>
      <w:r>
        <w:rPr>
          <w:rFonts w:ascii="Times New Roman" w:hAnsi="Times New Roman" w:cs="Times New Roman"/>
          <w:color w:val="000000"/>
          <w:sz w:val="28"/>
          <w:szCs w:val="28"/>
        </w:rPr>
        <w:t>»</w:t>
      </w:r>
      <w:r w:rsidRPr="00E446E7">
        <w:rPr>
          <w:rFonts w:ascii="Times New Roman" w:hAnsi="Times New Roman" w:cs="Times New Roman"/>
          <w:color w:val="000000"/>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медицинской деятельности, связанной с донорством органов</w:t>
      </w:r>
      <w:r w:rsidR="00A3025A">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и тканей человека в ц</w:t>
      </w:r>
      <w:r>
        <w:rPr>
          <w:rFonts w:ascii="Times New Roman" w:hAnsi="Times New Roman" w:cs="Times New Roman"/>
          <w:color w:val="000000"/>
          <w:sz w:val="28"/>
          <w:szCs w:val="28"/>
        </w:rPr>
        <w:t>елях трансплантации (пересадки);</w:t>
      </w:r>
    </w:p>
    <w:p w:rsidR="0004095A" w:rsidRPr="00377359" w:rsidRDefault="0004095A" w:rsidP="0004095A">
      <w:pPr>
        <w:pStyle w:val="ConsPlusNormal"/>
        <w:widowControl/>
        <w:spacing w:line="360" w:lineRule="atLeast"/>
        <w:ind w:firstLine="709"/>
        <w:jc w:val="both"/>
        <w:rPr>
          <w:rFonts w:ascii="Times New Roman" w:hAnsi="Times New Roman" w:cs="Times New Roman"/>
          <w:sz w:val="28"/>
          <w:szCs w:val="28"/>
        </w:rPr>
      </w:pPr>
      <w:r w:rsidRPr="00377359">
        <w:rPr>
          <w:rFonts w:ascii="Times New Roman" w:hAnsi="Times New Roman" w:cs="Times New Roman"/>
          <w:sz w:val="28"/>
          <w:szCs w:val="28"/>
        </w:rPr>
        <w:t xml:space="preserve">дополнительных мероприятий, установленных законодательством Российской Федерации, в том числе  в соответствии с Указом Президента Российской Федерации от </w:t>
      </w:r>
      <w:r>
        <w:rPr>
          <w:rFonts w:ascii="Times New Roman" w:hAnsi="Times New Roman" w:cs="Times New Roman"/>
          <w:sz w:val="28"/>
          <w:szCs w:val="28"/>
        </w:rPr>
        <w:t>0</w:t>
      </w:r>
      <w:r w:rsidRPr="00377359">
        <w:rPr>
          <w:rFonts w:ascii="Times New Roman" w:hAnsi="Times New Roman" w:cs="Times New Roman"/>
          <w:sz w:val="28"/>
          <w:szCs w:val="28"/>
        </w:rPr>
        <w:t>5</w:t>
      </w:r>
      <w:r>
        <w:rPr>
          <w:rFonts w:ascii="Times New Roman" w:hAnsi="Times New Roman" w:cs="Times New Roman"/>
          <w:sz w:val="28"/>
          <w:szCs w:val="28"/>
        </w:rPr>
        <w:t>.01.</w:t>
      </w:r>
      <w:r w:rsidRPr="00377359">
        <w:rPr>
          <w:rFonts w:ascii="Times New Roman" w:hAnsi="Times New Roman" w:cs="Times New Roman"/>
          <w:sz w:val="28"/>
          <w:szCs w:val="28"/>
        </w:rPr>
        <w:t xml:space="preserve">2021 № 16 </w:t>
      </w:r>
      <w:r>
        <w:rPr>
          <w:rFonts w:ascii="Times New Roman" w:hAnsi="Times New Roman" w:cs="Times New Roman"/>
          <w:sz w:val="28"/>
          <w:szCs w:val="28"/>
        </w:rPr>
        <w:t>«</w:t>
      </w:r>
      <w:r w:rsidRPr="00377359">
        <w:rPr>
          <w:rFonts w:ascii="Times New Roman" w:hAnsi="Times New Roman" w:cs="Times New Roman"/>
          <w:sz w:val="28"/>
          <w:szCs w:val="28"/>
        </w:rPr>
        <w:t>О создании Фонда поддержки детей с тяжелыми жизнеугрожающими и хроническими заболеваниями, в том числе редк</w:t>
      </w:r>
      <w:r>
        <w:rPr>
          <w:rFonts w:ascii="Times New Roman" w:hAnsi="Times New Roman" w:cs="Times New Roman"/>
          <w:sz w:val="28"/>
          <w:szCs w:val="28"/>
        </w:rPr>
        <w:t>ими (орфанными) заболеваниями, «</w:t>
      </w:r>
      <w:r w:rsidRPr="00377359">
        <w:rPr>
          <w:rFonts w:ascii="Times New Roman" w:hAnsi="Times New Roman" w:cs="Times New Roman"/>
          <w:sz w:val="28"/>
          <w:szCs w:val="28"/>
        </w:rPr>
        <w:t>Круг добра</w:t>
      </w:r>
      <w:r>
        <w:rPr>
          <w:rFonts w:ascii="Times New Roman" w:hAnsi="Times New Roman" w:cs="Times New Roman"/>
          <w:sz w:val="28"/>
          <w:szCs w:val="28"/>
        </w:rPr>
        <w:t>»</w:t>
      </w:r>
      <w:r w:rsidRPr="00377359">
        <w:rPr>
          <w:rFonts w:ascii="Times New Roman" w:hAnsi="Times New Roman" w:cs="Times New Roman"/>
          <w:sz w:val="28"/>
          <w:szCs w:val="28"/>
        </w:rPr>
        <w:t xml:space="preserve">, в отношении детей </w:t>
      </w:r>
      <w:r w:rsidRPr="00377359">
        <w:rPr>
          <w:rFonts w:ascii="Times New Roman" w:hAnsi="Times New Roman" w:cs="Times New Roman"/>
          <w:bCs/>
          <w:sz w:val="28"/>
          <w:szCs w:val="28"/>
        </w:rPr>
        <w:t>в возрасте от 0 до 18 лет</w:t>
      </w:r>
      <w:r w:rsidRPr="00377359">
        <w:rPr>
          <w:rFonts w:ascii="Times New Roman" w:hAnsi="Times New Roman" w:cs="Times New Roman"/>
          <w:sz w:val="28"/>
          <w:szCs w:val="28"/>
        </w:rPr>
        <w:t>, страдающи</w:t>
      </w:r>
      <w:r>
        <w:rPr>
          <w:rFonts w:ascii="Times New Roman" w:hAnsi="Times New Roman" w:cs="Times New Roman"/>
          <w:sz w:val="28"/>
          <w:szCs w:val="28"/>
        </w:rPr>
        <w:t>х</w:t>
      </w:r>
      <w:r w:rsidRPr="00377359">
        <w:rPr>
          <w:rFonts w:ascii="Times New Roman" w:hAnsi="Times New Roman" w:cs="Times New Roman"/>
          <w:sz w:val="28"/>
          <w:szCs w:val="28"/>
        </w:rPr>
        <w:t xml:space="preserve">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w:t>
      </w:r>
      <w:r>
        <w:rPr>
          <w:rFonts w:ascii="Times New Roman" w:hAnsi="Times New Roman" w:cs="Times New Roman"/>
          <w:sz w:val="28"/>
          <w:szCs w:val="28"/>
        </w:rPr>
        <w:t>Р</w:t>
      </w:r>
      <w:r w:rsidRPr="00377359">
        <w:rPr>
          <w:rFonts w:ascii="Times New Roman" w:hAnsi="Times New Roman" w:cs="Times New Roman"/>
          <w:sz w:val="28"/>
          <w:szCs w:val="28"/>
        </w:rPr>
        <w:t xml:space="preserve">оссийской Федерации для нужд </w:t>
      </w:r>
      <w:r w:rsidRPr="00D60300">
        <w:rPr>
          <w:rFonts w:ascii="Times New Roman" w:hAnsi="Times New Roman" w:cs="Times New Roman"/>
          <w:sz w:val="28"/>
          <w:szCs w:val="28"/>
        </w:rPr>
        <w:t>Фонда поддержки детей с тяжелыми жизнеугрожающими и хроническими заболеваниями, в том числе редк</w:t>
      </w:r>
      <w:r>
        <w:rPr>
          <w:rFonts w:ascii="Times New Roman" w:hAnsi="Times New Roman" w:cs="Times New Roman"/>
          <w:sz w:val="28"/>
          <w:szCs w:val="28"/>
        </w:rPr>
        <w:t>ими (орфанными) заболеваниями, «</w:t>
      </w:r>
      <w:r w:rsidRPr="00D60300">
        <w:rPr>
          <w:rFonts w:ascii="Times New Roman" w:hAnsi="Times New Roman" w:cs="Times New Roman"/>
          <w:sz w:val="28"/>
          <w:szCs w:val="28"/>
        </w:rPr>
        <w:t>Круг добра</w:t>
      </w:r>
      <w:r>
        <w:rPr>
          <w:rFonts w:ascii="Times New Roman" w:hAnsi="Times New Roman" w:cs="Times New Roman"/>
          <w:sz w:val="28"/>
          <w:szCs w:val="28"/>
        </w:rPr>
        <w:t>»</w:t>
      </w:r>
      <w:r w:rsidRPr="00377359">
        <w:rPr>
          <w:rFonts w:ascii="Times New Roman" w:hAnsi="Times New Roman" w:cs="Times New Roman"/>
          <w:sz w:val="28"/>
          <w:szCs w:val="28"/>
        </w:rPr>
        <w:t>.</w:t>
      </w:r>
    </w:p>
    <w:p w:rsidR="0004095A" w:rsidRPr="009A3A82" w:rsidRDefault="0004095A" w:rsidP="0004095A">
      <w:pPr>
        <w:widowControl w:val="0"/>
        <w:suppressAutoHyphens/>
        <w:ind w:firstLine="702"/>
        <w:jc w:val="both"/>
        <w:rPr>
          <w:sz w:val="28"/>
          <w:szCs w:val="28"/>
        </w:rPr>
      </w:pPr>
      <w:r w:rsidRPr="009A3A82">
        <w:rPr>
          <w:sz w:val="28"/>
          <w:szCs w:val="28"/>
        </w:rPr>
        <w:t>За счет средств областного бюджета осуществляется финансовое обеспечение:</w:t>
      </w:r>
    </w:p>
    <w:p w:rsidR="0004095A" w:rsidRPr="009A3A82" w:rsidRDefault="0004095A" w:rsidP="0004095A">
      <w:pPr>
        <w:widowControl w:val="0"/>
        <w:suppressAutoHyphens/>
        <w:ind w:firstLine="702"/>
        <w:jc w:val="both"/>
        <w:rPr>
          <w:sz w:val="28"/>
          <w:szCs w:val="28"/>
        </w:rPr>
      </w:pPr>
      <w:r w:rsidRPr="009A3A82">
        <w:rPr>
          <w:sz w:val="28"/>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04095A" w:rsidRDefault="0004095A" w:rsidP="0004095A">
      <w:pPr>
        <w:pStyle w:val="ConsPlusNormal"/>
        <w:suppressAutoHyphens/>
        <w:ind w:firstLine="702"/>
        <w:jc w:val="both"/>
        <w:rPr>
          <w:rFonts w:ascii="Times New Roman" w:hAnsi="Times New Roman" w:cs="Times New Roman"/>
          <w:sz w:val="28"/>
          <w:szCs w:val="28"/>
        </w:rPr>
      </w:pPr>
      <w:r w:rsidRPr="009A3A82">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lastRenderedPageBreak/>
        <w:t xml:space="preserve">первичной медико-санитарной, первичной специализированной медико-санитарной помощи при заболеваниях, не включенных в </w:t>
      </w:r>
      <w:r>
        <w:rPr>
          <w:rFonts w:ascii="Times New Roman" w:hAnsi="Times New Roman" w:cs="Times New Roman"/>
          <w:color w:val="000000"/>
          <w:sz w:val="28"/>
          <w:szCs w:val="28"/>
        </w:rPr>
        <w:t>Территориальную программу ОМС</w:t>
      </w:r>
      <w:r w:rsidRPr="00377359">
        <w:rPr>
          <w:rFonts w:ascii="Times New Roman" w:hAnsi="Times New Roman" w:cs="Times New Roman"/>
          <w:color w:val="000000"/>
          <w:sz w:val="28"/>
          <w:szCs w:val="28"/>
        </w:rPr>
        <w:t xml:space="preserve">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специализированной медицинской помощи в части медицинской помощи при заболеваниях, не включенных </w:t>
      </w:r>
      <w:r>
        <w:rPr>
          <w:rFonts w:ascii="Times New Roman" w:hAnsi="Times New Roman" w:cs="Times New Roman"/>
          <w:color w:val="000000"/>
          <w:sz w:val="28"/>
          <w:szCs w:val="28"/>
        </w:rPr>
        <w:t>Территориальную программу ОМС</w:t>
      </w:r>
      <w:r w:rsidRPr="00377359">
        <w:rPr>
          <w:rFonts w:ascii="Times New Roman" w:hAnsi="Times New Roman" w:cs="Times New Roman"/>
          <w:color w:val="000000"/>
          <w:sz w:val="28"/>
          <w:szCs w:val="28"/>
        </w:rPr>
        <w:t xml:space="preserve">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паллиативной медицинской помощи,</w:t>
      </w:r>
      <w:r>
        <w:rPr>
          <w:rFonts w:ascii="Times New Roman" w:hAnsi="Times New Roman" w:cs="Times New Roman"/>
          <w:color w:val="000000"/>
          <w:sz w:val="28"/>
          <w:szCs w:val="28"/>
        </w:rPr>
        <w:t xml:space="preserve"> в том числе детям,</w:t>
      </w:r>
      <w:r w:rsidRPr="00377359">
        <w:rPr>
          <w:rFonts w:ascii="Times New Roman" w:hAnsi="Times New Roman" w:cs="Times New Roman"/>
          <w:color w:val="000000"/>
          <w:sz w:val="28"/>
          <w:szCs w:val="28"/>
        </w:rPr>
        <w:t xml:space="preserve"> оказываемой амбулаторно, в том числе на дому, включая медицинскую помощь, оказываемую выездными патронажными бригадами, в дневном стационаре </w:t>
      </w:r>
      <w:r>
        <w:rPr>
          <w:rFonts w:ascii="Times New Roman" w:hAnsi="Times New Roman" w:cs="Times New Roman"/>
          <w:color w:val="000000"/>
          <w:sz w:val="28"/>
          <w:szCs w:val="28"/>
        </w:rPr>
        <w:br/>
      </w:r>
      <w:r w:rsidRPr="00377359">
        <w:rPr>
          <w:rFonts w:ascii="Times New Roman" w:hAnsi="Times New Roman" w:cs="Times New Roman"/>
          <w:color w:val="000000"/>
          <w:sz w:val="28"/>
          <w:szCs w:val="28"/>
        </w:rPr>
        <w:t>и стационарно, включая койки паллиативной медицинской помощи и койки сестринского ухода;</w:t>
      </w:r>
    </w:p>
    <w:p w:rsidR="0004095A" w:rsidRDefault="0004095A" w:rsidP="0004095A">
      <w:pPr>
        <w:widowControl w:val="0"/>
        <w:suppressAutoHyphens/>
        <w:autoSpaceDE w:val="0"/>
        <w:autoSpaceDN w:val="0"/>
        <w:adjustRightInd w:val="0"/>
        <w:ind w:firstLine="709"/>
        <w:jc w:val="both"/>
        <w:rPr>
          <w:sz w:val="28"/>
          <w:szCs w:val="28"/>
        </w:rPr>
      </w:pPr>
      <w:r w:rsidRPr="004524E5">
        <w:rPr>
          <w:sz w:val="28"/>
          <w:szCs w:val="28"/>
        </w:rPr>
        <w:t>выс</w:t>
      </w:r>
      <w:r w:rsidRPr="009A3A82">
        <w:rPr>
          <w:sz w:val="28"/>
          <w:szCs w:val="28"/>
        </w:rPr>
        <w:t>окотехнологичной медицинской помощи, оказываемой в медицинских организациях, подведомственных министерству здравоохранения Амурской области, в соответствии с разделом </w:t>
      </w:r>
      <w:r w:rsidRPr="009A3A82">
        <w:rPr>
          <w:sz w:val="28"/>
          <w:szCs w:val="28"/>
          <w:lang w:val="en-US"/>
        </w:rPr>
        <w:t>II</w:t>
      </w:r>
      <w:r w:rsidRPr="009A3A82">
        <w:rPr>
          <w:sz w:val="28"/>
          <w:szCs w:val="28"/>
        </w:rPr>
        <w:t xml:space="preserve"> Перечня видов высокотехнологичной медицинской помощи;</w:t>
      </w:r>
    </w:p>
    <w:p w:rsidR="0004095A" w:rsidRPr="00377359" w:rsidRDefault="0004095A" w:rsidP="0004095A">
      <w:pPr>
        <w:pStyle w:val="ConsPlusNormal"/>
        <w:widowControl/>
        <w:spacing w:line="360" w:lineRule="atLeast"/>
        <w:ind w:firstLine="709"/>
        <w:contextualSpacing/>
        <w:jc w:val="both"/>
        <w:rPr>
          <w:rFonts w:ascii="Times New Roman" w:hAnsi="Times New Roman" w:cs="Times New Roman"/>
          <w:sz w:val="28"/>
          <w:szCs w:val="28"/>
        </w:rPr>
      </w:pPr>
      <w:r w:rsidRPr="00377359">
        <w:rPr>
          <w:rFonts w:ascii="Times New Roman" w:hAnsi="Times New Roman" w:cs="Times New Roman"/>
          <w:bCs/>
          <w:sz w:val="28"/>
          <w:szCs w:val="28"/>
        </w:rPr>
        <w:t>проведения медицинским психологом консультирования пациентов по вопросам, связа</w:t>
      </w:r>
      <w:r>
        <w:rPr>
          <w:rFonts w:ascii="Times New Roman" w:hAnsi="Times New Roman" w:cs="Times New Roman"/>
          <w:bCs/>
          <w:sz w:val="28"/>
          <w:szCs w:val="28"/>
        </w:rPr>
        <w:t>нным с имеющимся заболеванием и (</w:t>
      </w:r>
      <w:r w:rsidRPr="00377359">
        <w:rPr>
          <w:rFonts w:ascii="Times New Roman" w:hAnsi="Times New Roman" w:cs="Times New Roman"/>
          <w:bCs/>
          <w:sz w:val="28"/>
          <w:szCs w:val="28"/>
        </w:rPr>
        <w:t>или</w:t>
      </w:r>
      <w:r>
        <w:rPr>
          <w:rFonts w:ascii="Times New Roman" w:hAnsi="Times New Roman" w:cs="Times New Roman"/>
          <w:bCs/>
          <w:sz w:val="28"/>
          <w:szCs w:val="28"/>
        </w:rPr>
        <w:t>)</w:t>
      </w:r>
      <w:r w:rsidRPr="00377359">
        <w:rPr>
          <w:rFonts w:ascii="Times New Roman" w:hAnsi="Times New Roman" w:cs="Times New Roman"/>
          <w:bCs/>
          <w:sz w:val="28"/>
          <w:szCs w:val="28"/>
        </w:rPr>
        <w:t xml:space="preserve"> состоянием,</w:t>
      </w:r>
      <w:r>
        <w:rPr>
          <w:rFonts w:ascii="Times New Roman" w:hAnsi="Times New Roman" w:cs="Times New Roman"/>
          <w:bCs/>
          <w:sz w:val="28"/>
          <w:szCs w:val="28"/>
        </w:rPr>
        <w:t xml:space="preserve"> </w:t>
      </w:r>
      <w:r w:rsidRPr="00377359">
        <w:rPr>
          <w:rFonts w:ascii="Times New Roman" w:hAnsi="Times New Roman" w:cs="Times New Roman"/>
          <w:sz w:val="28"/>
          <w:szCs w:val="28"/>
        </w:rPr>
        <w:t xml:space="preserve">в амбулаторных условиях, в условиях </w:t>
      </w:r>
      <w:r w:rsidRPr="00377359">
        <w:rPr>
          <w:rFonts w:ascii="Times New Roman" w:hAnsi="Times New Roman" w:cs="Times New Roman"/>
          <w:bCs/>
          <w:sz w:val="28"/>
          <w:szCs w:val="28"/>
        </w:rPr>
        <w:t>дневного</w:t>
      </w:r>
      <w:r>
        <w:rPr>
          <w:rFonts w:ascii="Times New Roman" w:hAnsi="Times New Roman" w:cs="Times New Roman"/>
          <w:bCs/>
          <w:sz w:val="28"/>
          <w:szCs w:val="28"/>
        </w:rPr>
        <w:t xml:space="preserve"> стационара</w:t>
      </w:r>
      <w:r w:rsidRPr="00377359">
        <w:rPr>
          <w:rFonts w:ascii="Times New Roman" w:hAnsi="Times New Roman" w:cs="Times New Roman"/>
          <w:bCs/>
          <w:sz w:val="28"/>
          <w:szCs w:val="28"/>
        </w:rPr>
        <w:t xml:space="preserve"> и стационарных условиях</w:t>
      </w:r>
      <w:r w:rsidRPr="00377359">
        <w:rPr>
          <w:rFonts w:ascii="Times New Roman" w:hAnsi="Times New Roman" w:cs="Times New Roman"/>
          <w:sz w:val="28"/>
          <w:szCs w:val="28"/>
        </w:rPr>
        <w:t xml:space="preserve"> в специализированных медицинских организациях при заболеваниях, не включенных в </w:t>
      </w:r>
      <w:r>
        <w:rPr>
          <w:rFonts w:ascii="Times New Roman" w:hAnsi="Times New Roman" w:cs="Times New Roman"/>
          <w:sz w:val="28"/>
          <w:szCs w:val="28"/>
        </w:rPr>
        <w:t>Территориальную программу ОМС</w:t>
      </w:r>
      <w:r w:rsidRPr="00377359">
        <w:rPr>
          <w:rFonts w:ascii="Times New Roman" w:hAnsi="Times New Roman" w:cs="Times New Roman"/>
          <w:sz w:val="28"/>
          <w:szCs w:val="28"/>
        </w:rPr>
        <w:t xml:space="preserve">, а также пациентов, получающих паллиативную медицинскую помощь </w:t>
      </w:r>
      <w:r>
        <w:rPr>
          <w:rFonts w:ascii="Times New Roman" w:hAnsi="Times New Roman" w:cs="Times New Roman"/>
          <w:sz w:val="28"/>
          <w:szCs w:val="28"/>
        </w:rPr>
        <w:t>на койках</w:t>
      </w:r>
      <w:r w:rsidRPr="00377359">
        <w:rPr>
          <w:rFonts w:ascii="Times New Roman" w:hAnsi="Times New Roman" w:cs="Times New Roman"/>
          <w:sz w:val="28"/>
          <w:szCs w:val="28"/>
        </w:rPr>
        <w:t xml:space="preserve"> сестринского ухода;</w:t>
      </w:r>
    </w:p>
    <w:p w:rsidR="0004095A" w:rsidRPr="00377359" w:rsidRDefault="0004095A" w:rsidP="0004095A">
      <w:pPr>
        <w:pStyle w:val="ConsPlusNormal"/>
        <w:widowControl/>
        <w:spacing w:line="360" w:lineRule="atLeast"/>
        <w:ind w:firstLine="709"/>
        <w:contextualSpacing/>
        <w:jc w:val="both"/>
        <w:rPr>
          <w:rFonts w:ascii="Times New Roman" w:hAnsi="Times New Roman" w:cs="Times New Roman"/>
          <w:sz w:val="28"/>
          <w:szCs w:val="28"/>
        </w:rPr>
      </w:pPr>
      <w:r w:rsidRPr="00377359">
        <w:rPr>
          <w:rFonts w:ascii="Times New Roman" w:hAnsi="Times New Roman" w:cs="Times New Roman"/>
          <w:sz w:val="28"/>
          <w:szCs w:val="28"/>
        </w:rPr>
        <w:lastRenderedPageBreak/>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w:t>
      </w:r>
      <w:r>
        <w:rPr>
          <w:rFonts w:ascii="Times New Roman" w:hAnsi="Times New Roman" w:cs="Times New Roman"/>
          <w:sz w:val="28"/>
          <w:szCs w:val="28"/>
        </w:rPr>
        <w:t>и (или)</w:t>
      </w:r>
      <w:r w:rsidRPr="00377359">
        <w:rPr>
          <w:rFonts w:ascii="Times New Roman" w:hAnsi="Times New Roman" w:cs="Times New Roman"/>
          <w:sz w:val="28"/>
          <w:szCs w:val="28"/>
        </w:rPr>
        <w:t xml:space="preserve"> тканей для трансплантации, в медицинских организациях, подведомственных </w:t>
      </w:r>
      <w:r>
        <w:rPr>
          <w:rFonts w:ascii="Times New Roman" w:hAnsi="Times New Roman" w:cs="Times New Roman"/>
          <w:sz w:val="28"/>
          <w:szCs w:val="28"/>
        </w:rPr>
        <w:t>министерству здравоохранения Амурской области</w:t>
      </w:r>
      <w:r w:rsidRPr="00377359">
        <w:rPr>
          <w:rFonts w:ascii="Times New Roman" w:hAnsi="Times New Roman" w:cs="Times New Roman"/>
          <w:sz w:val="28"/>
          <w:szCs w:val="28"/>
        </w:rPr>
        <w:t>;</w:t>
      </w:r>
    </w:p>
    <w:p w:rsidR="0004095A" w:rsidRPr="00377359" w:rsidRDefault="0004095A" w:rsidP="0004095A">
      <w:pPr>
        <w:pStyle w:val="ConsPlusNormal"/>
        <w:widowControl/>
        <w:spacing w:line="360" w:lineRule="atLeast"/>
        <w:ind w:firstLine="709"/>
        <w:contextualSpacing/>
        <w:jc w:val="both"/>
        <w:rPr>
          <w:rFonts w:ascii="Times New Roman" w:hAnsi="Times New Roman" w:cs="Times New Roman"/>
          <w:color w:val="000000"/>
          <w:sz w:val="28"/>
          <w:szCs w:val="28"/>
        </w:rPr>
      </w:pPr>
      <w:r w:rsidRPr="00377359">
        <w:rPr>
          <w:rFonts w:ascii="Times New Roman" w:hAnsi="Times New Roman" w:cs="Times New Roman"/>
          <w:sz w:val="28"/>
          <w:szCs w:val="28"/>
        </w:rPr>
        <w:t xml:space="preserve">предоставления в медицинских организациях, оказывающих паллиативную медицинскую помощь, государственной </w:t>
      </w:r>
      <w:r w:rsidRPr="00377359">
        <w:rPr>
          <w:rFonts w:ascii="Times New Roman" w:hAnsi="Times New Roman" w:cs="Times New Roman"/>
          <w:color w:val="000000"/>
          <w:sz w:val="28"/>
          <w:szCs w:val="28"/>
        </w:rPr>
        <w:t>систем</w:t>
      </w:r>
      <w:r>
        <w:rPr>
          <w:rFonts w:ascii="Times New Roman" w:hAnsi="Times New Roman" w:cs="Times New Roman"/>
          <w:color w:val="000000"/>
          <w:sz w:val="28"/>
          <w:szCs w:val="28"/>
        </w:rPr>
        <w:t>ы</w:t>
      </w:r>
      <w:r w:rsidRPr="00377359">
        <w:rPr>
          <w:rFonts w:ascii="Times New Roman" w:hAnsi="Times New Roman" w:cs="Times New Roman"/>
          <w:color w:val="000000"/>
          <w:sz w:val="28"/>
          <w:szCs w:val="28"/>
        </w:rPr>
        <w:t xml:space="preserve">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4095A" w:rsidRPr="00377359" w:rsidRDefault="0004095A" w:rsidP="0004095A">
      <w:pPr>
        <w:pStyle w:val="ConsPlusNormal"/>
        <w:widowControl/>
        <w:spacing w:line="360" w:lineRule="atLeast"/>
        <w:ind w:firstLine="709"/>
        <w:contextualSpacing/>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расходов медицинских организаций, не включенных в структуру тарифов на оплату ме</w:t>
      </w:r>
      <w:r>
        <w:rPr>
          <w:rFonts w:ascii="Times New Roman" w:hAnsi="Times New Roman" w:cs="Times New Roman"/>
          <w:color w:val="000000"/>
          <w:sz w:val="28"/>
          <w:szCs w:val="28"/>
        </w:rPr>
        <w:t>дицинской помощи, предусмотренных</w:t>
      </w:r>
      <w:r w:rsidRPr="00377359">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Территориальной программе ОМС</w:t>
      </w:r>
      <w:r w:rsidRPr="00377359">
        <w:rPr>
          <w:rFonts w:ascii="Times New Roman" w:hAnsi="Times New Roman" w:cs="Times New Roman"/>
          <w:color w:val="000000"/>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4095A" w:rsidRPr="009A3A82" w:rsidRDefault="0004095A" w:rsidP="0004095A">
      <w:pPr>
        <w:suppressAutoHyphens/>
        <w:autoSpaceDE w:val="0"/>
        <w:autoSpaceDN w:val="0"/>
        <w:adjustRightInd w:val="0"/>
        <w:ind w:firstLine="709"/>
        <w:jc w:val="both"/>
        <w:rPr>
          <w:sz w:val="28"/>
          <w:szCs w:val="28"/>
        </w:rPr>
      </w:pPr>
      <w:r>
        <w:rPr>
          <w:sz w:val="28"/>
          <w:szCs w:val="28"/>
        </w:rPr>
        <w:t>В соответствии с З</w:t>
      </w:r>
      <w:r w:rsidRPr="009A3A82">
        <w:rPr>
          <w:sz w:val="28"/>
          <w:szCs w:val="28"/>
        </w:rPr>
        <w:t>аконом Амурской области от 08.09.2021 № 801-ОЗ «О порядке возмещения Амурской областью субъекту Российской Федерации, на территории которого гражданину, зарегистрированному по месту жительства на территории Амурской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возмещение субъекту Российской Федерации, на территории которого гражданину, зарегистрированному по месту жительства на территории Амурской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включающего двустороннее урегулирование вопроса возмещения затрат.</w:t>
      </w:r>
    </w:p>
    <w:p w:rsidR="0004095A" w:rsidRPr="009A3A82" w:rsidRDefault="0004095A" w:rsidP="0004095A">
      <w:pPr>
        <w:widowControl w:val="0"/>
        <w:suppressAutoHyphens/>
        <w:ind w:firstLine="709"/>
        <w:jc w:val="both"/>
        <w:rPr>
          <w:sz w:val="28"/>
          <w:szCs w:val="28"/>
        </w:rPr>
      </w:pPr>
      <w:r w:rsidRPr="009A3A82">
        <w:rPr>
          <w:sz w:val="28"/>
          <w:szCs w:val="28"/>
        </w:rPr>
        <w:t>За счет средств областного бюджета осуществляются: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r w:rsidRPr="00377359">
          <w:rPr>
            <w:rFonts w:ascii="Times New Roman" w:hAnsi="Times New Roman" w:cs="Times New Roman"/>
            <w:color w:val="000000"/>
            <w:sz w:val="28"/>
            <w:szCs w:val="28"/>
          </w:rPr>
          <w:t>перечень</w:t>
        </w:r>
      </w:hyperlink>
      <w:r w:rsidRPr="00377359">
        <w:rPr>
          <w:rFonts w:ascii="Times New Roman" w:hAnsi="Times New Roman" w:cs="Times New Roman"/>
          <w:color w:val="000000"/>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обеспечение лекарственными препаратами в соответствии с </w:t>
      </w:r>
      <w:hyperlink r:id="rId36">
        <w:r w:rsidRPr="00377359">
          <w:rPr>
            <w:rFonts w:ascii="Times New Roman" w:hAnsi="Times New Roman" w:cs="Times New Roman"/>
            <w:color w:val="000000"/>
            <w:sz w:val="28"/>
            <w:szCs w:val="28"/>
          </w:rPr>
          <w:t>перечнем</w:t>
        </w:r>
      </w:hyperlink>
      <w:r w:rsidRPr="00377359">
        <w:rPr>
          <w:rFonts w:ascii="Times New Roman" w:hAnsi="Times New Roman" w:cs="Times New Roman"/>
          <w:color w:val="000000"/>
          <w:sz w:val="28"/>
          <w:szCs w:val="28"/>
        </w:rPr>
        <w:t xml:space="preserve"> групп населения и категорий заболеваний, при амбулаторном лечении которых </w:t>
      </w:r>
      <w:r w:rsidRPr="00377359">
        <w:rPr>
          <w:rFonts w:ascii="Times New Roman" w:hAnsi="Times New Roman" w:cs="Times New Roman"/>
          <w:color w:val="000000"/>
          <w:sz w:val="28"/>
          <w:szCs w:val="28"/>
        </w:rPr>
        <w:lastRenderedPageBreak/>
        <w:t>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 xml:space="preserve">обеспечение лекарственными препаратами в соответствии с </w:t>
      </w:r>
      <w:hyperlink r:id="rId37">
        <w:r w:rsidRPr="00377359">
          <w:rPr>
            <w:rFonts w:ascii="Times New Roman" w:hAnsi="Times New Roman" w:cs="Times New Roman"/>
            <w:color w:val="000000"/>
            <w:sz w:val="28"/>
            <w:szCs w:val="28"/>
          </w:rPr>
          <w:t>перечнем</w:t>
        </w:r>
      </w:hyperlink>
      <w:r w:rsidRPr="00377359">
        <w:rPr>
          <w:rFonts w:ascii="Times New Roman" w:hAnsi="Times New Roman" w:cs="Times New Roman"/>
          <w:color w:val="000000"/>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предоставление в рамках оказания паллиативной медицинской</w:t>
      </w:r>
      <w:r w:rsidRPr="00C843EB">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помощи</w:t>
      </w:r>
      <w:r>
        <w:rPr>
          <w:rFonts w:ascii="Times New Roman" w:hAnsi="Times New Roman" w:cs="Times New Roman"/>
          <w:color w:val="000000"/>
          <w:sz w:val="28"/>
          <w:szCs w:val="28"/>
        </w:rPr>
        <w:t>, в том числе детям,</w:t>
      </w:r>
      <w:r w:rsidRPr="00377359">
        <w:rPr>
          <w:rFonts w:ascii="Times New Roman" w:hAnsi="Times New Roman" w:cs="Times New Roman"/>
          <w:color w:val="000000"/>
          <w:sz w:val="28"/>
          <w:szCs w:val="28"/>
        </w:rPr>
        <w:t xml:space="preserve"> для использования на дому медицинских изделий, предназначенных для поддержания функций органов и систем организма человека, по </w:t>
      </w:r>
      <w:hyperlink r:id="rId38">
        <w:r w:rsidRPr="00377359">
          <w:rPr>
            <w:rFonts w:ascii="Times New Roman" w:hAnsi="Times New Roman" w:cs="Times New Roman"/>
            <w:color w:val="000000"/>
            <w:sz w:val="28"/>
            <w:szCs w:val="28"/>
          </w:rPr>
          <w:t>перечню</w:t>
        </w:r>
      </w:hyperlink>
      <w:r w:rsidRPr="00377359">
        <w:rPr>
          <w:rFonts w:ascii="Times New Roman" w:hAnsi="Times New Roman" w:cs="Times New Roman"/>
          <w:color w:val="000000"/>
          <w:sz w:val="28"/>
          <w:szCs w:val="28"/>
        </w:rPr>
        <w:t>, утверждаемому Министерством здравоохранения Российской Федерации, а также обеспечение</w:t>
      </w:r>
      <w:r w:rsidRPr="001B5794">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при посещениях на дому лекарственными препаратами для обезболивания, включая наркотические лекарственные препараты и психот</w:t>
      </w:r>
      <w:r>
        <w:rPr>
          <w:rFonts w:ascii="Times New Roman" w:hAnsi="Times New Roman" w:cs="Times New Roman"/>
          <w:color w:val="000000"/>
          <w:sz w:val="28"/>
          <w:szCs w:val="28"/>
        </w:rPr>
        <w:t>ропные лекарственные препараты,</w:t>
      </w:r>
      <w:r w:rsidRPr="00377359">
        <w:rPr>
          <w:rFonts w:ascii="Times New Roman" w:hAnsi="Times New Roman" w:cs="Times New Roman"/>
          <w:color w:val="000000"/>
          <w:sz w:val="28"/>
          <w:szCs w:val="28"/>
        </w:rPr>
        <w:t xml:space="preserve"> и прод</w:t>
      </w:r>
      <w:r>
        <w:rPr>
          <w:rFonts w:ascii="Times New Roman" w:hAnsi="Times New Roman" w:cs="Times New Roman"/>
          <w:color w:val="000000"/>
          <w:sz w:val="28"/>
          <w:szCs w:val="28"/>
        </w:rPr>
        <w:t xml:space="preserve">уктами лечебного (энтерального) </w:t>
      </w:r>
      <w:r w:rsidRPr="00377359">
        <w:rPr>
          <w:rFonts w:ascii="Times New Roman" w:hAnsi="Times New Roman" w:cs="Times New Roman"/>
          <w:color w:val="000000"/>
          <w:sz w:val="28"/>
          <w:szCs w:val="28"/>
        </w:rPr>
        <w:t>питания</w:t>
      </w:r>
      <w:r w:rsidRPr="007450D9">
        <w:t xml:space="preserve"> </w:t>
      </w:r>
      <w:r w:rsidRPr="007450D9">
        <w:rPr>
          <w:rFonts w:ascii="Times New Roman" w:hAnsi="Times New Roman" w:cs="Times New Roman"/>
          <w:color w:val="000000"/>
          <w:sz w:val="28"/>
          <w:szCs w:val="28"/>
        </w:rPr>
        <w:t xml:space="preserve">с учетом предоставления </w:t>
      </w:r>
      <w:r>
        <w:rPr>
          <w:rFonts w:ascii="Times New Roman" w:hAnsi="Times New Roman" w:cs="Times New Roman"/>
          <w:color w:val="000000"/>
          <w:sz w:val="28"/>
          <w:szCs w:val="28"/>
        </w:rPr>
        <w:t>медицинских</w:t>
      </w:r>
      <w:r w:rsidRPr="007450D9">
        <w:rPr>
          <w:rFonts w:ascii="Times New Roman" w:hAnsi="Times New Roman" w:cs="Times New Roman"/>
          <w:color w:val="000000"/>
          <w:sz w:val="28"/>
          <w:szCs w:val="28"/>
        </w:rPr>
        <w:t xml:space="preserve"> изделий, лекарственных препаратов и продуктов лечебного (энтерального) питания ветеранам боевых действий во внеочередном порядке</w:t>
      </w:r>
      <w:r w:rsidRPr="00377359">
        <w:rPr>
          <w:rFonts w:ascii="Times New Roman" w:hAnsi="Times New Roman" w:cs="Times New Roman"/>
          <w:color w:val="000000"/>
          <w:sz w:val="28"/>
          <w:szCs w:val="28"/>
        </w:rPr>
        <w:t>;</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обеспечение медицинской деятельности, связанной с донорством органов и тканей человека в целях трансплантации (пересадки),</w:t>
      </w:r>
      <w:r>
        <w:rPr>
          <w:rFonts w:ascii="Times New Roman" w:hAnsi="Times New Roman" w:cs="Times New Roman"/>
          <w:color w:val="000000"/>
          <w:sz w:val="28"/>
          <w:szCs w:val="28"/>
        </w:rPr>
        <w:t xml:space="preserve"> </w:t>
      </w:r>
      <w:r w:rsidRPr="00377359">
        <w:rPr>
          <w:rFonts w:ascii="Times New Roman" w:hAnsi="Times New Roman" w:cs="Times New Roman"/>
          <w:color w:val="000000"/>
          <w:sz w:val="28"/>
          <w:szCs w:val="28"/>
        </w:rPr>
        <w:t xml:space="preserve">в медицинских организациях, подведомственных </w:t>
      </w:r>
      <w:r>
        <w:rPr>
          <w:rFonts w:ascii="Times New Roman" w:hAnsi="Times New Roman" w:cs="Times New Roman"/>
          <w:color w:val="000000"/>
          <w:sz w:val="28"/>
          <w:szCs w:val="28"/>
        </w:rPr>
        <w:t>министерству здравоохранения Амурской области</w:t>
      </w:r>
      <w:r w:rsidRPr="00377359">
        <w:rPr>
          <w:rFonts w:ascii="Times New Roman" w:hAnsi="Times New Roman" w:cs="Times New Roman"/>
          <w:color w:val="000000"/>
          <w:sz w:val="28"/>
          <w:szCs w:val="28"/>
        </w:rPr>
        <w:t>.</w:t>
      </w:r>
    </w:p>
    <w:p w:rsidR="0004095A"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4524E5">
        <w:rPr>
          <w:rFonts w:ascii="Times New Roman" w:hAnsi="Times New Roman" w:cs="Times New Roman"/>
          <w:sz w:val="28"/>
          <w:szCs w:val="28"/>
        </w:rPr>
        <w:t xml:space="preserve">В рамках Территориальной программы за счет средств областного бюджета и средств обязательного медицинского страхования (по видам и условиям оказания медицинской помощи, включенным в Территориальную программу ОМС) </w:t>
      </w:r>
      <w:r w:rsidRPr="00377359">
        <w:rPr>
          <w:rFonts w:ascii="Times New Roman" w:hAnsi="Times New Roman" w:cs="Times New Roman"/>
          <w:color w:val="000000"/>
          <w:sz w:val="28"/>
          <w:szCs w:val="28"/>
        </w:rPr>
        <w:t xml:space="preserve">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w:t>
      </w:r>
      <w:r w:rsidRPr="00377359">
        <w:rPr>
          <w:rFonts w:ascii="Times New Roman" w:hAnsi="Times New Roman" w:cs="Times New Roman"/>
          <w:color w:val="000000"/>
          <w:sz w:val="28"/>
          <w:szCs w:val="28"/>
        </w:rPr>
        <w:lastRenderedPageBreak/>
        <w:t>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4095A" w:rsidRPr="00C213E8" w:rsidRDefault="0004095A" w:rsidP="0004095A">
      <w:pPr>
        <w:pStyle w:val="ConsPlusNormal"/>
        <w:widowControl/>
        <w:spacing w:line="360" w:lineRule="atLeast"/>
        <w:ind w:firstLine="709"/>
        <w:jc w:val="both"/>
        <w:rPr>
          <w:rFonts w:ascii="Times New Roman" w:hAnsi="Times New Roman" w:cs="Times New Roman"/>
          <w:sz w:val="28"/>
          <w:szCs w:val="28"/>
        </w:rPr>
      </w:pPr>
      <w:r w:rsidRPr="00864021">
        <w:rPr>
          <w:rFonts w:ascii="Times New Roman" w:hAnsi="Times New Roman" w:cs="Times New Roman"/>
          <w:sz w:val="28"/>
          <w:szCs w:val="28"/>
        </w:rPr>
        <w:t xml:space="preserve">Кроме того, за счет средств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Амурской области, подведомственных министерству здравоохранения Амурской области, за исключением видов медицинской помощи, оказываемой за счет средств обязательного медицинского страхования, в центрах по профилактике и борьбе со СПИД,  центрах охраны и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ОМС), медицинских информационно-аналитических центрах, бюро медицинской статистики,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w:t>
      </w:r>
      <w:r w:rsidRPr="00864021">
        <w:rPr>
          <w:rFonts w:ascii="Times New Roman" w:hAnsi="Times New Roman" w:cs="Times New Roman"/>
          <w:sz w:val="28"/>
          <w:szCs w:val="28"/>
        </w:rPr>
        <w:lastRenderedPageBreak/>
        <w:t xml:space="preserve">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w:t>
      </w:r>
      <w:r w:rsidRPr="00C213E8">
        <w:rPr>
          <w:rFonts w:ascii="Times New Roman" w:hAnsi="Times New Roman" w:cs="Times New Roman"/>
          <w:sz w:val="28"/>
          <w:szCs w:val="28"/>
        </w:rPr>
        <w:t>медицинской помощи.</w:t>
      </w:r>
    </w:p>
    <w:p w:rsidR="0004095A" w:rsidRPr="00C213E8" w:rsidRDefault="0004095A" w:rsidP="0004095A">
      <w:pPr>
        <w:pStyle w:val="ConsPlusNormal"/>
        <w:widowControl/>
        <w:spacing w:line="360" w:lineRule="atLeast"/>
        <w:ind w:firstLine="709"/>
        <w:jc w:val="both"/>
        <w:rPr>
          <w:rFonts w:ascii="Times New Roman" w:hAnsi="Times New Roman" w:cs="Times New Roman"/>
          <w:sz w:val="28"/>
          <w:szCs w:val="28"/>
        </w:rPr>
      </w:pPr>
      <w:r w:rsidRPr="00C213E8">
        <w:rPr>
          <w:rFonts w:ascii="Times New Roman" w:hAnsi="Times New Roman" w:cs="Times New Roman"/>
          <w:bCs/>
          <w:sz w:val="28"/>
          <w:szCs w:val="28"/>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w:t>
      </w:r>
      <w:r w:rsidRPr="00C213E8">
        <w:rPr>
          <w:rFonts w:ascii="Times New Roman" w:hAnsi="Times New Roman" w:cs="Times New Roman"/>
          <w:sz w:val="28"/>
          <w:szCs w:val="28"/>
        </w:rPr>
        <w:t>осуществляется за счет средств областного бюджета:</w:t>
      </w:r>
    </w:p>
    <w:p w:rsidR="0004095A" w:rsidRPr="00C213E8" w:rsidRDefault="0004095A" w:rsidP="0004095A">
      <w:pPr>
        <w:pStyle w:val="ConsPlusNormal"/>
        <w:widowControl/>
        <w:spacing w:line="360" w:lineRule="atLeast"/>
        <w:ind w:firstLine="709"/>
        <w:jc w:val="both"/>
        <w:rPr>
          <w:rFonts w:ascii="Times New Roman" w:hAnsi="Times New Roman" w:cs="Times New Roman"/>
          <w:sz w:val="28"/>
          <w:szCs w:val="28"/>
        </w:rPr>
      </w:pPr>
      <w:r w:rsidRPr="00C213E8">
        <w:rPr>
          <w:rFonts w:ascii="Times New Roman" w:hAnsi="Times New Roman" w:cs="Times New Roman"/>
          <w:sz w:val="28"/>
          <w:szCs w:val="28"/>
        </w:rPr>
        <w:t>в случае смерти пациента при оказании медицинской помощи</w:t>
      </w:r>
      <w:r w:rsidR="00A3025A">
        <w:rPr>
          <w:rFonts w:ascii="Times New Roman" w:hAnsi="Times New Roman" w:cs="Times New Roman"/>
          <w:sz w:val="28"/>
          <w:szCs w:val="28"/>
        </w:rPr>
        <w:t xml:space="preserve"> </w:t>
      </w:r>
      <w:r w:rsidRPr="00C213E8">
        <w:rPr>
          <w:rFonts w:ascii="Times New Roman" w:hAnsi="Times New Roman" w:cs="Times New Roman"/>
          <w:sz w:val="28"/>
          <w:szCs w:val="28"/>
        </w:rPr>
        <w:t>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04095A" w:rsidRPr="00C213E8" w:rsidRDefault="0004095A" w:rsidP="0004095A">
      <w:pPr>
        <w:pStyle w:val="ConsPlusNormal"/>
        <w:widowControl/>
        <w:spacing w:line="360" w:lineRule="atLeast"/>
        <w:ind w:firstLine="709"/>
        <w:jc w:val="both"/>
        <w:rPr>
          <w:rFonts w:ascii="Times New Roman" w:hAnsi="Times New Roman" w:cs="Times New Roman"/>
          <w:bCs/>
          <w:sz w:val="28"/>
          <w:szCs w:val="28"/>
        </w:rPr>
      </w:pPr>
      <w:r w:rsidRPr="00C213E8">
        <w:rPr>
          <w:rFonts w:ascii="Times New Roman" w:hAnsi="Times New Roman" w:cs="Times New Roman"/>
          <w:sz w:val="28"/>
          <w:szCs w:val="28"/>
        </w:rPr>
        <w:t>в случае</w:t>
      </w:r>
      <w:r w:rsidRPr="00C213E8">
        <w:rPr>
          <w:rFonts w:ascii="Times New Roman" w:hAnsi="Times New Roman" w:cs="Times New Roman"/>
          <w:bCs/>
          <w:sz w:val="28"/>
          <w:szCs w:val="28"/>
        </w:rPr>
        <w:t xml:space="preserve">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04095A" w:rsidRDefault="0004095A" w:rsidP="0004095A">
      <w:pPr>
        <w:pStyle w:val="ConsPlusNormal"/>
        <w:widowControl/>
        <w:spacing w:line="360" w:lineRule="atLeast"/>
        <w:ind w:firstLine="709"/>
        <w:jc w:val="both"/>
        <w:rPr>
          <w:rFonts w:ascii="Times New Roman" w:hAnsi="Times New Roman" w:cs="Times New Roman"/>
          <w:sz w:val="28"/>
          <w:szCs w:val="28"/>
        </w:rPr>
      </w:pPr>
      <w:r w:rsidRPr="00C213E8">
        <w:rPr>
          <w:rFonts w:ascii="Times New Roman" w:hAnsi="Times New Roman" w:cs="Times New Roman"/>
          <w:sz w:val="28"/>
          <w:szCs w:val="28"/>
        </w:rPr>
        <w:t>За счет средств областного бюджета может осуществляться фи</w:t>
      </w:r>
      <w:r w:rsidRPr="00864021">
        <w:rPr>
          <w:rFonts w:ascii="Times New Roman" w:hAnsi="Times New Roman" w:cs="Times New Roman"/>
          <w:sz w:val="28"/>
          <w:szCs w:val="28"/>
        </w:rPr>
        <w:t>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4095A" w:rsidRPr="00864021" w:rsidRDefault="0004095A" w:rsidP="0004095A">
      <w:pPr>
        <w:pStyle w:val="ConsPlusNormal"/>
        <w:widowControl/>
        <w:spacing w:line="360" w:lineRule="atLeast"/>
        <w:ind w:firstLine="709"/>
        <w:jc w:val="both"/>
        <w:rPr>
          <w:rFonts w:ascii="Times New Roman" w:hAnsi="Times New Roman" w:cs="Times New Roman"/>
          <w:bCs/>
          <w:sz w:val="28"/>
          <w:szCs w:val="28"/>
        </w:rPr>
      </w:pPr>
      <w:r w:rsidRPr="00864021">
        <w:rPr>
          <w:rFonts w:ascii="Times New Roman" w:hAnsi="Times New Roman" w:cs="Times New Roman"/>
          <w:sz w:val="28"/>
          <w:szCs w:val="28"/>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9">
        <w:r w:rsidRPr="00864021">
          <w:rPr>
            <w:rFonts w:ascii="Times New Roman" w:hAnsi="Times New Roman" w:cs="Times New Roman"/>
            <w:color w:val="000000" w:themeColor="text1"/>
            <w:sz w:val="28"/>
            <w:szCs w:val="28"/>
          </w:rPr>
          <w:t>постановлением</w:t>
        </w:r>
      </w:hyperlink>
      <w:r w:rsidRPr="00864021">
        <w:rPr>
          <w:rFonts w:ascii="Times New Roman" w:hAnsi="Times New Roman" w:cs="Times New Roman"/>
          <w:sz w:val="28"/>
          <w:szCs w:val="28"/>
        </w:rPr>
        <w:t xml:space="preserve"> Правительства Российской Федерации от 15.07.2022 № 1268 «О порядке </w:t>
      </w:r>
      <w:r w:rsidRPr="00864021">
        <w:rPr>
          <w:rFonts w:ascii="Times New Roman" w:hAnsi="Times New Roman" w:cs="Times New Roman"/>
          <w:sz w:val="28"/>
          <w:szCs w:val="28"/>
        </w:rPr>
        <w:lastRenderedPageBreak/>
        <w:t>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04095A" w:rsidRPr="009A3A82" w:rsidRDefault="0004095A" w:rsidP="0004095A">
      <w:pPr>
        <w:widowControl w:val="0"/>
        <w:suppressAutoHyphens/>
        <w:jc w:val="both"/>
        <w:rPr>
          <w:sz w:val="28"/>
          <w:szCs w:val="28"/>
        </w:rPr>
      </w:pPr>
    </w:p>
    <w:p w:rsidR="0004095A" w:rsidRPr="009A3A82" w:rsidRDefault="0004095A" w:rsidP="0004095A">
      <w:pPr>
        <w:pStyle w:val="ConsPlusNormal"/>
        <w:suppressAutoHyphens/>
        <w:ind w:firstLine="0"/>
        <w:jc w:val="center"/>
        <w:outlineLvl w:val="1"/>
        <w:rPr>
          <w:rFonts w:ascii="Times New Roman" w:hAnsi="Times New Roman" w:cs="Times New Roman"/>
          <w:sz w:val="28"/>
          <w:szCs w:val="28"/>
        </w:rPr>
      </w:pPr>
      <w:r w:rsidRPr="009A3A82">
        <w:rPr>
          <w:rFonts w:ascii="Times New Roman" w:hAnsi="Times New Roman" w:cs="Times New Roman"/>
          <w:sz w:val="28"/>
          <w:szCs w:val="28"/>
        </w:rPr>
        <w:t xml:space="preserve">6. Нормативы объема медицинской помощи, </w:t>
      </w:r>
    </w:p>
    <w:p w:rsidR="0004095A" w:rsidRPr="009A3A82" w:rsidRDefault="0004095A" w:rsidP="0004095A">
      <w:pPr>
        <w:pStyle w:val="ConsPlusNormal"/>
        <w:suppressAutoHyphens/>
        <w:ind w:firstLine="0"/>
        <w:jc w:val="center"/>
        <w:outlineLvl w:val="1"/>
        <w:rPr>
          <w:rFonts w:ascii="Times New Roman" w:hAnsi="Times New Roman" w:cs="Times New Roman"/>
          <w:sz w:val="28"/>
          <w:szCs w:val="28"/>
        </w:rPr>
      </w:pPr>
      <w:r w:rsidRPr="009A3A82">
        <w:rPr>
          <w:rFonts w:ascii="Times New Roman" w:hAnsi="Times New Roman" w:cs="Times New Roman"/>
          <w:sz w:val="28"/>
          <w:szCs w:val="28"/>
        </w:rPr>
        <w:t xml:space="preserve">нормативы финансовых затрат на единицу объема медицинской помощи, </w:t>
      </w:r>
    </w:p>
    <w:p w:rsidR="0004095A" w:rsidRPr="009A3A82" w:rsidRDefault="0004095A" w:rsidP="0004095A">
      <w:pPr>
        <w:pStyle w:val="ConsPlusNormal"/>
        <w:suppressAutoHyphens/>
        <w:ind w:firstLine="0"/>
        <w:jc w:val="center"/>
        <w:outlineLvl w:val="1"/>
        <w:rPr>
          <w:rFonts w:ascii="Times New Roman" w:hAnsi="Times New Roman" w:cs="Times New Roman"/>
          <w:sz w:val="28"/>
          <w:szCs w:val="28"/>
        </w:rPr>
      </w:pPr>
      <w:r w:rsidRPr="009A3A82">
        <w:rPr>
          <w:rFonts w:ascii="Times New Roman" w:hAnsi="Times New Roman" w:cs="Times New Roman"/>
          <w:sz w:val="28"/>
          <w:szCs w:val="28"/>
        </w:rPr>
        <w:t>подушевые нормативы финансирования</w:t>
      </w:r>
    </w:p>
    <w:p w:rsidR="0004095A" w:rsidRPr="009A3A82" w:rsidRDefault="0004095A" w:rsidP="0004095A">
      <w:pPr>
        <w:pStyle w:val="ConsPlusNormal"/>
        <w:suppressAutoHyphens/>
        <w:ind w:firstLine="540"/>
        <w:jc w:val="both"/>
        <w:rPr>
          <w:rFonts w:ascii="Times New Roman" w:hAnsi="Times New Roman" w:cs="Times New Roman"/>
          <w:sz w:val="28"/>
          <w:szCs w:val="28"/>
        </w:rPr>
      </w:pPr>
    </w:p>
    <w:p w:rsidR="0004095A" w:rsidRPr="009A3A82" w:rsidRDefault="0004095A" w:rsidP="0004095A">
      <w:pPr>
        <w:widowControl w:val="0"/>
        <w:suppressAutoHyphens/>
        <w:ind w:firstLine="709"/>
        <w:jc w:val="both"/>
        <w:rPr>
          <w:sz w:val="28"/>
          <w:szCs w:val="28"/>
        </w:rPr>
      </w:pPr>
      <w:r w:rsidRPr="009A3A82">
        <w:rPr>
          <w:sz w:val="28"/>
          <w:szCs w:val="28"/>
        </w:rPr>
        <w:t xml:space="preserve">Нормативы объема медицинской помощи и нормативы финансовых затрат на единицу объема медицинской помощи </w:t>
      </w:r>
      <w:r>
        <w:rPr>
          <w:sz w:val="28"/>
          <w:szCs w:val="28"/>
        </w:rPr>
        <w:t>на 2024–</w:t>
      </w:r>
      <w:r w:rsidRPr="009A3A82">
        <w:rPr>
          <w:sz w:val="28"/>
          <w:szCs w:val="28"/>
        </w:rPr>
        <w:t>202</w:t>
      </w:r>
      <w:r>
        <w:rPr>
          <w:sz w:val="28"/>
          <w:szCs w:val="28"/>
        </w:rPr>
        <w:t>6</w:t>
      </w:r>
      <w:r w:rsidRPr="009A3A82">
        <w:rPr>
          <w:sz w:val="28"/>
          <w:szCs w:val="28"/>
        </w:rPr>
        <w:t xml:space="preserve"> годы приведены </w:t>
      </w:r>
      <w:r w:rsidRPr="00DA0E56">
        <w:rPr>
          <w:sz w:val="28"/>
          <w:szCs w:val="28"/>
        </w:rPr>
        <w:t>в приложении № 11 к Территориальной программе.</w:t>
      </w:r>
    </w:p>
    <w:p w:rsidR="0004095A" w:rsidRPr="009A3A82" w:rsidRDefault="0004095A" w:rsidP="0004095A">
      <w:pPr>
        <w:widowControl w:val="0"/>
        <w:suppressAutoHyphens/>
        <w:ind w:firstLine="709"/>
        <w:jc w:val="both"/>
        <w:rPr>
          <w:sz w:val="28"/>
          <w:szCs w:val="28"/>
        </w:rPr>
      </w:pPr>
      <w:r w:rsidRPr="009A3A82">
        <w:rPr>
          <w:sz w:val="28"/>
          <w:szCs w:val="28"/>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4095A" w:rsidRPr="009A3A82" w:rsidRDefault="0004095A" w:rsidP="0004095A">
      <w:pPr>
        <w:suppressAutoHyphens/>
        <w:ind w:firstLine="709"/>
        <w:jc w:val="both"/>
        <w:rPr>
          <w:sz w:val="28"/>
          <w:szCs w:val="28"/>
        </w:rPr>
      </w:pPr>
      <w:r w:rsidRPr="009A3A82">
        <w:rPr>
          <w:sz w:val="28"/>
          <w:szCs w:val="28"/>
        </w:rPr>
        <w:t>В норматив объема медицинской помощи за счет средств областного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w:t>
      </w:r>
    </w:p>
    <w:p w:rsidR="0004095A" w:rsidRPr="009A3A82" w:rsidRDefault="0004095A" w:rsidP="0004095A">
      <w:pPr>
        <w:widowControl w:val="0"/>
        <w:suppressAutoHyphens/>
        <w:autoSpaceDE w:val="0"/>
        <w:autoSpaceDN w:val="0"/>
        <w:adjustRightInd w:val="0"/>
        <w:spacing w:line="240" w:lineRule="atLeast"/>
        <w:ind w:firstLine="709"/>
        <w:jc w:val="both"/>
        <w:rPr>
          <w:sz w:val="28"/>
          <w:szCs w:val="28"/>
        </w:rPr>
      </w:pPr>
      <w:r w:rsidRPr="009A3A82">
        <w:rPr>
          <w:sz w:val="28"/>
          <w:szCs w:val="28"/>
        </w:rPr>
        <w:t>Территориальной программой устанавливаются следующие дифференцированные нормативы объема медицинской помощи на 1 жителя 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климатическими и географическими особенностями Амурской области, учитывая приоритетность финансового обеспечения первичной медико-санитарной помощи:</w:t>
      </w:r>
    </w:p>
    <w:p w:rsidR="0004095A" w:rsidRPr="009A3A82" w:rsidRDefault="0004095A" w:rsidP="0004095A">
      <w:pPr>
        <w:pStyle w:val="ConsPlusNormal"/>
        <w:suppressAutoHyphens/>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102"/>
        <w:gridCol w:w="1147"/>
        <w:gridCol w:w="1147"/>
        <w:gridCol w:w="1240"/>
        <w:gridCol w:w="1240"/>
        <w:gridCol w:w="1240"/>
      </w:tblGrid>
      <w:tr w:rsidR="0004095A" w:rsidRPr="0025591B" w:rsidTr="00461D4C">
        <w:tc>
          <w:tcPr>
            <w:tcW w:w="2660" w:type="dxa"/>
            <w:vMerge w:val="restart"/>
            <w:shd w:val="clear" w:color="auto" w:fill="auto"/>
          </w:tcPr>
          <w:p w:rsidR="0004095A" w:rsidRPr="00950291" w:rsidRDefault="0004095A" w:rsidP="00461D4C">
            <w:pPr>
              <w:widowControl w:val="0"/>
              <w:suppressAutoHyphens/>
              <w:autoSpaceDE w:val="0"/>
              <w:autoSpaceDN w:val="0"/>
              <w:adjustRightInd w:val="0"/>
              <w:spacing w:line="240" w:lineRule="atLeast"/>
              <w:jc w:val="center"/>
              <w:rPr>
                <w:sz w:val="26"/>
                <w:szCs w:val="26"/>
              </w:rPr>
            </w:pPr>
            <w:r w:rsidRPr="00950291">
              <w:rPr>
                <w:sz w:val="26"/>
                <w:szCs w:val="26"/>
              </w:rPr>
              <w:t>Виды медицинской помощи</w:t>
            </w:r>
          </w:p>
        </w:tc>
        <w:tc>
          <w:tcPr>
            <w:tcW w:w="3339" w:type="dxa"/>
            <w:gridSpan w:val="3"/>
            <w:shd w:val="clear" w:color="auto" w:fill="auto"/>
          </w:tcPr>
          <w:p w:rsidR="0004095A" w:rsidRPr="00950291" w:rsidRDefault="0004095A" w:rsidP="00461D4C">
            <w:pPr>
              <w:widowControl w:val="0"/>
              <w:suppressAutoHyphens/>
              <w:autoSpaceDE w:val="0"/>
              <w:autoSpaceDN w:val="0"/>
              <w:adjustRightInd w:val="0"/>
              <w:spacing w:line="240" w:lineRule="atLeast"/>
              <w:jc w:val="center"/>
              <w:rPr>
                <w:sz w:val="26"/>
                <w:szCs w:val="26"/>
              </w:rPr>
            </w:pPr>
            <w:r w:rsidRPr="00950291">
              <w:rPr>
                <w:sz w:val="26"/>
                <w:szCs w:val="26"/>
              </w:rPr>
              <w:t>На 1 жителя</w:t>
            </w:r>
          </w:p>
        </w:tc>
        <w:tc>
          <w:tcPr>
            <w:tcW w:w="3798" w:type="dxa"/>
            <w:gridSpan w:val="3"/>
            <w:shd w:val="clear" w:color="auto" w:fill="auto"/>
          </w:tcPr>
          <w:p w:rsidR="0004095A" w:rsidRPr="00994385" w:rsidRDefault="0004095A" w:rsidP="00461D4C">
            <w:pPr>
              <w:widowControl w:val="0"/>
              <w:suppressAutoHyphens/>
              <w:autoSpaceDE w:val="0"/>
              <w:autoSpaceDN w:val="0"/>
              <w:adjustRightInd w:val="0"/>
              <w:spacing w:line="240" w:lineRule="atLeast"/>
              <w:jc w:val="center"/>
              <w:rPr>
                <w:sz w:val="26"/>
                <w:szCs w:val="26"/>
              </w:rPr>
            </w:pPr>
            <w:r w:rsidRPr="00994385">
              <w:rPr>
                <w:sz w:val="26"/>
                <w:szCs w:val="26"/>
              </w:rPr>
              <w:t>На 1 застрахованное лицо</w:t>
            </w:r>
          </w:p>
        </w:tc>
      </w:tr>
      <w:tr w:rsidR="0004095A" w:rsidRPr="0025591B" w:rsidTr="00461D4C">
        <w:tc>
          <w:tcPr>
            <w:tcW w:w="2660" w:type="dxa"/>
            <w:vMerge/>
            <w:shd w:val="clear" w:color="auto" w:fill="auto"/>
          </w:tcPr>
          <w:p w:rsidR="0004095A" w:rsidRPr="00950291" w:rsidRDefault="0004095A" w:rsidP="00461D4C">
            <w:pPr>
              <w:widowControl w:val="0"/>
              <w:suppressAutoHyphens/>
              <w:autoSpaceDE w:val="0"/>
              <w:autoSpaceDN w:val="0"/>
              <w:adjustRightInd w:val="0"/>
              <w:spacing w:line="240" w:lineRule="atLeast"/>
              <w:jc w:val="both"/>
              <w:rPr>
                <w:sz w:val="26"/>
                <w:szCs w:val="26"/>
              </w:rPr>
            </w:pPr>
          </w:p>
        </w:tc>
        <w:tc>
          <w:tcPr>
            <w:tcW w:w="997" w:type="dxa"/>
            <w:shd w:val="clear" w:color="auto" w:fill="auto"/>
          </w:tcPr>
          <w:p w:rsidR="0004095A" w:rsidRPr="00950291" w:rsidRDefault="0004095A" w:rsidP="00461D4C">
            <w:pPr>
              <w:widowControl w:val="0"/>
              <w:suppressAutoHyphens/>
              <w:autoSpaceDE w:val="0"/>
              <w:autoSpaceDN w:val="0"/>
              <w:adjustRightInd w:val="0"/>
              <w:spacing w:line="240" w:lineRule="atLeast"/>
              <w:jc w:val="center"/>
              <w:rPr>
                <w:sz w:val="26"/>
                <w:szCs w:val="26"/>
              </w:rPr>
            </w:pPr>
            <w:r w:rsidRPr="00950291">
              <w:rPr>
                <w:sz w:val="26"/>
                <w:szCs w:val="26"/>
                <w:lang w:val="en-US"/>
              </w:rPr>
              <w:t>I</w:t>
            </w:r>
          </w:p>
          <w:p w:rsidR="0004095A" w:rsidRPr="00950291" w:rsidRDefault="0004095A" w:rsidP="00461D4C">
            <w:pPr>
              <w:widowControl w:val="0"/>
              <w:suppressAutoHyphens/>
              <w:autoSpaceDE w:val="0"/>
              <w:autoSpaceDN w:val="0"/>
              <w:adjustRightInd w:val="0"/>
              <w:spacing w:line="240" w:lineRule="atLeast"/>
              <w:jc w:val="center"/>
              <w:rPr>
                <w:sz w:val="26"/>
                <w:szCs w:val="26"/>
              </w:rPr>
            </w:pPr>
            <w:r w:rsidRPr="00950291">
              <w:rPr>
                <w:sz w:val="26"/>
                <w:szCs w:val="26"/>
              </w:rPr>
              <w:t>уровень</w:t>
            </w:r>
          </w:p>
        </w:tc>
        <w:tc>
          <w:tcPr>
            <w:tcW w:w="1171" w:type="dxa"/>
            <w:shd w:val="clear" w:color="auto" w:fill="auto"/>
          </w:tcPr>
          <w:p w:rsidR="0004095A" w:rsidRPr="00950291" w:rsidRDefault="0004095A" w:rsidP="00461D4C">
            <w:pPr>
              <w:suppressAutoHyphens/>
              <w:jc w:val="center"/>
              <w:rPr>
                <w:sz w:val="26"/>
                <w:szCs w:val="26"/>
              </w:rPr>
            </w:pPr>
            <w:r w:rsidRPr="00950291">
              <w:rPr>
                <w:sz w:val="26"/>
                <w:szCs w:val="26"/>
                <w:lang w:val="en-US"/>
              </w:rPr>
              <w:t>II</w:t>
            </w:r>
          </w:p>
          <w:p w:rsidR="0004095A" w:rsidRPr="00950291" w:rsidRDefault="0004095A" w:rsidP="00461D4C">
            <w:pPr>
              <w:suppressAutoHyphens/>
              <w:jc w:val="center"/>
              <w:rPr>
                <w:sz w:val="26"/>
                <w:szCs w:val="26"/>
              </w:rPr>
            </w:pPr>
            <w:r w:rsidRPr="00950291">
              <w:rPr>
                <w:sz w:val="26"/>
                <w:szCs w:val="26"/>
              </w:rPr>
              <w:t>уровень</w:t>
            </w:r>
          </w:p>
        </w:tc>
        <w:tc>
          <w:tcPr>
            <w:tcW w:w="1171" w:type="dxa"/>
            <w:shd w:val="clear" w:color="auto" w:fill="auto"/>
          </w:tcPr>
          <w:p w:rsidR="0004095A" w:rsidRPr="00950291" w:rsidRDefault="0004095A" w:rsidP="00461D4C">
            <w:pPr>
              <w:suppressAutoHyphens/>
              <w:jc w:val="center"/>
              <w:rPr>
                <w:sz w:val="26"/>
                <w:szCs w:val="26"/>
              </w:rPr>
            </w:pPr>
            <w:r w:rsidRPr="00950291">
              <w:rPr>
                <w:sz w:val="26"/>
                <w:szCs w:val="26"/>
                <w:lang w:val="en-US"/>
              </w:rPr>
              <w:t>III</w:t>
            </w:r>
          </w:p>
          <w:p w:rsidR="0004095A" w:rsidRPr="00950291" w:rsidRDefault="0004095A" w:rsidP="00461D4C">
            <w:pPr>
              <w:suppressAutoHyphens/>
              <w:jc w:val="center"/>
              <w:rPr>
                <w:sz w:val="26"/>
                <w:szCs w:val="26"/>
              </w:rPr>
            </w:pPr>
            <w:r w:rsidRPr="00950291">
              <w:rPr>
                <w:sz w:val="26"/>
                <w:szCs w:val="26"/>
              </w:rPr>
              <w:t>уровень</w:t>
            </w:r>
          </w:p>
        </w:tc>
        <w:tc>
          <w:tcPr>
            <w:tcW w:w="1266" w:type="dxa"/>
            <w:shd w:val="clear" w:color="auto" w:fill="auto"/>
          </w:tcPr>
          <w:p w:rsidR="0004095A" w:rsidRPr="00994385" w:rsidRDefault="0004095A" w:rsidP="00461D4C">
            <w:pPr>
              <w:widowControl w:val="0"/>
              <w:suppressAutoHyphens/>
              <w:autoSpaceDE w:val="0"/>
              <w:autoSpaceDN w:val="0"/>
              <w:adjustRightInd w:val="0"/>
              <w:spacing w:line="240" w:lineRule="atLeast"/>
              <w:jc w:val="center"/>
              <w:rPr>
                <w:sz w:val="26"/>
                <w:szCs w:val="26"/>
              </w:rPr>
            </w:pPr>
            <w:r w:rsidRPr="00994385">
              <w:rPr>
                <w:sz w:val="26"/>
                <w:szCs w:val="26"/>
                <w:lang w:val="en-US"/>
              </w:rPr>
              <w:t>I</w:t>
            </w:r>
          </w:p>
          <w:p w:rsidR="0004095A" w:rsidRPr="0025591B" w:rsidRDefault="0004095A" w:rsidP="00461D4C">
            <w:pPr>
              <w:widowControl w:val="0"/>
              <w:suppressAutoHyphens/>
              <w:autoSpaceDE w:val="0"/>
              <w:autoSpaceDN w:val="0"/>
              <w:adjustRightInd w:val="0"/>
              <w:spacing w:line="240" w:lineRule="atLeast"/>
              <w:jc w:val="center"/>
              <w:rPr>
                <w:sz w:val="26"/>
                <w:szCs w:val="26"/>
                <w:highlight w:val="cyan"/>
              </w:rPr>
            </w:pPr>
            <w:r w:rsidRPr="00994385">
              <w:rPr>
                <w:sz w:val="26"/>
                <w:szCs w:val="26"/>
              </w:rPr>
              <w:t>уровень</w:t>
            </w:r>
          </w:p>
        </w:tc>
        <w:tc>
          <w:tcPr>
            <w:tcW w:w="1266" w:type="dxa"/>
            <w:shd w:val="clear" w:color="auto" w:fill="auto"/>
          </w:tcPr>
          <w:p w:rsidR="0004095A" w:rsidRPr="00994385" w:rsidRDefault="0004095A" w:rsidP="00461D4C">
            <w:pPr>
              <w:suppressAutoHyphens/>
              <w:jc w:val="center"/>
              <w:rPr>
                <w:sz w:val="26"/>
                <w:szCs w:val="26"/>
              </w:rPr>
            </w:pPr>
            <w:r w:rsidRPr="00994385">
              <w:rPr>
                <w:sz w:val="26"/>
                <w:szCs w:val="26"/>
                <w:lang w:val="en-US"/>
              </w:rPr>
              <w:t>II</w:t>
            </w:r>
          </w:p>
          <w:p w:rsidR="0004095A" w:rsidRPr="00994385" w:rsidRDefault="0004095A" w:rsidP="00461D4C">
            <w:pPr>
              <w:suppressAutoHyphens/>
              <w:jc w:val="center"/>
              <w:rPr>
                <w:sz w:val="26"/>
                <w:szCs w:val="26"/>
              </w:rPr>
            </w:pPr>
            <w:r w:rsidRPr="00994385">
              <w:rPr>
                <w:sz w:val="26"/>
                <w:szCs w:val="26"/>
              </w:rPr>
              <w:t>уровень</w:t>
            </w:r>
          </w:p>
        </w:tc>
        <w:tc>
          <w:tcPr>
            <w:tcW w:w="1266" w:type="dxa"/>
            <w:shd w:val="clear" w:color="auto" w:fill="auto"/>
          </w:tcPr>
          <w:p w:rsidR="0004095A" w:rsidRPr="00994385" w:rsidRDefault="0004095A" w:rsidP="00461D4C">
            <w:pPr>
              <w:suppressAutoHyphens/>
              <w:jc w:val="center"/>
              <w:rPr>
                <w:sz w:val="26"/>
                <w:szCs w:val="26"/>
              </w:rPr>
            </w:pPr>
            <w:r w:rsidRPr="00994385">
              <w:rPr>
                <w:sz w:val="26"/>
                <w:szCs w:val="26"/>
                <w:lang w:val="en-US"/>
              </w:rPr>
              <w:t>III</w:t>
            </w:r>
          </w:p>
          <w:p w:rsidR="0004095A" w:rsidRPr="00994385" w:rsidRDefault="0004095A" w:rsidP="00461D4C">
            <w:pPr>
              <w:suppressAutoHyphens/>
              <w:jc w:val="center"/>
              <w:rPr>
                <w:sz w:val="26"/>
                <w:szCs w:val="26"/>
              </w:rPr>
            </w:pPr>
            <w:r w:rsidRPr="00994385">
              <w:rPr>
                <w:sz w:val="26"/>
                <w:szCs w:val="26"/>
              </w:rPr>
              <w:t>уровень</w:t>
            </w:r>
          </w:p>
        </w:tc>
      </w:tr>
      <w:tr w:rsidR="0004095A" w:rsidRPr="0025591B" w:rsidTr="00461D4C">
        <w:tc>
          <w:tcPr>
            <w:tcW w:w="2660" w:type="dxa"/>
            <w:shd w:val="clear" w:color="auto" w:fill="auto"/>
          </w:tcPr>
          <w:p w:rsidR="0004095A" w:rsidRPr="00950291" w:rsidRDefault="0004095A" w:rsidP="00461D4C">
            <w:pPr>
              <w:widowControl w:val="0"/>
              <w:suppressAutoHyphens/>
              <w:autoSpaceDE w:val="0"/>
              <w:autoSpaceDN w:val="0"/>
              <w:adjustRightInd w:val="0"/>
              <w:spacing w:line="240" w:lineRule="atLeast"/>
              <w:jc w:val="both"/>
              <w:rPr>
                <w:sz w:val="26"/>
                <w:szCs w:val="26"/>
              </w:rPr>
            </w:pPr>
            <w:r w:rsidRPr="00950291">
              <w:rPr>
                <w:sz w:val="26"/>
                <w:szCs w:val="26"/>
              </w:rPr>
              <w:t>Медицинская помощь в амбулаторных условиях, в том числе:</w:t>
            </w:r>
          </w:p>
        </w:tc>
        <w:tc>
          <w:tcPr>
            <w:tcW w:w="997" w:type="dxa"/>
            <w:shd w:val="clear" w:color="auto" w:fill="auto"/>
          </w:tcPr>
          <w:p w:rsidR="0004095A" w:rsidRPr="00950291" w:rsidRDefault="0004095A" w:rsidP="00461D4C">
            <w:pPr>
              <w:widowControl w:val="0"/>
              <w:suppressAutoHyphens/>
              <w:autoSpaceDE w:val="0"/>
              <w:autoSpaceDN w:val="0"/>
              <w:adjustRightInd w:val="0"/>
              <w:spacing w:line="240" w:lineRule="atLeast"/>
              <w:jc w:val="both"/>
              <w:rPr>
                <w:sz w:val="26"/>
                <w:szCs w:val="26"/>
              </w:rPr>
            </w:pPr>
          </w:p>
        </w:tc>
        <w:tc>
          <w:tcPr>
            <w:tcW w:w="1171" w:type="dxa"/>
            <w:shd w:val="clear" w:color="auto" w:fill="auto"/>
          </w:tcPr>
          <w:p w:rsidR="0004095A" w:rsidRPr="00950291" w:rsidRDefault="0004095A" w:rsidP="00461D4C">
            <w:pPr>
              <w:widowControl w:val="0"/>
              <w:suppressAutoHyphens/>
              <w:autoSpaceDE w:val="0"/>
              <w:autoSpaceDN w:val="0"/>
              <w:adjustRightInd w:val="0"/>
              <w:spacing w:line="240" w:lineRule="atLeast"/>
              <w:jc w:val="both"/>
              <w:rPr>
                <w:sz w:val="26"/>
                <w:szCs w:val="26"/>
              </w:rPr>
            </w:pPr>
          </w:p>
        </w:tc>
        <w:tc>
          <w:tcPr>
            <w:tcW w:w="1171" w:type="dxa"/>
            <w:shd w:val="clear" w:color="auto" w:fill="auto"/>
          </w:tcPr>
          <w:p w:rsidR="0004095A" w:rsidRPr="00950291" w:rsidRDefault="0004095A" w:rsidP="00461D4C">
            <w:pPr>
              <w:widowControl w:val="0"/>
              <w:suppressAutoHyphens/>
              <w:autoSpaceDE w:val="0"/>
              <w:autoSpaceDN w:val="0"/>
              <w:adjustRightInd w:val="0"/>
              <w:spacing w:line="240" w:lineRule="atLeast"/>
              <w:jc w:val="both"/>
              <w:rPr>
                <w:sz w:val="26"/>
                <w:szCs w:val="26"/>
              </w:rPr>
            </w:pPr>
          </w:p>
        </w:tc>
        <w:tc>
          <w:tcPr>
            <w:tcW w:w="1266" w:type="dxa"/>
            <w:shd w:val="clear" w:color="auto" w:fill="auto"/>
          </w:tcPr>
          <w:p w:rsidR="0004095A" w:rsidRPr="0025591B" w:rsidRDefault="0004095A" w:rsidP="00461D4C">
            <w:pPr>
              <w:widowControl w:val="0"/>
              <w:suppressAutoHyphens/>
              <w:autoSpaceDE w:val="0"/>
              <w:autoSpaceDN w:val="0"/>
              <w:adjustRightInd w:val="0"/>
              <w:spacing w:line="240" w:lineRule="atLeast"/>
              <w:jc w:val="both"/>
              <w:rPr>
                <w:sz w:val="26"/>
                <w:szCs w:val="26"/>
                <w:highlight w:val="cyan"/>
              </w:rPr>
            </w:pPr>
          </w:p>
        </w:tc>
        <w:tc>
          <w:tcPr>
            <w:tcW w:w="1266" w:type="dxa"/>
            <w:shd w:val="clear" w:color="auto" w:fill="auto"/>
          </w:tcPr>
          <w:p w:rsidR="0004095A" w:rsidRPr="0025591B" w:rsidRDefault="0004095A" w:rsidP="00461D4C">
            <w:pPr>
              <w:widowControl w:val="0"/>
              <w:suppressAutoHyphens/>
              <w:autoSpaceDE w:val="0"/>
              <w:autoSpaceDN w:val="0"/>
              <w:adjustRightInd w:val="0"/>
              <w:spacing w:line="240" w:lineRule="atLeast"/>
              <w:jc w:val="both"/>
              <w:rPr>
                <w:sz w:val="26"/>
                <w:szCs w:val="26"/>
                <w:highlight w:val="cyan"/>
              </w:rPr>
            </w:pPr>
          </w:p>
        </w:tc>
        <w:tc>
          <w:tcPr>
            <w:tcW w:w="1266" w:type="dxa"/>
            <w:shd w:val="clear" w:color="auto" w:fill="auto"/>
          </w:tcPr>
          <w:p w:rsidR="0004095A" w:rsidRPr="0025591B" w:rsidRDefault="0004095A" w:rsidP="00461D4C">
            <w:pPr>
              <w:widowControl w:val="0"/>
              <w:suppressAutoHyphens/>
              <w:autoSpaceDE w:val="0"/>
              <w:autoSpaceDN w:val="0"/>
              <w:adjustRightInd w:val="0"/>
              <w:spacing w:line="240" w:lineRule="atLeast"/>
              <w:jc w:val="both"/>
              <w:rPr>
                <w:sz w:val="26"/>
                <w:szCs w:val="26"/>
                <w:highlight w:val="cyan"/>
              </w:rPr>
            </w:pPr>
          </w:p>
        </w:tc>
      </w:tr>
      <w:tr w:rsidR="0004095A" w:rsidRPr="0025591B" w:rsidTr="00461D4C">
        <w:tc>
          <w:tcPr>
            <w:tcW w:w="2660" w:type="dxa"/>
            <w:shd w:val="clear" w:color="auto" w:fill="auto"/>
          </w:tcPr>
          <w:p w:rsidR="0004095A" w:rsidRPr="00950291" w:rsidRDefault="0004095A" w:rsidP="00461D4C">
            <w:pPr>
              <w:widowControl w:val="0"/>
              <w:suppressAutoHyphens/>
              <w:autoSpaceDE w:val="0"/>
              <w:autoSpaceDN w:val="0"/>
              <w:adjustRightInd w:val="0"/>
              <w:spacing w:line="240" w:lineRule="atLeast"/>
              <w:jc w:val="both"/>
              <w:rPr>
                <w:sz w:val="26"/>
                <w:szCs w:val="26"/>
              </w:rPr>
            </w:pPr>
            <w:r w:rsidRPr="00950291">
              <w:rPr>
                <w:sz w:val="26"/>
                <w:szCs w:val="26"/>
              </w:rPr>
              <w:lastRenderedPageBreak/>
              <w:t>С профилакти-ческой и иными целями (посещение)</w:t>
            </w:r>
          </w:p>
        </w:tc>
        <w:tc>
          <w:tcPr>
            <w:tcW w:w="997"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0,306</w:t>
            </w:r>
          </w:p>
        </w:tc>
        <w:tc>
          <w:tcPr>
            <w:tcW w:w="1171"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0,405</w:t>
            </w:r>
          </w:p>
        </w:tc>
        <w:tc>
          <w:tcPr>
            <w:tcW w:w="1171"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0,019</w:t>
            </w:r>
          </w:p>
        </w:tc>
        <w:tc>
          <w:tcPr>
            <w:tcW w:w="1266" w:type="dxa"/>
            <w:shd w:val="clear" w:color="auto" w:fill="auto"/>
            <w:vAlign w:val="center"/>
          </w:tcPr>
          <w:p w:rsidR="0004095A" w:rsidRPr="00B079D0" w:rsidRDefault="0004095A" w:rsidP="00461D4C">
            <w:pPr>
              <w:widowControl w:val="0"/>
              <w:suppressAutoHyphens/>
              <w:autoSpaceDE w:val="0"/>
              <w:autoSpaceDN w:val="0"/>
              <w:adjustRightInd w:val="0"/>
              <w:jc w:val="center"/>
              <w:rPr>
                <w:sz w:val="26"/>
                <w:szCs w:val="26"/>
              </w:rPr>
            </w:pPr>
            <w:r w:rsidRPr="00B079D0">
              <w:rPr>
                <w:sz w:val="26"/>
                <w:szCs w:val="26"/>
              </w:rPr>
              <w:t>0,964687</w:t>
            </w:r>
          </w:p>
        </w:tc>
        <w:tc>
          <w:tcPr>
            <w:tcW w:w="1266" w:type="dxa"/>
            <w:shd w:val="clear" w:color="auto" w:fill="auto"/>
            <w:vAlign w:val="center"/>
          </w:tcPr>
          <w:p w:rsidR="0004095A" w:rsidRPr="00B079D0" w:rsidRDefault="0004095A" w:rsidP="00461D4C">
            <w:pPr>
              <w:widowControl w:val="0"/>
              <w:suppressAutoHyphens/>
              <w:autoSpaceDE w:val="0"/>
              <w:autoSpaceDN w:val="0"/>
              <w:adjustRightInd w:val="0"/>
              <w:jc w:val="center"/>
              <w:rPr>
                <w:sz w:val="26"/>
                <w:szCs w:val="26"/>
              </w:rPr>
            </w:pPr>
            <w:r w:rsidRPr="00B079D0">
              <w:rPr>
                <w:sz w:val="26"/>
                <w:szCs w:val="26"/>
              </w:rPr>
              <w:t>1,690533</w:t>
            </w:r>
          </w:p>
        </w:tc>
        <w:tc>
          <w:tcPr>
            <w:tcW w:w="1266" w:type="dxa"/>
            <w:shd w:val="clear" w:color="auto" w:fill="auto"/>
            <w:vAlign w:val="center"/>
          </w:tcPr>
          <w:p w:rsidR="0004095A" w:rsidRPr="00B079D0" w:rsidRDefault="0004095A" w:rsidP="00461D4C">
            <w:pPr>
              <w:widowControl w:val="0"/>
              <w:suppressAutoHyphens/>
              <w:autoSpaceDE w:val="0"/>
              <w:autoSpaceDN w:val="0"/>
              <w:adjustRightInd w:val="0"/>
              <w:jc w:val="center"/>
              <w:rPr>
                <w:sz w:val="26"/>
                <w:szCs w:val="26"/>
              </w:rPr>
            </w:pPr>
            <w:r w:rsidRPr="00B079D0">
              <w:rPr>
                <w:sz w:val="26"/>
                <w:szCs w:val="26"/>
              </w:rPr>
              <w:t>0,178047</w:t>
            </w:r>
          </w:p>
        </w:tc>
      </w:tr>
      <w:tr w:rsidR="0004095A" w:rsidRPr="0025591B" w:rsidTr="00461D4C">
        <w:tc>
          <w:tcPr>
            <w:tcW w:w="2660" w:type="dxa"/>
            <w:shd w:val="clear" w:color="auto" w:fill="auto"/>
          </w:tcPr>
          <w:p w:rsidR="0004095A" w:rsidRPr="00950291" w:rsidRDefault="0004095A" w:rsidP="00461D4C">
            <w:pPr>
              <w:widowControl w:val="0"/>
              <w:suppressAutoHyphens/>
              <w:autoSpaceDE w:val="0"/>
              <w:autoSpaceDN w:val="0"/>
              <w:adjustRightInd w:val="0"/>
              <w:spacing w:line="240" w:lineRule="atLeast"/>
              <w:jc w:val="both"/>
              <w:rPr>
                <w:sz w:val="26"/>
                <w:szCs w:val="26"/>
              </w:rPr>
            </w:pPr>
            <w:r w:rsidRPr="00950291">
              <w:rPr>
                <w:sz w:val="26"/>
                <w:szCs w:val="26"/>
              </w:rPr>
              <w:t>В неотложной форме (посещение)</w:t>
            </w:r>
          </w:p>
        </w:tc>
        <w:tc>
          <w:tcPr>
            <w:tcW w:w="997" w:type="dxa"/>
            <w:shd w:val="clear" w:color="auto" w:fill="auto"/>
            <w:vAlign w:val="center"/>
          </w:tcPr>
          <w:p w:rsidR="0004095A" w:rsidRPr="00950291" w:rsidRDefault="0004095A" w:rsidP="00461D4C">
            <w:pPr>
              <w:suppressAutoHyphens/>
              <w:jc w:val="center"/>
              <w:rPr>
                <w:sz w:val="26"/>
                <w:szCs w:val="26"/>
              </w:rPr>
            </w:pPr>
            <w:r w:rsidRPr="00950291">
              <w:rPr>
                <w:sz w:val="26"/>
                <w:szCs w:val="26"/>
              </w:rPr>
              <w:t>-</w:t>
            </w:r>
          </w:p>
        </w:tc>
        <w:tc>
          <w:tcPr>
            <w:tcW w:w="1171" w:type="dxa"/>
            <w:shd w:val="clear" w:color="auto" w:fill="auto"/>
            <w:vAlign w:val="center"/>
          </w:tcPr>
          <w:p w:rsidR="0004095A" w:rsidRPr="00950291" w:rsidRDefault="0004095A" w:rsidP="00461D4C">
            <w:pPr>
              <w:suppressAutoHyphens/>
              <w:jc w:val="center"/>
              <w:rPr>
                <w:sz w:val="26"/>
                <w:szCs w:val="26"/>
              </w:rPr>
            </w:pPr>
            <w:r w:rsidRPr="00950291">
              <w:rPr>
                <w:sz w:val="26"/>
                <w:szCs w:val="26"/>
              </w:rPr>
              <w:t>-</w:t>
            </w:r>
          </w:p>
        </w:tc>
        <w:tc>
          <w:tcPr>
            <w:tcW w:w="1171" w:type="dxa"/>
            <w:shd w:val="clear" w:color="auto" w:fill="auto"/>
            <w:vAlign w:val="center"/>
          </w:tcPr>
          <w:p w:rsidR="0004095A" w:rsidRPr="00950291" w:rsidRDefault="0004095A" w:rsidP="00461D4C">
            <w:pPr>
              <w:suppressAutoHyphens/>
              <w:jc w:val="center"/>
              <w:rPr>
                <w:sz w:val="26"/>
                <w:szCs w:val="26"/>
              </w:rPr>
            </w:pPr>
            <w:r w:rsidRPr="00950291">
              <w:rPr>
                <w:sz w:val="26"/>
                <w:szCs w:val="26"/>
              </w:rPr>
              <w:t>-</w:t>
            </w:r>
          </w:p>
        </w:tc>
        <w:tc>
          <w:tcPr>
            <w:tcW w:w="1266" w:type="dxa"/>
            <w:shd w:val="clear" w:color="auto" w:fill="auto"/>
            <w:vAlign w:val="center"/>
          </w:tcPr>
          <w:p w:rsidR="0004095A" w:rsidRPr="00B079D0" w:rsidRDefault="0004095A" w:rsidP="00461D4C">
            <w:pPr>
              <w:widowControl w:val="0"/>
              <w:suppressAutoHyphens/>
              <w:autoSpaceDE w:val="0"/>
              <w:autoSpaceDN w:val="0"/>
              <w:adjustRightInd w:val="0"/>
              <w:jc w:val="center"/>
              <w:rPr>
                <w:sz w:val="26"/>
                <w:szCs w:val="26"/>
              </w:rPr>
            </w:pPr>
            <w:r w:rsidRPr="00B079D0">
              <w:rPr>
                <w:sz w:val="26"/>
                <w:szCs w:val="26"/>
              </w:rPr>
              <w:t>0,169</w:t>
            </w:r>
          </w:p>
        </w:tc>
        <w:tc>
          <w:tcPr>
            <w:tcW w:w="1266" w:type="dxa"/>
            <w:shd w:val="clear" w:color="auto" w:fill="auto"/>
            <w:vAlign w:val="center"/>
          </w:tcPr>
          <w:p w:rsidR="0004095A" w:rsidRPr="00B079D0" w:rsidRDefault="0004095A" w:rsidP="00461D4C">
            <w:pPr>
              <w:widowControl w:val="0"/>
              <w:suppressAutoHyphens/>
              <w:autoSpaceDE w:val="0"/>
              <w:autoSpaceDN w:val="0"/>
              <w:adjustRightInd w:val="0"/>
              <w:jc w:val="center"/>
              <w:rPr>
                <w:sz w:val="26"/>
                <w:szCs w:val="26"/>
              </w:rPr>
            </w:pPr>
            <w:r w:rsidRPr="00B079D0">
              <w:rPr>
                <w:sz w:val="26"/>
                <w:szCs w:val="26"/>
              </w:rPr>
              <w:t>0,347</w:t>
            </w:r>
          </w:p>
        </w:tc>
        <w:tc>
          <w:tcPr>
            <w:tcW w:w="1266" w:type="dxa"/>
            <w:shd w:val="clear" w:color="auto" w:fill="auto"/>
            <w:vAlign w:val="center"/>
          </w:tcPr>
          <w:p w:rsidR="0004095A" w:rsidRPr="00B079D0" w:rsidRDefault="0004095A" w:rsidP="00461D4C">
            <w:pPr>
              <w:widowControl w:val="0"/>
              <w:suppressAutoHyphens/>
              <w:autoSpaceDE w:val="0"/>
              <w:autoSpaceDN w:val="0"/>
              <w:adjustRightInd w:val="0"/>
              <w:jc w:val="center"/>
              <w:rPr>
                <w:sz w:val="26"/>
                <w:szCs w:val="26"/>
              </w:rPr>
            </w:pPr>
            <w:r w:rsidRPr="00B079D0">
              <w:rPr>
                <w:sz w:val="26"/>
                <w:szCs w:val="26"/>
              </w:rPr>
              <w:t>0,024</w:t>
            </w:r>
          </w:p>
        </w:tc>
      </w:tr>
      <w:tr w:rsidR="0004095A" w:rsidRPr="0025591B" w:rsidTr="00461D4C">
        <w:tc>
          <w:tcPr>
            <w:tcW w:w="2660" w:type="dxa"/>
            <w:shd w:val="clear" w:color="auto" w:fill="auto"/>
          </w:tcPr>
          <w:p w:rsidR="0004095A" w:rsidRPr="00950291" w:rsidRDefault="0004095A" w:rsidP="00461D4C">
            <w:pPr>
              <w:widowControl w:val="0"/>
              <w:suppressAutoHyphens/>
              <w:autoSpaceDE w:val="0"/>
              <w:autoSpaceDN w:val="0"/>
              <w:adjustRightInd w:val="0"/>
              <w:spacing w:line="240" w:lineRule="atLeast"/>
              <w:jc w:val="both"/>
              <w:rPr>
                <w:sz w:val="26"/>
                <w:szCs w:val="26"/>
              </w:rPr>
            </w:pPr>
            <w:r w:rsidRPr="00950291">
              <w:rPr>
                <w:sz w:val="26"/>
                <w:szCs w:val="26"/>
              </w:rPr>
              <w:t>В связи с заболеванием (обращение)</w:t>
            </w:r>
          </w:p>
        </w:tc>
        <w:tc>
          <w:tcPr>
            <w:tcW w:w="997"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0,061</w:t>
            </w:r>
          </w:p>
        </w:tc>
        <w:tc>
          <w:tcPr>
            <w:tcW w:w="1171"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0,08</w:t>
            </w:r>
          </w:p>
        </w:tc>
        <w:tc>
          <w:tcPr>
            <w:tcW w:w="1171"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0,003</w:t>
            </w:r>
          </w:p>
        </w:tc>
        <w:tc>
          <w:tcPr>
            <w:tcW w:w="1266" w:type="dxa"/>
            <w:shd w:val="clear" w:color="auto" w:fill="auto"/>
            <w:vAlign w:val="center"/>
          </w:tcPr>
          <w:p w:rsidR="0004095A" w:rsidRPr="00994385" w:rsidRDefault="0004095A" w:rsidP="00461D4C">
            <w:pPr>
              <w:widowControl w:val="0"/>
              <w:suppressAutoHyphens/>
              <w:autoSpaceDE w:val="0"/>
              <w:autoSpaceDN w:val="0"/>
              <w:adjustRightInd w:val="0"/>
              <w:jc w:val="center"/>
              <w:rPr>
                <w:sz w:val="26"/>
                <w:szCs w:val="26"/>
              </w:rPr>
            </w:pPr>
            <w:r w:rsidRPr="00994385">
              <w:rPr>
                <w:sz w:val="26"/>
                <w:szCs w:val="26"/>
              </w:rPr>
              <w:t>0,6989</w:t>
            </w:r>
          </w:p>
        </w:tc>
        <w:tc>
          <w:tcPr>
            <w:tcW w:w="1266" w:type="dxa"/>
            <w:shd w:val="clear" w:color="auto" w:fill="auto"/>
            <w:vAlign w:val="center"/>
          </w:tcPr>
          <w:p w:rsidR="0004095A" w:rsidRPr="00994385" w:rsidRDefault="0004095A" w:rsidP="00461D4C">
            <w:pPr>
              <w:widowControl w:val="0"/>
              <w:suppressAutoHyphens/>
              <w:autoSpaceDE w:val="0"/>
              <w:autoSpaceDN w:val="0"/>
              <w:adjustRightInd w:val="0"/>
              <w:jc w:val="center"/>
              <w:rPr>
                <w:sz w:val="26"/>
                <w:szCs w:val="26"/>
              </w:rPr>
            </w:pPr>
            <w:r w:rsidRPr="00994385">
              <w:rPr>
                <w:sz w:val="26"/>
                <w:szCs w:val="26"/>
              </w:rPr>
              <w:t>1,0184</w:t>
            </w:r>
          </w:p>
        </w:tc>
        <w:tc>
          <w:tcPr>
            <w:tcW w:w="1266" w:type="dxa"/>
            <w:shd w:val="clear" w:color="auto" w:fill="auto"/>
            <w:vAlign w:val="center"/>
          </w:tcPr>
          <w:p w:rsidR="0004095A" w:rsidRPr="00994385" w:rsidRDefault="0004095A" w:rsidP="00461D4C">
            <w:pPr>
              <w:widowControl w:val="0"/>
              <w:suppressAutoHyphens/>
              <w:autoSpaceDE w:val="0"/>
              <w:autoSpaceDN w:val="0"/>
              <w:adjustRightInd w:val="0"/>
              <w:jc w:val="center"/>
              <w:rPr>
                <w:sz w:val="26"/>
                <w:szCs w:val="26"/>
              </w:rPr>
            </w:pPr>
            <w:r w:rsidRPr="00994385">
              <w:rPr>
                <w:sz w:val="26"/>
                <w:szCs w:val="26"/>
              </w:rPr>
              <w:t>0,0704</w:t>
            </w:r>
          </w:p>
        </w:tc>
      </w:tr>
      <w:tr w:rsidR="0004095A" w:rsidRPr="0025591B" w:rsidTr="00461D4C">
        <w:tc>
          <w:tcPr>
            <w:tcW w:w="2660" w:type="dxa"/>
            <w:shd w:val="clear" w:color="auto" w:fill="auto"/>
          </w:tcPr>
          <w:p w:rsidR="0004095A" w:rsidRPr="00950291" w:rsidRDefault="0004095A" w:rsidP="00461D4C">
            <w:pPr>
              <w:widowControl w:val="0"/>
              <w:suppressAutoHyphens/>
              <w:autoSpaceDE w:val="0"/>
              <w:autoSpaceDN w:val="0"/>
              <w:adjustRightInd w:val="0"/>
              <w:spacing w:line="240" w:lineRule="atLeast"/>
              <w:jc w:val="both"/>
              <w:rPr>
                <w:sz w:val="26"/>
                <w:szCs w:val="26"/>
              </w:rPr>
            </w:pPr>
            <w:r w:rsidRPr="00950291">
              <w:rPr>
                <w:sz w:val="26"/>
                <w:szCs w:val="26"/>
              </w:rPr>
              <w:t>Медицинская помощь в стационарных условиях (случай госпитализации)</w:t>
            </w:r>
          </w:p>
        </w:tc>
        <w:tc>
          <w:tcPr>
            <w:tcW w:w="997"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0,0011</w:t>
            </w:r>
          </w:p>
        </w:tc>
        <w:tc>
          <w:tcPr>
            <w:tcW w:w="1171"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0,0124</w:t>
            </w:r>
          </w:p>
        </w:tc>
        <w:tc>
          <w:tcPr>
            <w:tcW w:w="1171"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0,0003</w:t>
            </w:r>
          </w:p>
        </w:tc>
        <w:tc>
          <w:tcPr>
            <w:tcW w:w="1266" w:type="dxa"/>
            <w:shd w:val="clear" w:color="auto" w:fill="auto"/>
            <w:vAlign w:val="center"/>
          </w:tcPr>
          <w:p w:rsidR="0004095A" w:rsidRPr="00994385" w:rsidRDefault="0004095A" w:rsidP="00461D4C">
            <w:pPr>
              <w:widowControl w:val="0"/>
              <w:suppressAutoHyphens/>
              <w:autoSpaceDE w:val="0"/>
              <w:autoSpaceDN w:val="0"/>
              <w:adjustRightInd w:val="0"/>
              <w:jc w:val="center"/>
              <w:rPr>
                <w:sz w:val="26"/>
                <w:szCs w:val="26"/>
              </w:rPr>
            </w:pPr>
            <w:r w:rsidRPr="00994385">
              <w:rPr>
                <w:sz w:val="26"/>
                <w:szCs w:val="26"/>
              </w:rPr>
              <w:t>0,030077</w:t>
            </w:r>
          </w:p>
        </w:tc>
        <w:tc>
          <w:tcPr>
            <w:tcW w:w="1266" w:type="dxa"/>
            <w:shd w:val="clear" w:color="auto" w:fill="auto"/>
            <w:vAlign w:val="center"/>
          </w:tcPr>
          <w:p w:rsidR="0004095A" w:rsidRPr="00994385" w:rsidRDefault="0004095A" w:rsidP="00461D4C">
            <w:pPr>
              <w:widowControl w:val="0"/>
              <w:suppressAutoHyphens/>
              <w:autoSpaceDE w:val="0"/>
              <w:autoSpaceDN w:val="0"/>
              <w:adjustRightInd w:val="0"/>
              <w:jc w:val="center"/>
              <w:rPr>
                <w:sz w:val="26"/>
                <w:szCs w:val="26"/>
              </w:rPr>
            </w:pPr>
            <w:r w:rsidRPr="00994385">
              <w:rPr>
                <w:sz w:val="26"/>
                <w:szCs w:val="26"/>
              </w:rPr>
              <w:t>0,044244</w:t>
            </w:r>
          </w:p>
        </w:tc>
        <w:tc>
          <w:tcPr>
            <w:tcW w:w="1266" w:type="dxa"/>
            <w:shd w:val="clear" w:color="auto" w:fill="auto"/>
            <w:vAlign w:val="center"/>
          </w:tcPr>
          <w:p w:rsidR="0004095A" w:rsidRPr="00994385" w:rsidRDefault="0004095A" w:rsidP="00461D4C">
            <w:pPr>
              <w:widowControl w:val="0"/>
              <w:suppressAutoHyphens/>
              <w:autoSpaceDE w:val="0"/>
              <w:autoSpaceDN w:val="0"/>
              <w:adjustRightInd w:val="0"/>
              <w:jc w:val="center"/>
              <w:rPr>
                <w:sz w:val="26"/>
                <w:szCs w:val="26"/>
              </w:rPr>
            </w:pPr>
            <w:r w:rsidRPr="00994385">
              <w:rPr>
                <w:sz w:val="26"/>
                <w:szCs w:val="26"/>
              </w:rPr>
              <w:t>0,096437</w:t>
            </w:r>
          </w:p>
        </w:tc>
      </w:tr>
      <w:tr w:rsidR="0004095A" w:rsidRPr="0025591B" w:rsidTr="00461D4C">
        <w:tc>
          <w:tcPr>
            <w:tcW w:w="2660" w:type="dxa"/>
            <w:shd w:val="clear" w:color="auto" w:fill="auto"/>
          </w:tcPr>
          <w:p w:rsidR="0004095A" w:rsidRPr="00950291" w:rsidRDefault="0004095A" w:rsidP="00461D4C">
            <w:pPr>
              <w:widowControl w:val="0"/>
              <w:suppressAutoHyphens/>
              <w:autoSpaceDE w:val="0"/>
              <w:autoSpaceDN w:val="0"/>
              <w:adjustRightInd w:val="0"/>
              <w:spacing w:line="240" w:lineRule="atLeast"/>
              <w:jc w:val="both"/>
              <w:rPr>
                <w:sz w:val="26"/>
                <w:szCs w:val="26"/>
              </w:rPr>
            </w:pPr>
            <w:r w:rsidRPr="00950291">
              <w:rPr>
                <w:sz w:val="26"/>
                <w:szCs w:val="26"/>
              </w:rPr>
              <w:t>Медицинская помощь в условиях дневных стационаров (случай лечения)</w:t>
            </w:r>
          </w:p>
        </w:tc>
        <w:tc>
          <w:tcPr>
            <w:tcW w:w="997"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0,0006</w:t>
            </w:r>
          </w:p>
        </w:tc>
        <w:tc>
          <w:tcPr>
            <w:tcW w:w="1171"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0,0032</w:t>
            </w:r>
          </w:p>
        </w:tc>
        <w:tc>
          <w:tcPr>
            <w:tcW w:w="1171" w:type="dxa"/>
            <w:shd w:val="clear" w:color="auto" w:fill="auto"/>
            <w:vAlign w:val="center"/>
          </w:tcPr>
          <w:p w:rsidR="0004095A" w:rsidRPr="00950291" w:rsidRDefault="0004095A" w:rsidP="00461D4C">
            <w:pPr>
              <w:suppressAutoHyphens/>
              <w:jc w:val="center"/>
              <w:rPr>
                <w:sz w:val="26"/>
                <w:szCs w:val="26"/>
              </w:rPr>
            </w:pPr>
            <w:r w:rsidRPr="00950291">
              <w:rPr>
                <w:sz w:val="26"/>
                <w:szCs w:val="26"/>
              </w:rPr>
              <w:t>0,0002</w:t>
            </w:r>
          </w:p>
        </w:tc>
        <w:tc>
          <w:tcPr>
            <w:tcW w:w="1266" w:type="dxa"/>
            <w:shd w:val="clear" w:color="auto" w:fill="auto"/>
            <w:vAlign w:val="center"/>
          </w:tcPr>
          <w:p w:rsidR="0004095A" w:rsidRPr="00994385" w:rsidRDefault="0004095A" w:rsidP="00461D4C">
            <w:pPr>
              <w:widowControl w:val="0"/>
              <w:suppressAutoHyphens/>
              <w:autoSpaceDE w:val="0"/>
              <w:autoSpaceDN w:val="0"/>
              <w:adjustRightInd w:val="0"/>
              <w:jc w:val="center"/>
              <w:rPr>
                <w:sz w:val="26"/>
                <w:szCs w:val="26"/>
              </w:rPr>
            </w:pPr>
            <w:r w:rsidRPr="00994385">
              <w:rPr>
                <w:sz w:val="26"/>
                <w:szCs w:val="26"/>
              </w:rPr>
              <w:t>0,037426</w:t>
            </w:r>
          </w:p>
        </w:tc>
        <w:tc>
          <w:tcPr>
            <w:tcW w:w="1266" w:type="dxa"/>
            <w:shd w:val="clear" w:color="auto" w:fill="auto"/>
            <w:vAlign w:val="center"/>
          </w:tcPr>
          <w:p w:rsidR="0004095A" w:rsidRPr="00994385" w:rsidRDefault="0004095A" w:rsidP="00461D4C">
            <w:pPr>
              <w:widowControl w:val="0"/>
              <w:suppressAutoHyphens/>
              <w:autoSpaceDE w:val="0"/>
              <w:autoSpaceDN w:val="0"/>
              <w:adjustRightInd w:val="0"/>
              <w:jc w:val="center"/>
              <w:rPr>
                <w:sz w:val="26"/>
                <w:szCs w:val="26"/>
              </w:rPr>
            </w:pPr>
            <w:r w:rsidRPr="00994385">
              <w:rPr>
                <w:sz w:val="26"/>
                <w:szCs w:val="26"/>
              </w:rPr>
              <w:t>0,018522</w:t>
            </w:r>
          </w:p>
        </w:tc>
        <w:tc>
          <w:tcPr>
            <w:tcW w:w="1266" w:type="dxa"/>
            <w:shd w:val="clear" w:color="auto" w:fill="auto"/>
            <w:vAlign w:val="center"/>
          </w:tcPr>
          <w:p w:rsidR="0004095A" w:rsidRPr="00994385" w:rsidRDefault="0004095A" w:rsidP="00461D4C">
            <w:pPr>
              <w:widowControl w:val="0"/>
              <w:suppressAutoHyphens/>
              <w:autoSpaceDE w:val="0"/>
              <w:autoSpaceDN w:val="0"/>
              <w:adjustRightInd w:val="0"/>
              <w:jc w:val="center"/>
              <w:rPr>
                <w:sz w:val="26"/>
                <w:szCs w:val="26"/>
              </w:rPr>
            </w:pPr>
            <w:r w:rsidRPr="00994385">
              <w:rPr>
                <w:sz w:val="26"/>
                <w:szCs w:val="26"/>
              </w:rPr>
              <w:t>0,014530</w:t>
            </w:r>
          </w:p>
        </w:tc>
      </w:tr>
    </w:tbl>
    <w:p w:rsidR="0004095A" w:rsidRPr="0025591B" w:rsidRDefault="0004095A" w:rsidP="0004095A">
      <w:pPr>
        <w:widowControl w:val="0"/>
        <w:suppressAutoHyphens/>
        <w:jc w:val="center"/>
        <w:rPr>
          <w:sz w:val="26"/>
          <w:szCs w:val="26"/>
        </w:rPr>
      </w:pPr>
    </w:p>
    <w:p w:rsidR="0004095A" w:rsidRDefault="0004095A" w:rsidP="0004095A">
      <w:pPr>
        <w:widowControl w:val="0"/>
        <w:suppressAutoHyphens/>
        <w:ind w:firstLine="709"/>
        <w:jc w:val="both"/>
        <w:rPr>
          <w:sz w:val="28"/>
          <w:szCs w:val="28"/>
        </w:rPr>
      </w:pPr>
      <w:r w:rsidRPr="009A3A82">
        <w:rPr>
          <w:sz w:val="28"/>
          <w:szCs w:val="28"/>
        </w:rPr>
        <w:t>В целях обеспечения доступности медицинской помощи населению, проживающему в том числе в малонаселенных, отдаленных и (или) труднодоступных населенных пунктах Амурской области, а также в сельской местности</w:t>
      </w:r>
      <w:r>
        <w:rPr>
          <w:sz w:val="28"/>
          <w:szCs w:val="28"/>
        </w:rPr>
        <w:t>,</w:t>
      </w:r>
      <w:r w:rsidRPr="009A3A82">
        <w:rPr>
          <w:sz w:val="28"/>
          <w:szCs w:val="28"/>
        </w:rPr>
        <w:t xml:space="preserve"> дифференцированные нормативы объема медицинской помощи установлены с учетом использования санитарной авиации, телемедицинских технологий и передвижных форм оказания медицинской помощи.</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377359">
        <w:rPr>
          <w:rFonts w:ascii="Times New Roman" w:hAnsi="Times New Roman" w:cs="Times New Roman"/>
          <w:color w:val="000000"/>
          <w:sz w:val="28"/>
          <w:szCs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учитыва</w:t>
      </w:r>
      <w:r>
        <w:rPr>
          <w:rFonts w:ascii="Times New Roman" w:hAnsi="Times New Roman" w:cs="Times New Roman"/>
          <w:color w:val="000000"/>
          <w:sz w:val="28"/>
          <w:szCs w:val="28"/>
        </w:rPr>
        <w:t>ется</w:t>
      </w:r>
      <w:r w:rsidRPr="00377359">
        <w:rPr>
          <w:rFonts w:ascii="Times New Roman" w:hAnsi="Times New Roman" w:cs="Times New Roman"/>
          <w:color w:val="000000"/>
          <w:sz w:val="28"/>
          <w:szCs w:val="28"/>
        </w:rPr>
        <w:t xml:space="preserve">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w:t>
      </w:r>
      <w:r>
        <w:rPr>
          <w:rFonts w:ascii="Times New Roman" w:hAnsi="Times New Roman" w:cs="Times New Roman"/>
          <w:color w:val="000000"/>
          <w:sz w:val="28"/>
          <w:szCs w:val="28"/>
        </w:rPr>
        <w:t>,</w:t>
      </w:r>
      <w:r w:rsidRPr="007450D9">
        <w:t xml:space="preserve"> </w:t>
      </w:r>
      <w:r w:rsidRPr="007450D9">
        <w:rPr>
          <w:rFonts w:ascii="Times New Roman" w:hAnsi="Times New Roman" w:cs="Times New Roman"/>
          <w:color w:val="000000"/>
          <w:sz w:val="28"/>
          <w:szCs w:val="28"/>
        </w:rPr>
        <w:t xml:space="preserve">с участием </w:t>
      </w:r>
      <w:r>
        <w:rPr>
          <w:rFonts w:ascii="Times New Roman" w:hAnsi="Times New Roman" w:cs="Times New Roman"/>
          <w:color w:val="000000"/>
          <w:sz w:val="28"/>
          <w:szCs w:val="28"/>
        </w:rPr>
        <w:t>в том числе</w:t>
      </w:r>
      <w:r w:rsidRPr="007450D9">
        <w:rPr>
          <w:rFonts w:ascii="Times New Roman" w:hAnsi="Times New Roman" w:cs="Times New Roman"/>
          <w:color w:val="000000"/>
          <w:sz w:val="28"/>
          <w:szCs w:val="28"/>
        </w:rPr>
        <w:t xml:space="preserve"> федеральных медицинских организаций</w:t>
      </w:r>
      <w:r w:rsidRPr="00377359">
        <w:rPr>
          <w:rFonts w:ascii="Times New Roman" w:hAnsi="Times New Roman" w:cs="Times New Roman"/>
          <w:color w:val="000000"/>
          <w:sz w:val="28"/>
          <w:szCs w:val="28"/>
        </w:rPr>
        <w:t xml:space="preserve"> с оформлением соответствующей медицинской документации.</w:t>
      </w:r>
    </w:p>
    <w:p w:rsidR="0004095A" w:rsidRDefault="0004095A" w:rsidP="0004095A">
      <w:pPr>
        <w:autoSpaceDE w:val="0"/>
        <w:autoSpaceDN w:val="0"/>
        <w:adjustRightInd w:val="0"/>
        <w:ind w:firstLine="709"/>
        <w:jc w:val="both"/>
        <w:rPr>
          <w:sz w:val="28"/>
          <w:szCs w:val="28"/>
        </w:rPr>
      </w:pPr>
      <w:r w:rsidRPr="00C23166">
        <w:rPr>
          <w:sz w:val="28"/>
          <w:szCs w:val="28"/>
        </w:rPr>
        <w:t>Прогнозный объем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 обязательного медицинского страхования, на 2024 год составляет 12340 случаев лечения.</w:t>
      </w:r>
    </w:p>
    <w:p w:rsidR="0004095A" w:rsidRPr="003B3442" w:rsidRDefault="0004095A" w:rsidP="0004095A">
      <w:pPr>
        <w:suppressAutoHyphens/>
        <w:autoSpaceDE w:val="0"/>
        <w:autoSpaceDN w:val="0"/>
        <w:adjustRightInd w:val="0"/>
        <w:ind w:firstLine="709"/>
        <w:jc w:val="both"/>
        <w:rPr>
          <w:rFonts w:eastAsiaTheme="minorHAnsi"/>
          <w:sz w:val="28"/>
          <w:szCs w:val="28"/>
          <w:lang w:eastAsia="en-US"/>
        </w:rPr>
      </w:pPr>
      <w:r w:rsidRPr="003B3442">
        <w:rPr>
          <w:rFonts w:eastAsiaTheme="minorHAnsi"/>
          <w:sz w:val="28"/>
          <w:szCs w:val="28"/>
          <w:lang w:eastAsia="en-US"/>
        </w:rPr>
        <w:t>Нормативы объема медицинской помощи и финансовых затрат на единицу об</w:t>
      </w:r>
      <w:r>
        <w:rPr>
          <w:rFonts w:eastAsiaTheme="minorHAnsi"/>
          <w:sz w:val="28"/>
          <w:szCs w:val="28"/>
          <w:lang w:eastAsia="en-US"/>
        </w:rPr>
        <w:t>ъема медицинской помощи на 2024</w:t>
      </w:r>
      <w:r w:rsidRPr="003B3442">
        <w:rPr>
          <w:rFonts w:eastAsiaTheme="minorHAnsi"/>
          <w:sz w:val="28"/>
          <w:szCs w:val="28"/>
          <w:lang w:eastAsia="en-US"/>
        </w:rPr>
        <w:t xml:space="preserve"> год за счет средств областного бюджета для медицинской помощи в амбулаторных условиях, оказываемой с профилактической и иными целями при оказании медицинской помощи больным с ВИЧ-инфекцией</w:t>
      </w:r>
      <w:r>
        <w:rPr>
          <w:rFonts w:eastAsiaTheme="minorHAnsi"/>
          <w:sz w:val="28"/>
          <w:szCs w:val="28"/>
          <w:lang w:eastAsia="en-US"/>
        </w:rPr>
        <w:t>, составляет</w:t>
      </w:r>
      <w:r w:rsidRPr="003B3442">
        <w:rPr>
          <w:rFonts w:eastAsiaTheme="minorHAnsi"/>
          <w:sz w:val="28"/>
          <w:szCs w:val="28"/>
          <w:lang w:eastAsia="en-US"/>
        </w:rPr>
        <w:t xml:space="preserve"> 0,00219 посещени</w:t>
      </w:r>
      <w:r>
        <w:rPr>
          <w:rFonts w:eastAsiaTheme="minorHAnsi"/>
          <w:sz w:val="28"/>
          <w:szCs w:val="28"/>
          <w:lang w:eastAsia="en-US"/>
        </w:rPr>
        <w:t>я</w:t>
      </w:r>
      <w:r w:rsidRPr="003B3442">
        <w:rPr>
          <w:rFonts w:eastAsiaTheme="minorHAnsi"/>
          <w:sz w:val="28"/>
          <w:szCs w:val="28"/>
          <w:lang w:eastAsia="en-US"/>
        </w:rPr>
        <w:t xml:space="preserve"> и 7</w:t>
      </w:r>
      <w:r>
        <w:rPr>
          <w:rFonts w:eastAsiaTheme="minorHAnsi"/>
          <w:sz w:val="28"/>
          <w:szCs w:val="28"/>
          <w:lang w:eastAsia="en-US"/>
        </w:rPr>
        <w:t>84,7</w:t>
      </w:r>
      <w:r w:rsidRPr="003B3442">
        <w:rPr>
          <w:rFonts w:eastAsiaTheme="minorHAnsi"/>
          <w:sz w:val="28"/>
          <w:szCs w:val="28"/>
          <w:lang w:eastAsia="en-US"/>
        </w:rPr>
        <w:t xml:space="preserve"> рубля на 1 жителя;</w:t>
      </w:r>
    </w:p>
    <w:p w:rsidR="0004095A" w:rsidRPr="00377359"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7A445A">
        <w:rPr>
          <w:rFonts w:ascii="Times New Roman" w:hAnsi="Times New Roman" w:cs="Times New Roman"/>
          <w:sz w:val="28"/>
          <w:szCs w:val="28"/>
        </w:rPr>
        <w:lastRenderedPageBreak/>
        <w:t xml:space="preserve">Объем и финансовое обеспечение медицинской помощи пациентам </w:t>
      </w:r>
      <w:r w:rsidRPr="007A445A">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острыми респираторными вирусными инфекциями, включая</w:t>
      </w:r>
      <w:r w:rsidRPr="003773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новую коронавирусную инфекцию</w:t>
      </w:r>
      <w:r w:rsidRPr="00377359">
        <w:rPr>
          <w:rFonts w:ascii="Times New Roman" w:hAnsi="Times New Roman" w:cs="Times New Roman"/>
          <w:color w:val="000000"/>
          <w:sz w:val="28"/>
          <w:szCs w:val="28"/>
        </w:rPr>
        <w:t xml:space="preserve"> (COVID-19)</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в рамках, установленных в </w:t>
      </w:r>
      <w:r>
        <w:rPr>
          <w:rFonts w:ascii="Times New Roman" w:hAnsi="Times New Roman" w:cs="Times New Roman"/>
          <w:color w:val="000000"/>
          <w:sz w:val="28"/>
          <w:szCs w:val="28"/>
        </w:rPr>
        <w:t>Т</w:t>
      </w:r>
      <w:r w:rsidRPr="00377359">
        <w:rPr>
          <w:rFonts w:ascii="Times New Roman" w:hAnsi="Times New Roman" w:cs="Times New Roman"/>
          <w:color w:val="000000"/>
          <w:sz w:val="28"/>
          <w:szCs w:val="28"/>
        </w:rPr>
        <w:t>ерриториальной программе нормативов медицинской помощи по соответствующим ее видам</w:t>
      </w:r>
      <w:r>
        <w:rPr>
          <w:rFonts w:ascii="Times New Roman" w:hAnsi="Times New Roman" w:cs="Times New Roman"/>
          <w:color w:val="000000"/>
          <w:sz w:val="28"/>
          <w:szCs w:val="28"/>
        </w:rPr>
        <w:t xml:space="preserve"> по профилю медицинской помощи «</w:t>
      </w:r>
      <w:r w:rsidRPr="00377359">
        <w:rPr>
          <w:rFonts w:ascii="Times New Roman" w:hAnsi="Times New Roman" w:cs="Times New Roman"/>
          <w:color w:val="000000"/>
          <w:sz w:val="28"/>
          <w:szCs w:val="28"/>
        </w:rPr>
        <w:t>инфекционные болезни</w:t>
      </w:r>
      <w:r>
        <w:rPr>
          <w:rFonts w:ascii="Times New Roman" w:hAnsi="Times New Roman" w:cs="Times New Roman"/>
          <w:color w:val="000000"/>
          <w:sz w:val="28"/>
          <w:szCs w:val="28"/>
        </w:rPr>
        <w:t>»</w:t>
      </w:r>
      <w:r w:rsidRPr="00377359">
        <w:rPr>
          <w:rFonts w:ascii="Times New Roman" w:hAnsi="Times New Roman" w:cs="Times New Roman"/>
          <w:color w:val="000000"/>
          <w:sz w:val="28"/>
          <w:szCs w:val="28"/>
        </w:rPr>
        <w:t xml:space="preserve">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w:t>
      </w:r>
      <w:r>
        <w:rPr>
          <w:rFonts w:ascii="Times New Roman" w:hAnsi="Times New Roman" w:cs="Times New Roman"/>
          <w:color w:val="000000"/>
          <w:sz w:val="28"/>
          <w:szCs w:val="28"/>
        </w:rPr>
        <w:t xml:space="preserve">в отношении которых отсутствуют </w:t>
      </w:r>
      <w:r w:rsidRPr="00377359">
        <w:rPr>
          <w:rFonts w:ascii="Times New Roman" w:hAnsi="Times New Roman" w:cs="Times New Roman"/>
          <w:color w:val="000000"/>
          <w:sz w:val="28"/>
          <w:szCs w:val="28"/>
        </w:rPr>
        <w:t>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04095A" w:rsidRPr="009A3A82" w:rsidRDefault="0004095A" w:rsidP="0004095A">
      <w:pPr>
        <w:suppressAutoHyphens/>
        <w:ind w:firstLine="709"/>
        <w:jc w:val="both"/>
        <w:rPr>
          <w:sz w:val="28"/>
          <w:szCs w:val="28"/>
        </w:rPr>
      </w:pPr>
      <w:r w:rsidRPr="009A3A82">
        <w:rPr>
          <w:sz w:val="28"/>
          <w:szCs w:val="28"/>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4095A" w:rsidRPr="009A3A82" w:rsidRDefault="0004095A" w:rsidP="0004095A">
      <w:pPr>
        <w:suppressAutoHyphens/>
        <w:ind w:firstLine="709"/>
        <w:jc w:val="both"/>
        <w:rPr>
          <w:sz w:val="28"/>
          <w:szCs w:val="28"/>
        </w:rPr>
      </w:pPr>
      <w:r w:rsidRPr="009A3A82">
        <w:rPr>
          <w:sz w:val="28"/>
          <w:szCs w:val="28"/>
        </w:rPr>
        <w:t>Установленные в Территориальной программе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могут быть скорректированы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04095A" w:rsidRPr="009A3A82" w:rsidRDefault="0004095A" w:rsidP="0004095A">
      <w:pPr>
        <w:suppressAutoHyphens/>
        <w:ind w:firstLine="709"/>
        <w:jc w:val="both"/>
        <w:rPr>
          <w:sz w:val="28"/>
          <w:szCs w:val="28"/>
        </w:rPr>
      </w:pPr>
      <w:r w:rsidRPr="009A3A82">
        <w:rPr>
          <w:sz w:val="28"/>
          <w:szCs w:val="28"/>
        </w:rPr>
        <w:t>Нормативы объема патолого</w:t>
      </w:r>
      <w:r>
        <w:rPr>
          <w:sz w:val="28"/>
          <w:szCs w:val="28"/>
        </w:rPr>
        <w:t>-</w:t>
      </w:r>
      <w:r w:rsidRPr="009A3A82">
        <w:rPr>
          <w:sz w:val="28"/>
          <w:szCs w:val="28"/>
        </w:rPr>
        <w:t>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04095A" w:rsidRPr="009A3A82" w:rsidRDefault="0004095A" w:rsidP="0004095A">
      <w:pPr>
        <w:suppressAutoHyphens/>
        <w:ind w:firstLine="709"/>
        <w:jc w:val="both"/>
        <w:rPr>
          <w:sz w:val="28"/>
          <w:szCs w:val="28"/>
        </w:rPr>
      </w:pPr>
      <w:r w:rsidRPr="009A3A82">
        <w:rPr>
          <w:sz w:val="28"/>
          <w:szCs w:val="28"/>
        </w:rPr>
        <w:t xml:space="preserve">Подушевые нормативы финансирования за счет средств обязательного медицинского страхования на финансирование Территориальной программы ОМС за счет субвенций из бюджета Фонда установлены с учетом соответствующих коэффициентов дифференциации, рассчитанных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w:t>
      </w:r>
      <w:r w:rsidRPr="009A3A82">
        <w:rPr>
          <w:sz w:val="28"/>
          <w:szCs w:val="28"/>
        </w:rPr>
        <w:lastRenderedPageBreak/>
        <w:t>субъектов Российской Федерации полномочий Российской Федерации в сфере обязательного медицинского страхования».</w:t>
      </w:r>
    </w:p>
    <w:p w:rsidR="0004095A" w:rsidRPr="009A3A82" w:rsidRDefault="0004095A" w:rsidP="0004095A">
      <w:pPr>
        <w:suppressAutoHyphens/>
        <w:ind w:firstLine="709"/>
        <w:jc w:val="both"/>
        <w:rPr>
          <w:sz w:val="28"/>
          <w:szCs w:val="28"/>
        </w:rPr>
      </w:pPr>
      <w:r w:rsidRPr="009A3A82">
        <w:rPr>
          <w:sz w:val="28"/>
          <w:szCs w:val="28"/>
        </w:rPr>
        <w:t>Подушевые нормативы финансирования за счет средств областного бюджета установлены с учетом региональных особенностей и обеспечивают выполнение расходных обязательств Амурской области, в том числе в части заработной платы медицинских работников.</w:t>
      </w:r>
    </w:p>
    <w:p w:rsidR="0004095A" w:rsidRPr="009A3A82" w:rsidRDefault="0004095A" w:rsidP="0004095A">
      <w:pPr>
        <w:pStyle w:val="ad"/>
        <w:suppressAutoHyphens/>
        <w:spacing w:after="0"/>
        <w:ind w:right="157" w:firstLine="709"/>
        <w:jc w:val="both"/>
        <w:rPr>
          <w:sz w:val="28"/>
          <w:szCs w:val="28"/>
        </w:rPr>
      </w:pPr>
      <w:r w:rsidRPr="009A3A82">
        <w:rPr>
          <w:sz w:val="28"/>
          <w:szCs w:val="28"/>
        </w:rPr>
        <w:t>Подушевые нормативы финансирования, предусмотренные Территориальной программой (без учета расходов федерального бюджета), составляют:</w:t>
      </w:r>
    </w:p>
    <w:p w:rsidR="0004095A" w:rsidRPr="00AD39E9" w:rsidRDefault="0004095A" w:rsidP="0004095A">
      <w:pPr>
        <w:pStyle w:val="ad"/>
        <w:suppressAutoHyphens/>
        <w:spacing w:after="0"/>
        <w:ind w:right="152" w:firstLine="709"/>
        <w:jc w:val="both"/>
        <w:rPr>
          <w:sz w:val="28"/>
          <w:szCs w:val="28"/>
        </w:rPr>
      </w:pPr>
      <w:r w:rsidRPr="00AD39E9">
        <w:rPr>
          <w:sz w:val="28"/>
          <w:szCs w:val="28"/>
        </w:rPr>
        <w:t>за счет средств областного бюджета (в расчете на 1 жителя) в 202</w:t>
      </w:r>
      <w:r>
        <w:rPr>
          <w:sz w:val="28"/>
          <w:szCs w:val="28"/>
        </w:rPr>
        <w:t>4</w:t>
      </w:r>
      <w:r w:rsidRPr="00AD39E9">
        <w:rPr>
          <w:sz w:val="28"/>
          <w:szCs w:val="28"/>
        </w:rPr>
        <w:t xml:space="preserve"> году – </w:t>
      </w:r>
      <w:r>
        <w:rPr>
          <w:sz w:val="28"/>
          <w:szCs w:val="28"/>
        </w:rPr>
        <w:t>6 102,5</w:t>
      </w:r>
      <w:r w:rsidRPr="00AD39E9">
        <w:rPr>
          <w:sz w:val="28"/>
          <w:szCs w:val="28"/>
        </w:rPr>
        <w:t xml:space="preserve"> рубля, 202</w:t>
      </w:r>
      <w:r>
        <w:rPr>
          <w:sz w:val="28"/>
          <w:szCs w:val="28"/>
        </w:rPr>
        <w:t>5</w:t>
      </w:r>
      <w:r w:rsidRPr="00AD39E9">
        <w:rPr>
          <w:sz w:val="28"/>
          <w:szCs w:val="28"/>
        </w:rPr>
        <w:t xml:space="preserve"> году – </w:t>
      </w:r>
      <w:r>
        <w:rPr>
          <w:sz w:val="28"/>
          <w:szCs w:val="28"/>
        </w:rPr>
        <w:t>6 557,7</w:t>
      </w:r>
      <w:r w:rsidRPr="00AD39E9">
        <w:rPr>
          <w:sz w:val="28"/>
          <w:szCs w:val="28"/>
        </w:rPr>
        <w:t xml:space="preserve"> рубля и 202</w:t>
      </w:r>
      <w:r>
        <w:rPr>
          <w:sz w:val="28"/>
          <w:szCs w:val="28"/>
        </w:rPr>
        <w:t>6</w:t>
      </w:r>
      <w:r w:rsidRPr="00AD39E9">
        <w:rPr>
          <w:sz w:val="28"/>
          <w:szCs w:val="28"/>
        </w:rPr>
        <w:t xml:space="preserve"> году – </w:t>
      </w:r>
      <w:r>
        <w:rPr>
          <w:sz w:val="28"/>
          <w:szCs w:val="28"/>
        </w:rPr>
        <w:t>7046,1</w:t>
      </w:r>
      <w:r w:rsidRPr="00AD39E9">
        <w:rPr>
          <w:sz w:val="28"/>
          <w:szCs w:val="28"/>
        </w:rPr>
        <w:t xml:space="preserve"> рубля;</w:t>
      </w:r>
    </w:p>
    <w:p w:rsidR="0004095A" w:rsidRPr="009A3A82" w:rsidRDefault="0004095A" w:rsidP="0004095A">
      <w:pPr>
        <w:autoSpaceDE w:val="0"/>
        <w:autoSpaceDN w:val="0"/>
        <w:adjustRightInd w:val="0"/>
        <w:ind w:firstLine="709"/>
        <w:jc w:val="both"/>
        <w:rPr>
          <w:sz w:val="28"/>
          <w:szCs w:val="28"/>
        </w:rPr>
      </w:pPr>
      <w:r w:rsidRPr="00B64A15">
        <w:rPr>
          <w:sz w:val="28"/>
          <w:szCs w:val="28"/>
        </w:rPr>
        <w:t>за счет средств обязательного медицинского страхования на финансирование Территориальной программы ОМС (в расчете на 1 застрахованное  лицо) на оказание медицинской помощи медицинскими  организациями (за исключением федеральных медицинских организаций) в 202</w:t>
      </w:r>
      <w:r w:rsidRPr="000E45C3">
        <w:rPr>
          <w:sz w:val="28"/>
          <w:szCs w:val="28"/>
        </w:rPr>
        <w:t>4</w:t>
      </w:r>
      <w:r w:rsidRPr="00B64A15">
        <w:rPr>
          <w:sz w:val="28"/>
          <w:szCs w:val="28"/>
        </w:rPr>
        <w:t xml:space="preserve"> году – </w:t>
      </w:r>
      <w:r w:rsidRPr="00A31165">
        <w:rPr>
          <w:sz w:val="28"/>
          <w:szCs w:val="28"/>
        </w:rPr>
        <w:t xml:space="preserve">26 891,3 рубля, в том числе для оказания медицинской помощи по профилю «медицинская реабилитация» – </w:t>
      </w:r>
      <w:r>
        <w:rPr>
          <w:sz w:val="28"/>
          <w:szCs w:val="28"/>
        </w:rPr>
        <w:t>587,6</w:t>
      </w:r>
      <w:r w:rsidRPr="00A31165">
        <w:rPr>
          <w:sz w:val="28"/>
          <w:szCs w:val="28"/>
        </w:rPr>
        <w:t xml:space="preserve"> рубля, в 2025 году – </w:t>
      </w:r>
      <w:r>
        <w:rPr>
          <w:sz w:val="28"/>
          <w:szCs w:val="28"/>
        </w:rPr>
        <w:t>28 771,1</w:t>
      </w:r>
      <w:r w:rsidRPr="00A31165">
        <w:rPr>
          <w:sz w:val="28"/>
          <w:szCs w:val="28"/>
        </w:rPr>
        <w:t xml:space="preserve"> рубля, в том числе для оказания медицинской помощи по профилю «медицинская реабилитация» – </w:t>
      </w:r>
      <w:r>
        <w:rPr>
          <w:sz w:val="28"/>
          <w:szCs w:val="28"/>
        </w:rPr>
        <w:t>621,7</w:t>
      </w:r>
      <w:r w:rsidRPr="00A31165">
        <w:rPr>
          <w:sz w:val="28"/>
          <w:szCs w:val="28"/>
        </w:rPr>
        <w:t xml:space="preserve"> рубля, в 2026 году – </w:t>
      </w:r>
      <w:r>
        <w:rPr>
          <w:sz w:val="28"/>
          <w:szCs w:val="28"/>
        </w:rPr>
        <w:t>30 709,6</w:t>
      </w:r>
      <w:r w:rsidRPr="00A31165">
        <w:rPr>
          <w:sz w:val="28"/>
          <w:szCs w:val="28"/>
        </w:rPr>
        <w:t xml:space="preserve"> рубля, в том числе для оказания медицинской помощи по профилю «медицинская реабилитация» – </w:t>
      </w:r>
      <w:r>
        <w:rPr>
          <w:sz w:val="28"/>
          <w:szCs w:val="28"/>
        </w:rPr>
        <w:t>656,0</w:t>
      </w:r>
      <w:r w:rsidRPr="00A31165">
        <w:rPr>
          <w:sz w:val="28"/>
          <w:szCs w:val="28"/>
        </w:rPr>
        <w:t xml:space="preserve"> рубля.</w:t>
      </w:r>
    </w:p>
    <w:p w:rsidR="0004095A" w:rsidRPr="009A3A82" w:rsidRDefault="0004095A" w:rsidP="0004095A">
      <w:pPr>
        <w:autoSpaceDE w:val="0"/>
        <w:autoSpaceDN w:val="0"/>
        <w:adjustRightInd w:val="0"/>
        <w:ind w:firstLine="709"/>
        <w:jc w:val="both"/>
        <w:rPr>
          <w:rFonts w:eastAsiaTheme="minorHAnsi"/>
          <w:sz w:val="28"/>
          <w:szCs w:val="28"/>
          <w:lang w:eastAsia="en-US"/>
        </w:rPr>
      </w:pPr>
      <w:r w:rsidRPr="009A3A82">
        <w:rPr>
          <w:rFonts w:eastAsiaTheme="minorHAnsi"/>
          <w:sz w:val="28"/>
          <w:szCs w:val="28"/>
          <w:lang w:eastAsia="en-US"/>
        </w:rPr>
        <w:t xml:space="preserve">Подушевые нормативы финансирования Территориальной программы ОМС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Территориальную программу ОМС, в соответствии с </w:t>
      </w:r>
      <w:hyperlink r:id="rId40" w:history="1">
        <w:r w:rsidRPr="009A3A82">
          <w:rPr>
            <w:rFonts w:eastAsiaTheme="minorHAnsi"/>
            <w:sz w:val="28"/>
            <w:szCs w:val="28"/>
            <w:lang w:eastAsia="en-US"/>
          </w:rPr>
          <w:t>разделом II</w:t>
        </w:r>
      </w:hyperlink>
      <w:r w:rsidRPr="009A3A82">
        <w:rPr>
          <w:rFonts w:eastAsiaTheme="minorHAnsi"/>
          <w:sz w:val="28"/>
          <w:szCs w:val="28"/>
          <w:lang w:eastAsia="en-US"/>
        </w:rPr>
        <w:t xml:space="preserve"> Перечня видов высокотехнологичной медицинской помощи.</w:t>
      </w:r>
    </w:p>
    <w:p w:rsidR="0004095A" w:rsidRPr="009A3A82" w:rsidRDefault="0004095A" w:rsidP="0004095A">
      <w:pPr>
        <w:pStyle w:val="ad"/>
        <w:suppressAutoHyphens/>
        <w:spacing w:after="0"/>
        <w:ind w:right="156" w:firstLine="709"/>
        <w:jc w:val="both"/>
        <w:rPr>
          <w:sz w:val="28"/>
          <w:szCs w:val="28"/>
        </w:rPr>
      </w:pPr>
      <w:r w:rsidRPr="009A3A82">
        <w:rPr>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4095A" w:rsidRPr="00E079E8" w:rsidRDefault="0004095A" w:rsidP="0004095A">
      <w:pPr>
        <w:pStyle w:val="ad"/>
        <w:suppressAutoHyphens/>
        <w:spacing w:after="0"/>
        <w:ind w:right="156" w:firstLine="709"/>
        <w:jc w:val="both"/>
        <w:rPr>
          <w:sz w:val="28"/>
          <w:szCs w:val="28"/>
        </w:rPr>
      </w:pPr>
      <w:r w:rsidRPr="00E079E8">
        <w:rPr>
          <w:sz w:val="28"/>
          <w:szCs w:val="28"/>
        </w:rPr>
        <w:t>для медицинских организаций, обслуживающих до 20 тыс. человек, – не менее 1,113;</w:t>
      </w:r>
    </w:p>
    <w:p w:rsidR="0004095A" w:rsidRPr="009A3A82" w:rsidRDefault="0004095A" w:rsidP="0004095A">
      <w:pPr>
        <w:pStyle w:val="ad"/>
        <w:suppressAutoHyphens/>
        <w:spacing w:after="0"/>
        <w:ind w:right="159" w:firstLine="709"/>
        <w:jc w:val="both"/>
        <w:rPr>
          <w:sz w:val="28"/>
          <w:szCs w:val="28"/>
        </w:rPr>
      </w:pPr>
      <w:r w:rsidRPr="00E079E8">
        <w:rPr>
          <w:sz w:val="28"/>
          <w:szCs w:val="28"/>
        </w:rPr>
        <w:t>для медицинских организаций, обслуживающих свыше 20 тысяч человек, – не менее 1,04.</w:t>
      </w:r>
    </w:p>
    <w:p w:rsidR="0004095A" w:rsidRPr="009A3A82" w:rsidRDefault="0004095A" w:rsidP="0004095A">
      <w:pPr>
        <w:pStyle w:val="ad"/>
        <w:suppressAutoHyphens/>
        <w:spacing w:after="0"/>
        <w:ind w:right="154" w:firstLine="709"/>
        <w:jc w:val="both"/>
        <w:rPr>
          <w:sz w:val="28"/>
          <w:szCs w:val="28"/>
        </w:rPr>
      </w:pPr>
      <w:r w:rsidRPr="009A3A82">
        <w:rPr>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4095A" w:rsidRPr="009A3A82" w:rsidRDefault="0004095A" w:rsidP="0004095A">
      <w:pPr>
        <w:pStyle w:val="ad"/>
        <w:suppressAutoHyphens/>
        <w:spacing w:after="0"/>
        <w:ind w:right="146" w:firstLine="709"/>
        <w:jc w:val="both"/>
        <w:rPr>
          <w:sz w:val="28"/>
          <w:szCs w:val="28"/>
        </w:rPr>
      </w:pPr>
      <w:r w:rsidRPr="009A3A82">
        <w:rPr>
          <w:sz w:val="28"/>
          <w:szCs w:val="28"/>
        </w:rPr>
        <w:lastRenderedPageBreak/>
        <w:t>Размер финансового обеспечения фельдшерских и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здравоохранения    Российской Федерации, составляет на 202</w:t>
      </w:r>
      <w:r>
        <w:rPr>
          <w:sz w:val="28"/>
          <w:szCs w:val="28"/>
        </w:rPr>
        <w:t>4</w:t>
      </w:r>
      <w:r w:rsidRPr="009A3A82">
        <w:rPr>
          <w:sz w:val="28"/>
          <w:szCs w:val="28"/>
        </w:rPr>
        <w:t xml:space="preserve"> год:</w:t>
      </w:r>
    </w:p>
    <w:p w:rsidR="0004095A" w:rsidRPr="00CC4273" w:rsidRDefault="0004095A" w:rsidP="0004095A">
      <w:pPr>
        <w:pStyle w:val="ad"/>
        <w:suppressAutoHyphens/>
        <w:spacing w:after="0"/>
        <w:ind w:right="153" w:firstLine="709"/>
        <w:jc w:val="both"/>
        <w:rPr>
          <w:sz w:val="28"/>
          <w:szCs w:val="28"/>
        </w:rPr>
      </w:pPr>
      <w:r w:rsidRPr="00252FAF">
        <w:rPr>
          <w:sz w:val="28"/>
          <w:szCs w:val="28"/>
        </w:rPr>
        <w:t xml:space="preserve">для фельдшерского или </w:t>
      </w:r>
      <w:r w:rsidRPr="00CC4273">
        <w:rPr>
          <w:sz w:val="28"/>
          <w:szCs w:val="28"/>
        </w:rPr>
        <w:t>фельдшерско-акушерского пункта, обслуживающего от 101 до 900 жителей, – 1861,2 тыс. рублей;</w:t>
      </w:r>
    </w:p>
    <w:p w:rsidR="0004095A" w:rsidRPr="00CC4273" w:rsidRDefault="0004095A" w:rsidP="0004095A">
      <w:pPr>
        <w:pStyle w:val="ad"/>
        <w:suppressAutoHyphens/>
        <w:spacing w:after="0"/>
        <w:ind w:right="153" w:firstLine="709"/>
        <w:jc w:val="both"/>
        <w:rPr>
          <w:sz w:val="28"/>
          <w:szCs w:val="28"/>
        </w:rPr>
      </w:pPr>
      <w:r w:rsidRPr="00CC4273">
        <w:rPr>
          <w:sz w:val="28"/>
          <w:szCs w:val="28"/>
        </w:rPr>
        <w:t>для фельдшерского или фельдшерско-акушерского пункта, обслуживающего от 901 до 1500 жителей, – 3722,3тыс. рублей;</w:t>
      </w:r>
    </w:p>
    <w:p w:rsidR="0004095A" w:rsidRPr="00CC4273" w:rsidRDefault="0004095A" w:rsidP="0004095A">
      <w:pPr>
        <w:pStyle w:val="ad"/>
        <w:suppressAutoHyphens/>
        <w:spacing w:after="0"/>
        <w:ind w:right="153" w:firstLine="709"/>
        <w:jc w:val="both"/>
        <w:rPr>
          <w:sz w:val="28"/>
          <w:szCs w:val="28"/>
        </w:rPr>
      </w:pPr>
      <w:r w:rsidRPr="00CC4273">
        <w:rPr>
          <w:sz w:val="28"/>
          <w:szCs w:val="28"/>
        </w:rPr>
        <w:t>для фельдшерского или фельдшерско-акушерского пункта, обслуживающего от 1501 до 2000 жителей, – 4397,2 тыс. рублей.</w:t>
      </w:r>
    </w:p>
    <w:p w:rsidR="0004095A" w:rsidRPr="00377359" w:rsidRDefault="0004095A" w:rsidP="0004095A">
      <w:pPr>
        <w:pStyle w:val="ConsPlusNormal"/>
        <w:widowControl/>
        <w:spacing w:line="360" w:lineRule="atLeast"/>
        <w:ind w:firstLine="709"/>
        <w:jc w:val="both"/>
        <w:rPr>
          <w:rFonts w:ascii="Times New Roman" w:hAnsi="Times New Roman" w:cs="Times New Roman"/>
          <w:sz w:val="28"/>
          <w:szCs w:val="28"/>
        </w:rPr>
      </w:pPr>
      <w:r w:rsidRPr="00CC4273">
        <w:rPr>
          <w:rFonts w:ascii="Times New Roman" w:hAnsi="Times New Roman" w:cs="Times New Roman"/>
          <w:sz w:val="28"/>
          <w:szCs w:val="28"/>
        </w:rPr>
        <w:t xml:space="preserve">В случае оказания медицинской помощи фельдшерскими </w:t>
      </w:r>
      <w:r w:rsidRPr="00CC4273">
        <w:rPr>
          <w:rFonts w:ascii="Times New Roman" w:hAnsi="Times New Roman" w:cs="Times New Roman"/>
          <w:color w:val="000000"/>
          <w:sz w:val="28"/>
          <w:szCs w:val="28"/>
        </w:rPr>
        <w:t>здравпунктами</w:t>
      </w:r>
      <w:r w:rsidRPr="00377359">
        <w:rPr>
          <w:rFonts w:ascii="Times New Roman" w:hAnsi="Times New Roman" w:cs="Times New Roman"/>
          <w:sz w:val="28"/>
          <w:szCs w:val="28"/>
        </w:rPr>
        <w:t xml:space="preserve"> </w:t>
      </w:r>
      <w:r>
        <w:rPr>
          <w:rFonts w:ascii="Times New Roman" w:hAnsi="Times New Roman" w:cs="Times New Roman"/>
          <w:sz w:val="28"/>
          <w:szCs w:val="28"/>
        </w:rPr>
        <w:t>и фельдшерско-акушерскими пунктами</w:t>
      </w:r>
      <w:r w:rsidRPr="00377359">
        <w:rPr>
          <w:rFonts w:ascii="Times New Roman" w:hAnsi="Times New Roman" w:cs="Times New Roman"/>
          <w:sz w:val="28"/>
          <w:szCs w:val="28"/>
        </w:rPr>
        <w:t xml:space="preserve"> женщинам репродуктивного возраста, но при отсутствии в указанн</w:t>
      </w:r>
      <w:r>
        <w:rPr>
          <w:rFonts w:ascii="Times New Roman" w:hAnsi="Times New Roman" w:cs="Times New Roman"/>
          <w:sz w:val="28"/>
          <w:szCs w:val="28"/>
        </w:rPr>
        <w:t>ых пунктах акушеров</w:t>
      </w:r>
      <w:r w:rsidRPr="00377359">
        <w:rPr>
          <w:rFonts w:ascii="Times New Roman" w:hAnsi="Times New Roman" w:cs="Times New Roman"/>
          <w:sz w:val="28"/>
          <w:szCs w:val="28"/>
        </w:rPr>
        <w:t xml:space="preserve">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w:t>
      </w:r>
      <w:r w:rsidRPr="00C23166">
        <w:rPr>
          <w:rFonts w:ascii="Times New Roman" w:hAnsi="Times New Roman" w:cs="Times New Roman"/>
          <w:sz w:val="28"/>
          <w:szCs w:val="28"/>
        </w:rPr>
        <w:t>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04095A" w:rsidRDefault="0004095A" w:rsidP="0004095A">
      <w:pPr>
        <w:pStyle w:val="ad"/>
        <w:suppressAutoHyphens/>
        <w:spacing w:after="0"/>
        <w:ind w:right="148" w:firstLine="709"/>
        <w:jc w:val="both"/>
        <w:rPr>
          <w:sz w:val="28"/>
          <w:szCs w:val="28"/>
        </w:rPr>
      </w:pPr>
      <w:r w:rsidRPr="009A3A82">
        <w:rPr>
          <w:sz w:val="28"/>
          <w:szCs w:val="28"/>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в Амурской области.</w:t>
      </w:r>
    </w:p>
    <w:p w:rsidR="0004095A" w:rsidRPr="00D441D0" w:rsidRDefault="0004095A" w:rsidP="0004095A">
      <w:pPr>
        <w:pStyle w:val="ad"/>
        <w:suppressAutoHyphens/>
        <w:spacing w:after="0"/>
        <w:ind w:right="148" w:firstLine="709"/>
        <w:jc w:val="both"/>
        <w:rPr>
          <w:sz w:val="28"/>
          <w:szCs w:val="28"/>
        </w:rPr>
      </w:pPr>
      <w:r w:rsidRPr="00D441D0">
        <w:rPr>
          <w:sz w:val="28"/>
          <w:szCs w:val="28"/>
        </w:rPr>
        <w:t>Размер финансового обеспечения медицинской организации, в составе которой имеются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размера их финансового обеспечения, установленного в настоящем разделе.</w:t>
      </w:r>
    </w:p>
    <w:p w:rsidR="0004095A" w:rsidRPr="009A3A82" w:rsidRDefault="0004095A" w:rsidP="0004095A">
      <w:pPr>
        <w:widowControl w:val="0"/>
        <w:suppressAutoHyphens/>
        <w:rPr>
          <w:sz w:val="28"/>
          <w:szCs w:val="28"/>
        </w:rPr>
      </w:pPr>
    </w:p>
    <w:p w:rsidR="0004095A" w:rsidRPr="009A3A82" w:rsidRDefault="0004095A" w:rsidP="0004095A">
      <w:pPr>
        <w:widowControl w:val="0"/>
        <w:suppressAutoHyphens/>
        <w:jc w:val="center"/>
        <w:rPr>
          <w:sz w:val="28"/>
          <w:szCs w:val="28"/>
        </w:rPr>
      </w:pPr>
      <w:r w:rsidRPr="009A3A82">
        <w:rPr>
          <w:sz w:val="28"/>
          <w:szCs w:val="28"/>
        </w:rPr>
        <w:t>7. Порядок и условия оказания медицинской помощи</w:t>
      </w:r>
    </w:p>
    <w:p w:rsidR="0004095A" w:rsidRPr="009A3A82" w:rsidRDefault="0004095A" w:rsidP="0004095A">
      <w:pPr>
        <w:widowControl w:val="0"/>
        <w:suppressAutoHyphens/>
        <w:rPr>
          <w:sz w:val="28"/>
          <w:szCs w:val="28"/>
        </w:rPr>
      </w:pPr>
    </w:p>
    <w:p w:rsidR="0004095A" w:rsidRDefault="0004095A" w:rsidP="0004095A">
      <w:pPr>
        <w:pStyle w:val="ConsPlusNormal"/>
        <w:suppressAutoHyphens/>
        <w:ind w:firstLine="702"/>
        <w:jc w:val="both"/>
        <w:rPr>
          <w:rFonts w:ascii="Times New Roman" w:hAnsi="Times New Roman" w:cs="Times New Roman"/>
          <w:sz w:val="28"/>
          <w:szCs w:val="28"/>
        </w:rPr>
      </w:pPr>
      <w:r w:rsidRPr="009A3A82">
        <w:rPr>
          <w:rFonts w:ascii="Times New Roman" w:hAnsi="Times New Roman" w:cs="Times New Roman"/>
          <w:sz w:val="28"/>
          <w:szCs w:val="28"/>
        </w:rP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 xml:space="preserve">При оказании гражданину медицинской помощи в рамках Территориальной программы он имеет право на выбор медицинской </w:t>
      </w:r>
      <w:r w:rsidRPr="00B84379">
        <w:rPr>
          <w:rFonts w:ascii="Times New Roman" w:hAnsi="Times New Roman" w:cs="Times New Roman"/>
          <w:sz w:val="28"/>
          <w:szCs w:val="28"/>
        </w:rPr>
        <w:lastRenderedPageBreak/>
        <w:t xml:space="preserve">организации в соответствии с </w:t>
      </w:r>
      <w:hyperlink r:id="rId41">
        <w:r w:rsidRPr="00B84379">
          <w:rPr>
            <w:rFonts w:ascii="Times New Roman" w:hAnsi="Times New Roman" w:cs="Times New Roman"/>
            <w:color w:val="000000" w:themeColor="text1"/>
            <w:sz w:val="28"/>
            <w:szCs w:val="28"/>
          </w:rPr>
          <w:t>Порядком</w:t>
        </w:r>
      </w:hyperlink>
      <w:r w:rsidRPr="00B84379">
        <w:rPr>
          <w:rFonts w:ascii="Times New Roman" w:hAnsi="Times New Roman" w:cs="Times New Roman"/>
          <w:color w:val="000000" w:themeColor="text1"/>
          <w:sz w:val="28"/>
          <w:szCs w:val="28"/>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w:t>
      </w:r>
      <w:r>
        <w:rPr>
          <w:rFonts w:ascii="Times New Roman" w:hAnsi="Times New Roman" w:cs="Times New Roman"/>
          <w:color w:val="000000" w:themeColor="text1"/>
          <w:sz w:val="28"/>
          <w:szCs w:val="28"/>
        </w:rPr>
        <w:t xml:space="preserve">ой Федерации от 26.04.2012 </w:t>
      </w:r>
      <w:r w:rsidRPr="00B84379">
        <w:rPr>
          <w:rFonts w:ascii="Times New Roman" w:hAnsi="Times New Roman" w:cs="Times New Roman"/>
          <w:color w:val="000000" w:themeColor="text1"/>
          <w:sz w:val="28"/>
          <w:szCs w:val="28"/>
        </w:rPr>
        <w:t xml:space="preserve">№ 406н,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установлены </w:t>
      </w:r>
      <w:hyperlink r:id="rId42">
        <w:r w:rsidRPr="00B84379">
          <w:rPr>
            <w:rFonts w:ascii="Times New Roman" w:hAnsi="Times New Roman" w:cs="Times New Roman"/>
            <w:color w:val="000000" w:themeColor="text1"/>
            <w:sz w:val="28"/>
            <w:szCs w:val="28"/>
          </w:rPr>
          <w:t>постановлением</w:t>
        </w:r>
      </w:hyperlink>
      <w:r w:rsidRPr="00B84379">
        <w:rPr>
          <w:rFonts w:ascii="Times New Roman" w:hAnsi="Times New Roman" w:cs="Times New Roman"/>
          <w:color w:val="000000" w:themeColor="text1"/>
          <w:sz w:val="28"/>
          <w:szCs w:val="28"/>
        </w:rPr>
        <w:t xml:space="preserve"> Правительства Российской Федерации от 26.07.2012 № 770.</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 xml:space="preserve">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w:t>
      </w:r>
      <w:r w:rsidRPr="00B84379">
        <w:rPr>
          <w:rFonts w:ascii="Times New Roman" w:hAnsi="Times New Roman" w:cs="Times New Roman"/>
          <w:sz w:val="28"/>
          <w:szCs w:val="28"/>
        </w:rPr>
        <w:lastRenderedPageBreak/>
        <w:t>медицинской организации.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врачах, об уровне их образования и квалификации.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На основании информации, представленной руководителем подразделения медицинской организации, пациент осуществляет выбор врача.</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color w:val="000000" w:themeColor="text1"/>
          <w:sz w:val="28"/>
          <w:szCs w:val="28"/>
        </w:rPr>
        <w:t>В</w:t>
      </w:r>
      <w:r w:rsidRPr="00B84379">
        <w:rPr>
          <w:rFonts w:ascii="Times New Roman" w:hAnsi="Times New Roman" w:cs="Times New Roman"/>
          <w:sz w:val="28"/>
          <w:szCs w:val="28"/>
        </w:rPr>
        <w:t>озложение функций лечащего врача на врача соответствующей специальности осуществляется с учетом его согласия.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Амурской области.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 xml:space="preserve">Право на внеочередное получение медицинской помощи по Территориальной программе имеют граждане, </w:t>
      </w:r>
      <w:r w:rsidRPr="00B84379">
        <w:rPr>
          <w:rFonts w:ascii="Times New Roman" w:hAnsi="Times New Roman" w:cs="Times New Roman"/>
          <w:color w:val="000000" w:themeColor="text1"/>
          <w:sz w:val="28"/>
          <w:szCs w:val="28"/>
        </w:rPr>
        <w:t xml:space="preserve">указанные в </w:t>
      </w:r>
      <w:hyperlink r:id="rId43">
        <w:r w:rsidRPr="00B84379">
          <w:rPr>
            <w:rFonts w:ascii="Times New Roman" w:hAnsi="Times New Roman" w:cs="Times New Roman"/>
            <w:color w:val="000000" w:themeColor="text1"/>
            <w:sz w:val="28"/>
            <w:szCs w:val="28"/>
          </w:rPr>
          <w:t>частях 1</w:t>
        </w:r>
      </w:hyperlink>
      <w:r w:rsidRPr="00B84379">
        <w:rPr>
          <w:rFonts w:ascii="Times New Roman" w:hAnsi="Times New Roman" w:cs="Times New Roman"/>
          <w:color w:val="000000" w:themeColor="text1"/>
          <w:sz w:val="28"/>
          <w:szCs w:val="28"/>
        </w:rPr>
        <w:t xml:space="preserve">, </w:t>
      </w:r>
      <w:hyperlink r:id="rId44">
        <w:r w:rsidRPr="00B84379">
          <w:rPr>
            <w:rFonts w:ascii="Times New Roman" w:hAnsi="Times New Roman" w:cs="Times New Roman"/>
            <w:color w:val="000000" w:themeColor="text1"/>
            <w:sz w:val="28"/>
            <w:szCs w:val="28"/>
          </w:rPr>
          <w:t>2 статьи 23</w:t>
        </w:r>
      </w:hyperlink>
      <w:r w:rsidRPr="00B84379">
        <w:rPr>
          <w:rFonts w:ascii="Times New Roman" w:hAnsi="Times New Roman" w:cs="Times New Roman"/>
          <w:color w:val="000000" w:themeColor="text1"/>
          <w:sz w:val="28"/>
          <w:szCs w:val="28"/>
        </w:rPr>
        <w:t xml:space="preserve"> Федерального закона от 20.07.2012 № 125-ФЗ «О донорстве крови и ее компонентов», </w:t>
      </w:r>
      <w:hyperlink r:id="rId45">
        <w:r w:rsidRPr="00B84379">
          <w:rPr>
            <w:rFonts w:ascii="Times New Roman" w:hAnsi="Times New Roman" w:cs="Times New Roman"/>
            <w:color w:val="000000" w:themeColor="text1"/>
            <w:sz w:val="28"/>
            <w:szCs w:val="28"/>
          </w:rPr>
          <w:t>статьях 14</w:t>
        </w:r>
      </w:hyperlink>
      <w:r w:rsidRPr="00B84379">
        <w:rPr>
          <w:rFonts w:ascii="Times New Roman" w:hAnsi="Times New Roman" w:cs="Times New Roman"/>
          <w:color w:val="000000" w:themeColor="text1"/>
          <w:sz w:val="28"/>
          <w:szCs w:val="28"/>
        </w:rPr>
        <w:t xml:space="preserve"> - </w:t>
      </w:r>
      <w:hyperlink r:id="rId46">
        <w:r w:rsidRPr="00B84379">
          <w:rPr>
            <w:rFonts w:ascii="Times New Roman" w:hAnsi="Times New Roman" w:cs="Times New Roman"/>
            <w:color w:val="000000" w:themeColor="text1"/>
            <w:sz w:val="28"/>
            <w:szCs w:val="28"/>
          </w:rPr>
          <w:t>19</w:t>
        </w:r>
      </w:hyperlink>
      <w:r w:rsidRPr="00B84379">
        <w:rPr>
          <w:rFonts w:ascii="Times New Roman" w:hAnsi="Times New Roman" w:cs="Times New Roman"/>
          <w:color w:val="000000" w:themeColor="text1"/>
          <w:sz w:val="28"/>
          <w:szCs w:val="28"/>
        </w:rPr>
        <w:t xml:space="preserve"> и </w:t>
      </w:r>
      <w:hyperlink r:id="rId47">
        <w:r w:rsidRPr="00B84379">
          <w:rPr>
            <w:rFonts w:ascii="Times New Roman" w:hAnsi="Times New Roman" w:cs="Times New Roman"/>
            <w:color w:val="000000" w:themeColor="text1"/>
            <w:sz w:val="28"/>
            <w:szCs w:val="28"/>
          </w:rPr>
          <w:t>21</w:t>
        </w:r>
      </w:hyperlink>
      <w:r w:rsidRPr="00B84379">
        <w:rPr>
          <w:rFonts w:ascii="Times New Roman" w:hAnsi="Times New Roman" w:cs="Times New Roman"/>
          <w:color w:val="000000" w:themeColor="text1"/>
          <w:sz w:val="28"/>
          <w:szCs w:val="28"/>
        </w:rPr>
        <w:t xml:space="preserve"> Федерального закона от 12.01.1995 № 5-ФЗ «О ветеранах», </w:t>
      </w:r>
      <w:hyperlink r:id="rId48">
        <w:r w:rsidRPr="00B84379">
          <w:rPr>
            <w:rFonts w:ascii="Times New Roman" w:hAnsi="Times New Roman" w:cs="Times New Roman"/>
            <w:color w:val="000000" w:themeColor="text1"/>
            <w:sz w:val="28"/>
            <w:szCs w:val="28"/>
          </w:rPr>
          <w:t>подпунктах 5</w:t>
        </w:r>
      </w:hyperlink>
      <w:r w:rsidRPr="00B84379">
        <w:rPr>
          <w:rFonts w:ascii="Times New Roman" w:hAnsi="Times New Roman" w:cs="Times New Roman"/>
          <w:color w:val="000000" w:themeColor="text1"/>
          <w:sz w:val="28"/>
          <w:szCs w:val="28"/>
        </w:rPr>
        <w:t xml:space="preserve">, </w:t>
      </w:r>
      <w:hyperlink r:id="rId49">
        <w:r w:rsidRPr="00B84379">
          <w:rPr>
            <w:rFonts w:ascii="Times New Roman" w:hAnsi="Times New Roman" w:cs="Times New Roman"/>
            <w:color w:val="000000" w:themeColor="text1"/>
            <w:sz w:val="28"/>
            <w:szCs w:val="28"/>
          </w:rPr>
          <w:t>6 части 1 статьи 1</w:t>
        </w:r>
      </w:hyperlink>
      <w:r w:rsidRPr="00B84379">
        <w:rPr>
          <w:rFonts w:ascii="Times New Roman" w:hAnsi="Times New Roman" w:cs="Times New Roman"/>
          <w:color w:val="000000" w:themeColor="text1"/>
          <w:sz w:val="28"/>
          <w:szCs w:val="28"/>
        </w:rPr>
        <w:t xml:space="preserve"> Закона Амурской области от 05.12.2005 № 99-ОЗ «О социальной поддержке граждан отдельных категорий».</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Направление граждан для внеочередного получения медицинской помощи в государственных медицинских организациях осуществляется медицинскими организациями, в которых граждане находятся на медицинском обслуживании (далее - учреждения здравоохранения).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Учреждения здравоохранения организуют учет граждан и динамическое наблюдение за состоянием их здоровья.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Учреждения здравоохранения на основании решения клинико-экспертных комиссий направляют граждан с медицинским заключением в медицинскую организацию в соответствии с ее профилем для решения вопроса о внеочередном оказании медицинской помощи.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Медицинская организация обеспечивает внеочередное оказание медицинской помощи гражданам.</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медицинских организациях по согласованию с их администрацией.</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 xml:space="preserve">При непосредственном обращении граждан в медицинскую организацию для оказания первичной медико-санитарной помощи внеочередное оказание медицинской помощи осуществляется на </w:t>
      </w:r>
      <w:r w:rsidRPr="00B84379">
        <w:rPr>
          <w:rFonts w:ascii="Times New Roman" w:hAnsi="Times New Roman" w:cs="Times New Roman"/>
          <w:color w:val="000000" w:themeColor="text1"/>
          <w:sz w:val="28"/>
          <w:szCs w:val="28"/>
        </w:rPr>
        <w:t xml:space="preserve">основании документа, подтверждающего соответствие категории, предусмотренной </w:t>
      </w:r>
      <w:hyperlink r:id="rId50">
        <w:r w:rsidRPr="00B84379">
          <w:rPr>
            <w:rFonts w:ascii="Times New Roman" w:hAnsi="Times New Roman" w:cs="Times New Roman"/>
            <w:color w:val="000000" w:themeColor="text1"/>
            <w:sz w:val="28"/>
            <w:szCs w:val="28"/>
          </w:rPr>
          <w:t>частями 1</w:t>
        </w:r>
      </w:hyperlink>
      <w:r w:rsidRPr="00B84379">
        <w:rPr>
          <w:rFonts w:ascii="Times New Roman" w:hAnsi="Times New Roman" w:cs="Times New Roman"/>
          <w:color w:val="000000" w:themeColor="text1"/>
          <w:sz w:val="28"/>
          <w:szCs w:val="28"/>
        </w:rPr>
        <w:t xml:space="preserve">, </w:t>
      </w:r>
      <w:hyperlink r:id="rId51">
        <w:r w:rsidRPr="00B84379">
          <w:rPr>
            <w:rFonts w:ascii="Times New Roman" w:hAnsi="Times New Roman" w:cs="Times New Roman"/>
            <w:color w:val="000000" w:themeColor="text1"/>
            <w:sz w:val="28"/>
            <w:szCs w:val="28"/>
          </w:rPr>
          <w:t>2 статьи 23</w:t>
        </w:r>
      </w:hyperlink>
      <w:r w:rsidRPr="00B84379">
        <w:rPr>
          <w:rFonts w:ascii="Times New Roman" w:hAnsi="Times New Roman" w:cs="Times New Roman"/>
          <w:color w:val="000000" w:themeColor="text1"/>
          <w:sz w:val="28"/>
          <w:szCs w:val="28"/>
        </w:rPr>
        <w:t xml:space="preserve"> Федерального закона от 20.07.2012 № 125-ФЗ «О донорстве крови и ее компонентов», </w:t>
      </w:r>
      <w:hyperlink r:id="rId52">
        <w:r w:rsidRPr="00B84379">
          <w:rPr>
            <w:rFonts w:ascii="Times New Roman" w:hAnsi="Times New Roman" w:cs="Times New Roman"/>
            <w:color w:val="000000" w:themeColor="text1"/>
            <w:sz w:val="28"/>
            <w:szCs w:val="28"/>
          </w:rPr>
          <w:t>статьями 14</w:t>
        </w:r>
      </w:hyperlink>
      <w:r w:rsidRPr="00B84379">
        <w:rPr>
          <w:rFonts w:ascii="Times New Roman" w:hAnsi="Times New Roman" w:cs="Times New Roman"/>
          <w:color w:val="000000" w:themeColor="text1"/>
          <w:sz w:val="28"/>
          <w:szCs w:val="28"/>
        </w:rPr>
        <w:t xml:space="preserve"> - </w:t>
      </w:r>
      <w:hyperlink r:id="rId53">
        <w:r w:rsidRPr="00B84379">
          <w:rPr>
            <w:rFonts w:ascii="Times New Roman" w:hAnsi="Times New Roman" w:cs="Times New Roman"/>
            <w:color w:val="000000" w:themeColor="text1"/>
            <w:sz w:val="28"/>
            <w:szCs w:val="28"/>
          </w:rPr>
          <w:t>19</w:t>
        </w:r>
      </w:hyperlink>
      <w:r w:rsidRPr="00B84379">
        <w:rPr>
          <w:rFonts w:ascii="Times New Roman" w:hAnsi="Times New Roman" w:cs="Times New Roman"/>
          <w:color w:val="000000" w:themeColor="text1"/>
          <w:sz w:val="28"/>
          <w:szCs w:val="28"/>
        </w:rPr>
        <w:t xml:space="preserve"> и </w:t>
      </w:r>
      <w:hyperlink r:id="rId54">
        <w:r w:rsidRPr="00B84379">
          <w:rPr>
            <w:rFonts w:ascii="Times New Roman" w:hAnsi="Times New Roman" w:cs="Times New Roman"/>
            <w:color w:val="000000" w:themeColor="text1"/>
            <w:sz w:val="28"/>
            <w:szCs w:val="28"/>
          </w:rPr>
          <w:t>21</w:t>
        </w:r>
      </w:hyperlink>
      <w:r w:rsidRPr="00B84379">
        <w:rPr>
          <w:rFonts w:ascii="Times New Roman" w:hAnsi="Times New Roman" w:cs="Times New Roman"/>
          <w:color w:val="000000" w:themeColor="text1"/>
          <w:sz w:val="28"/>
          <w:szCs w:val="28"/>
        </w:rPr>
        <w:t xml:space="preserve"> Федерального закона 12.01.1995 </w:t>
      </w:r>
      <w:r>
        <w:rPr>
          <w:rFonts w:ascii="Times New Roman" w:hAnsi="Times New Roman" w:cs="Times New Roman"/>
          <w:color w:val="000000" w:themeColor="text1"/>
          <w:sz w:val="28"/>
          <w:szCs w:val="28"/>
        </w:rPr>
        <w:t xml:space="preserve">          </w:t>
      </w:r>
      <w:r w:rsidRPr="00B84379">
        <w:rPr>
          <w:rFonts w:ascii="Times New Roman" w:hAnsi="Times New Roman" w:cs="Times New Roman"/>
          <w:color w:val="000000" w:themeColor="text1"/>
          <w:sz w:val="28"/>
          <w:szCs w:val="28"/>
        </w:rPr>
        <w:t xml:space="preserve">№ 5-ФЗ «О ветеранах», </w:t>
      </w:r>
      <w:hyperlink r:id="rId55">
        <w:r w:rsidRPr="00B84379">
          <w:rPr>
            <w:rFonts w:ascii="Times New Roman" w:hAnsi="Times New Roman" w:cs="Times New Roman"/>
            <w:color w:val="000000" w:themeColor="text1"/>
            <w:sz w:val="28"/>
            <w:szCs w:val="28"/>
          </w:rPr>
          <w:t>подпунктами 5</w:t>
        </w:r>
      </w:hyperlink>
      <w:r w:rsidRPr="00B84379">
        <w:rPr>
          <w:rFonts w:ascii="Times New Roman" w:hAnsi="Times New Roman" w:cs="Times New Roman"/>
          <w:color w:val="000000" w:themeColor="text1"/>
          <w:sz w:val="28"/>
          <w:szCs w:val="28"/>
        </w:rPr>
        <w:t xml:space="preserve">, </w:t>
      </w:r>
      <w:hyperlink r:id="rId56">
        <w:r w:rsidRPr="00B84379">
          <w:rPr>
            <w:rFonts w:ascii="Times New Roman" w:hAnsi="Times New Roman" w:cs="Times New Roman"/>
            <w:color w:val="000000" w:themeColor="text1"/>
            <w:sz w:val="28"/>
            <w:szCs w:val="28"/>
          </w:rPr>
          <w:t>6 части 1 статьи 1</w:t>
        </w:r>
      </w:hyperlink>
      <w:r w:rsidRPr="00B84379">
        <w:rPr>
          <w:rFonts w:ascii="Times New Roman" w:hAnsi="Times New Roman" w:cs="Times New Roman"/>
          <w:color w:val="000000" w:themeColor="text1"/>
          <w:sz w:val="28"/>
          <w:szCs w:val="28"/>
        </w:rPr>
        <w:t xml:space="preserve"> Закона Амурской области от 05.12.2005 № 99-ОЗ «О социальной</w:t>
      </w:r>
      <w:r w:rsidRPr="00B84379">
        <w:rPr>
          <w:rFonts w:ascii="Times New Roman" w:hAnsi="Times New Roman" w:cs="Times New Roman"/>
          <w:sz w:val="28"/>
          <w:szCs w:val="28"/>
        </w:rPr>
        <w:t xml:space="preserve"> поддержке граждан отдельных категорий».</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 xml:space="preserve">Контроль за реализацией права граждан на внеочередное оказание </w:t>
      </w:r>
      <w:r w:rsidRPr="00B84379">
        <w:rPr>
          <w:rFonts w:ascii="Times New Roman" w:hAnsi="Times New Roman" w:cs="Times New Roman"/>
          <w:sz w:val="28"/>
          <w:szCs w:val="28"/>
        </w:rPr>
        <w:lastRenderedPageBreak/>
        <w:t>медицинской помощи осуществляется министерством здравоохранения Амурской области и руководителями медицинских организаций Амурской области.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7.3. 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r w:rsidRPr="00B84379">
        <w:rPr>
          <w:rFonts w:ascii="Times New Roman" w:hAnsi="Times New Roman" w:cs="Times New Roman"/>
          <w:color w:val="000000" w:themeColor="text1"/>
          <w:sz w:val="28"/>
          <w:szCs w:val="28"/>
        </w:rPr>
        <w:t xml:space="preserve">Федеральным </w:t>
      </w:r>
      <w:hyperlink r:id="rId57">
        <w:r w:rsidRPr="00B84379">
          <w:rPr>
            <w:rFonts w:ascii="Times New Roman" w:hAnsi="Times New Roman" w:cs="Times New Roman"/>
            <w:color w:val="000000" w:themeColor="text1"/>
            <w:sz w:val="28"/>
            <w:szCs w:val="28"/>
          </w:rPr>
          <w:t>законом</w:t>
        </w:r>
      </w:hyperlink>
      <w:r w:rsidRPr="00B84379">
        <w:rPr>
          <w:rFonts w:ascii="Times New Roman" w:hAnsi="Times New Roman" w:cs="Times New Roman"/>
          <w:sz w:val="28"/>
          <w:szCs w:val="28"/>
        </w:rPr>
        <w:t xml:space="preserve"> от 12.04.2010 № 61-ФЗ «Об обращении лекарственных средств», изделиями медицинского назначения, а также специализированными продуктами лечебного питания для детей-инвалидов в соответствии со стандартами медицинской помощи.</w:t>
      </w:r>
    </w:p>
    <w:p w:rsidR="0004095A" w:rsidRDefault="0004095A" w:rsidP="0004095A">
      <w:pPr>
        <w:pStyle w:val="ConsPlusNormal"/>
        <w:suppressAutoHyphens/>
        <w:ind w:firstLine="702"/>
        <w:jc w:val="both"/>
        <w:rPr>
          <w:rFonts w:ascii="Times New Roman" w:hAnsi="Times New Roman" w:cs="Times New Roman"/>
          <w:sz w:val="28"/>
          <w:szCs w:val="28"/>
        </w:rPr>
      </w:pPr>
      <w:r w:rsidRPr="00B84379">
        <w:rPr>
          <w:rFonts w:ascii="Times New Roman" w:hAnsi="Times New Roman" w:cs="Times New Roman"/>
          <w:sz w:val="28"/>
          <w:szCs w:val="28"/>
        </w:rPr>
        <w:t>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осуществляется в порядке, установленном законодательством.</w:t>
      </w:r>
    </w:p>
    <w:p w:rsidR="0004095A" w:rsidRPr="0004095A" w:rsidRDefault="0004095A" w:rsidP="0004095A">
      <w:pPr>
        <w:autoSpaceDE w:val="0"/>
        <w:autoSpaceDN w:val="0"/>
        <w:adjustRightInd w:val="0"/>
        <w:ind w:firstLine="709"/>
        <w:jc w:val="both"/>
        <w:rPr>
          <w:sz w:val="28"/>
          <w:szCs w:val="28"/>
        </w:rPr>
      </w:pPr>
      <w:r w:rsidRPr="0004095A">
        <w:rPr>
          <w:sz w:val="28"/>
          <w:szCs w:val="28"/>
        </w:rPr>
        <w:t>7.4. Порядок оказания медицинской помощи гражданам и их маршрутизации при проведении медицинской реабилитации на всех этапах ее оказания.</w:t>
      </w:r>
    </w:p>
    <w:p w:rsidR="0004095A" w:rsidRPr="0004095A" w:rsidRDefault="0004095A" w:rsidP="0004095A">
      <w:pPr>
        <w:autoSpaceDE w:val="0"/>
        <w:autoSpaceDN w:val="0"/>
        <w:adjustRightInd w:val="0"/>
        <w:ind w:firstLine="709"/>
        <w:jc w:val="both"/>
        <w:rPr>
          <w:sz w:val="28"/>
          <w:szCs w:val="28"/>
        </w:rPr>
      </w:pPr>
      <w:r w:rsidRPr="0004095A">
        <w:rPr>
          <w:sz w:val="28"/>
          <w:szCs w:val="28"/>
        </w:rPr>
        <w:t xml:space="preserve">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w:t>
      </w:r>
      <w:r w:rsidRPr="0004095A">
        <w:rPr>
          <w:sz w:val="28"/>
          <w:szCs w:val="28"/>
        </w:rPr>
        <w:lastRenderedPageBreak/>
        <w:t>интеграцию в общество, при оказании первичной медико-санитарной помощи, специализированной, в том числе высокотехнологичной, медицинской помощи.</w:t>
      </w:r>
    </w:p>
    <w:p w:rsidR="0004095A" w:rsidRPr="0004095A" w:rsidRDefault="0004095A" w:rsidP="0004095A">
      <w:pPr>
        <w:autoSpaceDE w:val="0"/>
        <w:autoSpaceDN w:val="0"/>
        <w:adjustRightInd w:val="0"/>
        <w:ind w:firstLine="709"/>
        <w:jc w:val="both"/>
        <w:rPr>
          <w:sz w:val="28"/>
          <w:szCs w:val="28"/>
        </w:rPr>
      </w:pPr>
      <w:r w:rsidRPr="0004095A">
        <w:rPr>
          <w:sz w:val="28"/>
          <w:szCs w:val="28"/>
        </w:rPr>
        <w:t xml:space="preserve">Оказание медицинской помощи по профилю «медицинская реабилитация» в медицинских организациях области регламентировано </w:t>
      </w:r>
      <w:hyperlink r:id="rId58" w:history="1">
        <w:r w:rsidRPr="0004095A">
          <w:rPr>
            <w:sz w:val="28"/>
            <w:szCs w:val="28"/>
          </w:rPr>
          <w:t>приказом</w:t>
        </w:r>
      </w:hyperlink>
      <w:r w:rsidRPr="0004095A">
        <w:rPr>
          <w:sz w:val="28"/>
          <w:szCs w:val="28"/>
        </w:rPr>
        <w:t xml:space="preserve"> Министерства здравоохранения Российской Федерации от 31.07.2020 № 788н «О порядке организации медицинской реабилитации взрослых», приказами министерства здравоохранения Амурской области от 04.10.2019 № 774 «О порядке направления, отбора на консультацию и (или) лечение в подразделения медицинской реабилитации (больница, отделение) жителей Амурской области для проведения реабилитационных мероприятий», от 22.01.2019 № 43, от 23.03.2020 </w:t>
      </w:r>
      <w:hyperlink r:id="rId59" w:history="1">
        <w:r w:rsidRPr="0004095A">
          <w:rPr>
            <w:sz w:val="28"/>
            <w:szCs w:val="28"/>
          </w:rPr>
          <w:t>№ 252</w:t>
        </w:r>
      </w:hyperlink>
      <w:r w:rsidRPr="0004095A">
        <w:rPr>
          <w:sz w:val="28"/>
          <w:szCs w:val="28"/>
        </w:rPr>
        <w:t>, от 05.04.2021 № 279 «Об утверждении Порядка направления и медицинского отбора работающих граждан на долечивание (реабилитацию) после стационарного лечения на территории Амурской области».</w:t>
      </w:r>
    </w:p>
    <w:p w:rsidR="0004095A" w:rsidRPr="0004095A" w:rsidRDefault="0004095A" w:rsidP="0004095A">
      <w:pPr>
        <w:autoSpaceDE w:val="0"/>
        <w:autoSpaceDN w:val="0"/>
        <w:adjustRightInd w:val="0"/>
        <w:ind w:firstLine="709"/>
        <w:jc w:val="both"/>
        <w:rPr>
          <w:sz w:val="28"/>
          <w:szCs w:val="28"/>
        </w:rPr>
      </w:pPr>
      <w:r w:rsidRPr="0004095A">
        <w:rPr>
          <w:sz w:val="28"/>
          <w:szCs w:val="28"/>
        </w:rPr>
        <w:t>Медицинская реабилитация проводится в следующих условиях:</w:t>
      </w:r>
    </w:p>
    <w:p w:rsidR="0004095A" w:rsidRPr="0004095A" w:rsidRDefault="0004095A" w:rsidP="0004095A">
      <w:pPr>
        <w:autoSpaceDE w:val="0"/>
        <w:autoSpaceDN w:val="0"/>
        <w:adjustRightInd w:val="0"/>
        <w:ind w:firstLine="709"/>
        <w:jc w:val="both"/>
        <w:rPr>
          <w:sz w:val="28"/>
          <w:szCs w:val="28"/>
        </w:rPr>
      </w:pPr>
      <w:r w:rsidRPr="0004095A">
        <w:rPr>
          <w:sz w:val="28"/>
          <w:szCs w:val="28"/>
        </w:rPr>
        <w:t>амбулаторно, в том числе на дому (в условиях, не предусматривающих круглосуточное медицинское наблюдение и лечение);</w:t>
      </w:r>
    </w:p>
    <w:p w:rsidR="0004095A" w:rsidRPr="0004095A" w:rsidRDefault="0004095A" w:rsidP="0004095A">
      <w:pPr>
        <w:autoSpaceDE w:val="0"/>
        <w:autoSpaceDN w:val="0"/>
        <w:adjustRightInd w:val="0"/>
        <w:ind w:firstLine="709"/>
        <w:jc w:val="both"/>
        <w:rPr>
          <w:sz w:val="28"/>
          <w:szCs w:val="28"/>
        </w:rPr>
      </w:pPr>
      <w:r w:rsidRPr="0004095A">
        <w:rPr>
          <w:sz w:val="28"/>
          <w:szCs w:val="28"/>
        </w:rPr>
        <w:t>стационарно (в условиях, обеспечивающих круглосуточное медицинское наблюдение и лечение);</w:t>
      </w:r>
    </w:p>
    <w:p w:rsidR="0004095A" w:rsidRPr="0004095A" w:rsidRDefault="0004095A" w:rsidP="0004095A">
      <w:pPr>
        <w:autoSpaceDE w:val="0"/>
        <w:autoSpaceDN w:val="0"/>
        <w:adjustRightInd w:val="0"/>
        <w:ind w:firstLine="709"/>
        <w:jc w:val="both"/>
        <w:rPr>
          <w:sz w:val="28"/>
          <w:szCs w:val="28"/>
        </w:rPr>
      </w:pPr>
      <w:r w:rsidRPr="0004095A">
        <w:rPr>
          <w:sz w:val="28"/>
          <w:szCs w:val="28"/>
        </w:rPr>
        <w:t>в условиях дневного стационара (не предусматривающих круглосуточное медицинское наблюдение и лечение).</w:t>
      </w:r>
    </w:p>
    <w:p w:rsidR="0004095A" w:rsidRPr="0004095A" w:rsidRDefault="0004095A" w:rsidP="0004095A">
      <w:pPr>
        <w:autoSpaceDE w:val="0"/>
        <w:autoSpaceDN w:val="0"/>
        <w:adjustRightInd w:val="0"/>
        <w:ind w:firstLine="709"/>
        <w:jc w:val="both"/>
        <w:rPr>
          <w:sz w:val="28"/>
          <w:szCs w:val="28"/>
        </w:rPr>
      </w:pPr>
      <w:r w:rsidRPr="0004095A">
        <w:rPr>
          <w:sz w:val="28"/>
          <w:szCs w:val="28"/>
        </w:rPr>
        <w:t>Медицинская реабилитация проводится на трех этапах:</w:t>
      </w:r>
    </w:p>
    <w:p w:rsidR="0004095A" w:rsidRPr="0004095A" w:rsidRDefault="0004095A" w:rsidP="0004095A">
      <w:pPr>
        <w:autoSpaceDE w:val="0"/>
        <w:autoSpaceDN w:val="0"/>
        <w:adjustRightInd w:val="0"/>
        <w:ind w:firstLine="709"/>
        <w:jc w:val="both"/>
        <w:rPr>
          <w:sz w:val="28"/>
          <w:szCs w:val="28"/>
        </w:rPr>
      </w:pPr>
      <w:r w:rsidRPr="0004095A">
        <w:rPr>
          <w:sz w:val="28"/>
          <w:szCs w:val="28"/>
        </w:rPr>
        <w:t>1 этап: реабилитационные койки в ГАУЗ АО «Амурская областная клиническая больница» Региональный сосудистый центр (10 коек - реабилитация для больных с заболеваниями центральной нервной, сердечно-сосудистой систем);</w:t>
      </w:r>
    </w:p>
    <w:p w:rsidR="0004095A" w:rsidRPr="0004095A" w:rsidRDefault="0004095A" w:rsidP="0004095A">
      <w:pPr>
        <w:autoSpaceDE w:val="0"/>
        <w:autoSpaceDN w:val="0"/>
        <w:adjustRightInd w:val="0"/>
        <w:ind w:firstLine="709"/>
        <w:jc w:val="both"/>
        <w:rPr>
          <w:sz w:val="28"/>
          <w:szCs w:val="28"/>
        </w:rPr>
      </w:pPr>
      <w:r w:rsidRPr="0004095A">
        <w:rPr>
          <w:sz w:val="28"/>
          <w:szCs w:val="28"/>
        </w:rPr>
        <w:t>реабилитационные койки в ГБУЗ АО «Свободненская межрайонная больница» (1 койка - реабилитация для больных с заболеваниями центральной нервной системы).</w:t>
      </w:r>
    </w:p>
    <w:p w:rsidR="0004095A" w:rsidRPr="0004095A" w:rsidRDefault="0004095A" w:rsidP="0004095A">
      <w:pPr>
        <w:autoSpaceDE w:val="0"/>
        <w:autoSpaceDN w:val="0"/>
        <w:adjustRightInd w:val="0"/>
        <w:ind w:firstLine="709"/>
        <w:jc w:val="both"/>
        <w:rPr>
          <w:sz w:val="28"/>
          <w:szCs w:val="28"/>
        </w:rPr>
      </w:pPr>
      <w:r w:rsidRPr="0004095A">
        <w:rPr>
          <w:sz w:val="28"/>
          <w:szCs w:val="28"/>
        </w:rPr>
        <w:t>2 этап: ГАУЗ АО «Больница восстановительного лечения» (36 коек - реабилитация для больных с заболеваниями центральной нервной и сердечно-сосудистой систем, с нарушением функции периферической нервной системы, патология опорно-двигательного аппарата);</w:t>
      </w:r>
    </w:p>
    <w:p w:rsidR="0004095A" w:rsidRPr="0004095A" w:rsidRDefault="0004095A" w:rsidP="0004095A">
      <w:pPr>
        <w:autoSpaceDE w:val="0"/>
        <w:autoSpaceDN w:val="0"/>
        <w:adjustRightInd w:val="0"/>
        <w:ind w:firstLine="709"/>
        <w:jc w:val="both"/>
        <w:rPr>
          <w:sz w:val="28"/>
          <w:szCs w:val="28"/>
        </w:rPr>
      </w:pPr>
      <w:r w:rsidRPr="0004095A">
        <w:rPr>
          <w:sz w:val="28"/>
          <w:szCs w:val="28"/>
        </w:rPr>
        <w:t>ГАУЗ АО «Ивановская районная больница» (35 коек - реабилитация для больных с заболеваниями опорно-двигательного аппарата и периферической нервной системы)»</w:t>
      </w:r>
    </w:p>
    <w:p w:rsidR="0004095A" w:rsidRPr="0004095A" w:rsidRDefault="0004095A" w:rsidP="0004095A">
      <w:pPr>
        <w:autoSpaceDE w:val="0"/>
        <w:autoSpaceDN w:val="0"/>
        <w:adjustRightInd w:val="0"/>
        <w:ind w:firstLine="709"/>
        <w:jc w:val="both"/>
        <w:rPr>
          <w:sz w:val="28"/>
          <w:szCs w:val="28"/>
        </w:rPr>
      </w:pPr>
      <w:r w:rsidRPr="0004095A">
        <w:rPr>
          <w:sz w:val="28"/>
          <w:szCs w:val="28"/>
        </w:rPr>
        <w:t>ГАУЗ АО «Детская городская клиническая больница»;</w:t>
      </w:r>
    </w:p>
    <w:p w:rsidR="0004095A" w:rsidRPr="0004095A" w:rsidRDefault="0004095A" w:rsidP="0004095A">
      <w:pPr>
        <w:autoSpaceDE w:val="0"/>
        <w:autoSpaceDN w:val="0"/>
        <w:adjustRightInd w:val="0"/>
        <w:ind w:firstLine="709"/>
        <w:jc w:val="both"/>
        <w:rPr>
          <w:sz w:val="28"/>
          <w:szCs w:val="28"/>
        </w:rPr>
      </w:pPr>
      <w:r w:rsidRPr="0004095A">
        <w:rPr>
          <w:sz w:val="28"/>
          <w:szCs w:val="28"/>
        </w:rPr>
        <w:t>ГАУЗ АО «Амурская областная детская клиническая больница».</w:t>
      </w:r>
    </w:p>
    <w:p w:rsidR="0004095A" w:rsidRPr="0004095A" w:rsidRDefault="0004095A" w:rsidP="0004095A">
      <w:pPr>
        <w:autoSpaceDE w:val="0"/>
        <w:autoSpaceDN w:val="0"/>
        <w:adjustRightInd w:val="0"/>
        <w:ind w:firstLine="709"/>
        <w:jc w:val="both"/>
        <w:rPr>
          <w:sz w:val="28"/>
          <w:szCs w:val="28"/>
        </w:rPr>
      </w:pPr>
      <w:r w:rsidRPr="0004095A">
        <w:rPr>
          <w:sz w:val="28"/>
          <w:szCs w:val="28"/>
        </w:rPr>
        <w:t>3 этап: амбулаторный ГАУЗ АО «Больница восстановительного лечения» (отделение дневного стационара 15 коек в 2 смены - реабилитация для больных с заболеваниями центральной нервной и сердечно-сосудистой систем, с нарушением функции периферической нервной системы, патология опорно-двигательного аппарата);</w:t>
      </w:r>
    </w:p>
    <w:p w:rsidR="0004095A" w:rsidRPr="0004095A" w:rsidRDefault="0004095A" w:rsidP="0004095A">
      <w:pPr>
        <w:autoSpaceDE w:val="0"/>
        <w:autoSpaceDN w:val="0"/>
        <w:adjustRightInd w:val="0"/>
        <w:ind w:firstLine="709"/>
        <w:jc w:val="both"/>
        <w:rPr>
          <w:sz w:val="28"/>
          <w:szCs w:val="28"/>
        </w:rPr>
      </w:pPr>
      <w:r w:rsidRPr="0004095A">
        <w:rPr>
          <w:sz w:val="28"/>
          <w:szCs w:val="28"/>
        </w:rPr>
        <w:t>ГАУЗ АО «Детская городская клиническая больница» (отделение дневного стационара - 100 коек);</w:t>
      </w:r>
    </w:p>
    <w:p w:rsidR="0004095A" w:rsidRPr="0004095A" w:rsidRDefault="0004095A" w:rsidP="0004095A">
      <w:pPr>
        <w:autoSpaceDE w:val="0"/>
        <w:autoSpaceDN w:val="0"/>
        <w:adjustRightInd w:val="0"/>
        <w:ind w:firstLine="709"/>
        <w:jc w:val="both"/>
        <w:rPr>
          <w:sz w:val="28"/>
          <w:szCs w:val="28"/>
        </w:rPr>
      </w:pPr>
      <w:r w:rsidRPr="0004095A">
        <w:rPr>
          <w:sz w:val="28"/>
          <w:szCs w:val="28"/>
        </w:rPr>
        <w:lastRenderedPageBreak/>
        <w:t>ГБУЗ АО «Амурский областной детский центр медицинской реабилитации «Надежда» (1 койка - реабилитация для больных с заболеваниями центральной нервной системы и органов чувств).</w:t>
      </w:r>
    </w:p>
    <w:p w:rsidR="0004095A" w:rsidRPr="0004095A" w:rsidRDefault="0004095A" w:rsidP="0004095A">
      <w:pPr>
        <w:autoSpaceDE w:val="0"/>
        <w:autoSpaceDN w:val="0"/>
        <w:adjustRightInd w:val="0"/>
        <w:ind w:firstLine="709"/>
        <w:jc w:val="both"/>
        <w:rPr>
          <w:sz w:val="28"/>
          <w:szCs w:val="28"/>
        </w:rPr>
      </w:pPr>
      <w:r w:rsidRPr="0004095A">
        <w:rPr>
          <w:sz w:val="28"/>
          <w:szCs w:val="28"/>
        </w:rPr>
        <w:t>Санаторно-курортное лечение: ГАУЗ АО «Больница восстановительного лечения», ГАУЗ АО «Ивановская районная больница», ГАУЗ АО «Амурский областной детский санаторий «Василек» с филиалом в п. «Гонжа».</w:t>
      </w:r>
    </w:p>
    <w:p w:rsidR="0004095A" w:rsidRPr="0004095A" w:rsidRDefault="0004095A" w:rsidP="0004095A">
      <w:pPr>
        <w:autoSpaceDE w:val="0"/>
        <w:autoSpaceDN w:val="0"/>
        <w:adjustRightInd w:val="0"/>
        <w:ind w:firstLine="709"/>
        <w:jc w:val="both"/>
        <w:rPr>
          <w:sz w:val="28"/>
          <w:szCs w:val="28"/>
        </w:rPr>
      </w:pPr>
      <w:r w:rsidRPr="0004095A">
        <w:rPr>
          <w:sz w:val="28"/>
          <w:szCs w:val="28"/>
        </w:rPr>
        <w:t>А также иные санаторно-курортные организации иных форм собственности: санатории «Свободный», «Бузули», «Надежда».</w:t>
      </w:r>
    </w:p>
    <w:p w:rsidR="0004095A" w:rsidRPr="0004095A" w:rsidRDefault="0004095A" w:rsidP="0004095A">
      <w:pPr>
        <w:autoSpaceDE w:val="0"/>
        <w:autoSpaceDN w:val="0"/>
        <w:adjustRightInd w:val="0"/>
        <w:ind w:firstLine="709"/>
        <w:jc w:val="both"/>
        <w:rPr>
          <w:sz w:val="28"/>
          <w:szCs w:val="28"/>
        </w:rPr>
      </w:pPr>
      <w:r w:rsidRPr="0004095A">
        <w:rPr>
          <w:sz w:val="28"/>
          <w:szCs w:val="28"/>
        </w:rPr>
        <w:t>Первый этап в условиях круглосуточного стационара. Мероприятия по медицинской реабилитации на первом этапе должны быть начаты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осуществляются ежедневно, продолжительностью не менее 1 часа, но не более 3 часов.</w:t>
      </w:r>
    </w:p>
    <w:p w:rsidR="0004095A" w:rsidRPr="0004095A" w:rsidRDefault="0004095A" w:rsidP="0004095A">
      <w:pPr>
        <w:autoSpaceDE w:val="0"/>
        <w:autoSpaceDN w:val="0"/>
        <w:adjustRightInd w:val="0"/>
        <w:ind w:firstLine="709"/>
        <w:jc w:val="both"/>
        <w:rPr>
          <w:sz w:val="28"/>
          <w:szCs w:val="28"/>
        </w:rPr>
      </w:pPr>
      <w:r w:rsidRPr="0004095A">
        <w:rPr>
          <w:sz w:val="28"/>
          <w:szCs w:val="28"/>
        </w:rPr>
        <w:t>Второй этап проводится в острый и ранний восстановительный периоды, период остаточных явлений с нарушением функции периферической нервной системы, костно-мышечного аппарата, центральной нервной системы, с соматическими заболеваниями, в условиях круглосуточного пребывания. Направляется лечащим врачом медицинской организации первого этапа. 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 продолжительностью не менее 3 часов.</w:t>
      </w:r>
    </w:p>
    <w:p w:rsidR="0004095A" w:rsidRPr="0004095A" w:rsidRDefault="0004095A" w:rsidP="0004095A">
      <w:pPr>
        <w:autoSpaceDE w:val="0"/>
        <w:autoSpaceDN w:val="0"/>
        <w:adjustRightInd w:val="0"/>
        <w:ind w:firstLine="709"/>
        <w:jc w:val="both"/>
        <w:rPr>
          <w:sz w:val="28"/>
          <w:szCs w:val="28"/>
        </w:rPr>
      </w:pPr>
      <w:r w:rsidRPr="0004095A">
        <w:rPr>
          <w:sz w:val="28"/>
          <w:szCs w:val="28"/>
        </w:rP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 Проводится пациентам в ранний или поздний восстановительный период, период остаточных явлений с нарушением функции периферической нервной системы, костно-мышечного аппарата, центральной нервной системы, с соматическими заболеваниями. Пациент направляется врачом-терапевтом участковым, врачом общей практики (семейным врачом) медицинской организации, территориально расположенной по месту проживания, либо по направлению лечащего врача медицинской организации, осуществляющей медицинскую реабилитацию на первом и (или) втором этапах (для направления в санаторно-курортную организацию необходимо заполнить санаторно-курортную карту, форма № 072/у-04, и листок нетрудоспособности с кодом «08»). Мероприятия по медицинской реабилитации на третьем этапе осуществляются не реже чем один раз каждые 48 часов, продолжительностью не менее 3 часов.</w:t>
      </w:r>
    </w:p>
    <w:p w:rsidR="0004095A" w:rsidRPr="0004095A" w:rsidRDefault="0004095A" w:rsidP="0004095A">
      <w:pPr>
        <w:autoSpaceDE w:val="0"/>
        <w:autoSpaceDN w:val="0"/>
        <w:adjustRightInd w:val="0"/>
        <w:ind w:firstLine="709"/>
        <w:jc w:val="both"/>
        <w:rPr>
          <w:sz w:val="28"/>
          <w:szCs w:val="28"/>
        </w:rPr>
      </w:pPr>
      <w:r w:rsidRPr="0004095A">
        <w:rPr>
          <w:sz w:val="28"/>
          <w:szCs w:val="28"/>
        </w:rPr>
        <w:t xml:space="preserve">Мероприятия по развитию системы оказания медицинской помощи по профилю «медицинская реабилитация» проводятся в рамках реализации </w:t>
      </w:r>
      <w:hyperlink r:id="rId60" w:history="1">
        <w:r w:rsidRPr="0004095A">
          <w:rPr>
            <w:sz w:val="28"/>
            <w:szCs w:val="28"/>
          </w:rPr>
          <w:t>программы</w:t>
        </w:r>
      </w:hyperlink>
      <w:r w:rsidRPr="0004095A">
        <w:rPr>
          <w:sz w:val="28"/>
          <w:szCs w:val="28"/>
        </w:rPr>
        <w:t xml:space="preserve"> «Оптимальная для восстановления здоровья медицинская </w:t>
      </w:r>
      <w:r w:rsidRPr="0004095A">
        <w:rPr>
          <w:sz w:val="28"/>
          <w:szCs w:val="28"/>
        </w:rPr>
        <w:lastRenderedPageBreak/>
        <w:t xml:space="preserve">реабилитация», разработанной министерством здравоохранения Амурской области в соответствии с перечнем </w:t>
      </w:r>
      <w:hyperlink r:id="rId61" w:history="1">
        <w:r w:rsidRPr="0004095A">
          <w:rPr>
            <w:sz w:val="28"/>
            <w:szCs w:val="28"/>
          </w:rPr>
          <w:t>поручений</w:t>
        </w:r>
      </w:hyperlink>
      <w:r w:rsidRPr="0004095A">
        <w:rPr>
          <w:sz w:val="28"/>
          <w:szCs w:val="28"/>
        </w:rPr>
        <w:t xml:space="preserve"> Президента Российской Федерации Федеральному Собранию Российской Федерации от 02.05.2021 № Пр-753.</w:t>
      </w:r>
    </w:p>
    <w:p w:rsidR="0004095A" w:rsidRPr="0004095A" w:rsidRDefault="0004095A" w:rsidP="0004095A">
      <w:pPr>
        <w:autoSpaceDE w:val="0"/>
        <w:autoSpaceDN w:val="0"/>
        <w:adjustRightInd w:val="0"/>
        <w:ind w:firstLine="709"/>
        <w:jc w:val="both"/>
        <w:rPr>
          <w:sz w:val="28"/>
          <w:szCs w:val="28"/>
        </w:rPr>
      </w:pPr>
      <w:r w:rsidRPr="0004095A">
        <w:rPr>
          <w:sz w:val="28"/>
          <w:szCs w:val="28"/>
        </w:rPr>
        <w:t>Программа направлена на достижение показателя «Повышение ожидаемой продолжительности жизни до 78 лет» национальной цели развития Российской Федерации до 2030 года «Сохранение населения, здоровье и благополучие людей», а также для обеспечения доступности оказания медицинской помощи по медицинской реабилитации населению Амурской области.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ab/>
        <w:t xml:space="preserve">7.5. Порядок </w:t>
      </w:r>
      <w:r w:rsidRPr="0004095A">
        <w:rPr>
          <w:rFonts w:ascii="Times New Roman" w:hAnsi="Times New Roman" w:cs="Times New Roman"/>
          <w:color w:val="000000"/>
          <w:sz w:val="28"/>
          <w:szCs w:val="28"/>
        </w:rPr>
        <w:t>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r w:rsidRPr="0004095A">
        <w:rPr>
          <w:rFonts w:ascii="Times New Roman" w:hAnsi="Times New Roman" w:cs="Times New Roman"/>
          <w:sz w:val="28"/>
          <w:szCs w:val="28"/>
        </w:rPr>
        <w:t>.</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 xml:space="preserve">Обеспечение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(далее - медицинские изделия и лекарственные препараты) в рамках оказания паллиативной медицинской помощи, в том числе детей, осуществляется по месту нахождения пациента в соответствии </w:t>
      </w:r>
      <w:r w:rsidRPr="0004095A">
        <w:rPr>
          <w:rFonts w:ascii="Times New Roman" w:hAnsi="Times New Roman" w:cs="Times New Roman"/>
          <w:color w:val="000000" w:themeColor="text1"/>
          <w:sz w:val="28"/>
          <w:szCs w:val="28"/>
        </w:rPr>
        <w:t xml:space="preserve">с </w:t>
      </w:r>
      <w:hyperlink r:id="rId62">
        <w:r w:rsidRPr="0004095A">
          <w:rPr>
            <w:rFonts w:ascii="Times New Roman" w:hAnsi="Times New Roman" w:cs="Times New Roman"/>
            <w:color w:val="000000" w:themeColor="text1"/>
            <w:sz w:val="28"/>
            <w:szCs w:val="28"/>
          </w:rPr>
          <w:t>Положением</w:t>
        </w:r>
      </w:hyperlink>
      <w:r w:rsidRPr="0004095A">
        <w:rPr>
          <w:rFonts w:ascii="Times New Roman" w:hAnsi="Times New Roman" w:cs="Times New Roman"/>
          <w:sz w:val="28"/>
          <w:szCs w:val="28"/>
        </w:rP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утвержденным приказом Министерства здравоохранения Российской Федерации от 31.05.2019 № 345н, Министерства труда и социальной защиты Российской Федерации от 31.05.2019 № 372н, на основании заключения врачебной комиссии медицинской организации (далее - врачебная комиссия).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Медицинская карта пациента с результатами обследований передается (направляется) лечащим врачом пациента на рассмотрение врачебной комиссии.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Врачебная комиссия принимает решение о необходимости обеспечения пациента медицинскими изделиями и (или) лекарственными препаратами.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Врачебная комиссия утверждает индивидуальный перечень применения пациентом медицинских изделий и (или) лекарственных препаратов (далее - Перечень) с указанием их наименования, количества и кратности применения.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Внесение изменений в Перечень осуществляется врачебной комиссией в случае необходимости корректировки схемы лечения пациента на основании представленных (направленных) лечащим врачом пациента документов.</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 xml:space="preserve">Документальный учет медицинских изделий и (или) лекарственных препаратов ведется лечащим врачом пациента в медицинской карте пациента, получающего медицинскую помощь в амбулаторных </w:t>
      </w:r>
      <w:r w:rsidRPr="0004095A">
        <w:rPr>
          <w:rFonts w:ascii="Times New Roman" w:hAnsi="Times New Roman" w:cs="Times New Roman"/>
          <w:color w:val="000000" w:themeColor="text1"/>
          <w:sz w:val="28"/>
          <w:szCs w:val="28"/>
        </w:rPr>
        <w:t xml:space="preserve">условиях </w:t>
      </w:r>
      <w:hyperlink r:id="rId63">
        <w:r w:rsidRPr="0004095A">
          <w:rPr>
            <w:rFonts w:ascii="Times New Roman" w:hAnsi="Times New Roman" w:cs="Times New Roman"/>
            <w:color w:val="000000" w:themeColor="text1"/>
            <w:sz w:val="28"/>
            <w:szCs w:val="28"/>
          </w:rPr>
          <w:t>(форма 025/у)</w:t>
        </w:r>
      </w:hyperlink>
      <w:r w:rsidRPr="0004095A">
        <w:rPr>
          <w:rFonts w:ascii="Times New Roman" w:hAnsi="Times New Roman" w:cs="Times New Roman"/>
          <w:sz w:val="28"/>
          <w:szCs w:val="28"/>
        </w:rPr>
        <w:t>.</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 xml:space="preserve">Медицинская организация, оказывающая медицинскую помощь в амбулаторных условиях (далее - Медицинская организация), обеспечивает </w:t>
      </w:r>
      <w:r w:rsidRPr="0004095A">
        <w:rPr>
          <w:rFonts w:ascii="Times New Roman" w:hAnsi="Times New Roman" w:cs="Times New Roman"/>
          <w:sz w:val="28"/>
          <w:szCs w:val="28"/>
        </w:rPr>
        <w:lastRenderedPageBreak/>
        <w:t>пациента медицинскими изделиями и (или) лекарственными препаратами.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Предоставляемое медицинское изделие многократного использования передается пациенту в безвозмездное пользование и не подлежит отчуждению в пользу третьих лиц, в том числе продаже или дарению. По истечении установленного врачебной комиссией срока, на который выдано медицинское изделие, оно подлежат возврату по месту его выдачи. Передача медицинского изделия многократного использования другому пациенту осуществляется только после его обработки в соответствии с документами, регламентирующими данную процедуру.</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Решение о плановой (внеплановой) замене медицинского изделия многократного использования и отправке его в ремонт принимается специалистами, обслуживающими медицинскую технику в медицинской организации. При отсутствии возможности незамедлительной замены медицинского изделия многократного использования на период его ремонта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такого изделия.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С целью обеспечения долгосрочной работы медицинского изделия многократного использования медицинская организация проводит необходимое обучение пациента, его родственников и (или) других лиц, осуществляющих уход за пациентом на дому, о чем в медицинской карте пациента проставляется подпись обучаемых.</w:t>
      </w:r>
    </w:p>
    <w:p w:rsidR="0004095A" w:rsidRPr="0004095A" w:rsidRDefault="0004095A" w:rsidP="0004095A">
      <w:pPr>
        <w:pStyle w:val="ConsPlusNormal"/>
        <w:suppressAutoHyphens/>
        <w:ind w:firstLine="709"/>
        <w:jc w:val="both"/>
        <w:rPr>
          <w:rFonts w:ascii="Times New Roman" w:hAnsi="Times New Roman" w:cs="Times New Roman"/>
          <w:sz w:val="28"/>
          <w:szCs w:val="28"/>
        </w:rPr>
      </w:pPr>
      <w:r w:rsidRPr="0004095A">
        <w:rPr>
          <w:rFonts w:ascii="Times New Roman" w:hAnsi="Times New Roman" w:cs="Times New Roman"/>
          <w:sz w:val="28"/>
          <w:szCs w:val="28"/>
        </w:rPr>
        <w:t>Электронный учет пациентов, нуждающихся в медицинских изделиях и (или) лекарственных препаратах, а также информация о выданных медицинских изделиях и (или) лекарственных препаратах (дата выдачи, наименование, количество) осуществляется в базе данных Медицинской организации (регистре больных, нуждающихся в паллиативной медицинской помощи).</w:t>
      </w:r>
    </w:p>
    <w:p w:rsidR="0004095A" w:rsidRPr="0004095A" w:rsidRDefault="0004095A" w:rsidP="0004095A">
      <w:pPr>
        <w:autoSpaceDE w:val="0"/>
        <w:autoSpaceDN w:val="0"/>
        <w:adjustRightInd w:val="0"/>
        <w:ind w:firstLine="709"/>
        <w:jc w:val="both"/>
        <w:outlineLvl w:val="0"/>
        <w:rPr>
          <w:color w:val="000000"/>
          <w:sz w:val="28"/>
          <w:szCs w:val="28"/>
        </w:rPr>
      </w:pPr>
      <w:r w:rsidRPr="0004095A">
        <w:rPr>
          <w:sz w:val="28"/>
          <w:szCs w:val="28"/>
        </w:rPr>
        <w:t>7.6. П</w:t>
      </w:r>
      <w:r w:rsidRPr="0004095A">
        <w:rPr>
          <w:color w:val="000000"/>
          <w:sz w:val="28"/>
          <w:szCs w:val="28"/>
        </w:rPr>
        <w:t>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04095A" w:rsidRPr="0004095A" w:rsidRDefault="0004095A" w:rsidP="0004095A">
      <w:pPr>
        <w:pStyle w:val="27"/>
        <w:shd w:val="clear" w:color="auto" w:fill="auto"/>
        <w:tabs>
          <w:tab w:val="left" w:pos="1113"/>
          <w:tab w:val="left" w:pos="3621"/>
          <w:tab w:val="right" w:pos="10250"/>
        </w:tabs>
        <w:spacing w:before="0" w:line="240" w:lineRule="auto"/>
        <w:ind w:firstLine="709"/>
        <w:rPr>
          <w:rFonts w:ascii="Times New Roman" w:hAnsi="Times New Roman" w:cs="Times New Roman"/>
        </w:rPr>
      </w:pPr>
      <w:r w:rsidRPr="0004095A">
        <w:rPr>
          <w:rFonts w:ascii="Times New Roman" w:hAnsi="Times New Roman" w:cs="Times New Roman"/>
          <w:color w:val="000000"/>
        </w:rPr>
        <w:t xml:space="preserve">Референс-центр иммуногистохимических, патоморфологических и лучевых методов исследований (далее – референс-центр) создается на базе медицинской организации </w:t>
      </w:r>
      <w:r w:rsidRPr="0004095A">
        <w:rPr>
          <w:rFonts w:ascii="Times New Roman" w:hAnsi="Times New Roman" w:cs="Times New Roman"/>
          <w:color w:val="000000"/>
          <w:lang w:val="en-US"/>
        </w:rPr>
        <w:t>III</w:t>
      </w:r>
      <w:r w:rsidRPr="0004095A">
        <w:rPr>
          <w:rFonts w:ascii="Times New Roman" w:hAnsi="Times New Roman" w:cs="Times New Roman"/>
          <w:color w:val="000000"/>
        </w:rPr>
        <w:t xml:space="preserve"> уровня, подведомственной министерству здравоохранения Амурской области, оказывающей специализированную, в том числе высокотехнологичную, медицинскую помощь.</w:t>
      </w:r>
    </w:p>
    <w:p w:rsidR="0004095A" w:rsidRPr="0004095A" w:rsidRDefault="0004095A" w:rsidP="0004095A">
      <w:pPr>
        <w:pStyle w:val="27"/>
        <w:shd w:val="clear" w:color="auto" w:fill="auto"/>
        <w:tabs>
          <w:tab w:val="left" w:pos="1141"/>
        </w:tabs>
        <w:spacing w:before="0" w:line="240" w:lineRule="auto"/>
        <w:ind w:firstLine="709"/>
        <w:rPr>
          <w:rFonts w:ascii="Times New Roman" w:hAnsi="Times New Roman" w:cs="Times New Roman"/>
        </w:rPr>
      </w:pPr>
      <w:r w:rsidRPr="0004095A">
        <w:rPr>
          <w:rFonts w:ascii="Times New Roman" w:hAnsi="Times New Roman" w:cs="Times New Roman"/>
          <w:color w:val="000000"/>
        </w:rPr>
        <w:t xml:space="preserve">Референс-центр создается в целях обеспечения путем информационного взаимодействия, в том числе проведения консультаций с применением телемедицинских технологий, оценки, интерпретации и описания результатов иммуногистохимических, патоморфологических, молекулярно-генетических и лучевых исследований злокачественных новообразований, а также повторного </w:t>
      </w:r>
      <w:r w:rsidRPr="0004095A">
        <w:rPr>
          <w:rFonts w:ascii="Times New Roman" w:hAnsi="Times New Roman" w:cs="Times New Roman"/>
          <w:color w:val="000000"/>
        </w:rPr>
        <w:lastRenderedPageBreak/>
        <w:t>проведения диагностического исследования биологического материала.</w:t>
      </w:r>
    </w:p>
    <w:p w:rsidR="0004095A" w:rsidRPr="0004095A" w:rsidRDefault="0004095A" w:rsidP="0004095A">
      <w:pPr>
        <w:pStyle w:val="27"/>
        <w:shd w:val="clear" w:color="auto" w:fill="auto"/>
        <w:tabs>
          <w:tab w:val="left" w:pos="1097"/>
        </w:tabs>
        <w:spacing w:before="0" w:line="240" w:lineRule="auto"/>
        <w:ind w:firstLine="709"/>
        <w:rPr>
          <w:rFonts w:ascii="Times New Roman" w:hAnsi="Times New Roman" w:cs="Times New Roman"/>
        </w:rPr>
      </w:pPr>
      <w:r w:rsidRPr="0004095A">
        <w:rPr>
          <w:rFonts w:ascii="Times New Roman" w:hAnsi="Times New Roman" w:cs="Times New Roman"/>
          <w:color w:val="000000"/>
        </w:rPr>
        <w:t>Организация деятельности референс-центра осуществляется в соответствии с положением о референс-центре, утвержденным руководителем медицинской организации, на базе которой он создан.</w:t>
      </w:r>
    </w:p>
    <w:p w:rsidR="0004095A" w:rsidRPr="0004095A" w:rsidRDefault="0004095A" w:rsidP="0004095A">
      <w:pPr>
        <w:pStyle w:val="27"/>
        <w:shd w:val="clear" w:color="auto" w:fill="auto"/>
        <w:tabs>
          <w:tab w:val="left" w:pos="1097"/>
        </w:tabs>
        <w:spacing w:before="0" w:line="240" w:lineRule="auto"/>
        <w:ind w:firstLine="709"/>
        <w:rPr>
          <w:rFonts w:ascii="Times New Roman" w:hAnsi="Times New Roman" w:cs="Times New Roman"/>
          <w:color w:val="000000"/>
        </w:rPr>
      </w:pPr>
      <w:r w:rsidRPr="0004095A">
        <w:rPr>
          <w:rFonts w:ascii="Times New Roman" w:hAnsi="Times New Roman" w:cs="Times New Roman"/>
          <w:color w:val="000000"/>
        </w:rPr>
        <w:t>Референс-центр осуществляет свою деятельность во взаимодействии с медицинскими организациями, подведомственными министерству здравоохранения Амурской области, оказывающими первичную медико-санитарную помощь (далее – медицинские организации).</w:t>
      </w:r>
    </w:p>
    <w:p w:rsidR="0004095A" w:rsidRPr="0004095A" w:rsidRDefault="0004095A" w:rsidP="0004095A">
      <w:pPr>
        <w:pStyle w:val="27"/>
        <w:spacing w:before="0" w:line="240" w:lineRule="auto"/>
        <w:ind w:firstLine="709"/>
        <w:rPr>
          <w:rFonts w:ascii="Times New Roman" w:hAnsi="Times New Roman" w:cs="Times New Roman"/>
          <w:color w:val="000000"/>
        </w:rPr>
      </w:pPr>
      <w:r w:rsidRPr="0004095A">
        <w:rPr>
          <w:rFonts w:ascii="Times New Roman" w:hAnsi="Times New Roman" w:cs="Times New Roman"/>
          <w:color w:val="000000"/>
        </w:rPr>
        <w:t>Референс-центр проводит консультации, в том числе во взаимодействии с референс-центрами Министерства здравоохранения Российской Федерации на основании запроса, полученного из медицинской организации.</w:t>
      </w:r>
    </w:p>
    <w:p w:rsidR="0004095A" w:rsidRPr="0004095A" w:rsidRDefault="0004095A" w:rsidP="0004095A">
      <w:pPr>
        <w:pStyle w:val="27"/>
        <w:tabs>
          <w:tab w:val="left" w:pos="1097"/>
        </w:tabs>
        <w:spacing w:before="0" w:line="240" w:lineRule="auto"/>
        <w:ind w:firstLine="709"/>
        <w:rPr>
          <w:rFonts w:ascii="Times New Roman" w:hAnsi="Times New Roman" w:cs="Times New Roman"/>
          <w:color w:val="000000"/>
        </w:rPr>
      </w:pPr>
      <w:r w:rsidRPr="0004095A">
        <w:rPr>
          <w:rFonts w:ascii="Times New Roman" w:hAnsi="Times New Roman" w:cs="Times New Roman"/>
          <w:color w:val="000000"/>
        </w:rPr>
        <w:t>Порядок подготовки, оформления и требования к направляемым на консультацию материалам определяются референс-центром.</w:t>
      </w:r>
    </w:p>
    <w:p w:rsidR="0004095A" w:rsidRPr="0004095A" w:rsidRDefault="0004095A" w:rsidP="0004095A">
      <w:pPr>
        <w:pStyle w:val="27"/>
        <w:tabs>
          <w:tab w:val="left" w:pos="1097"/>
        </w:tabs>
        <w:spacing w:before="0" w:line="240" w:lineRule="auto"/>
        <w:ind w:firstLine="709"/>
        <w:rPr>
          <w:rFonts w:ascii="Times New Roman" w:hAnsi="Times New Roman" w:cs="Times New Roman"/>
          <w:color w:val="000000"/>
        </w:rPr>
      </w:pPr>
      <w:r w:rsidRPr="0004095A">
        <w:rPr>
          <w:rFonts w:ascii="Times New Roman" w:hAnsi="Times New Roman" w:cs="Times New Roman"/>
          <w:color w:val="000000"/>
        </w:rPr>
        <w:t>Обмен информацией с медицинскими организациями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7.7.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профилактические осмотры и диспансерное наблюдение граждан, в том числе здоровых детей, по профилактике абортов, сохранению индивидуального здоровья граждан и формированию у них здорового образа жизни, диагностике и лечению заболеваний;</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лабораторное обследование контактных лиц в очагах инфекционных заболеваний;</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плановый осмотр по поводу диспансерного наблюдения;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посещение педиатром беременных, связанное с дородовым патронажем, предусмотренным нормативными документами Министерства здравоохранения Российской Федерации;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медицинские консультации при определении профессиональной пригодности подростков до 17 лет включительно;</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оказание медицинских услуг в кабинетах и отделениях медицинской профилактики, созданных на базе медицинских организаций;</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 xml:space="preserve">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w:t>
      </w:r>
      <w:r w:rsidRPr="0004095A">
        <w:rPr>
          <w:rFonts w:ascii="Times New Roman" w:hAnsi="Times New Roman" w:cs="Times New Roman"/>
          <w:sz w:val="28"/>
          <w:szCs w:val="28"/>
        </w:rPr>
        <w:lastRenderedPageBreak/>
        <w:t>индивидуальных планов оздоровления;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организация и проведение индивидуального и группового (в том числе "Школа здоровья") профилактического консультирования, проводимого медицинскими организациями Амурской области;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разработка, изготовление и распространение среди населения информационных материалов (буклеты, листовки, брошюры) по профилактике заболеваний и принципам здорового образа жизни;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использование средств наружной рекламы, включая плакаты, баннеры и другое, для формирования здорового образа жизни;</w:t>
      </w:r>
    </w:p>
    <w:p w:rsidR="0004095A" w:rsidRPr="0004095A" w:rsidRDefault="0004095A" w:rsidP="0004095A">
      <w:pPr>
        <w:pStyle w:val="ConsPlusNormal"/>
        <w:suppressAutoHyphens/>
        <w:ind w:firstLine="709"/>
        <w:jc w:val="both"/>
        <w:rPr>
          <w:rFonts w:ascii="Times New Roman" w:hAnsi="Times New Roman" w:cs="Times New Roman"/>
          <w:sz w:val="28"/>
          <w:szCs w:val="28"/>
        </w:rPr>
      </w:pPr>
      <w:r w:rsidRPr="0004095A">
        <w:rPr>
          <w:rFonts w:ascii="Times New Roman" w:hAnsi="Times New Roman" w:cs="Times New Roman"/>
          <w:sz w:val="28"/>
          <w:szCs w:val="28"/>
        </w:rPr>
        <w:t>работа со средствами массовой информации по размещению материалов, посвященных пропаганде здорового образа жизни;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регулярное обновление материалов на сайтах учреждений здравоохранения, посвященных формированию у населения принципов ведения здорового образа жизни;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оздоровление детей в период летних каникул на базе государственных медицинских организаций, оказывающих первичную медико-санитарную помощь, в том числе дневных стационаров.</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7.8. Медицинская помощь может оказываться в следующих условиях:</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7.8.1.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Поводами для вызова скорой медицинской помощи в экстренной форме являются: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нарушения сознания, представляющие угрозу жизни;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lastRenderedPageBreak/>
        <w:t>нарушения дыхания, представляющие угрозу жизни;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нарушения системы кровообращения, представляющие угрозу жизни;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психические расстройства, сопровождающиеся действиями пациента, представляющими непосредственную опасность для него или других лиц;</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внезапный болевой синдром, представляющий угрозу жизни;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внезапные нарушения функции какого-либо органа или системы органов, представляющие угрозу жизни;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травмы любой этиологии, представляющие угрозу жизни;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термические и химические ожоги, представляющие угрозу жизни;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внезапные кровотечения, представляющие угрозу жизни;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роды, угроза прерывания беременности;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Поводами для вызова скорой медицинской помощи в неотложной форме являются: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внезапные острые заболевания (состояния) без явных признаков угрозы жизни, требующие срочного медицинского вмешательства;</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внезапные обострения хронических заболеваний без явных признаков угрозы жизни, требующие срочного медицинского вмешательства;</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констатация смерти (за исключением часов работы медицинских организаций, оказывающих медицинскую помощь в амбулаторных условиях).</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более 15 километров от места расположения медицинской организации, оказывающей скорую медицинскую помощь, до места вызова время доезда увеличивается на 10 минут на каждые 10 километров.</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7.8.2. Медицинская помощь в амбулаторных условиях оказывается гражданам, проживающим на территории Амурской области, и гражданам Российской Федерации при представлении документа, удостоверяющего личность и подтверждающего проживание на территории Российской Федерации, и полиса обязательного медицинского страхования.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Лицам, не имеющим вышеуказанных документов или соответственно оформленных документов, оказывается только экстренная и неотложная помощь.</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Оказание медицинской помощи в амбулаторных учреждениях предусматривает наличие сроков ожидания: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lastRenderedPageBreak/>
        <w:t>оказание первичной медико-санитарной помощи в неотложной форме - не более 2 часов с момента обращения пациента в медицинскую организацию;</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проведение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проведение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проведение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подразделом.</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Лист ожидания ведется в медицинской организации по каждому отделению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 xml:space="preserve">Экстренная медицинская помощь пациентам осуществляется при острых и внезапных ухудшениях состояния здоровья: высокая температура тела (38° и выше), острые и внезапные боли любой локализации, нарушения сердечного ритма, кровотечения, иные состояния, заболевания, отравления и травмы, </w:t>
      </w:r>
      <w:r w:rsidRPr="0004095A">
        <w:rPr>
          <w:rFonts w:ascii="Times New Roman" w:hAnsi="Times New Roman" w:cs="Times New Roman"/>
          <w:sz w:val="28"/>
          <w:szCs w:val="28"/>
        </w:rPr>
        <w:lastRenderedPageBreak/>
        <w:t>требующие экстренной помощи и консультации врача. Прием осуществляется без предварительной записи вне общей очереди всех обратившихся независимо от прикрепления пациента к поликлинике.</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Экстренная и неотложная помощь в праздничные и выходные дни осуществляется службой скорой медицинской помощи, травматологическими пунктами и медицинскими организациями в соответствии с графиком дежурства.</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При вызове медицинского работника на дом время ожидания его не должно превышать 8 часов с момента поступления вызова, за исключением вызовов к детям первого года жизни, когда время ожидания не должно превышать 3 часов, а к детям группы медико-биологического риска вызов должен быть обслужен в течение часа с момента поступления.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Показанием для вызова медицинского работника на дом являются острые и внезапные ухудшения состояния здоровья (высокая температура от 38° и выше, боли в сердце, нарушение сердечного ритма, боли в животе, кровотечения, иные состояния, заболевания, травмы, требующие экстренной помощи и консультации врача).</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Исключением являются: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тяжелые хронические заболевания при невозможности передвижения пациента.</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Кроме того, на дому осуществляются: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патронаж детей в возрасте до одного года;</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наблюдение до выздоровления детей до трехлетнего возраста;</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наблюдение до выздоровления детей с инфекционными заболеваниями.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7.8.3. Направление в дневной стационар осуществляют:</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врачи стационара;</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врачи первичного звена, включая врачей общей практики (семейные врачи).</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Допускается наличие очередности в дневной стационар не более 14 рабочих дней с момента регистрации в листе ожидания.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Размещение больных производится в палаты на 2 и более человек. Лечебно-диагностические манипуляции, лекарственное обеспечение должны начинаться с момента поступления в дневной стационар. Обеспечение взрослых пациентов питанием осуществляется по желанию больного за счет личных средств в соответствии с установленными нормативами. Пациенты детского возраста обеспечиваются бесплатным одноразовым питанием (завтрак).</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Критериями окончания лечения в дневном стационаре являются:</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клиническое выздоровление или улучшение;</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окончание курса лечебных и реабилитационных процедур, которые не могут применяться в домашних условиях.</w:t>
      </w:r>
    </w:p>
    <w:p w:rsidR="0004095A" w:rsidRPr="0004095A"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t>Порядок направления и госпитализации в стационар на дому утверждается руководителем медицинской организации.</w:t>
      </w:r>
    </w:p>
    <w:p w:rsidR="0004095A" w:rsidRPr="00B84379" w:rsidRDefault="0004095A" w:rsidP="0004095A">
      <w:pPr>
        <w:pStyle w:val="ConsPlusNormal"/>
        <w:suppressAutoHyphens/>
        <w:ind w:firstLine="709"/>
        <w:jc w:val="both"/>
        <w:rPr>
          <w:rFonts w:ascii="Times New Roman" w:hAnsi="Times New Roman" w:cs="Times New Roman"/>
          <w:color w:val="000000" w:themeColor="text1"/>
          <w:sz w:val="28"/>
          <w:szCs w:val="28"/>
        </w:rPr>
      </w:pPr>
      <w:r w:rsidRPr="0004095A">
        <w:rPr>
          <w:rFonts w:ascii="Times New Roman" w:hAnsi="Times New Roman" w:cs="Times New Roman"/>
          <w:sz w:val="28"/>
          <w:szCs w:val="28"/>
        </w:rPr>
        <w:lastRenderedPageBreak/>
        <w:t>Лечению в стационаре на дому подлежат больные, выписанные из стационара круглосуточного пребывания для завершения курса тер</w:t>
      </w:r>
      <w:r w:rsidRPr="00B84379">
        <w:rPr>
          <w:rFonts w:ascii="Times New Roman" w:hAnsi="Times New Roman" w:cs="Times New Roman"/>
          <w:sz w:val="28"/>
          <w:szCs w:val="28"/>
        </w:rPr>
        <w:t>апии на домашней койке под наблюдением медицинского персонала поликлиники, а также больные с острыми и хроническими заболеваниями, состояние которых не требует круглосуточного наблюдения, но которым показана лечебно-диагностическая помощь в дневное время.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Pr>
          <w:rFonts w:ascii="Times New Roman" w:hAnsi="Times New Roman" w:cs="Times New Roman"/>
          <w:sz w:val="28"/>
          <w:szCs w:val="28"/>
        </w:rPr>
        <w:t>7.8</w:t>
      </w:r>
      <w:r w:rsidRPr="00B84379">
        <w:rPr>
          <w:rFonts w:ascii="Times New Roman" w:hAnsi="Times New Roman" w:cs="Times New Roman"/>
          <w:sz w:val="28"/>
          <w:szCs w:val="28"/>
        </w:rPr>
        <w:t>.4. Госпитализация в стационар по экстренным показаниям осуществляется по направлениям:</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врачей первичного звена, включая врачей общей практики (семейных врачей);</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врачей (фельдшеров) скорой медицинской помощи;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в порядке самообращения.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На госпитализацию в стационары направляются пациенты с предварительно установленным или неясным диагнозом.</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Пациент должен быть осмотрен врачом в приемном отделении в порядке живой очереди, при угрожающих жизни состояниях - немедленно.</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В случаях, когда для окончательной постановки диагноза требуется динамическое наблюдение, допускается нахождение больного в палате наблюдения приемного отделения до 24 часов. За этот период производится полный объем неотложных лечебно-диагностических мероприятий.</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Экстренная медицинская помощь должна быть оказана при обращении пациента в любое время суток. После оказания экстренной помощи больной должен быть переведен в соответствующее отделение стационара.</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Пациентам, не нуждающимся в стационарном лечении, выдаются рекомендации для амбулаторно-поликлинического лечения.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Показания для госпитализации: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состояния, угрожающие жизни пациента;</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состояния, требующие экстренных и срочных оперативных вмешательств;</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состояния, требующие коррекции в отделениях реанимации и интенсивной терапии;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состояния, угрожающие жизни и здоровью окружающих.</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Плановая госпитализация осуществляется только при наличии у пациента листа ожидания с подтвержденной датой госпитализации, результатов диагностических и лабораторных исследований, которые могут быть проведены в амбулаторных условиях.</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w:t>
      </w:r>
      <w:r w:rsidRPr="00B84379">
        <w:rPr>
          <w:rFonts w:ascii="Times New Roman" w:hAnsi="Times New Roman" w:cs="Times New Roman"/>
          <w:sz w:val="28"/>
          <w:szCs w:val="28"/>
        </w:rPr>
        <w:lastRenderedPageBreak/>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Размещение больных производится в палаты на 4 и более человек.</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При оказании паллиативной медицинской помощи возможно размещение больных в палатах до 4 человек.</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Допускается размещение больных, поступивших по экстренным показаниям, вне палаты (коридорная госпитализация) на срок не более суток.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Одному из родителей, иному члену семьи или законному представителю ребенка предоставляется возможность находиться вместе с больным ребенком в медицинской организации. Питанием и койкой обеспечивается лицо, ухаживающее за госпитализированным:</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грудным ребенком;</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ребенком до 4 лет;</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ребенком старше 4 лет - при наличии медицинских показаний.</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7.</w:t>
      </w:r>
      <w:r>
        <w:rPr>
          <w:rFonts w:ascii="Times New Roman" w:hAnsi="Times New Roman" w:cs="Times New Roman"/>
          <w:sz w:val="28"/>
          <w:szCs w:val="28"/>
        </w:rPr>
        <w:t>9</w:t>
      </w:r>
      <w:r w:rsidRPr="00B84379">
        <w:rPr>
          <w:rFonts w:ascii="Times New Roman" w:hAnsi="Times New Roman" w:cs="Times New Roman"/>
          <w:sz w:val="28"/>
          <w:szCs w:val="28"/>
        </w:rP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Перечень медицинских и эпидемиологических показаний к размещению пациентов в маломестных палатах (боксах) определяется приказами Министерства здравоохранения Российской Федерации.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7.</w:t>
      </w:r>
      <w:r>
        <w:rPr>
          <w:rFonts w:ascii="Times New Roman" w:hAnsi="Times New Roman" w:cs="Times New Roman"/>
          <w:sz w:val="28"/>
          <w:szCs w:val="28"/>
        </w:rPr>
        <w:t>10</w:t>
      </w:r>
      <w:r w:rsidRPr="00B84379">
        <w:rPr>
          <w:rFonts w:ascii="Times New Roman" w:hAnsi="Times New Roman" w:cs="Times New Roman"/>
          <w:sz w:val="28"/>
          <w:szCs w:val="28"/>
        </w:rP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В случае выявления заболеваний у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находящихся на семейных формах), первичная медико-санитарная помощь, в том числе первичная специализированная медико-санитарная помощь, оказывается по месту жительства вне очереди.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 xml:space="preserve">При заболевании, требующем оказания специализированной, в том числе высокотехнологичной, медицинской помощи, врачом-педиатром участковым выдается направление на госпитализацию в медицинскую организацию по профилю заболевания. Специализированная, в том числе высокотехнологичная, медицинская помощь, медицинская реабилитация оказывается детям-сиротам и детям, оставшимся без попечения родителей, в том числе детям, находящимся </w:t>
      </w:r>
      <w:r w:rsidRPr="00B84379">
        <w:rPr>
          <w:rFonts w:ascii="Times New Roman" w:hAnsi="Times New Roman" w:cs="Times New Roman"/>
          <w:sz w:val="28"/>
          <w:szCs w:val="28"/>
        </w:rPr>
        <w:lastRenderedPageBreak/>
        <w:t>на семейных формах устройства, вне очереди.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формах оказывается вне очереди медицинскими организациями по месту их прикрепления на медицинское обслуживание или медицинским работником по месту нахождения ребенка (дом ребенка, детский дом).</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Первичная специализированная медицинская помощь пребывающим в стационарных учреждениях для детей-сирот и детей, находящихся в трудной жизненной ситуации, оказывается медицинскими организациями по месту их прикрепления на медицинское обслуживание.</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Оказание скорой медицинской помощи осуществляется подразделениями и станциями скорой медицинской помощи.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В случае необходимости оказания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их прикрепления на медицинское обслуживание. Данный вид помощи оказывается вне очереди.</w:t>
      </w:r>
    </w:p>
    <w:p w:rsidR="0004095A" w:rsidRPr="001F11D1" w:rsidRDefault="0004095A" w:rsidP="0004095A">
      <w:pPr>
        <w:pStyle w:val="ConsPlusNormal"/>
        <w:widowControl/>
        <w:spacing w:line="360" w:lineRule="atLeast"/>
        <w:ind w:firstLine="709"/>
        <w:jc w:val="both"/>
        <w:rPr>
          <w:rFonts w:ascii="Times New Roman" w:hAnsi="Times New Roman" w:cs="Times New Roman"/>
          <w:color w:val="000000"/>
          <w:sz w:val="28"/>
          <w:szCs w:val="28"/>
        </w:rPr>
      </w:pPr>
      <w:r w:rsidRPr="00B84379">
        <w:rPr>
          <w:rFonts w:ascii="Times New Roman" w:hAnsi="Times New Roman" w:cs="Times New Roman"/>
          <w:sz w:val="28"/>
          <w:szCs w:val="28"/>
        </w:rPr>
        <w:t>7.</w:t>
      </w:r>
      <w:r>
        <w:rPr>
          <w:rFonts w:ascii="Times New Roman" w:hAnsi="Times New Roman" w:cs="Times New Roman"/>
          <w:sz w:val="28"/>
          <w:szCs w:val="28"/>
        </w:rPr>
        <w:t>11</w:t>
      </w:r>
      <w:r w:rsidRPr="00B84379">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377359">
        <w:rPr>
          <w:rFonts w:ascii="Times New Roman" w:hAnsi="Times New Roman" w:cs="Times New Roman"/>
          <w:color w:val="000000"/>
          <w:sz w:val="28"/>
          <w:szCs w:val="28"/>
        </w:rPr>
        <w:t>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w:t>
      </w:r>
      <w:r>
        <w:rPr>
          <w:rFonts w:ascii="Times New Roman" w:hAnsi="Times New Roman" w:cs="Times New Roman"/>
          <w:color w:val="000000"/>
          <w:sz w:val="28"/>
          <w:szCs w:val="28"/>
        </w:rPr>
        <w:t xml:space="preserve">в оказания медицинской помощи и </w:t>
      </w:r>
      <w:r w:rsidRPr="00377359">
        <w:rPr>
          <w:rFonts w:ascii="Times New Roman" w:hAnsi="Times New Roman" w:cs="Times New Roman"/>
          <w:color w:val="000000"/>
          <w:sz w:val="28"/>
          <w:szCs w:val="28"/>
        </w:rPr>
        <w:t xml:space="preserve">стандартов медицинской помощи в случае </w:t>
      </w:r>
      <w:r>
        <w:rPr>
          <w:rFonts w:ascii="Times New Roman" w:hAnsi="Times New Roman" w:cs="Times New Roman"/>
          <w:color w:val="000000"/>
          <w:sz w:val="28"/>
          <w:szCs w:val="28"/>
        </w:rPr>
        <w:t xml:space="preserve">необходимости проведения такому </w:t>
      </w:r>
      <w:r w:rsidRPr="00377359">
        <w:rPr>
          <w:rFonts w:ascii="Times New Roman" w:hAnsi="Times New Roman" w:cs="Times New Roman"/>
          <w:color w:val="000000"/>
          <w:sz w:val="28"/>
          <w:szCs w:val="28"/>
        </w:rPr>
        <w:t>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Pr>
          <w:rFonts w:ascii="Times New Roman" w:hAnsi="Times New Roman" w:cs="Times New Roman"/>
          <w:color w:val="000000"/>
          <w:sz w:val="28"/>
          <w:szCs w:val="28"/>
        </w:rPr>
        <w:t>.</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осуществляются: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при отсутствии возможности их проведения медицинской организацией, оказывающей медицинскую помощь пациенту;</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при отсутствии в медицинской организации профиля, необходимого для оказания медицинской помощи, а также диагностического оборудования, необходимого для оказания медицинской помощи, осуществляется транспортировка больных по медицинским показаниям в другую медицинскую организацию для оказания медицинской помощи соответствующего профиля и проведения необходимых диагностических мероприятий;</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в случае необходимости (по медицинским показаниям) транспортировка больных осуществляется в сопровождении медицинского персонала и на специально оборудованном транспорте.</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7.</w:t>
      </w:r>
      <w:r>
        <w:rPr>
          <w:rFonts w:ascii="Times New Roman" w:hAnsi="Times New Roman" w:cs="Times New Roman"/>
          <w:sz w:val="28"/>
          <w:szCs w:val="28"/>
        </w:rPr>
        <w:t>12</w:t>
      </w:r>
      <w:r w:rsidRPr="00B84379">
        <w:rPr>
          <w:rFonts w:ascii="Times New Roman" w:hAnsi="Times New Roman" w:cs="Times New Roman"/>
          <w:sz w:val="28"/>
          <w:szCs w:val="28"/>
        </w:rPr>
        <w:t>. Условия и сроки диспансеризации для отдельных категорий населения, а также профилактических осмотров несовершеннолетних.</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lastRenderedPageBreak/>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Диспансеризация проводится в медицинских организациях Амурской области для следующих групп населения: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работающего населения;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неработающего населения;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обучающихся в образовательных организациях по очной форме на бюджетной основе.</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Диспансеризация указанных групп населения осуществляется медицинскими организациями, оказывающими первичную медико-санитарную помощь.</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Диспансеризация детского населения проводится: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пребывающих в стационарных учреждениях детей-сирот и детей, находящихся в трудной жизненной ситуации;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детей-сирот и детей, оставшихся без попечения родителей, в том числе усыновленных (удочеренных), принятых под опеку (попечительство), в патронатную или приемную семью.</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9F5BE4">
        <w:rPr>
          <w:rFonts w:ascii="Times New Roman" w:hAnsi="Times New Roman" w:cs="Times New Roman"/>
          <w:sz w:val="28"/>
          <w:szCs w:val="28"/>
        </w:rPr>
        <w:t xml:space="preserve">Профилактические медицинские осмотры несовершеннолетних осуществляются в соответствии с </w:t>
      </w:r>
      <w:hyperlink r:id="rId64">
        <w:r w:rsidRPr="009F5BE4">
          <w:rPr>
            <w:rFonts w:ascii="Times New Roman" w:hAnsi="Times New Roman" w:cs="Times New Roman"/>
            <w:color w:val="000000" w:themeColor="text1"/>
            <w:sz w:val="28"/>
            <w:szCs w:val="28"/>
          </w:rPr>
          <w:t>приказом</w:t>
        </w:r>
      </w:hyperlink>
      <w:r w:rsidRPr="009F5BE4">
        <w:rPr>
          <w:rFonts w:ascii="Times New Roman" w:hAnsi="Times New Roman" w:cs="Times New Roman"/>
          <w:sz w:val="28"/>
          <w:szCs w:val="28"/>
        </w:rPr>
        <w:t xml:space="preserve">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Профилактические осмотры несовершеннолетних проводятся в установленные возрастные периоды (от периода новорожденности до 17 лет)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соответствии с Порядком проведения профилактических медицинских осмотров несовершеннолетних в каждом возрастном периоде проводятся осмотры определенным перечнем врачей-специалистов, а также дополнительные лабораторные, функциональные и иные исследования.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Диспансеризация взрослого населения проводится в целях:</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(повышенного уровня артериального давления, дислипидемии, гипергликемии, курения табака, пагубного потребления алкоголя, нерационального питания, низкой физической активности, избыточной массы тела и ожирения), туберкулеза, а также потребления наркотических средств и психотропных веществ без назначения врача;</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lastRenderedPageBreak/>
        <w:t>2) определения группы состояния здоровья, необходимых профилактических, лечебных, 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3) проведения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сердечно-сосудистым риском;</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4) 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сердечно-сосудистый риск.</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Инвалиды и ветераны Великой Отечественной войны, супруги погибших (умерших) инвалидов и участников Великой Отечественной войны</w:t>
      </w:r>
      <w:r w:rsidRPr="009C2B54">
        <w:rPr>
          <w:rFonts w:ascii="Times New Roman" w:hAnsi="Times New Roman" w:cs="Times New Roman"/>
          <w:sz w:val="28"/>
          <w:szCs w:val="28"/>
        </w:rPr>
        <w:t>, ветераны боевых действий, участники специальной военной операции, лица, награжденные знаком «Жителю блокадного Ленинграда» и признанные</w:t>
      </w:r>
      <w:r w:rsidRPr="00B84379">
        <w:rPr>
          <w:rFonts w:ascii="Times New Roman" w:hAnsi="Times New Roman" w:cs="Times New Roman"/>
          <w:sz w:val="28"/>
          <w:szCs w:val="28"/>
        </w:rPr>
        <w:t xml:space="preserve"> инвалидами вследствие общего заболевания, трудового увечья и других причин, проходят диспансеризацию ежегодно.</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Гражданин проходит диспансеризацию в медицинской организации, выбранной им для получения первичной медико-санитарной помощи.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7.10.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 xml:space="preserve">Возмещение расходов медицинским организациям государственной и частной систем здравоохранения Амурской области, связанное с оказанием медицинской помощи в экстренной форме застрахованным лицам, в рамках Территориальной программы ОМС осуществляется по тарифам, установленным тарифным соглашением между министерством здравоохранения Амурской области, Территориальным фондом обязательного медицинского страхования Амурской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5">
        <w:r w:rsidRPr="00B84379">
          <w:rPr>
            <w:rFonts w:ascii="Times New Roman" w:hAnsi="Times New Roman" w:cs="Times New Roman"/>
            <w:color w:val="000000" w:themeColor="text1"/>
            <w:sz w:val="28"/>
            <w:szCs w:val="28"/>
          </w:rPr>
          <w:t>статьей 76</w:t>
        </w:r>
      </w:hyperlink>
      <w:r w:rsidRPr="00B84379">
        <w:rPr>
          <w:rFonts w:ascii="Times New Roman" w:hAnsi="Times New Roman" w:cs="Times New Roman"/>
          <w:color w:val="000000" w:themeColor="text1"/>
          <w:sz w:val="28"/>
          <w:szCs w:val="28"/>
        </w:rPr>
        <w:t xml:space="preserve"> Федерального закона от 21.11.2011 № 323-ФЗ «Об основах охраны</w:t>
      </w:r>
      <w:r w:rsidRPr="00B84379">
        <w:rPr>
          <w:rFonts w:ascii="Times New Roman" w:hAnsi="Times New Roman" w:cs="Times New Roman"/>
          <w:sz w:val="28"/>
          <w:szCs w:val="28"/>
        </w:rPr>
        <w:t xml:space="preserve"> здоровья граждан в Российской Федерации»,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Амурской области, и способами оплаты, принятыми на территории Амурской области.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средств областного бюджета.</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 xml:space="preserve">Возмещение расходов за медицинскую помощь незастрахованным лицам в экстренной форме медицинским организациям частной системы здравоохранения осуществляется в соответствии с договорами, заключаемыми </w:t>
      </w:r>
      <w:r w:rsidRPr="00B84379">
        <w:rPr>
          <w:rFonts w:ascii="Times New Roman" w:hAnsi="Times New Roman" w:cs="Times New Roman"/>
          <w:sz w:val="28"/>
          <w:szCs w:val="28"/>
        </w:rPr>
        <w:lastRenderedPageBreak/>
        <w:t>медицинскими организациями частной системы здравоохранения и государственными учреждениями здравоохранения Амурской области.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государственные учреждения здравоохранения Амурской области следующие сведения (далее - Сведения):</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количество незастрахованных граждан, получивших медицинскую помощь в экстренной форме;</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вид оказанной медицинской помощи;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диагноз в соответствии с МКБ-10;</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даты начала и окончания оказания медицинской помощи в экстренной форме;</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объем оказанной медицинской помощи;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профиль оказанной медицинской помощи.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Месяц, следующий за месяцем фактического оказания медицинской помощи, считается отчетным.</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Государственное учреждение здравоохранения Амурской области в течение 5 дней с момента получения Сведений направляет в министерство здравоохранения Амурской области заявку на финансирование с подтверждающими документами.</w:t>
      </w:r>
    </w:p>
    <w:p w:rsidR="0004095A" w:rsidRPr="00B84379" w:rsidRDefault="0004095A" w:rsidP="0004095A">
      <w:pPr>
        <w:pStyle w:val="ConsPlusNormal"/>
        <w:suppressAutoHyphens/>
        <w:ind w:firstLine="702"/>
        <w:jc w:val="both"/>
        <w:rPr>
          <w:rFonts w:ascii="Times New Roman" w:hAnsi="Times New Roman" w:cs="Times New Roman"/>
          <w:color w:val="000000" w:themeColor="text1"/>
          <w:sz w:val="28"/>
          <w:szCs w:val="28"/>
        </w:rPr>
      </w:pPr>
      <w:r w:rsidRPr="00B84379">
        <w:rPr>
          <w:rFonts w:ascii="Times New Roman" w:hAnsi="Times New Roman" w:cs="Times New Roman"/>
          <w:sz w:val="28"/>
          <w:szCs w:val="28"/>
        </w:rPr>
        <w:t>Министерство здравоохранения Амурской области за счет средств областного бюджета осуществляет финансирование государственного учреждения здравоохранения Амурской области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rsidR="0004095A" w:rsidRPr="001F11D1" w:rsidRDefault="0004095A" w:rsidP="0004095A">
      <w:pPr>
        <w:pStyle w:val="ConsPlusNormal"/>
        <w:suppressAutoHyphens/>
        <w:ind w:firstLine="702"/>
        <w:jc w:val="both"/>
        <w:rPr>
          <w:rFonts w:ascii="Times New Roman" w:hAnsi="Times New Roman" w:cs="Times New Roman"/>
          <w:sz w:val="28"/>
          <w:szCs w:val="28"/>
        </w:rPr>
        <w:sectPr w:rsidR="0004095A" w:rsidRPr="001F11D1" w:rsidSect="0004095A">
          <w:headerReference w:type="even" r:id="rId66"/>
          <w:headerReference w:type="default" r:id="rId67"/>
          <w:headerReference w:type="first" r:id="rId68"/>
          <w:pgSz w:w="11906" w:h="16838"/>
          <w:pgMar w:top="1134" w:right="624" w:bottom="1134" w:left="1701" w:header="720" w:footer="720" w:gutter="0"/>
          <w:pgNumType w:start="2"/>
          <w:cols w:space="720"/>
          <w:docGrid w:linePitch="272"/>
        </w:sectPr>
      </w:pPr>
    </w:p>
    <w:tbl>
      <w:tblPr>
        <w:tblW w:w="15217" w:type="dxa"/>
        <w:tblLook w:val="01E0" w:firstRow="1" w:lastRow="1" w:firstColumn="1" w:lastColumn="1" w:noHBand="0" w:noVBand="0"/>
      </w:tblPr>
      <w:tblGrid>
        <w:gridCol w:w="11023"/>
        <w:gridCol w:w="4194"/>
      </w:tblGrid>
      <w:tr w:rsidR="0004095A" w:rsidRPr="009A3A82" w:rsidTr="00461D4C">
        <w:tc>
          <w:tcPr>
            <w:tcW w:w="11023" w:type="dxa"/>
          </w:tcPr>
          <w:p w:rsidR="0004095A" w:rsidRPr="009A3A82" w:rsidRDefault="0004095A" w:rsidP="00461D4C">
            <w:pPr>
              <w:widowControl w:val="0"/>
              <w:suppressAutoHyphens/>
              <w:rPr>
                <w:b/>
                <w:sz w:val="26"/>
                <w:szCs w:val="26"/>
              </w:rPr>
            </w:pPr>
          </w:p>
        </w:tc>
        <w:tc>
          <w:tcPr>
            <w:tcW w:w="4194" w:type="dxa"/>
          </w:tcPr>
          <w:p w:rsidR="0004095A" w:rsidRPr="009A3A82" w:rsidRDefault="0004095A" w:rsidP="00461D4C">
            <w:pPr>
              <w:widowControl w:val="0"/>
              <w:shd w:val="clear" w:color="auto" w:fill="FFFFFF"/>
              <w:suppressAutoHyphens/>
              <w:autoSpaceDE w:val="0"/>
              <w:autoSpaceDN w:val="0"/>
              <w:adjustRightInd w:val="0"/>
              <w:rPr>
                <w:sz w:val="28"/>
                <w:szCs w:val="28"/>
              </w:rPr>
            </w:pPr>
            <w:r w:rsidRPr="009A3A82">
              <w:rPr>
                <w:sz w:val="28"/>
                <w:szCs w:val="28"/>
              </w:rPr>
              <w:t xml:space="preserve">Приложение № 1 </w:t>
            </w:r>
          </w:p>
          <w:p w:rsidR="0004095A" w:rsidRPr="009A3A82" w:rsidRDefault="0004095A" w:rsidP="00461D4C">
            <w:pPr>
              <w:widowControl w:val="0"/>
              <w:shd w:val="clear" w:color="auto" w:fill="FFFFFF"/>
              <w:suppressAutoHyphens/>
              <w:autoSpaceDE w:val="0"/>
              <w:autoSpaceDN w:val="0"/>
              <w:adjustRightInd w:val="0"/>
              <w:rPr>
                <w:sz w:val="28"/>
                <w:szCs w:val="28"/>
              </w:rPr>
            </w:pPr>
            <w:r w:rsidRPr="009A3A82">
              <w:rPr>
                <w:sz w:val="28"/>
                <w:szCs w:val="28"/>
              </w:rPr>
              <w:t xml:space="preserve">к территориальной программе государственных гарантий </w:t>
            </w:r>
          </w:p>
          <w:p w:rsidR="0004095A" w:rsidRPr="009A3A82" w:rsidRDefault="0004095A" w:rsidP="00461D4C">
            <w:pPr>
              <w:widowControl w:val="0"/>
              <w:shd w:val="clear" w:color="auto" w:fill="FFFFFF"/>
              <w:suppressAutoHyphens/>
              <w:autoSpaceDE w:val="0"/>
              <w:autoSpaceDN w:val="0"/>
              <w:adjustRightInd w:val="0"/>
              <w:rPr>
                <w:sz w:val="28"/>
                <w:szCs w:val="28"/>
              </w:rPr>
            </w:pPr>
            <w:r w:rsidRPr="009A3A82">
              <w:rPr>
                <w:sz w:val="28"/>
                <w:szCs w:val="28"/>
              </w:rPr>
              <w:t xml:space="preserve">бесплатного оказания населению Амурской области медицинской помощи </w:t>
            </w:r>
            <w:r w:rsidRPr="009A3A82">
              <w:rPr>
                <w:spacing w:val="-1"/>
                <w:sz w:val="28"/>
                <w:szCs w:val="28"/>
              </w:rPr>
              <w:t>на 202</w:t>
            </w:r>
            <w:r>
              <w:rPr>
                <w:spacing w:val="-1"/>
                <w:sz w:val="28"/>
                <w:szCs w:val="28"/>
              </w:rPr>
              <w:t>4</w:t>
            </w:r>
            <w:r w:rsidRPr="009A3A82">
              <w:rPr>
                <w:spacing w:val="-1"/>
                <w:sz w:val="28"/>
                <w:szCs w:val="28"/>
              </w:rPr>
              <w:t xml:space="preserve"> год и на плановый период 202</w:t>
            </w:r>
            <w:r>
              <w:rPr>
                <w:spacing w:val="-1"/>
                <w:sz w:val="28"/>
                <w:szCs w:val="28"/>
              </w:rPr>
              <w:t>5</w:t>
            </w:r>
            <w:r w:rsidRPr="009A3A82">
              <w:rPr>
                <w:spacing w:val="-1"/>
                <w:sz w:val="28"/>
                <w:szCs w:val="28"/>
              </w:rPr>
              <w:t xml:space="preserve"> и 202</w:t>
            </w:r>
            <w:r>
              <w:rPr>
                <w:spacing w:val="-1"/>
                <w:sz w:val="28"/>
                <w:szCs w:val="28"/>
              </w:rPr>
              <w:t>6</w:t>
            </w:r>
            <w:r w:rsidRPr="009A3A82">
              <w:rPr>
                <w:spacing w:val="-1"/>
                <w:sz w:val="28"/>
                <w:szCs w:val="28"/>
              </w:rPr>
              <w:t xml:space="preserve"> годов</w:t>
            </w:r>
          </w:p>
          <w:p w:rsidR="0004095A" w:rsidRPr="009A3A82" w:rsidRDefault="0004095A" w:rsidP="00461D4C">
            <w:pPr>
              <w:widowControl w:val="0"/>
              <w:shd w:val="clear" w:color="auto" w:fill="FFFFFF"/>
              <w:suppressAutoHyphens/>
              <w:autoSpaceDE w:val="0"/>
              <w:autoSpaceDN w:val="0"/>
              <w:adjustRightInd w:val="0"/>
              <w:jc w:val="both"/>
              <w:rPr>
                <w:sz w:val="28"/>
                <w:szCs w:val="28"/>
              </w:rPr>
            </w:pPr>
          </w:p>
        </w:tc>
      </w:tr>
    </w:tbl>
    <w:p w:rsidR="0004095A" w:rsidRPr="009A3A82" w:rsidRDefault="0004095A" w:rsidP="0004095A">
      <w:pPr>
        <w:widowControl w:val="0"/>
        <w:shd w:val="clear" w:color="auto" w:fill="FFFFFF"/>
        <w:suppressAutoHyphens/>
        <w:jc w:val="center"/>
        <w:rPr>
          <w:b/>
          <w:sz w:val="28"/>
        </w:rPr>
      </w:pPr>
      <w:r w:rsidRPr="00BF079B">
        <w:rPr>
          <w:b/>
          <w:sz w:val="28"/>
        </w:rPr>
        <w:t>Перечень</w:t>
      </w:r>
    </w:p>
    <w:p w:rsidR="0004095A" w:rsidRPr="009A3A82" w:rsidRDefault="0004095A" w:rsidP="0004095A">
      <w:pPr>
        <w:widowControl w:val="0"/>
        <w:suppressAutoHyphens/>
        <w:jc w:val="center"/>
        <w:rPr>
          <w:b/>
          <w:sz w:val="28"/>
        </w:rPr>
      </w:pPr>
      <w:r w:rsidRPr="009A3A82">
        <w:rPr>
          <w:b/>
          <w:sz w:val="28"/>
        </w:rPr>
        <w:t xml:space="preserve">медицинских организаций, участвующих в реализации </w:t>
      </w:r>
    </w:p>
    <w:p w:rsidR="0004095A" w:rsidRPr="009A3A82" w:rsidRDefault="0004095A" w:rsidP="0004095A">
      <w:pPr>
        <w:widowControl w:val="0"/>
        <w:suppressAutoHyphens/>
        <w:jc w:val="center"/>
        <w:rPr>
          <w:b/>
          <w:sz w:val="28"/>
        </w:rPr>
      </w:pPr>
      <w:r w:rsidRPr="009A3A82">
        <w:rPr>
          <w:b/>
          <w:sz w:val="28"/>
        </w:rPr>
        <w:t xml:space="preserve">Территориальной программы, в том числе территориальной программы </w:t>
      </w:r>
    </w:p>
    <w:p w:rsidR="0004095A" w:rsidRPr="009A3A82" w:rsidRDefault="0004095A" w:rsidP="0004095A">
      <w:pPr>
        <w:widowControl w:val="0"/>
        <w:suppressAutoHyphens/>
        <w:jc w:val="center"/>
        <w:rPr>
          <w:b/>
          <w:sz w:val="28"/>
          <w:szCs w:val="28"/>
        </w:rPr>
      </w:pPr>
      <w:r w:rsidRPr="009A3A82">
        <w:rPr>
          <w:b/>
          <w:sz w:val="28"/>
          <w:szCs w:val="28"/>
        </w:rPr>
        <w:t>обязательного медицинского страхования, и медицинских организаций, проводящих профилактические медицинские осмотры и диспансеризацию, в том числе углубленную, в 202</w:t>
      </w:r>
      <w:r>
        <w:rPr>
          <w:b/>
          <w:sz w:val="28"/>
          <w:szCs w:val="28"/>
        </w:rPr>
        <w:t>4</w:t>
      </w:r>
      <w:r w:rsidRPr="009A3A82">
        <w:rPr>
          <w:b/>
          <w:sz w:val="28"/>
          <w:szCs w:val="28"/>
        </w:rPr>
        <w:t xml:space="preserve"> году </w:t>
      </w:r>
    </w:p>
    <w:p w:rsidR="0004095A" w:rsidRDefault="0004095A" w:rsidP="0004095A">
      <w:pPr>
        <w:widowControl w:val="0"/>
        <w:suppressAutoHyphens/>
        <w:rPr>
          <w:sz w:val="28"/>
          <w:szCs w:val="28"/>
        </w:rPr>
      </w:pPr>
    </w:p>
    <w:tbl>
      <w:tblPr>
        <w:tblStyle w:val="a7"/>
        <w:tblW w:w="15265" w:type="dxa"/>
        <w:tblLook w:val="04A0" w:firstRow="1" w:lastRow="0" w:firstColumn="1" w:lastColumn="0" w:noHBand="0" w:noVBand="1"/>
      </w:tblPr>
      <w:tblGrid>
        <w:gridCol w:w="578"/>
        <w:gridCol w:w="1967"/>
        <w:gridCol w:w="4509"/>
        <w:gridCol w:w="2037"/>
        <w:gridCol w:w="2008"/>
        <w:gridCol w:w="2130"/>
        <w:gridCol w:w="2036"/>
      </w:tblGrid>
      <w:tr w:rsidR="0004095A" w:rsidRPr="00ED4FE3" w:rsidTr="00EF11AC">
        <w:tc>
          <w:tcPr>
            <w:tcW w:w="578" w:type="dxa"/>
            <w:vMerge w:val="restart"/>
          </w:tcPr>
          <w:p w:rsidR="0004095A" w:rsidRPr="00ED4FE3" w:rsidRDefault="0004095A" w:rsidP="00461D4C">
            <w:pPr>
              <w:widowControl w:val="0"/>
              <w:jc w:val="center"/>
              <w:rPr>
                <w:sz w:val="24"/>
                <w:szCs w:val="24"/>
              </w:rPr>
            </w:pPr>
            <w:r w:rsidRPr="00ED4FE3">
              <w:rPr>
                <w:sz w:val="24"/>
                <w:szCs w:val="24"/>
              </w:rPr>
              <w:t>№ п/п</w:t>
            </w:r>
          </w:p>
        </w:tc>
        <w:tc>
          <w:tcPr>
            <w:tcW w:w="1967" w:type="dxa"/>
            <w:vMerge w:val="restart"/>
          </w:tcPr>
          <w:p w:rsidR="0004095A" w:rsidRPr="00ED4FE3" w:rsidRDefault="0004095A" w:rsidP="00461D4C">
            <w:pPr>
              <w:widowControl w:val="0"/>
              <w:jc w:val="center"/>
              <w:rPr>
                <w:sz w:val="24"/>
                <w:szCs w:val="24"/>
              </w:rPr>
            </w:pPr>
            <w:r w:rsidRPr="00ED4FE3">
              <w:rPr>
                <w:sz w:val="24"/>
                <w:szCs w:val="24"/>
              </w:rPr>
              <w:t>Код медицинской организации по реестру</w:t>
            </w:r>
          </w:p>
        </w:tc>
        <w:tc>
          <w:tcPr>
            <w:tcW w:w="4509" w:type="dxa"/>
            <w:vMerge w:val="restart"/>
          </w:tcPr>
          <w:p w:rsidR="0004095A" w:rsidRPr="00ED4FE3" w:rsidRDefault="0004095A" w:rsidP="00461D4C">
            <w:pPr>
              <w:widowControl w:val="0"/>
              <w:jc w:val="center"/>
              <w:rPr>
                <w:sz w:val="24"/>
                <w:szCs w:val="24"/>
              </w:rPr>
            </w:pPr>
            <w:r w:rsidRPr="00ED4FE3">
              <w:rPr>
                <w:sz w:val="24"/>
                <w:szCs w:val="24"/>
              </w:rPr>
              <w:t>Наименование медицинской организации</w:t>
            </w:r>
          </w:p>
        </w:tc>
        <w:tc>
          <w:tcPr>
            <w:tcW w:w="8211" w:type="dxa"/>
            <w:gridSpan w:val="4"/>
          </w:tcPr>
          <w:p w:rsidR="0004095A" w:rsidRPr="00ED4FE3" w:rsidRDefault="0004095A" w:rsidP="00461D4C">
            <w:pPr>
              <w:widowControl w:val="0"/>
              <w:jc w:val="center"/>
              <w:rPr>
                <w:sz w:val="24"/>
                <w:szCs w:val="24"/>
              </w:rPr>
            </w:pPr>
            <w:r w:rsidRPr="00ED4FE3">
              <w:rPr>
                <w:sz w:val="24"/>
                <w:szCs w:val="24"/>
              </w:rPr>
              <w:t>в том числе</w:t>
            </w:r>
          </w:p>
        </w:tc>
      </w:tr>
      <w:tr w:rsidR="0004095A" w:rsidRPr="00ED4FE3" w:rsidTr="00EF11AC">
        <w:tc>
          <w:tcPr>
            <w:tcW w:w="578" w:type="dxa"/>
            <w:vMerge/>
          </w:tcPr>
          <w:p w:rsidR="0004095A" w:rsidRPr="00ED4FE3" w:rsidRDefault="0004095A" w:rsidP="00461D4C">
            <w:pPr>
              <w:widowControl w:val="0"/>
              <w:jc w:val="center"/>
              <w:rPr>
                <w:sz w:val="24"/>
                <w:szCs w:val="24"/>
              </w:rPr>
            </w:pPr>
          </w:p>
        </w:tc>
        <w:tc>
          <w:tcPr>
            <w:tcW w:w="1967" w:type="dxa"/>
            <w:vMerge/>
          </w:tcPr>
          <w:p w:rsidR="0004095A" w:rsidRPr="00ED4FE3" w:rsidRDefault="0004095A" w:rsidP="00461D4C">
            <w:pPr>
              <w:widowControl w:val="0"/>
              <w:jc w:val="center"/>
              <w:rPr>
                <w:sz w:val="24"/>
                <w:szCs w:val="24"/>
              </w:rPr>
            </w:pPr>
          </w:p>
        </w:tc>
        <w:tc>
          <w:tcPr>
            <w:tcW w:w="4509" w:type="dxa"/>
            <w:vMerge/>
          </w:tcPr>
          <w:p w:rsidR="0004095A" w:rsidRPr="00ED4FE3" w:rsidRDefault="0004095A" w:rsidP="00461D4C">
            <w:pPr>
              <w:widowControl w:val="0"/>
              <w:jc w:val="center"/>
              <w:rPr>
                <w:sz w:val="24"/>
                <w:szCs w:val="24"/>
              </w:rPr>
            </w:pPr>
          </w:p>
        </w:tc>
        <w:tc>
          <w:tcPr>
            <w:tcW w:w="2037" w:type="dxa"/>
            <w:vMerge w:val="restart"/>
          </w:tcPr>
          <w:p w:rsidR="0004095A" w:rsidRPr="00ED4FE3" w:rsidRDefault="0004095A" w:rsidP="00461D4C">
            <w:pPr>
              <w:widowControl w:val="0"/>
              <w:jc w:val="center"/>
              <w:rPr>
                <w:sz w:val="24"/>
                <w:szCs w:val="24"/>
              </w:rPr>
            </w:pPr>
            <w:r w:rsidRPr="00ED4FE3">
              <w:rPr>
                <w:sz w:val="24"/>
                <w:szCs w:val="24"/>
              </w:rPr>
              <w:t>осуществляющие деятельность в рамках выполнения государственного задания за счет средств областного бюджета</w:t>
            </w:r>
          </w:p>
        </w:tc>
        <w:tc>
          <w:tcPr>
            <w:tcW w:w="2008" w:type="dxa"/>
            <w:vMerge w:val="restart"/>
          </w:tcPr>
          <w:p w:rsidR="0004095A" w:rsidRPr="00ED4FE3" w:rsidRDefault="0004095A" w:rsidP="00461D4C">
            <w:pPr>
              <w:widowControl w:val="0"/>
              <w:jc w:val="center"/>
              <w:rPr>
                <w:sz w:val="24"/>
                <w:szCs w:val="24"/>
              </w:rPr>
            </w:pPr>
            <w:r w:rsidRPr="00ED4FE3">
              <w:rPr>
                <w:sz w:val="24"/>
                <w:szCs w:val="24"/>
              </w:rPr>
              <w:t>осуществляющие деятельность в сфере ОМС</w:t>
            </w:r>
          </w:p>
        </w:tc>
        <w:tc>
          <w:tcPr>
            <w:tcW w:w="4166" w:type="dxa"/>
            <w:gridSpan w:val="2"/>
          </w:tcPr>
          <w:p w:rsidR="0004095A" w:rsidRPr="00ED4FE3" w:rsidRDefault="0004095A" w:rsidP="00461D4C">
            <w:pPr>
              <w:widowControl w:val="0"/>
              <w:jc w:val="center"/>
              <w:rPr>
                <w:sz w:val="24"/>
                <w:szCs w:val="24"/>
              </w:rPr>
            </w:pPr>
            <w:r w:rsidRPr="00ED4FE3">
              <w:rPr>
                <w:sz w:val="24"/>
                <w:szCs w:val="24"/>
              </w:rPr>
              <w:t>из них</w:t>
            </w:r>
          </w:p>
        </w:tc>
      </w:tr>
      <w:tr w:rsidR="0004095A" w:rsidRPr="00ED4FE3" w:rsidTr="00EF11AC">
        <w:tc>
          <w:tcPr>
            <w:tcW w:w="578" w:type="dxa"/>
            <w:vMerge/>
          </w:tcPr>
          <w:p w:rsidR="0004095A" w:rsidRPr="00ED4FE3" w:rsidRDefault="0004095A" w:rsidP="00461D4C">
            <w:pPr>
              <w:widowControl w:val="0"/>
              <w:jc w:val="center"/>
              <w:rPr>
                <w:sz w:val="24"/>
                <w:szCs w:val="24"/>
              </w:rPr>
            </w:pPr>
          </w:p>
        </w:tc>
        <w:tc>
          <w:tcPr>
            <w:tcW w:w="1967" w:type="dxa"/>
            <w:vMerge/>
          </w:tcPr>
          <w:p w:rsidR="0004095A" w:rsidRPr="00ED4FE3" w:rsidRDefault="0004095A" w:rsidP="00461D4C">
            <w:pPr>
              <w:widowControl w:val="0"/>
              <w:jc w:val="center"/>
              <w:rPr>
                <w:sz w:val="24"/>
                <w:szCs w:val="24"/>
              </w:rPr>
            </w:pPr>
          </w:p>
        </w:tc>
        <w:tc>
          <w:tcPr>
            <w:tcW w:w="4509" w:type="dxa"/>
            <w:vMerge/>
          </w:tcPr>
          <w:p w:rsidR="0004095A" w:rsidRPr="00ED4FE3" w:rsidRDefault="0004095A" w:rsidP="00461D4C">
            <w:pPr>
              <w:widowControl w:val="0"/>
              <w:jc w:val="center"/>
              <w:rPr>
                <w:sz w:val="24"/>
                <w:szCs w:val="24"/>
              </w:rPr>
            </w:pPr>
          </w:p>
        </w:tc>
        <w:tc>
          <w:tcPr>
            <w:tcW w:w="2037" w:type="dxa"/>
            <w:vMerge/>
          </w:tcPr>
          <w:p w:rsidR="0004095A" w:rsidRPr="00ED4FE3" w:rsidRDefault="0004095A" w:rsidP="00461D4C">
            <w:pPr>
              <w:widowControl w:val="0"/>
              <w:jc w:val="center"/>
              <w:rPr>
                <w:sz w:val="24"/>
                <w:szCs w:val="24"/>
              </w:rPr>
            </w:pPr>
          </w:p>
        </w:tc>
        <w:tc>
          <w:tcPr>
            <w:tcW w:w="2008" w:type="dxa"/>
            <w:vMerge/>
          </w:tcPr>
          <w:p w:rsidR="0004095A" w:rsidRPr="00ED4FE3" w:rsidRDefault="0004095A" w:rsidP="00461D4C">
            <w:pPr>
              <w:widowControl w:val="0"/>
              <w:jc w:val="center"/>
              <w:rPr>
                <w:sz w:val="24"/>
                <w:szCs w:val="24"/>
              </w:rPr>
            </w:pPr>
          </w:p>
        </w:tc>
        <w:tc>
          <w:tcPr>
            <w:tcW w:w="2130" w:type="dxa"/>
          </w:tcPr>
          <w:p w:rsidR="0004095A" w:rsidRPr="00ED4FE3" w:rsidRDefault="0004095A" w:rsidP="00461D4C">
            <w:pPr>
              <w:widowControl w:val="0"/>
              <w:jc w:val="center"/>
              <w:rPr>
                <w:sz w:val="24"/>
                <w:szCs w:val="24"/>
              </w:rPr>
            </w:pPr>
            <w:r w:rsidRPr="00ED4FE3">
              <w:rPr>
                <w:sz w:val="24"/>
                <w:szCs w:val="24"/>
              </w:rPr>
              <w:t>проводящие профилактические медицинские осмотры и диспансеризацию</w:t>
            </w:r>
          </w:p>
        </w:tc>
        <w:tc>
          <w:tcPr>
            <w:tcW w:w="2036" w:type="dxa"/>
          </w:tcPr>
          <w:p w:rsidR="0004095A" w:rsidRPr="00ED4FE3" w:rsidRDefault="0004095A" w:rsidP="00461D4C">
            <w:pPr>
              <w:widowControl w:val="0"/>
              <w:jc w:val="center"/>
              <w:rPr>
                <w:sz w:val="24"/>
                <w:szCs w:val="24"/>
              </w:rPr>
            </w:pPr>
            <w:r w:rsidRPr="00ED4FE3">
              <w:rPr>
                <w:sz w:val="24"/>
                <w:szCs w:val="24"/>
              </w:rPr>
              <w:t>в том числе углубленную диспансеризацию</w:t>
            </w: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1</w:t>
            </w:r>
          </w:p>
        </w:tc>
        <w:tc>
          <w:tcPr>
            <w:tcW w:w="1967" w:type="dxa"/>
          </w:tcPr>
          <w:p w:rsidR="0004095A" w:rsidRPr="00ED4FE3" w:rsidRDefault="0004095A" w:rsidP="00461D4C">
            <w:pPr>
              <w:widowControl w:val="0"/>
              <w:rPr>
                <w:sz w:val="24"/>
                <w:szCs w:val="24"/>
              </w:rPr>
            </w:pPr>
            <w:r w:rsidRPr="00564C90">
              <w:rPr>
                <w:sz w:val="24"/>
                <w:szCs w:val="24"/>
              </w:rPr>
              <w:t>28202405900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Государственное автономное учреждение здравоохранения Амурской области (далее – ГАУЗ АО) «Амурская областная клиническая больница»</w:t>
            </w:r>
          </w:p>
        </w:tc>
        <w:tc>
          <w:tcPr>
            <w:tcW w:w="2037" w:type="dxa"/>
          </w:tcPr>
          <w:p w:rsidR="0004095A" w:rsidRPr="00ED4FE3" w:rsidRDefault="0004095A" w:rsidP="00461D4C">
            <w:pPr>
              <w:widowControl w:val="0"/>
              <w:jc w:val="center"/>
              <w:rPr>
                <w:sz w:val="24"/>
                <w:szCs w:val="24"/>
              </w:rPr>
            </w:pPr>
            <w:r>
              <w:rPr>
                <w:sz w:val="24"/>
                <w:szCs w:val="24"/>
              </w:rPr>
              <w:t>+</w:t>
            </w: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r w:rsidRPr="00ED4FE3">
              <w:rPr>
                <w:sz w:val="24"/>
                <w:szCs w:val="24"/>
              </w:rPr>
              <w:t>+</w:t>
            </w:r>
          </w:p>
        </w:tc>
        <w:tc>
          <w:tcPr>
            <w:tcW w:w="2036" w:type="dxa"/>
          </w:tcPr>
          <w:p w:rsidR="0004095A" w:rsidRPr="00ED4FE3" w:rsidRDefault="0004095A" w:rsidP="00461D4C">
            <w:pPr>
              <w:widowControl w:val="0"/>
              <w:jc w:val="center"/>
              <w:rPr>
                <w:sz w:val="24"/>
                <w:szCs w:val="24"/>
              </w:rPr>
            </w:pPr>
            <w:r w:rsidRPr="00ED4FE3">
              <w:rPr>
                <w:sz w:val="24"/>
                <w:szCs w:val="24"/>
              </w:rPr>
              <w:t>+</w:t>
            </w: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2</w:t>
            </w:r>
          </w:p>
        </w:tc>
        <w:tc>
          <w:tcPr>
            <w:tcW w:w="1967" w:type="dxa"/>
          </w:tcPr>
          <w:p w:rsidR="0004095A" w:rsidRPr="00ED4FE3" w:rsidRDefault="0004095A" w:rsidP="00461D4C">
            <w:pPr>
              <w:widowControl w:val="0"/>
              <w:rPr>
                <w:sz w:val="24"/>
                <w:szCs w:val="24"/>
              </w:rPr>
            </w:pPr>
            <w:r w:rsidRPr="001611CC">
              <w:rPr>
                <w:sz w:val="24"/>
                <w:szCs w:val="24"/>
              </w:rPr>
              <w:t>28202401300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ГАУЗ АО «Амурская областная детская клиническая больница»</w:t>
            </w:r>
          </w:p>
        </w:tc>
        <w:tc>
          <w:tcPr>
            <w:tcW w:w="2037" w:type="dxa"/>
          </w:tcPr>
          <w:p w:rsidR="0004095A" w:rsidRPr="00ED4FE3" w:rsidRDefault="0004095A" w:rsidP="00461D4C">
            <w:pPr>
              <w:widowControl w:val="0"/>
              <w:jc w:val="center"/>
              <w:rPr>
                <w:sz w:val="24"/>
                <w:szCs w:val="24"/>
              </w:rPr>
            </w:pPr>
            <w:r>
              <w:rPr>
                <w:sz w:val="24"/>
                <w:szCs w:val="24"/>
              </w:rPr>
              <w:t>+</w:t>
            </w: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3</w:t>
            </w:r>
          </w:p>
        </w:tc>
        <w:tc>
          <w:tcPr>
            <w:tcW w:w="1967" w:type="dxa"/>
          </w:tcPr>
          <w:p w:rsidR="0004095A" w:rsidRPr="00ED4FE3" w:rsidRDefault="0004095A" w:rsidP="00461D4C">
            <w:pPr>
              <w:widowControl w:val="0"/>
              <w:rPr>
                <w:sz w:val="24"/>
                <w:szCs w:val="24"/>
              </w:rPr>
            </w:pPr>
            <w:r w:rsidRPr="00DB6573">
              <w:rPr>
                <w:sz w:val="24"/>
                <w:szCs w:val="24"/>
              </w:rPr>
              <w:t>28202401600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 xml:space="preserve">ГАУЗ АО «Амурская областная </w:t>
            </w:r>
            <w:r w:rsidRPr="00ED4FE3">
              <w:rPr>
                <w:sz w:val="24"/>
                <w:szCs w:val="24"/>
              </w:rPr>
              <w:lastRenderedPageBreak/>
              <w:t>инфекционная больница»</w:t>
            </w:r>
          </w:p>
        </w:tc>
        <w:tc>
          <w:tcPr>
            <w:tcW w:w="2037" w:type="dxa"/>
          </w:tcPr>
          <w:p w:rsidR="0004095A" w:rsidRPr="00ED4FE3" w:rsidRDefault="0004095A" w:rsidP="00461D4C">
            <w:pPr>
              <w:widowControl w:val="0"/>
              <w:jc w:val="center"/>
              <w:rPr>
                <w:sz w:val="24"/>
                <w:szCs w:val="24"/>
              </w:rPr>
            </w:pPr>
            <w:r>
              <w:rPr>
                <w:sz w:val="24"/>
                <w:szCs w:val="24"/>
              </w:rPr>
              <w:lastRenderedPageBreak/>
              <w:t>+</w:t>
            </w: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4</w:t>
            </w:r>
          </w:p>
        </w:tc>
        <w:tc>
          <w:tcPr>
            <w:tcW w:w="1967" w:type="dxa"/>
          </w:tcPr>
          <w:p w:rsidR="0004095A" w:rsidRPr="00ED4FE3" w:rsidRDefault="0004095A" w:rsidP="00461D4C">
            <w:pPr>
              <w:widowControl w:val="0"/>
              <w:rPr>
                <w:sz w:val="24"/>
                <w:szCs w:val="24"/>
              </w:rPr>
            </w:pPr>
            <w:r w:rsidRPr="00FD7E02">
              <w:rPr>
                <w:sz w:val="24"/>
                <w:szCs w:val="24"/>
              </w:rPr>
              <w:t>28202402000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Государственное бюджетное учреждение здравоохранения Амурской области (далее - ГБУЗ АО) «Амурский областной кожно-венерологический диспансер»</w:t>
            </w:r>
          </w:p>
        </w:tc>
        <w:tc>
          <w:tcPr>
            <w:tcW w:w="2037" w:type="dxa"/>
          </w:tcPr>
          <w:p w:rsidR="0004095A" w:rsidRPr="00ED4FE3" w:rsidRDefault="0004095A" w:rsidP="00461D4C">
            <w:pPr>
              <w:widowControl w:val="0"/>
              <w:jc w:val="center"/>
              <w:rPr>
                <w:sz w:val="24"/>
                <w:szCs w:val="24"/>
              </w:rPr>
            </w:pPr>
            <w:r>
              <w:rPr>
                <w:sz w:val="24"/>
                <w:szCs w:val="24"/>
              </w:rPr>
              <w:t>+</w:t>
            </w: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5</w:t>
            </w:r>
          </w:p>
        </w:tc>
        <w:tc>
          <w:tcPr>
            <w:tcW w:w="1967" w:type="dxa"/>
          </w:tcPr>
          <w:p w:rsidR="0004095A" w:rsidRPr="00ED4FE3" w:rsidRDefault="0004095A" w:rsidP="00461D4C">
            <w:pPr>
              <w:widowControl w:val="0"/>
              <w:rPr>
                <w:sz w:val="24"/>
                <w:szCs w:val="24"/>
              </w:rPr>
            </w:pPr>
            <w:r w:rsidRPr="00FD7E02">
              <w:rPr>
                <w:sz w:val="24"/>
                <w:szCs w:val="24"/>
              </w:rPr>
              <w:t>28202407100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ГАУЗ АО «Амурский областной онкологический диспансер»</w:t>
            </w:r>
          </w:p>
        </w:tc>
        <w:tc>
          <w:tcPr>
            <w:tcW w:w="2037" w:type="dxa"/>
          </w:tcPr>
          <w:p w:rsidR="0004095A" w:rsidRPr="00ED4FE3" w:rsidRDefault="0004095A" w:rsidP="00461D4C">
            <w:pPr>
              <w:widowControl w:val="0"/>
              <w:jc w:val="center"/>
              <w:rPr>
                <w:sz w:val="24"/>
                <w:szCs w:val="24"/>
              </w:rPr>
            </w:pP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6</w:t>
            </w:r>
          </w:p>
        </w:tc>
        <w:tc>
          <w:tcPr>
            <w:tcW w:w="1967" w:type="dxa"/>
          </w:tcPr>
          <w:p w:rsidR="0004095A" w:rsidRPr="00ED4FE3" w:rsidRDefault="0004095A" w:rsidP="00461D4C">
            <w:pPr>
              <w:widowControl w:val="0"/>
              <w:rPr>
                <w:sz w:val="24"/>
                <w:szCs w:val="24"/>
              </w:rPr>
            </w:pPr>
            <w:r w:rsidRPr="00F437AB">
              <w:rPr>
                <w:sz w:val="24"/>
                <w:szCs w:val="24"/>
              </w:rPr>
              <w:t>28202400200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ГБУЗ АО «Амурская областная стоматологическая поликлиника»</w:t>
            </w:r>
          </w:p>
        </w:tc>
        <w:tc>
          <w:tcPr>
            <w:tcW w:w="2037" w:type="dxa"/>
          </w:tcPr>
          <w:p w:rsidR="0004095A" w:rsidRPr="00ED4FE3" w:rsidRDefault="0004095A" w:rsidP="00461D4C">
            <w:pPr>
              <w:widowControl w:val="0"/>
              <w:jc w:val="center"/>
              <w:rPr>
                <w:sz w:val="24"/>
                <w:szCs w:val="24"/>
              </w:rPr>
            </w:pP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7</w:t>
            </w:r>
          </w:p>
        </w:tc>
        <w:tc>
          <w:tcPr>
            <w:tcW w:w="1967" w:type="dxa"/>
          </w:tcPr>
          <w:p w:rsidR="0004095A" w:rsidRPr="00ED4FE3" w:rsidRDefault="0004095A" w:rsidP="00461D4C">
            <w:pPr>
              <w:widowControl w:val="0"/>
              <w:rPr>
                <w:sz w:val="24"/>
                <w:szCs w:val="24"/>
              </w:rPr>
            </w:pPr>
            <w:r w:rsidRPr="00010CA2">
              <w:rPr>
                <w:sz w:val="24"/>
                <w:szCs w:val="24"/>
              </w:rPr>
              <w:t>28202401400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ГБУЗ АО «Амурский областной детский центр медицинской реабилитации «Надежда»</w:t>
            </w:r>
          </w:p>
        </w:tc>
        <w:tc>
          <w:tcPr>
            <w:tcW w:w="2037" w:type="dxa"/>
          </w:tcPr>
          <w:p w:rsidR="0004095A" w:rsidRPr="00ED4FE3" w:rsidRDefault="0004095A" w:rsidP="00461D4C">
            <w:pPr>
              <w:widowControl w:val="0"/>
              <w:jc w:val="center"/>
              <w:rPr>
                <w:sz w:val="24"/>
                <w:szCs w:val="24"/>
              </w:rPr>
            </w:pPr>
            <w:r>
              <w:rPr>
                <w:sz w:val="24"/>
                <w:szCs w:val="24"/>
              </w:rPr>
              <w:t>+</w:t>
            </w: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8</w:t>
            </w:r>
          </w:p>
        </w:tc>
        <w:tc>
          <w:tcPr>
            <w:tcW w:w="1967" w:type="dxa"/>
          </w:tcPr>
          <w:p w:rsidR="0004095A" w:rsidRPr="00ED4FE3" w:rsidRDefault="0004095A" w:rsidP="00461D4C">
            <w:pPr>
              <w:widowControl w:val="0"/>
              <w:rPr>
                <w:sz w:val="24"/>
                <w:szCs w:val="24"/>
              </w:rPr>
            </w:pPr>
            <w:r w:rsidRPr="00287F62">
              <w:rPr>
                <w:sz w:val="24"/>
                <w:szCs w:val="24"/>
              </w:rPr>
              <w:t>28202407400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ГАУЗ АО «Благовещенская городская клиническая больница»</w:t>
            </w:r>
          </w:p>
        </w:tc>
        <w:tc>
          <w:tcPr>
            <w:tcW w:w="2037" w:type="dxa"/>
          </w:tcPr>
          <w:p w:rsidR="0004095A" w:rsidRPr="00ED4FE3" w:rsidRDefault="0004095A" w:rsidP="00461D4C">
            <w:pPr>
              <w:widowControl w:val="0"/>
              <w:jc w:val="center"/>
              <w:rPr>
                <w:sz w:val="24"/>
                <w:szCs w:val="24"/>
              </w:rPr>
            </w:pPr>
            <w:r>
              <w:rPr>
                <w:sz w:val="24"/>
                <w:szCs w:val="24"/>
              </w:rPr>
              <w:t>+</w:t>
            </w: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9</w:t>
            </w:r>
          </w:p>
        </w:tc>
        <w:tc>
          <w:tcPr>
            <w:tcW w:w="1967" w:type="dxa"/>
          </w:tcPr>
          <w:p w:rsidR="0004095A" w:rsidRPr="00ED4FE3" w:rsidRDefault="0004095A" w:rsidP="00461D4C">
            <w:pPr>
              <w:widowControl w:val="0"/>
              <w:rPr>
                <w:sz w:val="24"/>
                <w:szCs w:val="24"/>
              </w:rPr>
            </w:pPr>
            <w:r w:rsidRPr="00287F62">
              <w:rPr>
                <w:sz w:val="24"/>
                <w:szCs w:val="24"/>
              </w:rPr>
              <w:t>28202406700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ГАУЗ АО «Детская городская клиническая больница»</w:t>
            </w:r>
          </w:p>
        </w:tc>
        <w:tc>
          <w:tcPr>
            <w:tcW w:w="2037" w:type="dxa"/>
          </w:tcPr>
          <w:p w:rsidR="0004095A" w:rsidRPr="00ED4FE3" w:rsidRDefault="0004095A" w:rsidP="00461D4C">
            <w:pPr>
              <w:widowControl w:val="0"/>
              <w:jc w:val="center"/>
              <w:rPr>
                <w:sz w:val="24"/>
                <w:szCs w:val="24"/>
              </w:rPr>
            </w:pPr>
            <w:r>
              <w:rPr>
                <w:sz w:val="24"/>
                <w:szCs w:val="24"/>
              </w:rPr>
              <w:t>+</w:t>
            </w: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r w:rsidRPr="00ED4FE3">
              <w:rPr>
                <w:sz w:val="24"/>
                <w:szCs w:val="24"/>
              </w:rPr>
              <w:t>+</w:t>
            </w:r>
          </w:p>
        </w:tc>
        <w:tc>
          <w:tcPr>
            <w:tcW w:w="2036" w:type="dxa"/>
          </w:tcPr>
          <w:p w:rsidR="0004095A" w:rsidRPr="00ED4FE3"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10</w:t>
            </w:r>
          </w:p>
        </w:tc>
        <w:tc>
          <w:tcPr>
            <w:tcW w:w="1967" w:type="dxa"/>
          </w:tcPr>
          <w:p w:rsidR="0004095A" w:rsidRPr="00ED4FE3" w:rsidRDefault="0004095A" w:rsidP="00461D4C">
            <w:pPr>
              <w:widowControl w:val="0"/>
              <w:rPr>
                <w:sz w:val="24"/>
                <w:szCs w:val="24"/>
              </w:rPr>
            </w:pPr>
            <w:r w:rsidRPr="00025620">
              <w:rPr>
                <w:sz w:val="24"/>
                <w:szCs w:val="24"/>
              </w:rPr>
              <w:t>28202402300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ГАУЗ АО «Больница восстановительного лечения»</w:t>
            </w:r>
          </w:p>
        </w:tc>
        <w:tc>
          <w:tcPr>
            <w:tcW w:w="2037" w:type="dxa"/>
          </w:tcPr>
          <w:p w:rsidR="0004095A" w:rsidRPr="00ED4FE3" w:rsidRDefault="0004095A" w:rsidP="00461D4C">
            <w:pPr>
              <w:widowControl w:val="0"/>
              <w:jc w:val="center"/>
              <w:rPr>
                <w:sz w:val="24"/>
                <w:szCs w:val="24"/>
              </w:rPr>
            </w:pP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11</w:t>
            </w:r>
          </w:p>
        </w:tc>
        <w:tc>
          <w:tcPr>
            <w:tcW w:w="1967" w:type="dxa"/>
          </w:tcPr>
          <w:p w:rsidR="0004095A" w:rsidRPr="00ED4FE3" w:rsidRDefault="0004095A" w:rsidP="00461D4C">
            <w:pPr>
              <w:widowControl w:val="0"/>
              <w:rPr>
                <w:sz w:val="24"/>
                <w:szCs w:val="24"/>
              </w:rPr>
            </w:pPr>
            <w:r w:rsidRPr="00287F62">
              <w:rPr>
                <w:sz w:val="24"/>
                <w:szCs w:val="24"/>
              </w:rPr>
              <w:t>28202401700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ГАУЗ АО «Городская</w:t>
            </w:r>
            <w:r>
              <w:rPr>
                <w:sz w:val="24"/>
                <w:szCs w:val="24"/>
              </w:rPr>
              <w:t xml:space="preserve"> поликлиника № 1»</w:t>
            </w:r>
          </w:p>
        </w:tc>
        <w:tc>
          <w:tcPr>
            <w:tcW w:w="2037" w:type="dxa"/>
          </w:tcPr>
          <w:p w:rsidR="0004095A" w:rsidRPr="00ED4FE3" w:rsidRDefault="0004095A" w:rsidP="00461D4C">
            <w:pPr>
              <w:widowControl w:val="0"/>
              <w:jc w:val="center"/>
              <w:rPr>
                <w:sz w:val="24"/>
                <w:szCs w:val="24"/>
              </w:rPr>
            </w:pP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r w:rsidRPr="00ED4FE3">
              <w:rPr>
                <w:sz w:val="24"/>
                <w:szCs w:val="24"/>
              </w:rPr>
              <w:t>+</w:t>
            </w:r>
          </w:p>
        </w:tc>
        <w:tc>
          <w:tcPr>
            <w:tcW w:w="2036" w:type="dxa"/>
          </w:tcPr>
          <w:p w:rsidR="0004095A" w:rsidRPr="00ED4FE3" w:rsidRDefault="0004095A" w:rsidP="00461D4C">
            <w:pPr>
              <w:widowControl w:val="0"/>
              <w:jc w:val="center"/>
              <w:rPr>
                <w:sz w:val="24"/>
                <w:szCs w:val="24"/>
              </w:rPr>
            </w:pPr>
            <w:r w:rsidRPr="00ED4FE3">
              <w:rPr>
                <w:sz w:val="24"/>
                <w:szCs w:val="24"/>
              </w:rPr>
              <w:t>+</w:t>
            </w: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12</w:t>
            </w:r>
          </w:p>
        </w:tc>
        <w:tc>
          <w:tcPr>
            <w:tcW w:w="1967" w:type="dxa"/>
          </w:tcPr>
          <w:p w:rsidR="0004095A" w:rsidRPr="00ED4FE3" w:rsidRDefault="0004095A" w:rsidP="00461D4C">
            <w:pPr>
              <w:widowControl w:val="0"/>
              <w:rPr>
                <w:sz w:val="24"/>
                <w:szCs w:val="24"/>
              </w:rPr>
            </w:pPr>
            <w:r w:rsidRPr="00025620">
              <w:rPr>
                <w:sz w:val="24"/>
                <w:szCs w:val="24"/>
              </w:rPr>
              <w:t>28202402400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ГБУЗ АО «Городская</w:t>
            </w:r>
            <w:r>
              <w:rPr>
                <w:sz w:val="24"/>
                <w:szCs w:val="24"/>
              </w:rPr>
              <w:t xml:space="preserve"> поликлиника № 2» </w:t>
            </w:r>
          </w:p>
        </w:tc>
        <w:tc>
          <w:tcPr>
            <w:tcW w:w="2037" w:type="dxa"/>
          </w:tcPr>
          <w:p w:rsidR="0004095A" w:rsidRPr="00ED4FE3" w:rsidRDefault="0004095A" w:rsidP="00461D4C">
            <w:pPr>
              <w:widowControl w:val="0"/>
              <w:jc w:val="center"/>
              <w:rPr>
                <w:sz w:val="24"/>
                <w:szCs w:val="24"/>
              </w:rPr>
            </w:pP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r w:rsidRPr="00ED4FE3">
              <w:rPr>
                <w:sz w:val="24"/>
                <w:szCs w:val="24"/>
              </w:rPr>
              <w:t>+</w:t>
            </w:r>
          </w:p>
        </w:tc>
        <w:tc>
          <w:tcPr>
            <w:tcW w:w="2036" w:type="dxa"/>
          </w:tcPr>
          <w:p w:rsidR="0004095A" w:rsidRPr="00ED4FE3" w:rsidRDefault="0004095A" w:rsidP="00461D4C">
            <w:pPr>
              <w:widowControl w:val="0"/>
              <w:jc w:val="center"/>
              <w:rPr>
                <w:sz w:val="24"/>
                <w:szCs w:val="24"/>
              </w:rPr>
            </w:pPr>
            <w:r w:rsidRPr="00ED4FE3">
              <w:rPr>
                <w:sz w:val="24"/>
                <w:szCs w:val="24"/>
              </w:rPr>
              <w:t>+</w:t>
            </w: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13</w:t>
            </w:r>
          </w:p>
        </w:tc>
        <w:tc>
          <w:tcPr>
            <w:tcW w:w="1967" w:type="dxa"/>
          </w:tcPr>
          <w:p w:rsidR="0004095A" w:rsidRPr="00ED4FE3" w:rsidRDefault="0004095A" w:rsidP="00461D4C">
            <w:pPr>
              <w:widowControl w:val="0"/>
              <w:rPr>
                <w:sz w:val="24"/>
                <w:szCs w:val="24"/>
              </w:rPr>
            </w:pPr>
            <w:r w:rsidRPr="00025620">
              <w:rPr>
                <w:sz w:val="24"/>
                <w:szCs w:val="24"/>
              </w:rPr>
              <w:t>28202403800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ГАУЗ АО «Городская</w:t>
            </w:r>
            <w:r>
              <w:rPr>
                <w:sz w:val="24"/>
                <w:szCs w:val="24"/>
              </w:rPr>
              <w:t xml:space="preserve"> поликлиника № 3» </w:t>
            </w:r>
          </w:p>
        </w:tc>
        <w:tc>
          <w:tcPr>
            <w:tcW w:w="2037" w:type="dxa"/>
          </w:tcPr>
          <w:p w:rsidR="0004095A" w:rsidRPr="00ED4FE3" w:rsidRDefault="0004095A" w:rsidP="00461D4C">
            <w:pPr>
              <w:widowControl w:val="0"/>
              <w:jc w:val="center"/>
              <w:rPr>
                <w:sz w:val="24"/>
                <w:szCs w:val="24"/>
              </w:rPr>
            </w:pPr>
            <w:r>
              <w:rPr>
                <w:sz w:val="24"/>
                <w:szCs w:val="24"/>
              </w:rPr>
              <w:t>+</w:t>
            </w: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r w:rsidRPr="00ED4FE3">
              <w:rPr>
                <w:sz w:val="24"/>
                <w:szCs w:val="24"/>
              </w:rPr>
              <w:t>+</w:t>
            </w:r>
          </w:p>
        </w:tc>
        <w:tc>
          <w:tcPr>
            <w:tcW w:w="2036" w:type="dxa"/>
          </w:tcPr>
          <w:p w:rsidR="0004095A" w:rsidRPr="00ED4FE3" w:rsidRDefault="0004095A" w:rsidP="00461D4C">
            <w:pPr>
              <w:widowControl w:val="0"/>
              <w:jc w:val="center"/>
              <w:rPr>
                <w:sz w:val="24"/>
                <w:szCs w:val="24"/>
              </w:rPr>
            </w:pPr>
            <w:r w:rsidRPr="00ED4FE3">
              <w:rPr>
                <w:sz w:val="24"/>
                <w:szCs w:val="24"/>
              </w:rPr>
              <w:t>+</w:t>
            </w: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14</w:t>
            </w:r>
          </w:p>
        </w:tc>
        <w:tc>
          <w:tcPr>
            <w:tcW w:w="1967" w:type="dxa"/>
          </w:tcPr>
          <w:p w:rsidR="0004095A" w:rsidRPr="00ED4FE3" w:rsidRDefault="0004095A" w:rsidP="00461D4C">
            <w:pPr>
              <w:widowControl w:val="0"/>
              <w:rPr>
                <w:sz w:val="24"/>
                <w:szCs w:val="24"/>
              </w:rPr>
            </w:pPr>
            <w:r w:rsidRPr="00025620">
              <w:rPr>
                <w:sz w:val="24"/>
                <w:szCs w:val="24"/>
              </w:rPr>
              <w:t>28202400100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ГАУЗ АО «Городская</w:t>
            </w:r>
            <w:r>
              <w:rPr>
                <w:sz w:val="24"/>
                <w:szCs w:val="24"/>
              </w:rPr>
              <w:t xml:space="preserve"> поликлиника № 4» </w:t>
            </w:r>
          </w:p>
        </w:tc>
        <w:tc>
          <w:tcPr>
            <w:tcW w:w="2037" w:type="dxa"/>
          </w:tcPr>
          <w:p w:rsidR="0004095A" w:rsidRPr="00ED4FE3" w:rsidRDefault="0004095A" w:rsidP="00461D4C">
            <w:pPr>
              <w:widowControl w:val="0"/>
              <w:jc w:val="center"/>
              <w:rPr>
                <w:sz w:val="24"/>
                <w:szCs w:val="24"/>
              </w:rPr>
            </w:pP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r w:rsidRPr="00ED4FE3">
              <w:rPr>
                <w:sz w:val="24"/>
                <w:szCs w:val="24"/>
              </w:rPr>
              <w:t>+</w:t>
            </w:r>
          </w:p>
        </w:tc>
        <w:tc>
          <w:tcPr>
            <w:tcW w:w="2036" w:type="dxa"/>
          </w:tcPr>
          <w:p w:rsidR="0004095A" w:rsidRPr="00ED4FE3" w:rsidRDefault="0004095A" w:rsidP="00461D4C">
            <w:pPr>
              <w:widowControl w:val="0"/>
              <w:jc w:val="center"/>
              <w:rPr>
                <w:sz w:val="24"/>
                <w:szCs w:val="24"/>
              </w:rPr>
            </w:pPr>
            <w:r w:rsidRPr="00ED4FE3">
              <w:rPr>
                <w:sz w:val="24"/>
                <w:szCs w:val="24"/>
              </w:rPr>
              <w:t>+</w:t>
            </w: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15</w:t>
            </w:r>
          </w:p>
        </w:tc>
        <w:tc>
          <w:tcPr>
            <w:tcW w:w="1967" w:type="dxa"/>
          </w:tcPr>
          <w:p w:rsidR="0004095A" w:rsidRPr="00ED4FE3" w:rsidRDefault="0004095A" w:rsidP="00461D4C">
            <w:pPr>
              <w:widowControl w:val="0"/>
              <w:rPr>
                <w:sz w:val="24"/>
                <w:szCs w:val="24"/>
              </w:rPr>
            </w:pPr>
            <w:r w:rsidRPr="00025620">
              <w:rPr>
                <w:sz w:val="24"/>
                <w:szCs w:val="24"/>
              </w:rPr>
              <w:t>28202401900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ГАУЗ АО «Стоматологическая поликлиника г.Благовещенска»</w:t>
            </w:r>
          </w:p>
        </w:tc>
        <w:tc>
          <w:tcPr>
            <w:tcW w:w="2037" w:type="dxa"/>
          </w:tcPr>
          <w:p w:rsidR="0004095A" w:rsidRPr="00ED4FE3" w:rsidRDefault="0004095A" w:rsidP="00461D4C">
            <w:pPr>
              <w:widowControl w:val="0"/>
              <w:jc w:val="center"/>
              <w:rPr>
                <w:sz w:val="24"/>
                <w:szCs w:val="24"/>
              </w:rPr>
            </w:pP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sidRPr="00ED4FE3">
              <w:rPr>
                <w:sz w:val="24"/>
                <w:szCs w:val="24"/>
              </w:rPr>
              <w:t>16</w:t>
            </w:r>
          </w:p>
        </w:tc>
        <w:tc>
          <w:tcPr>
            <w:tcW w:w="1967" w:type="dxa"/>
          </w:tcPr>
          <w:p w:rsidR="0004095A" w:rsidRPr="00ED4FE3" w:rsidRDefault="0004095A" w:rsidP="00461D4C">
            <w:pPr>
              <w:widowControl w:val="0"/>
              <w:rPr>
                <w:sz w:val="24"/>
                <w:szCs w:val="24"/>
              </w:rPr>
            </w:pPr>
            <w:r w:rsidRPr="00025620">
              <w:rPr>
                <w:sz w:val="24"/>
                <w:szCs w:val="24"/>
              </w:rPr>
              <w:t>28202401500</w:t>
            </w:r>
          </w:p>
        </w:tc>
        <w:tc>
          <w:tcPr>
            <w:tcW w:w="4509" w:type="dxa"/>
            <w:vAlign w:val="center"/>
          </w:tcPr>
          <w:p w:rsidR="0004095A" w:rsidRPr="00ED4FE3" w:rsidRDefault="0004095A" w:rsidP="00461D4C">
            <w:pPr>
              <w:widowControl w:val="0"/>
              <w:autoSpaceDE w:val="0"/>
              <w:autoSpaceDN w:val="0"/>
              <w:adjustRightInd w:val="0"/>
              <w:rPr>
                <w:sz w:val="24"/>
                <w:szCs w:val="24"/>
              </w:rPr>
            </w:pPr>
            <w:r w:rsidRPr="00ED4FE3">
              <w:rPr>
                <w:sz w:val="24"/>
                <w:szCs w:val="24"/>
              </w:rPr>
              <w:t>ГБУЗ АО «Станция скорой медицинской помощи г.Благовещенска»</w:t>
            </w:r>
          </w:p>
        </w:tc>
        <w:tc>
          <w:tcPr>
            <w:tcW w:w="2037" w:type="dxa"/>
          </w:tcPr>
          <w:p w:rsidR="0004095A" w:rsidRPr="00ED4FE3" w:rsidRDefault="0004095A" w:rsidP="00461D4C">
            <w:pPr>
              <w:widowControl w:val="0"/>
              <w:jc w:val="center"/>
              <w:rPr>
                <w:sz w:val="24"/>
                <w:szCs w:val="24"/>
              </w:rPr>
            </w:pPr>
            <w:r>
              <w:rPr>
                <w:sz w:val="24"/>
                <w:szCs w:val="24"/>
              </w:rPr>
              <w:t>+</w:t>
            </w: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17</w:t>
            </w:r>
          </w:p>
        </w:tc>
        <w:tc>
          <w:tcPr>
            <w:tcW w:w="1967" w:type="dxa"/>
          </w:tcPr>
          <w:p w:rsidR="0004095A" w:rsidRPr="00E45C30" w:rsidRDefault="0004095A" w:rsidP="00461D4C">
            <w:pPr>
              <w:widowControl w:val="0"/>
              <w:rPr>
                <w:sz w:val="24"/>
                <w:szCs w:val="24"/>
              </w:rPr>
            </w:pPr>
            <w:r w:rsidRPr="00E45C30">
              <w:rPr>
                <w:sz w:val="24"/>
                <w:szCs w:val="24"/>
              </w:rPr>
              <w:t>28202403500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«Архаринская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18</w:t>
            </w:r>
          </w:p>
        </w:tc>
        <w:tc>
          <w:tcPr>
            <w:tcW w:w="1967" w:type="dxa"/>
          </w:tcPr>
          <w:p w:rsidR="0004095A" w:rsidRPr="00E45C30" w:rsidRDefault="0004095A" w:rsidP="00461D4C">
            <w:pPr>
              <w:widowControl w:val="0"/>
              <w:rPr>
                <w:sz w:val="24"/>
                <w:szCs w:val="24"/>
              </w:rPr>
            </w:pPr>
            <w:r w:rsidRPr="00E45C30">
              <w:rPr>
                <w:sz w:val="24"/>
                <w:szCs w:val="24"/>
              </w:rPr>
              <w:t>28202405700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ГАУЗ АО «Белогорская межрайонная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19</w:t>
            </w:r>
          </w:p>
        </w:tc>
        <w:tc>
          <w:tcPr>
            <w:tcW w:w="1967" w:type="dxa"/>
          </w:tcPr>
          <w:p w:rsidR="0004095A" w:rsidRPr="00E45C30" w:rsidRDefault="0004095A" w:rsidP="00461D4C">
            <w:pPr>
              <w:widowControl w:val="0"/>
              <w:rPr>
                <w:sz w:val="24"/>
                <w:szCs w:val="24"/>
              </w:rPr>
            </w:pPr>
            <w:r w:rsidRPr="00E45C30">
              <w:rPr>
                <w:sz w:val="24"/>
                <w:szCs w:val="24"/>
              </w:rPr>
              <w:t>28202404700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«Бурейская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20</w:t>
            </w:r>
          </w:p>
        </w:tc>
        <w:tc>
          <w:tcPr>
            <w:tcW w:w="1967" w:type="dxa"/>
          </w:tcPr>
          <w:p w:rsidR="0004095A" w:rsidRPr="00E45C30" w:rsidRDefault="0004095A" w:rsidP="00461D4C">
            <w:pPr>
              <w:widowControl w:val="0"/>
              <w:rPr>
                <w:sz w:val="24"/>
                <w:szCs w:val="24"/>
              </w:rPr>
            </w:pPr>
            <w:r w:rsidRPr="00E45C30">
              <w:rPr>
                <w:sz w:val="24"/>
                <w:szCs w:val="24"/>
              </w:rPr>
              <w:t>28202400500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«Завитинская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lastRenderedPageBreak/>
              <w:t>21</w:t>
            </w:r>
          </w:p>
        </w:tc>
        <w:tc>
          <w:tcPr>
            <w:tcW w:w="1967" w:type="dxa"/>
          </w:tcPr>
          <w:p w:rsidR="0004095A" w:rsidRPr="00E45C30" w:rsidRDefault="0004095A" w:rsidP="00461D4C">
            <w:pPr>
              <w:widowControl w:val="0"/>
              <w:rPr>
                <w:sz w:val="24"/>
                <w:szCs w:val="24"/>
              </w:rPr>
            </w:pPr>
            <w:r w:rsidRPr="00E45C30">
              <w:rPr>
                <w:sz w:val="24"/>
                <w:szCs w:val="24"/>
              </w:rPr>
              <w:t>28202404200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«Зейская межрайонная больница им. Б.Е.Смирнова»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22</w:t>
            </w:r>
          </w:p>
        </w:tc>
        <w:tc>
          <w:tcPr>
            <w:tcW w:w="1967" w:type="dxa"/>
          </w:tcPr>
          <w:p w:rsidR="0004095A" w:rsidRPr="00E45C30" w:rsidRDefault="0004095A" w:rsidP="00461D4C">
            <w:pPr>
              <w:widowControl w:val="0"/>
              <w:rPr>
                <w:sz w:val="24"/>
                <w:szCs w:val="24"/>
              </w:rPr>
            </w:pPr>
            <w:r w:rsidRPr="00E45C30">
              <w:rPr>
                <w:sz w:val="24"/>
                <w:szCs w:val="24"/>
              </w:rPr>
              <w:t>28202405400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ГАУЗ АО «Ивановская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23</w:t>
            </w:r>
          </w:p>
        </w:tc>
        <w:tc>
          <w:tcPr>
            <w:tcW w:w="1967" w:type="dxa"/>
          </w:tcPr>
          <w:p w:rsidR="0004095A" w:rsidRPr="00E45C30" w:rsidRDefault="0004095A" w:rsidP="00461D4C">
            <w:pPr>
              <w:widowControl w:val="0"/>
              <w:rPr>
                <w:sz w:val="24"/>
                <w:szCs w:val="24"/>
              </w:rPr>
            </w:pPr>
            <w:r w:rsidRPr="00E45C30">
              <w:rPr>
                <w:sz w:val="24"/>
                <w:szCs w:val="24"/>
              </w:rPr>
              <w:t>28202406800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ГАУЗ АО «Константиновская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24</w:t>
            </w:r>
          </w:p>
        </w:tc>
        <w:tc>
          <w:tcPr>
            <w:tcW w:w="1967" w:type="dxa"/>
          </w:tcPr>
          <w:p w:rsidR="0004095A" w:rsidRPr="00E45C30" w:rsidRDefault="0004095A" w:rsidP="00461D4C">
            <w:pPr>
              <w:widowControl w:val="0"/>
              <w:rPr>
                <w:sz w:val="24"/>
                <w:szCs w:val="24"/>
              </w:rPr>
            </w:pPr>
            <w:r w:rsidRPr="00E45C30">
              <w:rPr>
                <w:sz w:val="24"/>
                <w:szCs w:val="24"/>
              </w:rPr>
              <w:t>28202406900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«Магдагачинская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25</w:t>
            </w:r>
          </w:p>
        </w:tc>
        <w:tc>
          <w:tcPr>
            <w:tcW w:w="1967" w:type="dxa"/>
          </w:tcPr>
          <w:p w:rsidR="0004095A" w:rsidRPr="00E45C30" w:rsidRDefault="0004095A" w:rsidP="00461D4C">
            <w:pPr>
              <w:widowControl w:val="0"/>
              <w:rPr>
                <w:sz w:val="24"/>
                <w:szCs w:val="24"/>
              </w:rPr>
            </w:pPr>
            <w:r w:rsidRPr="00E45C30">
              <w:rPr>
                <w:sz w:val="24"/>
                <w:szCs w:val="24"/>
              </w:rPr>
              <w:t>28202407500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«Мазановская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26</w:t>
            </w:r>
          </w:p>
        </w:tc>
        <w:tc>
          <w:tcPr>
            <w:tcW w:w="1967" w:type="dxa"/>
          </w:tcPr>
          <w:p w:rsidR="0004095A" w:rsidRPr="00E45C30" w:rsidRDefault="0004095A" w:rsidP="00461D4C">
            <w:pPr>
              <w:widowControl w:val="0"/>
              <w:rPr>
                <w:sz w:val="24"/>
                <w:szCs w:val="24"/>
              </w:rPr>
            </w:pPr>
            <w:r w:rsidRPr="00E45C30">
              <w:rPr>
                <w:color w:val="000000"/>
                <w:sz w:val="24"/>
                <w:szCs w:val="24"/>
              </w:rPr>
              <w:t>28202403900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ГАУЗ АО «Михайловская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27</w:t>
            </w:r>
          </w:p>
        </w:tc>
        <w:tc>
          <w:tcPr>
            <w:tcW w:w="1967" w:type="dxa"/>
          </w:tcPr>
          <w:p w:rsidR="0004095A" w:rsidRPr="00E45C30" w:rsidRDefault="0004095A" w:rsidP="00461D4C">
            <w:pPr>
              <w:widowControl w:val="0"/>
              <w:rPr>
                <w:sz w:val="24"/>
                <w:szCs w:val="24"/>
              </w:rPr>
            </w:pPr>
            <w:r w:rsidRPr="00E45C30">
              <w:rPr>
                <w:color w:val="000000"/>
                <w:sz w:val="24"/>
                <w:szCs w:val="24"/>
              </w:rPr>
              <w:t>28202402700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«Октябрьская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28</w:t>
            </w:r>
          </w:p>
        </w:tc>
        <w:tc>
          <w:tcPr>
            <w:tcW w:w="1967" w:type="dxa"/>
          </w:tcPr>
          <w:p w:rsidR="0004095A" w:rsidRPr="00E45C30" w:rsidRDefault="0004095A" w:rsidP="00461D4C">
            <w:pPr>
              <w:widowControl w:val="0"/>
              <w:rPr>
                <w:sz w:val="24"/>
                <w:szCs w:val="24"/>
              </w:rPr>
            </w:pPr>
            <w:r w:rsidRPr="00E45C30">
              <w:rPr>
                <w:color w:val="000000"/>
                <w:sz w:val="24"/>
                <w:szCs w:val="24"/>
              </w:rPr>
              <w:t>28202401000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ГАУЗ АО «Больница рабочего поселка (пгт) Прогресс»</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29</w:t>
            </w:r>
          </w:p>
        </w:tc>
        <w:tc>
          <w:tcPr>
            <w:tcW w:w="1967" w:type="dxa"/>
          </w:tcPr>
          <w:p w:rsidR="0004095A" w:rsidRPr="00E45C30" w:rsidRDefault="0004095A" w:rsidP="00461D4C">
            <w:pPr>
              <w:rPr>
                <w:sz w:val="24"/>
                <w:szCs w:val="24"/>
              </w:rPr>
            </w:pPr>
            <w:r w:rsidRPr="00E45C30">
              <w:rPr>
                <w:color w:val="000000"/>
                <w:sz w:val="24"/>
                <w:szCs w:val="24"/>
              </w:rPr>
              <w:t>28202406200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«Райчихинская городская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30</w:t>
            </w:r>
          </w:p>
        </w:tc>
        <w:tc>
          <w:tcPr>
            <w:tcW w:w="1967" w:type="dxa"/>
          </w:tcPr>
          <w:p w:rsidR="0004095A" w:rsidRPr="00E45C30" w:rsidRDefault="0004095A" w:rsidP="00461D4C">
            <w:pPr>
              <w:rPr>
                <w:sz w:val="24"/>
                <w:szCs w:val="24"/>
              </w:rPr>
            </w:pPr>
            <w:r w:rsidRPr="00E45C30">
              <w:rPr>
                <w:color w:val="000000"/>
                <w:sz w:val="24"/>
                <w:szCs w:val="24"/>
              </w:rPr>
              <w:t>28202407000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«Ромненская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31</w:t>
            </w:r>
          </w:p>
        </w:tc>
        <w:tc>
          <w:tcPr>
            <w:tcW w:w="1967" w:type="dxa"/>
          </w:tcPr>
          <w:p w:rsidR="0004095A" w:rsidRPr="00E45C30" w:rsidRDefault="0004095A" w:rsidP="00461D4C">
            <w:pPr>
              <w:widowControl w:val="0"/>
              <w:rPr>
                <w:sz w:val="24"/>
                <w:szCs w:val="24"/>
              </w:rPr>
            </w:pPr>
            <w:r w:rsidRPr="00E45C30">
              <w:rPr>
                <w:color w:val="000000"/>
                <w:sz w:val="24"/>
                <w:szCs w:val="24"/>
              </w:rPr>
              <w:t>28202407800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«Свободненская межрайонная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32</w:t>
            </w:r>
          </w:p>
        </w:tc>
        <w:tc>
          <w:tcPr>
            <w:tcW w:w="1967" w:type="dxa"/>
          </w:tcPr>
          <w:p w:rsidR="0004095A" w:rsidRPr="00E45C30" w:rsidRDefault="0004095A" w:rsidP="00461D4C">
            <w:pPr>
              <w:widowControl w:val="0"/>
              <w:rPr>
                <w:sz w:val="24"/>
                <w:szCs w:val="24"/>
              </w:rPr>
            </w:pPr>
            <w:r w:rsidRPr="00E45C30">
              <w:rPr>
                <w:color w:val="000000"/>
                <w:sz w:val="24"/>
                <w:szCs w:val="24"/>
              </w:rPr>
              <w:t>28202406000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«Свободненская городская поликлиника»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33</w:t>
            </w:r>
          </w:p>
        </w:tc>
        <w:tc>
          <w:tcPr>
            <w:tcW w:w="1967" w:type="dxa"/>
          </w:tcPr>
          <w:p w:rsidR="0004095A" w:rsidRPr="00E45C30" w:rsidRDefault="0004095A" w:rsidP="00461D4C">
            <w:pPr>
              <w:widowControl w:val="0"/>
              <w:rPr>
                <w:sz w:val="24"/>
                <w:szCs w:val="24"/>
              </w:rPr>
            </w:pPr>
            <w:r w:rsidRPr="00E45C30">
              <w:rPr>
                <w:color w:val="000000"/>
                <w:sz w:val="24"/>
                <w:szCs w:val="24"/>
              </w:rPr>
              <w:t>28202404600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«Селемджинская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rPr>
          <w:trHeight w:val="412"/>
        </w:trPr>
        <w:tc>
          <w:tcPr>
            <w:tcW w:w="578" w:type="dxa"/>
          </w:tcPr>
          <w:p w:rsidR="0004095A" w:rsidRPr="00E45C30" w:rsidRDefault="0004095A" w:rsidP="00461D4C">
            <w:pPr>
              <w:widowControl w:val="0"/>
              <w:rPr>
                <w:sz w:val="24"/>
                <w:szCs w:val="24"/>
              </w:rPr>
            </w:pPr>
            <w:r w:rsidRPr="00E45C30">
              <w:rPr>
                <w:sz w:val="24"/>
                <w:szCs w:val="24"/>
              </w:rPr>
              <w:t>34</w:t>
            </w:r>
          </w:p>
        </w:tc>
        <w:tc>
          <w:tcPr>
            <w:tcW w:w="1967" w:type="dxa"/>
          </w:tcPr>
          <w:p w:rsidR="0004095A" w:rsidRPr="00E45C30" w:rsidRDefault="0004095A" w:rsidP="00461D4C">
            <w:pPr>
              <w:widowControl w:val="0"/>
              <w:rPr>
                <w:sz w:val="24"/>
                <w:szCs w:val="24"/>
              </w:rPr>
            </w:pPr>
            <w:r w:rsidRPr="00E45C30">
              <w:rPr>
                <w:color w:val="000000"/>
                <w:sz w:val="24"/>
                <w:szCs w:val="24"/>
              </w:rPr>
              <w:t>28202406100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«Серышевская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35</w:t>
            </w:r>
          </w:p>
        </w:tc>
        <w:tc>
          <w:tcPr>
            <w:tcW w:w="1967" w:type="dxa"/>
          </w:tcPr>
          <w:p w:rsidR="0004095A" w:rsidRPr="00E45C30" w:rsidRDefault="0004095A" w:rsidP="00461D4C">
            <w:pPr>
              <w:widowControl w:val="0"/>
              <w:rPr>
                <w:sz w:val="24"/>
                <w:szCs w:val="24"/>
              </w:rPr>
            </w:pPr>
            <w:r w:rsidRPr="00E45C30">
              <w:rPr>
                <w:color w:val="000000"/>
                <w:sz w:val="24"/>
                <w:szCs w:val="24"/>
              </w:rPr>
              <w:t>28202403600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«Сковородинская центральная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36</w:t>
            </w:r>
          </w:p>
        </w:tc>
        <w:tc>
          <w:tcPr>
            <w:tcW w:w="1967" w:type="dxa"/>
          </w:tcPr>
          <w:p w:rsidR="0004095A" w:rsidRPr="00E45C30" w:rsidRDefault="0004095A" w:rsidP="00461D4C">
            <w:pPr>
              <w:rPr>
                <w:sz w:val="24"/>
                <w:szCs w:val="24"/>
              </w:rPr>
            </w:pPr>
            <w:r w:rsidRPr="00E45C30">
              <w:rPr>
                <w:color w:val="000000"/>
                <w:sz w:val="24"/>
                <w:szCs w:val="24"/>
              </w:rPr>
              <w:t>28202404400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ГАУЗ АО «Тамбовская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37</w:t>
            </w:r>
          </w:p>
        </w:tc>
        <w:tc>
          <w:tcPr>
            <w:tcW w:w="1967" w:type="dxa"/>
          </w:tcPr>
          <w:p w:rsidR="0004095A" w:rsidRPr="00E45C30" w:rsidRDefault="0004095A" w:rsidP="00461D4C">
            <w:pPr>
              <w:rPr>
                <w:sz w:val="24"/>
                <w:szCs w:val="24"/>
              </w:rPr>
            </w:pPr>
            <w:r w:rsidRPr="00E45C30">
              <w:rPr>
                <w:color w:val="000000"/>
                <w:sz w:val="24"/>
                <w:szCs w:val="24"/>
              </w:rPr>
              <w:t>28202405600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ГАУЗ АО «Тындинская межрайонная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lastRenderedPageBreak/>
              <w:t>38</w:t>
            </w:r>
          </w:p>
        </w:tc>
        <w:tc>
          <w:tcPr>
            <w:tcW w:w="1967" w:type="dxa"/>
          </w:tcPr>
          <w:p w:rsidR="0004095A" w:rsidRPr="00E45C30" w:rsidRDefault="0004095A" w:rsidP="00461D4C">
            <w:pPr>
              <w:widowControl w:val="0"/>
              <w:rPr>
                <w:sz w:val="24"/>
                <w:szCs w:val="24"/>
              </w:rPr>
            </w:pPr>
            <w:r w:rsidRPr="00E45C30">
              <w:rPr>
                <w:color w:val="000000"/>
                <w:sz w:val="24"/>
                <w:szCs w:val="24"/>
              </w:rPr>
              <w:t>28202403000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«Тындинская стоматологическая поликлиника»</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39</w:t>
            </w:r>
          </w:p>
        </w:tc>
        <w:tc>
          <w:tcPr>
            <w:tcW w:w="1967" w:type="dxa"/>
          </w:tcPr>
          <w:p w:rsidR="0004095A" w:rsidRPr="00E45C30" w:rsidRDefault="0004095A" w:rsidP="00461D4C">
            <w:pPr>
              <w:widowControl w:val="0"/>
              <w:rPr>
                <w:sz w:val="24"/>
                <w:szCs w:val="24"/>
              </w:rPr>
            </w:pPr>
            <w:r w:rsidRPr="00E45C30">
              <w:rPr>
                <w:sz w:val="24"/>
                <w:szCs w:val="24"/>
              </w:rPr>
              <w:t>28202406500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«Шимановская районная больница»</w:t>
            </w:r>
          </w:p>
        </w:tc>
        <w:tc>
          <w:tcPr>
            <w:tcW w:w="2037" w:type="dxa"/>
          </w:tcPr>
          <w:p w:rsidR="0004095A" w:rsidRPr="00E45C30" w:rsidRDefault="0004095A" w:rsidP="00461D4C">
            <w:pPr>
              <w:widowControl w:val="0"/>
              <w:jc w:val="center"/>
              <w:rPr>
                <w:sz w:val="24"/>
                <w:szCs w:val="24"/>
              </w:rPr>
            </w:pPr>
            <w:r>
              <w:rPr>
                <w:sz w:val="24"/>
                <w:szCs w:val="24"/>
              </w:rPr>
              <w:t>+</w:t>
            </w: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40</w:t>
            </w:r>
          </w:p>
        </w:tc>
        <w:tc>
          <w:tcPr>
            <w:tcW w:w="1967" w:type="dxa"/>
          </w:tcPr>
          <w:p w:rsidR="0004095A" w:rsidRPr="00E45C30" w:rsidRDefault="0004095A" w:rsidP="00461D4C">
            <w:pPr>
              <w:widowControl w:val="0"/>
              <w:rPr>
                <w:sz w:val="24"/>
                <w:szCs w:val="24"/>
              </w:rPr>
            </w:pP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ГАУЗ АО «Амурский областной наркологический диспансер»</w:t>
            </w:r>
          </w:p>
        </w:tc>
        <w:tc>
          <w:tcPr>
            <w:tcW w:w="2037" w:type="dxa"/>
          </w:tcPr>
          <w:p w:rsidR="0004095A" w:rsidRPr="00E45C30" w:rsidRDefault="0004095A" w:rsidP="00461D4C">
            <w:pPr>
              <w:jc w:val="center"/>
              <w:rPr>
                <w:sz w:val="24"/>
                <w:szCs w:val="24"/>
              </w:rPr>
            </w:pPr>
            <w:r w:rsidRPr="00E45C30">
              <w:rPr>
                <w:sz w:val="24"/>
                <w:szCs w:val="24"/>
              </w:rPr>
              <w:t>+</w:t>
            </w:r>
          </w:p>
        </w:tc>
        <w:tc>
          <w:tcPr>
            <w:tcW w:w="2008" w:type="dxa"/>
          </w:tcPr>
          <w:p w:rsidR="0004095A" w:rsidRPr="00E45C30" w:rsidRDefault="0004095A" w:rsidP="00461D4C">
            <w:pPr>
              <w:widowControl w:val="0"/>
              <w:jc w:val="center"/>
              <w:rPr>
                <w:sz w:val="24"/>
                <w:szCs w:val="24"/>
              </w:rPr>
            </w:pP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41</w:t>
            </w:r>
          </w:p>
        </w:tc>
        <w:tc>
          <w:tcPr>
            <w:tcW w:w="1967" w:type="dxa"/>
          </w:tcPr>
          <w:p w:rsidR="0004095A" w:rsidRPr="00E45C30" w:rsidRDefault="0004095A" w:rsidP="00461D4C">
            <w:pPr>
              <w:widowControl w:val="0"/>
              <w:rPr>
                <w:sz w:val="24"/>
                <w:szCs w:val="24"/>
              </w:rPr>
            </w:pP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«Амурская областная психиатрическая больница»</w:t>
            </w:r>
          </w:p>
        </w:tc>
        <w:tc>
          <w:tcPr>
            <w:tcW w:w="2037" w:type="dxa"/>
          </w:tcPr>
          <w:p w:rsidR="0004095A" w:rsidRPr="00E45C30" w:rsidRDefault="0004095A" w:rsidP="00461D4C">
            <w:pPr>
              <w:jc w:val="center"/>
              <w:rPr>
                <w:sz w:val="24"/>
                <w:szCs w:val="24"/>
              </w:rPr>
            </w:pPr>
            <w:r w:rsidRPr="00E45C30">
              <w:rPr>
                <w:sz w:val="24"/>
                <w:szCs w:val="24"/>
              </w:rPr>
              <w:t>+</w:t>
            </w:r>
          </w:p>
        </w:tc>
        <w:tc>
          <w:tcPr>
            <w:tcW w:w="2008" w:type="dxa"/>
          </w:tcPr>
          <w:p w:rsidR="0004095A" w:rsidRPr="00E45C30" w:rsidRDefault="0004095A" w:rsidP="00461D4C">
            <w:pPr>
              <w:widowControl w:val="0"/>
              <w:jc w:val="center"/>
              <w:rPr>
                <w:sz w:val="24"/>
                <w:szCs w:val="24"/>
              </w:rPr>
            </w:pP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42</w:t>
            </w:r>
          </w:p>
        </w:tc>
        <w:tc>
          <w:tcPr>
            <w:tcW w:w="1967" w:type="dxa"/>
          </w:tcPr>
          <w:p w:rsidR="0004095A" w:rsidRPr="00E45C30" w:rsidRDefault="0004095A" w:rsidP="00461D4C">
            <w:pPr>
              <w:widowControl w:val="0"/>
              <w:rPr>
                <w:sz w:val="24"/>
                <w:szCs w:val="24"/>
              </w:rPr>
            </w:pP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«Амурский областной противотуберкулезный диспансер»</w:t>
            </w:r>
          </w:p>
        </w:tc>
        <w:tc>
          <w:tcPr>
            <w:tcW w:w="2037" w:type="dxa"/>
          </w:tcPr>
          <w:p w:rsidR="0004095A" w:rsidRPr="00E45C30" w:rsidRDefault="0004095A" w:rsidP="00461D4C">
            <w:pPr>
              <w:jc w:val="center"/>
              <w:rPr>
                <w:sz w:val="24"/>
                <w:szCs w:val="24"/>
              </w:rPr>
            </w:pPr>
            <w:r w:rsidRPr="00E45C30">
              <w:rPr>
                <w:sz w:val="24"/>
                <w:szCs w:val="24"/>
              </w:rPr>
              <w:t>+</w:t>
            </w:r>
          </w:p>
        </w:tc>
        <w:tc>
          <w:tcPr>
            <w:tcW w:w="2008" w:type="dxa"/>
          </w:tcPr>
          <w:p w:rsidR="0004095A" w:rsidRPr="00E45C30" w:rsidRDefault="0004095A" w:rsidP="00461D4C">
            <w:pPr>
              <w:widowControl w:val="0"/>
              <w:jc w:val="center"/>
              <w:rPr>
                <w:sz w:val="24"/>
                <w:szCs w:val="24"/>
              </w:rPr>
            </w:pP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43</w:t>
            </w:r>
          </w:p>
        </w:tc>
        <w:tc>
          <w:tcPr>
            <w:tcW w:w="1967" w:type="dxa"/>
          </w:tcPr>
          <w:p w:rsidR="0004095A" w:rsidRPr="00E45C30" w:rsidRDefault="0004095A" w:rsidP="00461D4C">
            <w:pPr>
              <w:widowControl w:val="0"/>
              <w:rPr>
                <w:sz w:val="24"/>
                <w:szCs w:val="24"/>
              </w:rPr>
            </w:pPr>
          </w:p>
        </w:tc>
        <w:tc>
          <w:tcPr>
            <w:tcW w:w="4509" w:type="dxa"/>
            <w:vAlign w:val="center"/>
          </w:tcPr>
          <w:p w:rsidR="0004095A" w:rsidRPr="00426294" w:rsidRDefault="0004095A" w:rsidP="00461D4C">
            <w:pPr>
              <w:widowControl w:val="0"/>
              <w:autoSpaceDE w:val="0"/>
              <w:autoSpaceDN w:val="0"/>
              <w:adjustRightInd w:val="0"/>
              <w:rPr>
                <w:sz w:val="24"/>
                <w:szCs w:val="24"/>
                <w:highlight w:val="green"/>
              </w:rPr>
            </w:pPr>
            <w:r w:rsidRPr="00426294">
              <w:rPr>
                <w:sz w:val="24"/>
                <w:szCs w:val="24"/>
              </w:rPr>
              <w:t>ГБУЗ АО «Амурский областной центр общественного здоровья и медицинской профилактики»</w:t>
            </w:r>
          </w:p>
        </w:tc>
        <w:tc>
          <w:tcPr>
            <w:tcW w:w="2037" w:type="dxa"/>
          </w:tcPr>
          <w:p w:rsidR="0004095A" w:rsidRPr="00E45C30" w:rsidRDefault="0004095A" w:rsidP="00461D4C">
            <w:pPr>
              <w:jc w:val="center"/>
              <w:rPr>
                <w:sz w:val="24"/>
                <w:szCs w:val="24"/>
              </w:rPr>
            </w:pPr>
            <w:r w:rsidRPr="00E45C30">
              <w:rPr>
                <w:sz w:val="24"/>
                <w:szCs w:val="24"/>
              </w:rPr>
              <w:t>+</w:t>
            </w:r>
          </w:p>
        </w:tc>
        <w:tc>
          <w:tcPr>
            <w:tcW w:w="2008" w:type="dxa"/>
          </w:tcPr>
          <w:p w:rsidR="0004095A" w:rsidRPr="00E45C30" w:rsidRDefault="0004095A" w:rsidP="00461D4C">
            <w:pPr>
              <w:widowControl w:val="0"/>
              <w:jc w:val="center"/>
              <w:rPr>
                <w:sz w:val="24"/>
                <w:szCs w:val="24"/>
              </w:rPr>
            </w:pP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44</w:t>
            </w:r>
          </w:p>
        </w:tc>
        <w:tc>
          <w:tcPr>
            <w:tcW w:w="1967" w:type="dxa"/>
          </w:tcPr>
          <w:p w:rsidR="0004095A" w:rsidRPr="00E45C30" w:rsidRDefault="0004095A" w:rsidP="00461D4C">
            <w:pPr>
              <w:widowControl w:val="0"/>
              <w:rPr>
                <w:sz w:val="24"/>
                <w:szCs w:val="24"/>
              </w:rPr>
            </w:pP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ГАУЗ АО «Амурский областной центр по профилактике и борьбе со СПИД и инфекционными заболеваниями»</w:t>
            </w:r>
          </w:p>
        </w:tc>
        <w:tc>
          <w:tcPr>
            <w:tcW w:w="2037" w:type="dxa"/>
          </w:tcPr>
          <w:p w:rsidR="0004095A" w:rsidRPr="00E45C30" w:rsidRDefault="0004095A" w:rsidP="00461D4C">
            <w:pPr>
              <w:jc w:val="center"/>
              <w:rPr>
                <w:sz w:val="24"/>
                <w:szCs w:val="24"/>
              </w:rPr>
            </w:pPr>
            <w:r w:rsidRPr="00E45C30">
              <w:rPr>
                <w:sz w:val="24"/>
                <w:szCs w:val="24"/>
              </w:rPr>
              <w:t>+</w:t>
            </w:r>
          </w:p>
        </w:tc>
        <w:tc>
          <w:tcPr>
            <w:tcW w:w="2008" w:type="dxa"/>
          </w:tcPr>
          <w:p w:rsidR="0004095A" w:rsidRPr="00E45C30" w:rsidRDefault="0004095A" w:rsidP="00461D4C">
            <w:pPr>
              <w:widowControl w:val="0"/>
              <w:jc w:val="center"/>
              <w:rPr>
                <w:sz w:val="24"/>
                <w:szCs w:val="24"/>
              </w:rPr>
            </w:pP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45</w:t>
            </w:r>
          </w:p>
        </w:tc>
        <w:tc>
          <w:tcPr>
            <w:tcW w:w="1967" w:type="dxa"/>
          </w:tcPr>
          <w:p w:rsidR="0004095A" w:rsidRPr="00E45C30" w:rsidRDefault="0004095A" w:rsidP="00461D4C">
            <w:pPr>
              <w:widowControl w:val="0"/>
              <w:rPr>
                <w:sz w:val="24"/>
                <w:szCs w:val="24"/>
              </w:rPr>
            </w:pP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«Амурская областная станция переливания крови»</w:t>
            </w:r>
          </w:p>
        </w:tc>
        <w:tc>
          <w:tcPr>
            <w:tcW w:w="2037" w:type="dxa"/>
          </w:tcPr>
          <w:p w:rsidR="0004095A" w:rsidRPr="00E45C30" w:rsidRDefault="0004095A" w:rsidP="00461D4C">
            <w:pPr>
              <w:jc w:val="center"/>
              <w:rPr>
                <w:sz w:val="24"/>
                <w:szCs w:val="24"/>
              </w:rPr>
            </w:pPr>
            <w:r w:rsidRPr="00E45C30">
              <w:rPr>
                <w:sz w:val="24"/>
                <w:szCs w:val="24"/>
              </w:rPr>
              <w:t>+</w:t>
            </w:r>
          </w:p>
        </w:tc>
        <w:tc>
          <w:tcPr>
            <w:tcW w:w="2008" w:type="dxa"/>
          </w:tcPr>
          <w:p w:rsidR="0004095A" w:rsidRPr="00E45C30" w:rsidRDefault="0004095A" w:rsidP="00461D4C">
            <w:pPr>
              <w:widowControl w:val="0"/>
              <w:jc w:val="center"/>
              <w:rPr>
                <w:sz w:val="24"/>
                <w:szCs w:val="24"/>
              </w:rPr>
            </w:pP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46</w:t>
            </w:r>
          </w:p>
        </w:tc>
        <w:tc>
          <w:tcPr>
            <w:tcW w:w="1967" w:type="dxa"/>
          </w:tcPr>
          <w:p w:rsidR="0004095A" w:rsidRPr="00E45C30" w:rsidRDefault="0004095A" w:rsidP="00461D4C">
            <w:pPr>
              <w:widowControl w:val="0"/>
              <w:rPr>
                <w:sz w:val="24"/>
                <w:szCs w:val="24"/>
              </w:rPr>
            </w:pP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«Амурское бюро судебно-медицинской экспертизы»</w:t>
            </w:r>
          </w:p>
        </w:tc>
        <w:tc>
          <w:tcPr>
            <w:tcW w:w="2037" w:type="dxa"/>
          </w:tcPr>
          <w:p w:rsidR="0004095A" w:rsidRPr="00E45C30" w:rsidRDefault="0004095A" w:rsidP="00461D4C">
            <w:pPr>
              <w:jc w:val="center"/>
              <w:rPr>
                <w:sz w:val="24"/>
                <w:szCs w:val="24"/>
              </w:rPr>
            </w:pPr>
            <w:r w:rsidRPr="00E45C30">
              <w:rPr>
                <w:sz w:val="24"/>
                <w:szCs w:val="24"/>
              </w:rPr>
              <w:t>+</w:t>
            </w:r>
          </w:p>
        </w:tc>
        <w:tc>
          <w:tcPr>
            <w:tcW w:w="2008" w:type="dxa"/>
          </w:tcPr>
          <w:p w:rsidR="0004095A" w:rsidRPr="00E45C30" w:rsidRDefault="0004095A" w:rsidP="00461D4C">
            <w:pPr>
              <w:widowControl w:val="0"/>
              <w:jc w:val="center"/>
              <w:rPr>
                <w:sz w:val="24"/>
                <w:szCs w:val="24"/>
              </w:rPr>
            </w:pP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47</w:t>
            </w:r>
          </w:p>
        </w:tc>
        <w:tc>
          <w:tcPr>
            <w:tcW w:w="1967" w:type="dxa"/>
          </w:tcPr>
          <w:p w:rsidR="0004095A" w:rsidRPr="00E45C30" w:rsidRDefault="0004095A" w:rsidP="00461D4C">
            <w:pPr>
              <w:widowControl w:val="0"/>
              <w:rPr>
                <w:sz w:val="24"/>
                <w:szCs w:val="24"/>
              </w:rPr>
            </w:pP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«Амурский медицинский информационно-аналитический центр»</w:t>
            </w:r>
          </w:p>
        </w:tc>
        <w:tc>
          <w:tcPr>
            <w:tcW w:w="2037" w:type="dxa"/>
          </w:tcPr>
          <w:p w:rsidR="0004095A" w:rsidRPr="00E45C30" w:rsidRDefault="0004095A" w:rsidP="00461D4C">
            <w:pPr>
              <w:jc w:val="center"/>
              <w:rPr>
                <w:sz w:val="24"/>
                <w:szCs w:val="24"/>
              </w:rPr>
            </w:pPr>
            <w:r w:rsidRPr="00E45C30">
              <w:rPr>
                <w:sz w:val="24"/>
                <w:szCs w:val="24"/>
              </w:rPr>
              <w:t>+</w:t>
            </w:r>
          </w:p>
        </w:tc>
        <w:tc>
          <w:tcPr>
            <w:tcW w:w="2008" w:type="dxa"/>
          </w:tcPr>
          <w:p w:rsidR="0004095A" w:rsidRPr="00E45C30" w:rsidRDefault="0004095A" w:rsidP="00461D4C">
            <w:pPr>
              <w:widowControl w:val="0"/>
              <w:jc w:val="center"/>
              <w:rPr>
                <w:sz w:val="24"/>
                <w:szCs w:val="24"/>
              </w:rPr>
            </w:pP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48</w:t>
            </w:r>
          </w:p>
        </w:tc>
        <w:tc>
          <w:tcPr>
            <w:tcW w:w="1967" w:type="dxa"/>
          </w:tcPr>
          <w:p w:rsidR="0004095A" w:rsidRPr="00E45C30" w:rsidRDefault="0004095A" w:rsidP="00461D4C">
            <w:pPr>
              <w:widowControl w:val="0"/>
              <w:rPr>
                <w:sz w:val="24"/>
                <w:szCs w:val="24"/>
              </w:rPr>
            </w:pPr>
          </w:p>
        </w:tc>
        <w:tc>
          <w:tcPr>
            <w:tcW w:w="4509" w:type="dxa"/>
            <w:vAlign w:val="center"/>
          </w:tcPr>
          <w:p w:rsidR="0004095A" w:rsidRPr="00E45C30" w:rsidRDefault="0004095A" w:rsidP="00461D4C">
            <w:pPr>
              <w:widowControl w:val="0"/>
              <w:autoSpaceDE w:val="0"/>
              <w:autoSpaceDN w:val="0"/>
              <w:adjustRightInd w:val="0"/>
              <w:rPr>
                <w:sz w:val="24"/>
                <w:szCs w:val="24"/>
              </w:rPr>
            </w:pPr>
            <w:r w:rsidRPr="002307FC">
              <w:rPr>
                <w:sz w:val="24"/>
                <w:szCs w:val="24"/>
              </w:rPr>
              <w:t>ГАУЗ АО «Амурский областной детский санаторий «Василек»</w:t>
            </w:r>
          </w:p>
        </w:tc>
        <w:tc>
          <w:tcPr>
            <w:tcW w:w="2037" w:type="dxa"/>
          </w:tcPr>
          <w:p w:rsidR="0004095A" w:rsidRPr="00E45C30" w:rsidRDefault="0004095A" w:rsidP="00461D4C">
            <w:pPr>
              <w:jc w:val="center"/>
              <w:rPr>
                <w:sz w:val="24"/>
                <w:szCs w:val="24"/>
              </w:rPr>
            </w:pPr>
            <w:r w:rsidRPr="00E45C30">
              <w:rPr>
                <w:sz w:val="24"/>
                <w:szCs w:val="24"/>
              </w:rPr>
              <w:t>+</w:t>
            </w:r>
          </w:p>
        </w:tc>
        <w:tc>
          <w:tcPr>
            <w:tcW w:w="2008" w:type="dxa"/>
          </w:tcPr>
          <w:p w:rsidR="0004095A" w:rsidRPr="00E45C30" w:rsidRDefault="0004095A" w:rsidP="00461D4C">
            <w:pPr>
              <w:widowControl w:val="0"/>
              <w:jc w:val="center"/>
              <w:rPr>
                <w:sz w:val="24"/>
                <w:szCs w:val="24"/>
              </w:rPr>
            </w:pP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Pr>
                <w:sz w:val="24"/>
                <w:szCs w:val="24"/>
              </w:rPr>
              <w:t>49</w:t>
            </w:r>
          </w:p>
        </w:tc>
        <w:tc>
          <w:tcPr>
            <w:tcW w:w="1967" w:type="dxa"/>
          </w:tcPr>
          <w:p w:rsidR="0004095A" w:rsidRPr="00E45C30" w:rsidRDefault="0004095A" w:rsidP="00461D4C">
            <w:pPr>
              <w:widowControl w:val="0"/>
              <w:rPr>
                <w:sz w:val="24"/>
                <w:szCs w:val="24"/>
              </w:rPr>
            </w:pP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 xml:space="preserve">Государственное казенное учреждение здравоохранения Амурской области «Амурский областной медицинский центр мобилизационных резервов </w:t>
            </w:r>
          </w:p>
          <w:p w:rsidR="0004095A" w:rsidRPr="00E45C30" w:rsidRDefault="0004095A" w:rsidP="00461D4C">
            <w:pPr>
              <w:widowControl w:val="0"/>
              <w:autoSpaceDE w:val="0"/>
              <w:autoSpaceDN w:val="0"/>
              <w:adjustRightInd w:val="0"/>
              <w:rPr>
                <w:sz w:val="24"/>
                <w:szCs w:val="24"/>
              </w:rPr>
            </w:pPr>
            <w:r w:rsidRPr="00E45C30">
              <w:rPr>
                <w:sz w:val="24"/>
                <w:szCs w:val="24"/>
              </w:rPr>
              <w:t>«Резерв»</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5</w:t>
            </w:r>
            <w:r>
              <w:rPr>
                <w:sz w:val="24"/>
                <w:szCs w:val="24"/>
              </w:rPr>
              <w:t>0</w:t>
            </w:r>
          </w:p>
        </w:tc>
        <w:tc>
          <w:tcPr>
            <w:tcW w:w="1967" w:type="dxa"/>
          </w:tcPr>
          <w:p w:rsidR="0004095A" w:rsidRPr="00E45C30" w:rsidRDefault="0004095A" w:rsidP="00461D4C">
            <w:pPr>
              <w:widowControl w:val="0"/>
              <w:rPr>
                <w:sz w:val="24"/>
                <w:szCs w:val="24"/>
              </w:rPr>
            </w:pP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ГБУЗ АО «Обеспечение деятельности медицинских организаций, подведомственных министерству здравоохранения Амурской области»</w:t>
            </w:r>
          </w:p>
        </w:tc>
        <w:tc>
          <w:tcPr>
            <w:tcW w:w="2037" w:type="dxa"/>
          </w:tcPr>
          <w:p w:rsidR="0004095A" w:rsidRPr="00E45C30" w:rsidRDefault="0004095A" w:rsidP="00461D4C">
            <w:pPr>
              <w:widowControl w:val="0"/>
              <w:jc w:val="center"/>
              <w:rPr>
                <w:sz w:val="24"/>
                <w:szCs w:val="24"/>
              </w:rPr>
            </w:pPr>
            <w:r w:rsidRPr="00E45C30">
              <w:rPr>
                <w:sz w:val="24"/>
                <w:szCs w:val="24"/>
              </w:rPr>
              <w:t>+</w:t>
            </w:r>
          </w:p>
        </w:tc>
        <w:tc>
          <w:tcPr>
            <w:tcW w:w="2008" w:type="dxa"/>
          </w:tcPr>
          <w:p w:rsidR="0004095A" w:rsidRPr="00E45C30" w:rsidRDefault="0004095A" w:rsidP="00461D4C">
            <w:pPr>
              <w:widowControl w:val="0"/>
              <w:jc w:val="center"/>
              <w:rPr>
                <w:sz w:val="24"/>
                <w:szCs w:val="24"/>
              </w:rPr>
            </w:pP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5</w:t>
            </w:r>
            <w:r>
              <w:rPr>
                <w:sz w:val="24"/>
                <w:szCs w:val="24"/>
              </w:rPr>
              <w:t>1</w:t>
            </w:r>
          </w:p>
        </w:tc>
        <w:tc>
          <w:tcPr>
            <w:tcW w:w="1967" w:type="dxa"/>
          </w:tcPr>
          <w:p w:rsidR="0004095A" w:rsidRPr="00E45C30" w:rsidRDefault="0004095A" w:rsidP="00461D4C">
            <w:pPr>
              <w:widowControl w:val="0"/>
              <w:rPr>
                <w:sz w:val="24"/>
                <w:szCs w:val="24"/>
              </w:rPr>
            </w:pPr>
            <w:r w:rsidRPr="00E45C30">
              <w:rPr>
                <w:color w:val="000000"/>
                <w:sz w:val="24"/>
                <w:szCs w:val="24"/>
              </w:rPr>
              <w:t>28202406400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 xml:space="preserve">Федеральное государственное казенное </w:t>
            </w:r>
            <w:r w:rsidRPr="00E45C30">
              <w:rPr>
                <w:sz w:val="24"/>
                <w:szCs w:val="24"/>
              </w:rPr>
              <w:lastRenderedPageBreak/>
              <w:t xml:space="preserve">учреждение «411 Военный госпиталь» Министерства обороны Российской Федерации </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5</w:t>
            </w:r>
            <w:r>
              <w:rPr>
                <w:sz w:val="24"/>
                <w:szCs w:val="24"/>
              </w:rPr>
              <w:t>2</w:t>
            </w:r>
          </w:p>
        </w:tc>
        <w:tc>
          <w:tcPr>
            <w:tcW w:w="1967" w:type="dxa"/>
          </w:tcPr>
          <w:p w:rsidR="0004095A" w:rsidRPr="00E45C30" w:rsidRDefault="0004095A" w:rsidP="00461D4C">
            <w:pPr>
              <w:widowControl w:val="0"/>
              <w:rPr>
                <w:sz w:val="24"/>
                <w:szCs w:val="24"/>
              </w:rPr>
            </w:pPr>
            <w:r w:rsidRPr="00E45C30">
              <w:rPr>
                <w:sz w:val="24"/>
                <w:szCs w:val="24"/>
              </w:rPr>
              <w:t>28202403701</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Свободненская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5</w:t>
            </w:r>
            <w:r>
              <w:rPr>
                <w:sz w:val="24"/>
                <w:szCs w:val="24"/>
              </w:rPr>
              <w:t>3</w:t>
            </w:r>
          </w:p>
        </w:tc>
        <w:tc>
          <w:tcPr>
            <w:tcW w:w="1967" w:type="dxa"/>
          </w:tcPr>
          <w:p w:rsidR="0004095A" w:rsidRPr="00E45C30" w:rsidRDefault="0004095A" w:rsidP="00461D4C">
            <w:pPr>
              <w:widowControl w:val="0"/>
              <w:rPr>
                <w:sz w:val="24"/>
                <w:szCs w:val="24"/>
              </w:rPr>
            </w:pPr>
            <w:r w:rsidRPr="00E45C30">
              <w:rPr>
                <w:color w:val="000000"/>
                <w:sz w:val="24"/>
                <w:szCs w:val="24"/>
              </w:rPr>
              <w:t>28202405800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5</w:t>
            </w:r>
            <w:r>
              <w:rPr>
                <w:sz w:val="24"/>
                <w:szCs w:val="24"/>
              </w:rPr>
              <w:t>4</w:t>
            </w:r>
          </w:p>
        </w:tc>
        <w:tc>
          <w:tcPr>
            <w:tcW w:w="1967" w:type="dxa"/>
          </w:tcPr>
          <w:p w:rsidR="0004095A" w:rsidRPr="00E45C30" w:rsidRDefault="0004095A" w:rsidP="00461D4C">
            <w:pPr>
              <w:widowControl w:val="0"/>
              <w:rPr>
                <w:sz w:val="24"/>
                <w:szCs w:val="24"/>
              </w:rPr>
            </w:pPr>
            <w:r w:rsidRPr="00E45C30">
              <w:rPr>
                <w:color w:val="000000"/>
                <w:sz w:val="24"/>
                <w:szCs w:val="24"/>
              </w:rPr>
              <w:t>28202402200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Федеральное казенное учреждение здравоохранения «Медико-санитарная часть Министерства внутренних дел Российской Федерации по Амурской области»</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5</w:t>
            </w:r>
            <w:r>
              <w:rPr>
                <w:sz w:val="24"/>
                <w:szCs w:val="24"/>
              </w:rPr>
              <w:t>5</w:t>
            </w:r>
          </w:p>
        </w:tc>
        <w:tc>
          <w:tcPr>
            <w:tcW w:w="1967" w:type="dxa"/>
          </w:tcPr>
          <w:p w:rsidR="0004095A" w:rsidRPr="00E45C30" w:rsidRDefault="0004095A" w:rsidP="00461D4C">
            <w:pPr>
              <w:widowControl w:val="0"/>
              <w:rPr>
                <w:sz w:val="24"/>
                <w:szCs w:val="24"/>
              </w:rPr>
            </w:pPr>
            <w:r w:rsidRPr="00E45C30">
              <w:rPr>
                <w:color w:val="000000"/>
                <w:sz w:val="24"/>
                <w:szCs w:val="24"/>
              </w:rPr>
              <w:t>28202403300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 xml:space="preserve">Федеральное государственное бюджетное научное учреждение «Дальневосточный научный центр физиологии и патологии дыхания» </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5</w:t>
            </w:r>
            <w:r>
              <w:rPr>
                <w:sz w:val="24"/>
                <w:szCs w:val="24"/>
              </w:rPr>
              <w:t>6</w:t>
            </w:r>
          </w:p>
        </w:tc>
        <w:tc>
          <w:tcPr>
            <w:tcW w:w="1967" w:type="dxa"/>
          </w:tcPr>
          <w:p w:rsidR="0004095A" w:rsidRPr="00E45C30" w:rsidRDefault="0004095A" w:rsidP="00461D4C">
            <w:pPr>
              <w:widowControl w:val="0"/>
              <w:rPr>
                <w:sz w:val="24"/>
                <w:szCs w:val="24"/>
              </w:rPr>
            </w:pPr>
            <w:r w:rsidRPr="00E45C30">
              <w:rPr>
                <w:sz w:val="24"/>
                <w:szCs w:val="24"/>
              </w:rPr>
              <w:t>28202403702</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Медико-санитарная часть космодрома «Восточный»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5</w:t>
            </w:r>
            <w:r>
              <w:rPr>
                <w:sz w:val="24"/>
                <w:szCs w:val="24"/>
              </w:rPr>
              <w:t>7</w:t>
            </w:r>
          </w:p>
        </w:tc>
        <w:tc>
          <w:tcPr>
            <w:tcW w:w="1967" w:type="dxa"/>
          </w:tcPr>
          <w:p w:rsidR="0004095A" w:rsidRPr="00E45C30" w:rsidRDefault="0004095A" w:rsidP="00461D4C">
            <w:pPr>
              <w:widowControl w:val="0"/>
              <w:rPr>
                <w:sz w:val="24"/>
                <w:szCs w:val="24"/>
              </w:rPr>
            </w:pPr>
            <w:r w:rsidRPr="00E45C30">
              <w:rPr>
                <w:color w:val="000000"/>
                <w:sz w:val="24"/>
                <w:szCs w:val="24"/>
              </w:rPr>
              <w:t>28202402600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Частное учреждение здравоохранения  (далее – ЧУЗ) «Поликлиника «РЖД-Медицина» города Белогорск»</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lastRenderedPageBreak/>
              <w:t>5</w:t>
            </w:r>
            <w:r>
              <w:rPr>
                <w:sz w:val="24"/>
                <w:szCs w:val="24"/>
              </w:rPr>
              <w:t>8</w:t>
            </w:r>
          </w:p>
        </w:tc>
        <w:tc>
          <w:tcPr>
            <w:tcW w:w="1967" w:type="dxa"/>
          </w:tcPr>
          <w:p w:rsidR="0004095A" w:rsidRPr="00E45C30" w:rsidRDefault="0004095A" w:rsidP="00461D4C">
            <w:pPr>
              <w:widowControl w:val="0"/>
              <w:rPr>
                <w:sz w:val="24"/>
                <w:szCs w:val="24"/>
              </w:rPr>
            </w:pPr>
            <w:r w:rsidRPr="00E45C30">
              <w:rPr>
                <w:color w:val="000000"/>
                <w:sz w:val="24"/>
                <w:szCs w:val="24"/>
              </w:rPr>
              <w:t>28202402900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ЧУЗ «Поликлиника «РЖД-Медицина» поселка городского типа Магдагачи»</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Pr>
                <w:sz w:val="24"/>
                <w:szCs w:val="24"/>
              </w:rPr>
              <w:t>59</w:t>
            </w:r>
          </w:p>
        </w:tc>
        <w:tc>
          <w:tcPr>
            <w:tcW w:w="1967" w:type="dxa"/>
          </w:tcPr>
          <w:p w:rsidR="0004095A" w:rsidRPr="00E45C30" w:rsidRDefault="0004095A" w:rsidP="00461D4C">
            <w:pPr>
              <w:widowControl w:val="0"/>
              <w:rPr>
                <w:sz w:val="24"/>
                <w:szCs w:val="24"/>
              </w:rPr>
            </w:pPr>
            <w:r w:rsidRPr="00E45C30">
              <w:rPr>
                <w:color w:val="000000"/>
                <w:sz w:val="24"/>
                <w:szCs w:val="24"/>
              </w:rPr>
              <w:t>28202400800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ЧУЗ «Поликлиника «РЖД-Медицина» города Сковородино»</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6</w:t>
            </w:r>
            <w:r>
              <w:rPr>
                <w:sz w:val="24"/>
                <w:szCs w:val="24"/>
              </w:rPr>
              <w:t>0</w:t>
            </w:r>
          </w:p>
        </w:tc>
        <w:tc>
          <w:tcPr>
            <w:tcW w:w="1967" w:type="dxa"/>
          </w:tcPr>
          <w:p w:rsidR="0004095A" w:rsidRPr="00E45C30" w:rsidRDefault="0004095A" w:rsidP="00461D4C">
            <w:pPr>
              <w:rPr>
                <w:color w:val="000000"/>
                <w:sz w:val="24"/>
                <w:szCs w:val="24"/>
              </w:rPr>
            </w:pPr>
            <w:r w:rsidRPr="00E45C30">
              <w:rPr>
                <w:color w:val="000000"/>
                <w:sz w:val="24"/>
                <w:szCs w:val="24"/>
              </w:rPr>
              <w:t>28202404300</w:t>
            </w:r>
          </w:p>
          <w:p w:rsidR="0004095A" w:rsidRPr="00E45C30" w:rsidRDefault="0004095A" w:rsidP="00461D4C">
            <w:pPr>
              <w:widowControl w:val="0"/>
              <w:rPr>
                <w:sz w:val="24"/>
                <w:szCs w:val="24"/>
              </w:rPr>
            </w:pP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ЧУЗ «Поликлиника «РЖД-Медицина» города Шимановск»</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6</w:t>
            </w:r>
            <w:r>
              <w:rPr>
                <w:sz w:val="24"/>
                <w:szCs w:val="24"/>
              </w:rPr>
              <w:t>1</w:t>
            </w:r>
          </w:p>
        </w:tc>
        <w:tc>
          <w:tcPr>
            <w:tcW w:w="1967" w:type="dxa"/>
          </w:tcPr>
          <w:p w:rsidR="0004095A" w:rsidRPr="00E45C30" w:rsidRDefault="0004095A" w:rsidP="00461D4C">
            <w:pPr>
              <w:widowControl w:val="0"/>
              <w:rPr>
                <w:sz w:val="24"/>
                <w:szCs w:val="24"/>
              </w:rPr>
            </w:pPr>
            <w:r w:rsidRPr="00E45C30">
              <w:rPr>
                <w:color w:val="000000"/>
                <w:sz w:val="24"/>
                <w:szCs w:val="24"/>
              </w:rPr>
              <w:t>28202405000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ЧУЗ «Поликлиника «РЖД-Медицина» города Завитинск»</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6</w:t>
            </w:r>
            <w:r>
              <w:rPr>
                <w:sz w:val="24"/>
                <w:szCs w:val="24"/>
              </w:rPr>
              <w:t>2</w:t>
            </w:r>
          </w:p>
        </w:tc>
        <w:tc>
          <w:tcPr>
            <w:tcW w:w="1967" w:type="dxa"/>
          </w:tcPr>
          <w:p w:rsidR="0004095A" w:rsidRPr="00E45C30" w:rsidRDefault="0004095A" w:rsidP="00461D4C">
            <w:pPr>
              <w:widowControl w:val="0"/>
              <w:rPr>
                <w:sz w:val="24"/>
                <w:szCs w:val="24"/>
              </w:rPr>
            </w:pPr>
            <w:r w:rsidRPr="00E45C30">
              <w:rPr>
                <w:color w:val="000000"/>
                <w:sz w:val="24"/>
                <w:szCs w:val="24"/>
              </w:rPr>
              <w:t>28202404800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ЧУЗ «Поликлиника «РЖД-Медицина» поселка городского типа Ерофей Павлович»</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6</w:t>
            </w:r>
            <w:r>
              <w:rPr>
                <w:sz w:val="24"/>
                <w:szCs w:val="24"/>
              </w:rPr>
              <w:t>3</w:t>
            </w:r>
          </w:p>
        </w:tc>
        <w:tc>
          <w:tcPr>
            <w:tcW w:w="1967" w:type="dxa"/>
          </w:tcPr>
          <w:p w:rsidR="0004095A" w:rsidRPr="00E45C30" w:rsidRDefault="0004095A" w:rsidP="00461D4C">
            <w:pPr>
              <w:widowControl w:val="0"/>
              <w:rPr>
                <w:sz w:val="24"/>
                <w:szCs w:val="24"/>
              </w:rPr>
            </w:pPr>
            <w:r w:rsidRPr="00E20A8B">
              <w:rPr>
                <w:color w:val="000000"/>
                <w:sz w:val="24"/>
                <w:szCs w:val="24"/>
              </w:rPr>
              <w:t>28202400600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ЧУЗ «Больница «РЖД-Медицина» поселка городского типа Февральск»</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6</w:t>
            </w:r>
            <w:r>
              <w:rPr>
                <w:sz w:val="24"/>
                <w:szCs w:val="24"/>
              </w:rPr>
              <w:t>4</w:t>
            </w:r>
          </w:p>
        </w:tc>
        <w:tc>
          <w:tcPr>
            <w:tcW w:w="1967" w:type="dxa"/>
          </w:tcPr>
          <w:p w:rsidR="0004095A" w:rsidRPr="00E45C30" w:rsidRDefault="0004095A" w:rsidP="00461D4C">
            <w:pPr>
              <w:widowControl w:val="0"/>
              <w:rPr>
                <w:sz w:val="24"/>
                <w:szCs w:val="24"/>
              </w:rPr>
            </w:pPr>
            <w:r w:rsidRPr="00E45C30">
              <w:rPr>
                <w:color w:val="000000"/>
                <w:sz w:val="24"/>
                <w:szCs w:val="24"/>
              </w:rPr>
              <w:t>28202406600</w:t>
            </w:r>
          </w:p>
        </w:tc>
        <w:tc>
          <w:tcPr>
            <w:tcW w:w="4509" w:type="dxa"/>
            <w:vAlign w:val="center"/>
          </w:tcPr>
          <w:p w:rsidR="0004095A" w:rsidRPr="00E45C30" w:rsidRDefault="0004095A" w:rsidP="00461D4C">
            <w:pPr>
              <w:widowControl w:val="0"/>
              <w:rPr>
                <w:sz w:val="24"/>
                <w:szCs w:val="24"/>
              </w:rPr>
            </w:pPr>
            <w:r w:rsidRPr="00E45C30">
              <w:rPr>
                <w:rFonts w:eastAsia="Calibri"/>
                <w:sz w:val="24"/>
                <w:szCs w:val="24"/>
              </w:rPr>
              <w:t xml:space="preserve">ЧУЗ </w:t>
            </w:r>
            <w:r>
              <w:rPr>
                <w:rFonts w:eastAsia="Calibri"/>
                <w:sz w:val="24"/>
                <w:szCs w:val="24"/>
                <w:lang w:eastAsia="en-US"/>
              </w:rPr>
              <w:t>«</w:t>
            </w:r>
            <w:r w:rsidRPr="00E45C30">
              <w:rPr>
                <w:rFonts w:eastAsia="Calibri"/>
                <w:sz w:val="24"/>
                <w:szCs w:val="24"/>
              </w:rPr>
              <w:t xml:space="preserve">Поликлиника </w:t>
            </w:r>
            <w:r>
              <w:rPr>
                <w:rFonts w:eastAsia="Calibri"/>
                <w:sz w:val="24"/>
                <w:szCs w:val="24"/>
                <w:lang w:eastAsia="en-US"/>
              </w:rPr>
              <w:t>«</w:t>
            </w:r>
            <w:r w:rsidRPr="00E45C30">
              <w:rPr>
                <w:rFonts w:eastAsia="Calibri"/>
                <w:sz w:val="24"/>
                <w:szCs w:val="24"/>
              </w:rPr>
              <w:t>РЖД-Медицина</w:t>
            </w:r>
            <w:r>
              <w:rPr>
                <w:rFonts w:eastAsia="Calibri"/>
                <w:sz w:val="24"/>
                <w:szCs w:val="24"/>
              </w:rPr>
              <w:t>»</w:t>
            </w:r>
            <w:r w:rsidRPr="00E45C30">
              <w:rPr>
                <w:rFonts w:eastAsia="Calibri"/>
                <w:sz w:val="24"/>
                <w:szCs w:val="24"/>
              </w:rPr>
              <w:t xml:space="preserve">  города Тында</w:t>
            </w:r>
            <w:r>
              <w:rPr>
                <w:rFonts w:eastAsia="Calibri"/>
                <w:sz w:val="24"/>
                <w:szCs w:val="24"/>
              </w:rPr>
              <w:t>»</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r w:rsidRPr="00E45C30">
              <w:rPr>
                <w:sz w:val="24"/>
                <w:szCs w:val="24"/>
              </w:rPr>
              <w:t>+</w:t>
            </w:r>
          </w:p>
        </w:tc>
        <w:tc>
          <w:tcPr>
            <w:tcW w:w="2036" w:type="dxa"/>
          </w:tcPr>
          <w:p w:rsidR="0004095A" w:rsidRPr="00E45C30" w:rsidRDefault="0004095A" w:rsidP="00461D4C">
            <w:pPr>
              <w:widowControl w:val="0"/>
              <w:jc w:val="center"/>
              <w:rPr>
                <w:sz w:val="24"/>
                <w:szCs w:val="24"/>
              </w:rPr>
            </w:pPr>
            <w:r w:rsidRPr="00E45C30">
              <w:rPr>
                <w:sz w:val="24"/>
                <w:szCs w:val="24"/>
              </w:rPr>
              <w:t>+</w:t>
            </w: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6</w:t>
            </w:r>
            <w:r>
              <w:rPr>
                <w:sz w:val="24"/>
                <w:szCs w:val="24"/>
              </w:rPr>
              <w:t>5</w:t>
            </w:r>
          </w:p>
        </w:tc>
        <w:tc>
          <w:tcPr>
            <w:tcW w:w="1967" w:type="dxa"/>
          </w:tcPr>
          <w:p w:rsidR="0004095A" w:rsidRPr="00E45C30" w:rsidRDefault="0004095A" w:rsidP="00461D4C">
            <w:pPr>
              <w:rPr>
                <w:sz w:val="24"/>
                <w:szCs w:val="24"/>
              </w:rPr>
            </w:pPr>
            <w:r w:rsidRPr="00E45C30">
              <w:rPr>
                <w:color w:val="000000"/>
                <w:sz w:val="24"/>
                <w:szCs w:val="24"/>
              </w:rPr>
              <w:t>28202401800</w:t>
            </w:r>
          </w:p>
        </w:tc>
        <w:tc>
          <w:tcPr>
            <w:tcW w:w="4509" w:type="dxa"/>
            <w:vAlign w:val="center"/>
          </w:tcPr>
          <w:p w:rsidR="0004095A" w:rsidRPr="00E45C30" w:rsidRDefault="0004095A" w:rsidP="00461D4C">
            <w:pPr>
              <w:widowControl w:val="0"/>
              <w:rPr>
                <w:sz w:val="24"/>
                <w:szCs w:val="24"/>
              </w:rPr>
            </w:pPr>
            <w:r w:rsidRPr="00E45C30">
              <w:rPr>
                <w:sz w:val="24"/>
                <w:szCs w:val="24"/>
              </w:rPr>
              <w:t>ООО «АмурМед»</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6</w:t>
            </w:r>
            <w:r>
              <w:rPr>
                <w:sz w:val="24"/>
                <w:szCs w:val="24"/>
              </w:rPr>
              <w:t>6</w:t>
            </w:r>
          </w:p>
        </w:tc>
        <w:tc>
          <w:tcPr>
            <w:tcW w:w="1967" w:type="dxa"/>
          </w:tcPr>
          <w:p w:rsidR="0004095A" w:rsidRPr="00E45C30" w:rsidRDefault="0004095A" w:rsidP="00461D4C">
            <w:pPr>
              <w:rPr>
                <w:sz w:val="24"/>
                <w:szCs w:val="24"/>
              </w:rPr>
            </w:pPr>
            <w:r w:rsidRPr="00E45C30">
              <w:rPr>
                <w:color w:val="000000"/>
                <w:sz w:val="24"/>
                <w:szCs w:val="24"/>
              </w:rPr>
              <w:t>28202400900</w:t>
            </w:r>
          </w:p>
        </w:tc>
        <w:tc>
          <w:tcPr>
            <w:tcW w:w="4509" w:type="dxa"/>
            <w:vAlign w:val="center"/>
          </w:tcPr>
          <w:p w:rsidR="0004095A" w:rsidRPr="00E45C30" w:rsidRDefault="0004095A" w:rsidP="00461D4C">
            <w:pPr>
              <w:widowControl w:val="0"/>
              <w:rPr>
                <w:sz w:val="24"/>
                <w:szCs w:val="24"/>
              </w:rPr>
            </w:pPr>
            <w:r w:rsidRPr="00E45C30">
              <w:rPr>
                <w:sz w:val="24"/>
                <w:szCs w:val="24"/>
              </w:rPr>
              <w:t>ООО «Неомед»</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6</w:t>
            </w:r>
            <w:r>
              <w:rPr>
                <w:sz w:val="24"/>
                <w:szCs w:val="24"/>
              </w:rPr>
              <w:t>7</w:t>
            </w:r>
          </w:p>
        </w:tc>
        <w:tc>
          <w:tcPr>
            <w:tcW w:w="1967" w:type="dxa"/>
          </w:tcPr>
          <w:p w:rsidR="0004095A" w:rsidRPr="00E45C30" w:rsidRDefault="0004095A" w:rsidP="00461D4C">
            <w:pPr>
              <w:rPr>
                <w:sz w:val="24"/>
                <w:szCs w:val="24"/>
              </w:rPr>
            </w:pPr>
            <w:r w:rsidRPr="00E45C30">
              <w:rPr>
                <w:color w:val="000000"/>
                <w:sz w:val="24"/>
                <w:szCs w:val="24"/>
              </w:rPr>
              <w:t>28202405100</w:t>
            </w:r>
          </w:p>
        </w:tc>
        <w:tc>
          <w:tcPr>
            <w:tcW w:w="4509" w:type="dxa"/>
            <w:vAlign w:val="center"/>
          </w:tcPr>
          <w:p w:rsidR="0004095A" w:rsidRPr="00E45C30" w:rsidRDefault="0004095A" w:rsidP="00461D4C">
            <w:pPr>
              <w:widowControl w:val="0"/>
              <w:rPr>
                <w:sz w:val="24"/>
                <w:szCs w:val="24"/>
              </w:rPr>
            </w:pPr>
            <w:r w:rsidRPr="00E45C30">
              <w:rPr>
                <w:sz w:val="24"/>
                <w:szCs w:val="24"/>
              </w:rPr>
              <w:t>ООО «Здоровье»</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6</w:t>
            </w:r>
            <w:r>
              <w:rPr>
                <w:sz w:val="24"/>
                <w:szCs w:val="24"/>
              </w:rPr>
              <w:t>8</w:t>
            </w:r>
          </w:p>
        </w:tc>
        <w:tc>
          <w:tcPr>
            <w:tcW w:w="1967" w:type="dxa"/>
          </w:tcPr>
          <w:p w:rsidR="0004095A" w:rsidRPr="00E45C30" w:rsidRDefault="0004095A" w:rsidP="00461D4C">
            <w:pPr>
              <w:rPr>
                <w:sz w:val="24"/>
                <w:szCs w:val="24"/>
              </w:rPr>
            </w:pPr>
            <w:r w:rsidRPr="00E45C30">
              <w:rPr>
                <w:color w:val="000000"/>
                <w:sz w:val="24"/>
                <w:szCs w:val="24"/>
              </w:rPr>
              <w:t>28202402500</w:t>
            </w:r>
          </w:p>
        </w:tc>
        <w:tc>
          <w:tcPr>
            <w:tcW w:w="4509" w:type="dxa"/>
            <w:vAlign w:val="center"/>
          </w:tcPr>
          <w:p w:rsidR="0004095A" w:rsidRPr="00E45C30" w:rsidRDefault="0004095A" w:rsidP="00461D4C">
            <w:pPr>
              <w:widowControl w:val="0"/>
              <w:rPr>
                <w:sz w:val="24"/>
                <w:szCs w:val="24"/>
              </w:rPr>
            </w:pPr>
            <w:r w:rsidRPr="00E45C30">
              <w:rPr>
                <w:sz w:val="24"/>
                <w:szCs w:val="24"/>
              </w:rPr>
              <w:t>ООО «Эндоскопическая хирургия»</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Pr>
                <w:sz w:val="24"/>
                <w:szCs w:val="24"/>
              </w:rPr>
              <w:t>69</w:t>
            </w:r>
          </w:p>
        </w:tc>
        <w:tc>
          <w:tcPr>
            <w:tcW w:w="1967" w:type="dxa"/>
          </w:tcPr>
          <w:p w:rsidR="0004095A" w:rsidRPr="00E45C30" w:rsidRDefault="0004095A" w:rsidP="00461D4C">
            <w:pPr>
              <w:rPr>
                <w:sz w:val="24"/>
                <w:szCs w:val="24"/>
              </w:rPr>
            </w:pPr>
            <w:r w:rsidRPr="00E45C30">
              <w:rPr>
                <w:color w:val="000000"/>
                <w:sz w:val="24"/>
                <w:szCs w:val="24"/>
              </w:rPr>
              <w:t>28202401200</w:t>
            </w:r>
          </w:p>
        </w:tc>
        <w:tc>
          <w:tcPr>
            <w:tcW w:w="4509" w:type="dxa"/>
            <w:vAlign w:val="center"/>
          </w:tcPr>
          <w:p w:rsidR="0004095A" w:rsidRPr="00E45C30" w:rsidRDefault="0004095A" w:rsidP="00461D4C">
            <w:pPr>
              <w:widowControl w:val="0"/>
              <w:rPr>
                <w:sz w:val="24"/>
                <w:szCs w:val="24"/>
              </w:rPr>
            </w:pPr>
            <w:r w:rsidRPr="00E45C30">
              <w:rPr>
                <w:sz w:val="24"/>
                <w:szCs w:val="24"/>
              </w:rPr>
              <w:t>ООО «МЕДИЦИНСКАЯ ЛИНИЯ МИЦАР»</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7</w:t>
            </w:r>
            <w:r>
              <w:rPr>
                <w:sz w:val="24"/>
                <w:szCs w:val="24"/>
              </w:rPr>
              <w:t>0</w:t>
            </w:r>
          </w:p>
        </w:tc>
        <w:tc>
          <w:tcPr>
            <w:tcW w:w="1967" w:type="dxa"/>
          </w:tcPr>
          <w:p w:rsidR="0004095A" w:rsidRPr="00E45C30" w:rsidRDefault="0004095A" w:rsidP="00461D4C">
            <w:pPr>
              <w:rPr>
                <w:sz w:val="24"/>
                <w:szCs w:val="24"/>
              </w:rPr>
            </w:pPr>
            <w:r w:rsidRPr="00E45C30">
              <w:rPr>
                <w:color w:val="000000"/>
                <w:sz w:val="24"/>
                <w:szCs w:val="24"/>
              </w:rPr>
              <w:t>28202401100</w:t>
            </w:r>
          </w:p>
        </w:tc>
        <w:tc>
          <w:tcPr>
            <w:tcW w:w="4509" w:type="dxa"/>
            <w:vAlign w:val="center"/>
          </w:tcPr>
          <w:p w:rsidR="0004095A" w:rsidRPr="00E45C30" w:rsidRDefault="0004095A" w:rsidP="00461D4C">
            <w:pPr>
              <w:widowControl w:val="0"/>
              <w:rPr>
                <w:sz w:val="24"/>
                <w:szCs w:val="24"/>
              </w:rPr>
            </w:pPr>
            <w:r w:rsidRPr="00E45C30">
              <w:rPr>
                <w:sz w:val="24"/>
                <w:szCs w:val="24"/>
              </w:rPr>
              <w:t>ООО «Нефролайн-Амур»</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7</w:t>
            </w:r>
            <w:r>
              <w:rPr>
                <w:sz w:val="24"/>
                <w:szCs w:val="24"/>
              </w:rPr>
              <w:t>1</w:t>
            </w:r>
          </w:p>
        </w:tc>
        <w:tc>
          <w:tcPr>
            <w:tcW w:w="1967" w:type="dxa"/>
          </w:tcPr>
          <w:p w:rsidR="0004095A" w:rsidRPr="00E45C30" w:rsidRDefault="0004095A" w:rsidP="00461D4C">
            <w:pPr>
              <w:rPr>
                <w:sz w:val="24"/>
                <w:szCs w:val="24"/>
              </w:rPr>
            </w:pPr>
            <w:r w:rsidRPr="00E45C30">
              <w:rPr>
                <w:color w:val="000000"/>
                <w:sz w:val="24"/>
                <w:szCs w:val="24"/>
              </w:rPr>
              <w:t>28202400700</w:t>
            </w:r>
          </w:p>
        </w:tc>
        <w:tc>
          <w:tcPr>
            <w:tcW w:w="4509" w:type="dxa"/>
            <w:vAlign w:val="center"/>
          </w:tcPr>
          <w:p w:rsidR="0004095A" w:rsidRPr="00E45C30" w:rsidRDefault="0004095A" w:rsidP="00461D4C">
            <w:pPr>
              <w:widowControl w:val="0"/>
              <w:rPr>
                <w:sz w:val="24"/>
                <w:szCs w:val="24"/>
              </w:rPr>
            </w:pPr>
            <w:r w:rsidRPr="00E45C30">
              <w:rPr>
                <w:rFonts w:eastAsia="Calibri"/>
                <w:sz w:val="24"/>
                <w:szCs w:val="24"/>
              </w:rPr>
              <w:t>ООО «КЛИНИКА МЕДЛАЙН-ПРЕМЬЕР»</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7</w:t>
            </w:r>
            <w:r>
              <w:rPr>
                <w:sz w:val="24"/>
                <w:szCs w:val="24"/>
              </w:rPr>
              <w:t>2</w:t>
            </w:r>
          </w:p>
        </w:tc>
        <w:tc>
          <w:tcPr>
            <w:tcW w:w="1967" w:type="dxa"/>
          </w:tcPr>
          <w:p w:rsidR="0004095A" w:rsidRPr="00E45C30" w:rsidRDefault="0004095A" w:rsidP="00461D4C">
            <w:pPr>
              <w:rPr>
                <w:sz w:val="24"/>
                <w:szCs w:val="24"/>
              </w:rPr>
            </w:pPr>
            <w:r w:rsidRPr="00E45C30">
              <w:rPr>
                <w:color w:val="000000"/>
                <w:sz w:val="24"/>
                <w:szCs w:val="24"/>
              </w:rPr>
              <w:t>28202407600</w:t>
            </w:r>
          </w:p>
        </w:tc>
        <w:tc>
          <w:tcPr>
            <w:tcW w:w="4509" w:type="dxa"/>
            <w:vAlign w:val="center"/>
          </w:tcPr>
          <w:p w:rsidR="0004095A" w:rsidRPr="00E45C30" w:rsidRDefault="0004095A" w:rsidP="00461D4C">
            <w:pPr>
              <w:widowControl w:val="0"/>
              <w:rPr>
                <w:sz w:val="24"/>
                <w:szCs w:val="24"/>
              </w:rPr>
            </w:pPr>
            <w:r w:rsidRPr="00E45C30">
              <w:rPr>
                <w:sz w:val="24"/>
                <w:szCs w:val="24"/>
              </w:rPr>
              <w:t>ООО «Клиника СЕРДЦА»</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7</w:t>
            </w:r>
            <w:r>
              <w:rPr>
                <w:sz w:val="24"/>
                <w:szCs w:val="24"/>
              </w:rPr>
              <w:t>3</w:t>
            </w:r>
          </w:p>
        </w:tc>
        <w:tc>
          <w:tcPr>
            <w:tcW w:w="1967" w:type="dxa"/>
          </w:tcPr>
          <w:p w:rsidR="0004095A" w:rsidRPr="00E45C30" w:rsidRDefault="0004095A" w:rsidP="00461D4C">
            <w:pPr>
              <w:rPr>
                <w:sz w:val="24"/>
                <w:szCs w:val="24"/>
              </w:rPr>
            </w:pPr>
            <w:r w:rsidRPr="00E45C30">
              <w:rPr>
                <w:color w:val="000000"/>
                <w:sz w:val="24"/>
                <w:szCs w:val="24"/>
              </w:rPr>
              <w:t>28202404000</w:t>
            </w:r>
          </w:p>
        </w:tc>
        <w:tc>
          <w:tcPr>
            <w:tcW w:w="4509" w:type="dxa"/>
            <w:vAlign w:val="center"/>
          </w:tcPr>
          <w:p w:rsidR="0004095A" w:rsidRPr="00E45C30" w:rsidRDefault="0004095A" w:rsidP="00461D4C">
            <w:pPr>
              <w:widowControl w:val="0"/>
              <w:rPr>
                <w:sz w:val="24"/>
                <w:szCs w:val="24"/>
              </w:rPr>
            </w:pPr>
            <w:r w:rsidRPr="00E45C30">
              <w:rPr>
                <w:rFonts w:eastAsia="Calibri"/>
                <w:sz w:val="24"/>
                <w:szCs w:val="24"/>
              </w:rPr>
              <w:t>ООО «АмурМЭТ»</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7</w:t>
            </w:r>
            <w:r>
              <w:rPr>
                <w:sz w:val="24"/>
                <w:szCs w:val="24"/>
              </w:rPr>
              <w:t>4</w:t>
            </w:r>
          </w:p>
        </w:tc>
        <w:tc>
          <w:tcPr>
            <w:tcW w:w="1967" w:type="dxa"/>
          </w:tcPr>
          <w:p w:rsidR="0004095A" w:rsidRPr="00E45C30" w:rsidRDefault="0004095A" w:rsidP="00461D4C">
            <w:pPr>
              <w:widowControl w:val="0"/>
              <w:jc w:val="both"/>
              <w:rPr>
                <w:sz w:val="24"/>
                <w:szCs w:val="24"/>
              </w:rPr>
            </w:pPr>
            <w:r w:rsidRPr="00E45C30">
              <w:rPr>
                <w:sz w:val="24"/>
                <w:szCs w:val="24"/>
              </w:rPr>
              <w:t>28202404100</w:t>
            </w:r>
          </w:p>
        </w:tc>
        <w:tc>
          <w:tcPr>
            <w:tcW w:w="4509" w:type="dxa"/>
            <w:vAlign w:val="center"/>
          </w:tcPr>
          <w:p w:rsidR="0004095A" w:rsidRPr="00E45C30" w:rsidRDefault="0004095A" w:rsidP="00461D4C">
            <w:pPr>
              <w:widowControl w:val="0"/>
              <w:rPr>
                <w:sz w:val="24"/>
                <w:szCs w:val="24"/>
              </w:rPr>
            </w:pPr>
            <w:r w:rsidRPr="00E45C30">
              <w:rPr>
                <w:sz w:val="24"/>
                <w:szCs w:val="24"/>
              </w:rPr>
              <w:t>ООО «М-ЛАЙН»</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7</w:t>
            </w:r>
            <w:r>
              <w:rPr>
                <w:sz w:val="24"/>
                <w:szCs w:val="24"/>
              </w:rPr>
              <w:t>5</w:t>
            </w:r>
          </w:p>
        </w:tc>
        <w:tc>
          <w:tcPr>
            <w:tcW w:w="1967" w:type="dxa"/>
          </w:tcPr>
          <w:p w:rsidR="0004095A" w:rsidRPr="00E45C30" w:rsidRDefault="0004095A" w:rsidP="00461D4C">
            <w:pPr>
              <w:widowControl w:val="0"/>
              <w:rPr>
                <w:sz w:val="24"/>
                <w:szCs w:val="24"/>
              </w:rPr>
            </w:pPr>
            <w:r w:rsidRPr="00E45C30">
              <w:rPr>
                <w:color w:val="000000"/>
                <w:sz w:val="24"/>
                <w:szCs w:val="24"/>
              </w:rPr>
              <w:t>28202402800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ООО «Б.Браун Авитум Руссланд</w:t>
            </w:r>
          </w:p>
          <w:p w:rsidR="0004095A" w:rsidRPr="00E45C30" w:rsidRDefault="0004095A" w:rsidP="00461D4C">
            <w:pPr>
              <w:widowControl w:val="0"/>
              <w:autoSpaceDE w:val="0"/>
              <w:autoSpaceDN w:val="0"/>
              <w:adjustRightInd w:val="0"/>
              <w:rPr>
                <w:sz w:val="24"/>
                <w:szCs w:val="24"/>
              </w:rPr>
            </w:pPr>
            <w:r w:rsidRPr="00E45C30">
              <w:rPr>
                <w:sz w:val="24"/>
                <w:szCs w:val="24"/>
              </w:rPr>
              <w:t>Клиникс»</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7</w:t>
            </w:r>
            <w:r>
              <w:rPr>
                <w:sz w:val="24"/>
                <w:szCs w:val="24"/>
              </w:rPr>
              <w:t>6</w:t>
            </w:r>
          </w:p>
        </w:tc>
        <w:tc>
          <w:tcPr>
            <w:tcW w:w="1967" w:type="dxa"/>
          </w:tcPr>
          <w:p w:rsidR="0004095A" w:rsidRPr="00E45C30" w:rsidRDefault="0004095A" w:rsidP="00461D4C">
            <w:pPr>
              <w:rPr>
                <w:sz w:val="24"/>
                <w:szCs w:val="24"/>
              </w:rPr>
            </w:pPr>
            <w:r w:rsidRPr="00E45C30">
              <w:rPr>
                <w:color w:val="000000"/>
                <w:sz w:val="24"/>
                <w:szCs w:val="24"/>
              </w:rPr>
              <w:t>28202403100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ООО «КТ-ЦЕНТР»</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7</w:t>
            </w:r>
            <w:r>
              <w:rPr>
                <w:sz w:val="24"/>
                <w:szCs w:val="24"/>
              </w:rPr>
              <w:t>7</w:t>
            </w:r>
          </w:p>
        </w:tc>
        <w:tc>
          <w:tcPr>
            <w:tcW w:w="1967" w:type="dxa"/>
          </w:tcPr>
          <w:p w:rsidR="0004095A" w:rsidRPr="00E45C30" w:rsidRDefault="0004095A" w:rsidP="00461D4C">
            <w:pPr>
              <w:rPr>
                <w:sz w:val="24"/>
                <w:szCs w:val="24"/>
              </w:rPr>
            </w:pPr>
            <w:r w:rsidRPr="00E45C30">
              <w:rPr>
                <w:color w:val="000000"/>
                <w:sz w:val="24"/>
                <w:szCs w:val="24"/>
              </w:rPr>
              <w:t>28202403400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ООО «Амурский МедХолдинг»</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7</w:t>
            </w:r>
            <w:r>
              <w:rPr>
                <w:sz w:val="24"/>
                <w:szCs w:val="24"/>
              </w:rPr>
              <w:t>8</w:t>
            </w:r>
          </w:p>
        </w:tc>
        <w:tc>
          <w:tcPr>
            <w:tcW w:w="1967" w:type="dxa"/>
          </w:tcPr>
          <w:p w:rsidR="0004095A" w:rsidRPr="00E45C30" w:rsidRDefault="0004095A" w:rsidP="00461D4C">
            <w:pPr>
              <w:rPr>
                <w:sz w:val="24"/>
                <w:szCs w:val="24"/>
              </w:rPr>
            </w:pPr>
            <w:r w:rsidRPr="00E45C30">
              <w:rPr>
                <w:color w:val="000000"/>
                <w:sz w:val="24"/>
                <w:szCs w:val="24"/>
              </w:rPr>
              <w:t>28202402100</w:t>
            </w:r>
          </w:p>
        </w:tc>
        <w:tc>
          <w:tcPr>
            <w:tcW w:w="4509" w:type="dxa"/>
          </w:tcPr>
          <w:p w:rsidR="0004095A" w:rsidRPr="00E45C30" w:rsidRDefault="0004095A" w:rsidP="00461D4C">
            <w:pPr>
              <w:autoSpaceDE w:val="0"/>
              <w:autoSpaceDN w:val="0"/>
              <w:adjustRightInd w:val="0"/>
              <w:rPr>
                <w:sz w:val="24"/>
                <w:szCs w:val="24"/>
              </w:rPr>
            </w:pPr>
            <w:r w:rsidRPr="00E45C30">
              <w:rPr>
                <w:sz w:val="24"/>
                <w:szCs w:val="24"/>
              </w:rPr>
              <w:t>ООО «ЛабОст»</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Pr>
                <w:sz w:val="24"/>
                <w:szCs w:val="24"/>
              </w:rPr>
              <w:t>79</w:t>
            </w:r>
          </w:p>
        </w:tc>
        <w:tc>
          <w:tcPr>
            <w:tcW w:w="1967" w:type="dxa"/>
          </w:tcPr>
          <w:p w:rsidR="0004095A" w:rsidRPr="00E45C30" w:rsidRDefault="0004095A" w:rsidP="00461D4C">
            <w:pPr>
              <w:rPr>
                <w:sz w:val="24"/>
                <w:szCs w:val="24"/>
              </w:rPr>
            </w:pPr>
            <w:r w:rsidRPr="00E45C30">
              <w:rPr>
                <w:color w:val="000000"/>
                <w:sz w:val="24"/>
                <w:szCs w:val="24"/>
              </w:rPr>
              <w:t>28202405200</w:t>
            </w:r>
          </w:p>
        </w:tc>
        <w:tc>
          <w:tcPr>
            <w:tcW w:w="4509" w:type="dxa"/>
          </w:tcPr>
          <w:p w:rsidR="0004095A" w:rsidRPr="00E45C30" w:rsidRDefault="0004095A" w:rsidP="00461D4C">
            <w:pPr>
              <w:autoSpaceDE w:val="0"/>
              <w:autoSpaceDN w:val="0"/>
              <w:adjustRightInd w:val="0"/>
              <w:rPr>
                <w:sz w:val="24"/>
                <w:szCs w:val="24"/>
              </w:rPr>
            </w:pPr>
            <w:r w:rsidRPr="00E45C30">
              <w:rPr>
                <w:sz w:val="24"/>
                <w:szCs w:val="24"/>
              </w:rPr>
              <w:t>ООО «Евгения»</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8</w:t>
            </w:r>
            <w:r>
              <w:rPr>
                <w:sz w:val="24"/>
                <w:szCs w:val="24"/>
              </w:rPr>
              <w:t>0</w:t>
            </w:r>
          </w:p>
        </w:tc>
        <w:tc>
          <w:tcPr>
            <w:tcW w:w="1967" w:type="dxa"/>
          </w:tcPr>
          <w:p w:rsidR="0004095A" w:rsidRPr="00E45C30" w:rsidRDefault="0004095A" w:rsidP="00461D4C">
            <w:pPr>
              <w:rPr>
                <w:sz w:val="24"/>
                <w:szCs w:val="24"/>
              </w:rPr>
            </w:pPr>
            <w:r w:rsidRPr="00E45C30">
              <w:rPr>
                <w:color w:val="000000"/>
                <w:sz w:val="24"/>
                <w:szCs w:val="24"/>
              </w:rPr>
              <w:t>28202405300</w:t>
            </w:r>
          </w:p>
        </w:tc>
        <w:tc>
          <w:tcPr>
            <w:tcW w:w="4509" w:type="dxa"/>
          </w:tcPr>
          <w:p w:rsidR="0004095A" w:rsidRPr="00E45C30" w:rsidRDefault="0004095A" w:rsidP="00461D4C">
            <w:pPr>
              <w:autoSpaceDE w:val="0"/>
              <w:autoSpaceDN w:val="0"/>
              <w:adjustRightInd w:val="0"/>
              <w:rPr>
                <w:sz w:val="24"/>
                <w:szCs w:val="24"/>
              </w:rPr>
            </w:pPr>
            <w:r w:rsidRPr="00E45C30">
              <w:rPr>
                <w:sz w:val="24"/>
                <w:szCs w:val="24"/>
              </w:rPr>
              <w:t>ООО «ЮНИЛАБ-ХАБАРОВСК»</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lastRenderedPageBreak/>
              <w:t>8</w:t>
            </w:r>
            <w:r>
              <w:rPr>
                <w:sz w:val="24"/>
                <w:szCs w:val="24"/>
              </w:rPr>
              <w:t>1</w:t>
            </w:r>
          </w:p>
        </w:tc>
        <w:tc>
          <w:tcPr>
            <w:tcW w:w="1967" w:type="dxa"/>
          </w:tcPr>
          <w:p w:rsidR="0004095A" w:rsidRPr="00E45C30" w:rsidRDefault="0004095A" w:rsidP="00461D4C">
            <w:pPr>
              <w:rPr>
                <w:sz w:val="24"/>
                <w:szCs w:val="24"/>
              </w:rPr>
            </w:pPr>
            <w:r w:rsidRPr="00E45C30">
              <w:rPr>
                <w:color w:val="000000"/>
                <w:sz w:val="24"/>
                <w:szCs w:val="24"/>
              </w:rPr>
              <w:t>28202408100</w:t>
            </w:r>
          </w:p>
        </w:tc>
        <w:tc>
          <w:tcPr>
            <w:tcW w:w="4509" w:type="dxa"/>
          </w:tcPr>
          <w:p w:rsidR="0004095A" w:rsidRPr="00E45C30" w:rsidRDefault="0004095A" w:rsidP="00461D4C">
            <w:pPr>
              <w:autoSpaceDE w:val="0"/>
              <w:autoSpaceDN w:val="0"/>
              <w:adjustRightInd w:val="0"/>
              <w:rPr>
                <w:sz w:val="24"/>
                <w:szCs w:val="24"/>
              </w:rPr>
            </w:pPr>
            <w:r w:rsidRPr="00E45C30">
              <w:rPr>
                <w:sz w:val="24"/>
                <w:szCs w:val="24"/>
              </w:rPr>
              <w:t>ООО «Артер групп»</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8</w:t>
            </w:r>
            <w:r>
              <w:rPr>
                <w:sz w:val="24"/>
                <w:szCs w:val="24"/>
              </w:rPr>
              <w:t>2</w:t>
            </w:r>
          </w:p>
        </w:tc>
        <w:tc>
          <w:tcPr>
            <w:tcW w:w="1967" w:type="dxa"/>
          </w:tcPr>
          <w:p w:rsidR="0004095A" w:rsidRPr="00E45C30" w:rsidRDefault="0004095A" w:rsidP="00461D4C">
            <w:pPr>
              <w:rPr>
                <w:sz w:val="24"/>
                <w:szCs w:val="24"/>
              </w:rPr>
            </w:pPr>
            <w:r w:rsidRPr="00E45C30">
              <w:rPr>
                <w:color w:val="000000"/>
                <w:sz w:val="24"/>
                <w:szCs w:val="24"/>
              </w:rPr>
              <w:t>28202403200</w:t>
            </w:r>
          </w:p>
        </w:tc>
        <w:tc>
          <w:tcPr>
            <w:tcW w:w="4509" w:type="dxa"/>
          </w:tcPr>
          <w:p w:rsidR="0004095A" w:rsidRPr="00E45C30" w:rsidRDefault="0004095A" w:rsidP="00461D4C">
            <w:pPr>
              <w:autoSpaceDE w:val="0"/>
              <w:autoSpaceDN w:val="0"/>
              <w:adjustRightInd w:val="0"/>
              <w:rPr>
                <w:sz w:val="24"/>
                <w:szCs w:val="24"/>
              </w:rPr>
            </w:pPr>
            <w:r w:rsidRPr="00E45C30">
              <w:rPr>
                <w:sz w:val="24"/>
                <w:szCs w:val="24"/>
              </w:rPr>
              <w:t>ООО «ЦЕНТР ЭКО»</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8</w:t>
            </w:r>
            <w:r>
              <w:rPr>
                <w:sz w:val="24"/>
                <w:szCs w:val="24"/>
              </w:rPr>
              <w:t>3</w:t>
            </w:r>
          </w:p>
        </w:tc>
        <w:tc>
          <w:tcPr>
            <w:tcW w:w="1967" w:type="dxa"/>
          </w:tcPr>
          <w:p w:rsidR="0004095A" w:rsidRPr="00E45C30" w:rsidRDefault="0004095A" w:rsidP="00461D4C">
            <w:pPr>
              <w:rPr>
                <w:sz w:val="24"/>
                <w:szCs w:val="24"/>
              </w:rPr>
            </w:pPr>
            <w:r w:rsidRPr="00E45C30">
              <w:rPr>
                <w:color w:val="000000"/>
                <w:sz w:val="24"/>
                <w:szCs w:val="24"/>
              </w:rPr>
              <w:t>28202400300</w:t>
            </w:r>
          </w:p>
        </w:tc>
        <w:tc>
          <w:tcPr>
            <w:tcW w:w="4509" w:type="dxa"/>
          </w:tcPr>
          <w:p w:rsidR="0004095A" w:rsidRPr="00E45C30" w:rsidRDefault="0004095A" w:rsidP="00461D4C">
            <w:pPr>
              <w:autoSpaceDE w:val="0"/>
              <w:autoSpaceDN w:val="0"/>
              <w:adjustRightInd w:val="0"/>
              <w:rPr>
                <w:sz w:val="24"/>
                <w:szCs w:val="24"/>
              </w:rPr>
            </w:pPr>
            <w:r w:rsidRPr="00E45C30">
              <w:rPr>
                <w:sz w:val="24"/>
                <w:szCs w:val="24"/>
              </w:rPr>
              <w:t>ООО «ВИТАЛАБ»</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8</w:t>
            </w:r>
            <w:r>
              <w:rPr>
                <w:sz w:val="24"/>
                <w:szCs w:val="24"/>
              </w:rPr>
              <w:t>4</w:t>
            </w:r>
          </w:p>
        </w:tc>
        <w:tc>
          <w:tcPr>
            <w:tcW w:w="1967" w:type="dxa"/>
          </w:tcPr>
          <w:p w:rsidR="0004095A" w:rsidRPr="00E45C30" w:rsidRDefault="0004095A" w:rsidP="00461D4C">
            <w:pPr>
              <w:rPr>
                <w:sz w:val="24"/>
                <w:szCs w:val="24"/>
              </w:rPr>
            </w:pPr>
            <w:r w:rsidRPr="00E45C30">
              <w:rPr>
                <w:color w:val="000000"/>
                <w:sz w:val="24"/>
                <w:szCs w:val="24"/>
              </w:rPr>
              <w:t>28202406300</w:t>
            </w:r>
          </w:p>
        </w:tc>
        <w:tc>
          <w:tcPr>
            <w:tcW w:w="4509" w:type="dxa"/>
          </w:tcPr>
          <w:p w:rsidR="0004095A" w:rsidRPr="00E45C30" w:rsidRDefault="0004095A" w:rsidP="00461D4C">
            <w:pPr>
              <w:autoSpaceDE w:val="0"/>
              <w:autoSpaceDN w:val="0"/>
              <w:adjustRightInd w:val="0"/>
              <w:rPr>
                <w:sz w:val="24"/>
                <w:szCs w:val="24"/>
              </w:rPr>
            </w:pPr>
            <w:r w:rsidRPr="00E45C30">
              <w:rPr>
                <w:sz w:val="24"/>
                <w:szCs w:val="24"/>
              </w:rPr>
              <w:t>ООО «Научно-производственная Фирма «ХЕЛИКС»</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8</w:t>
            </w:r>
            <w:r>
              <w:rPr>
                <w:sz w:val="24"/>
                <w:szCs w:val="24"/>
              </w:rPr>
              <w:t>5</w:t>
            </w:r>
          </w:p>
        </w:tc>
        <w:tc>
          <w:tcPr>
            <w:tcW w:w="1967" w:type="dxa"/>
          </w:tcPr>
          <w:p w:rsidR="0004095A" w:rsidRPr="00E45C30" w:rsidRDefault="0004095A" w:rsidP="00461D4C">
            <w:pPr>
              <w:widowControl w:val="0"/>
              <w:rPr>
                <w:sz w:val="24"/>
                <w:szCs w:val="24"/>
              </w:rPr>
            </w:pPr>
            <w:r w:rsidRPr="00E45C30">
              <w:rPr>
                <w:sz w:val="24"/>
                <w:szCs w:val="24"/>
              </w:rPr>
              <w:t>28202407900</w:t>
            </w:r>
          </w:p>
        </w:tc>
        <w:tc>
          <w:tcPr>
            <w:tcW w:w="4509" w:type="dxa"/>
          </w:tcPr>
          <w:p w:rsidR="0004095A" w:rsidRPr="00E45C30" w:rsidRDefault="0004095A" w:rsidP="00461D4C">
            <w:pPr>
              <w:autoSpaceDE w:val="0"/>
              <w:autoSpaceDN w:val="0"/>
              <w:adjustRightInd w:val="0"/>
              <w:rPr>
                <w:sz w:val="24"/>
                <w:szCs w:val="24"/>
              </w:rPr>
            </w:pPr>
            <w:r>
              <w:rPr>
                <w:sz w:val="24"/>
                <w:szCs w:val="24"/>
              </w:rPr>
              <w:t>ООО «</w:t>
            </w:r>
            <w:r w:rsidRPr="00E45C30">
              <w:rPr>
                <w:sz w:val="24"/>
                <w:szCs w:val="24"/>
              </w:rPr>
              <w:t>ЦЕНТР КОМПЬЮТЕРНОЙ ТОМОГРАФИИ</w:t>
            </w:r>
            <w:r>
              <w:rPr>
                <w:sz w:val="24"/>
                <w:szCs w:val="24"/>
              </w:rPr>
              <w:t>»</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Pr>
                <w:sz w:val="24"/>
                <w:szCs w:val="24"/>
              </w:rPr>
              <w:t>86</w:t>
            </w:r>
          </w:p>
        </w:tc>
        <w:tc>
          <w:tcPr>
            <w:tcW w:w="1967" w:type="dxa"/>
          </w:tcPr>
          <w:p w:rsidR="0004095A" w:rsidRPr="00E45C30" w:rsidRDefault="0004095A" w:rsidP="00461D4C">
            <w:pPr>
              <w:widowControl w:val="0"/>
              <w:rPr>
                <w:sz w:val="24"/>
                <w:szCs w:val="24"/>
              </w:rPr>
            </w:pPr>
            <w:r w:rsidRPr="00E45C30">
              <w:rPr>
                <w:color w:val="000000"/>
                <w:sz w:val="24"/>
                <w:szCs w:val="24"/>
              </w:rPr>
              <w:t>28202400400</w:t>
            </w:r>
          </w:p>
        </w:tc>
        <w:tc>
          <w:tcPr>
            <w:tcW w:w="4509" w:type="dxa"/>
            <w:vAlign w:val="center"/>
          </w:tcPr>
          <w:p w:rsidR="0004095A" w:rsidRPr="00E45C30" w:rsidRDefault="0004095A" w:rsidP="00461D4C">
            <w:pPr>
              <w:widowControl w:val="0"/>
              <w:autoSpaceDE w:val="0"/>
              <w:autoSpaceDN w:val="0"/>
              <w:adjustRightInd w:val="0"/>
              <w:rPr>
                <w:sz w:val="24"/>
                <w:szCs w:val="24"/>
              </w:rPr>
            </w:pPr>
            <w:r w:rsidRPr="00E45C30">
              <w:rPr>
                <w:sz w:val="24"/>
                <w:szCs w:val="24"/>
              </w:rPr>
              <w:t>Некоммерческое партнерство «Лечебно-диагностический комплекс «Белая Роза»</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8</w:t>
            </w:r>
            <w:r>
              <w:rPr>
                <w:sz w:val="24"/>
                <w:szCs w:val="24"/>
              </w:rPr>
              <w:t>7</w:t>
            </w:r>
          </w:p>
        </w:tc>
        <w:tc>
          <w:tcPr>
            <w:tcW w:w="1967" w:type="dxa"/>
          </w:tcPr>
          <w:p w:rsidR="0004095A" w:rsidRPr="00E45C30" w:rsidRDefault="0004095A" w:rsidP="00461D4C">
            <w:pPr>
              <w:rPr>
                <w:sz w:val="24"/>
                <w:szCs w:val="24"/>
              </w:rPr>
            </w:pPr>
            <w:r w:rsidRPr="00E45C30">
              <w:rPr>
                <w:sz w:val="24"/>
                <w:szCs w:val="24"/>
              </w:rPr>
              <w:t>28202404500</w:t>
            </w:r>
          </w:p>
        </w:tc>
        <w:tc>
          <w:tcPr>
            <w:tcW w:w="4509" w:type="dxa"/>
            <w:vAlign w:val="center"/>
          </w:tcPr>
          <w:p w:rsidR="0004095A" w:rsidRPr="00E45C30" w:rsidRDefault="0004095A" w:rsidP="00461D4C">
            <w:pPr>
              <w:widowControl w:val="0"/>
              <w:autoSpaceDE w:val="0"/>
              <w:autoSpaceDN w:val="0"/>
              <w:adjustRightInd w:val="0"/>
              <w:rPr>
                <w:rFonts w:eastAsia="Calibri"/>
                <w:sz w:val="24"/>
                <w:szCs w:val="24"/>
              </w:rPr>
            </w:pPr>
            <w:r>
              <w:rPr>
                <w:rFonts w:eastAsia="Calibri"/>
                <w:sz w:val="24"/>
                <w:szCs w:val="24"/>
              </w:rPr>
              <w:t>ООО «</w:t>
            </w:r>
            <w:r w:rsidRPr="00E45C30">
              <w:rPr>
                <w:rFonts w:eastAsia="Calibri"/>
                <w:sz w:val="24"/>
                <w:szCs w:val="24"/>
              </w:rPr>
              <w:t>МЕДКЛУБ</w:t>
            </w:r>
            <w:r>
              <w:rPr>
                <w:rFonts w:eastAsia="Calibri"/>
                <w:sz w:val="24"/>
                <w:szCs w:val="24"/>
              </w:rPr>
              <w:t>»</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8</w:t>
            </w:r>
            <w:r>
              <w:rPr>
                <w:sz w:val="24"/>
                <w:szCs w:val="24"/>
              </w:rPr>
              <w:t>8</w:t>
            </w:r>
          </w:p>
        </w:tc>
        <w:tc>
          <w:tcPr>
            <w:tcW w:w="1967" w:type="dxa"/>
          </w:tcPr>
          <w:p w:rsidR="0004095A" w:rsidRPr="00E45C30" w:rsidRDefault="0004095A" w:rsidP="00461D4C">
            <w:pPr>
              <w:rPr>
                <w:sz w:val="24"/>
                <w:szCs w:val="24"/>
              </w:rPr>
            </w:pPr>
            <w:r w:rsidRPr="00E45C30">
              <w:rPr>
                <w:sz w:val="24"/>
                <w:szCs w:val="24"/>
              </w:rPr>
              <w:t>28202405500</w:t>
            </w:r>
          </w:p>
        </w:tc>
        <w:tc>
          <w:tcPr>
            <w:tcW w:w="4509" w:type="dxa"/>
            <w:vAlign w:val="center"/>
          </w:tcPr>
          <w:p w:rsidR="0004095A" w:rsidRPr="00E45C30" w:rsidRDefault="0004095A" w:rsidP="00461D4C">
            <w:pPr>
              <w:widowControl w:val="0"/>
              <w:autoSpaceDE w:val="0"/>
              <w:autoSpaceDN w:val="0"/>
              <w:adjustRightInd w:val="0"/>
              <w:rPr>
                <w:rFonts w:eastAsia="Calibri"/>
                <w:sz w:val="24"/>
                <w:szCs w:val="24"/>
              </w:rPr>
            </w:pPr>
            <w:r w:rsidRPr="00E45C30">
              <w:rPr>
                <w:rFonts w:eastAsia="Calibri"/>
                <w:sz w:val="24"/>
                <w:szCs w:val="24"/>
              </w:rPr>
              <w:t xml:space="preserve">ООО </w:t>
            </w:r>
            <w:r>
              <w:rPr>
                <w:rFonts w:eastAsia="Calibri"/>
                <w:sz w:val="24"/>
                <w:szCs w:val="24"/>
              </w:rPr>
              <w:t>«</w:t>
            </w:r>
            <w:r w:rsidRPr="00E45C30">
              <w:rPr>
                <w:rFonts w:eastAsia="Calibri"/>
                <w:sz w:val="24"/>
                <w:szCs w:val="24"/>
              </w:rPr>
              <w:t>БМК</w:t>
            </w:r>
            <w:r>
              <w:rPr>
                <w:rFonts w:eastAsia="Calibri"/>
                <w:sz w:val="24"/>
                <w:szCs w:val="24"/>
              </w:rPr>
              <w:t>»</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Pr>
                <w:sz w:val="24"/>
                <w:szCs w:val="24"/>
              </w:rPr>
              <w:t>89</w:t>
            </w:r>
          </w:p>
        </w:tc>
        <w:tc>
          <w:tcPr>
            <w:tcW w:w="1967" w:type="dxa"/>
          </w:tcPr>
          <w:p w:rsidR="0004095A" w:rsidRPr="00E45C30" w:rsidRDefault="0004095A" w:rsidP="00461D4C">
            <w:pPr>
              <w:rPr>
                <w:sz w:val="24"/>
                <w:szCs w:val="24"/>
              </w:rPr>
            </w:pPr>
            <w:r w:rsidRPr="00E45C30">
              <w:rPr>
                <w:sz w:val="24"/>
                <w:szCs w:val="24"/>
              </w:rPr>
              <w:t>28202407200</w:t>
            </w:r>
          </w:p>
        </w:tc>
        <w:tc>
          <w:tcPr>
            <w:tcW w:w="4509" w:type="dxa"/>
            <w:vAlign w:val="center"/>
          </w:tcPr>
          <w:p w:rsidR="0004095A" w:rsidRPr="00E45C30" w:rsidRDefault="0004095A" w:rsidP="00461D4C">
            <w:pPr>
              <w:widowControl w:val="0"/>
              <w:autoSpaceDE w:val="0"/>
              <w:autoSpaceDN w:val="0"/>
              <w:adjustRightInd w:val="0"/>
              <w:rPr>
                <w:rFonts w:eastAsia="Calibri"/>
                <w:sz w:val="24"/>
                <w:szCs w:val="24"/>
              </w:rPr>
            </w:pPr>
            <w:r>
              <w:rPr>
                <w:rFonts w:eastAsia="Calibri"/>
                <w:sz w:val="24"/>
                <w:szCs w:val="24"/>
              </w:rPr>
              <w:t>ООО «</w:t>
            </w:r>
            <w:r w:rsidRPr="00E45C30">
              <w:rPr>
                <w:rFonts w:eastAsia="Calibri"/>
                <w:sz w:val="24"/>
                <w:szCs w:val="24"/>
              </w:rPr>
              <w:t>НЕЙРОКЛИНИКА</w:t>
            </w:r>
            <w:r>
              <w:rPr>
                <w:rFonts w:eastAsia="Calibri"/>
                <w:sz w:val="24"/>
                <w:szCs w:val="24"/>
              </w:rPr>
              <w:t>»</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9</w:t>
            </w:r>
            <w:r>
              <w:rPr>
                <w:sz w:val="24"/>
                <w:szCs w:val="24"/>
              </w:rPr>
              <w:t>0</w:t>
            </w:r>
          </w:p>
        </w:tc>
        <w:tc>
          <w:tcPr>
            <w:tcW w:w="1967" w:type="dxa"/>
          </w:tcPr>
          <w:p w:rsidR="0004095A" w:rsidRPr="00E45C30" w:rsidRDefault="0004095A" w:rsidP="00461D4C">
            <w:pPr>
              <w:widowControl w:val="0"/>
              <w:rPr>
                <w:sz w:val="24"/>
                <w:szCs w:val="24"/>
              </w:rPr>
            </w:pPr>
            <w:r w:rsidRPr="00E45C30">
              <w:rPr>
                <w:sz w:val="24"/>
                <w:szCs w:val="24"/>
              </w:rPr>
              <w:t>28202407700</w:t>
            </w:r>
          </w:p>
        </w:tc>
        <w:tc>
          <w:tcPr>
            <w:tcW w:w="4509" w:type="dxa"/>
            <w:vAlign w:val="center"/>
          </w:tcPr>
          <w:p w:rsidR="0004095A" w:rsidRPr="00E45C30" w:rsidRDefault="0004095A" w:rsidP="00461D4C">
            <w:pPr>
              <w:widowControl w:val="0"/>
              <w:autoSpaceDE w:val="0"/>
              <w:autoSpaceDN w:val="0"/>
              <w:adjustRightInd w:val="0"/>
              <w:rPr>
                <w:rFonts w:eastAsia="Calibri"/>
                <w:sz w:val="24"/>
                <w:szCs w:val="24"/>
              </w:rPr>
            </w:pPr>
            <w:r w:rsidRPr="00E45C30">
              <w:rPr>
                <w:rFonts w:eastAsia="Calibri"/>
                <w:sz w:val="24"/>
                <w:szCs w:val="24"/>
              </w:rPr>
              <w:t xml:space="preserve">ООО </w:t>
            </w:r>
            <w:r>
              <w:rPr>
                <w:rFonts w:eastAsia="Calibri"/>
                <w:sz w:val="24"/>
                <w:szCs w:val="24"/>
              </w:rPr>
              <w:t>«</w:t>
            </w:r>
            <w:r w:rsidRPr="00E45C30">
              <w:rPr>
                <w:rFonts w:eastAsia="Calibri"/>
                <w:sz w:val="24"/>
                <w:szCs w:val="24"/>
              </w:rPr>
              <w:t>ЮНИМ-СИБИРЬ</w:t>
            </w:r>
            <w:r>
              <w:rPr>
                <w:rFonts w:eastAsia="Calibri"/>
                <w:sz w:val="24"/>
                <w:szCs w:val="24"/>
              </w:rPr>
              <w:t>»</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45C30" w:rsidTr="00EF11AC">
        <w:tc>
          <w:tcPr>
            <w:tcW w:w="578" w:type="dxa"/>
          </w:tcPr>
          <w:p w:rsidR="0004095A" w:rsidRPr="00E45C30" w:rsidRDefault="0004095A" w:rsidP="00461D4C">
            <w:pPr>
              <w:widowControl w:val="0"/>
              <w:rPr>
                <w:sz w:val="24"/>
                <w:szCs w:val="24"/>
              </w:rPr>
            </w:pPr>
            <w:r w:rsidRPr="00E45C30">
              <w:rPr>
                <w:sz w:val="24"/>
                <w:szCs w:val="24"/>
              </w:rPr>
              <w:t>9</w:t>
            </w:r>
            <w:r>
              <w:rPr>
                <w:sz w:val="24"/>
                <w:szCs w:val="24"/>
              </w:rPr>
              <w:t>1</w:t>
            </w:r>
          </w:p>
        </w:tc>
        <w:tc>
          <w:tcPr>
            <w:tcW w:w="1967" w:type="dxa"/>
          </w:tcPr>
          <w:p w:rsidR="0004095A" w:rsidRPr="00E45C30" w:rsidRDefault="0004095A" w:rsidP="00461D4C">
            <w:pPr>
              <w:rPr>
                <w:sz w:val="24"/>
                <w:szCs w:val="24"/>
              </w:rPr>
            </w:pPr>
            <w:r w:rsidRPr="00E45C30">
              <w:rPr>
                <w:sz w:val="24"/>
                <w:szCs w:val="24"/>
              </w:rPr>
              <w:t>28202408000</w:t>
            </w:r>
          </w:p>
        </w:tc>
        <w:tc>
          <w:tcPr>
            <w:tcW w:w="4509" w:type="dxa"/>
            <w:vAlign w:val="center"/>
          </w:tcPr>
          <w:p w:rsidR="0004095A" w:rsidRPr="00E45C30" w:rsidRDefault="0004095A" w:rsidP="00461D4C">
            <w:pPr>
              <w:widowControl w:val="0"/>
              <w:autoSpaceDE w:val="0"/>
              <w:autoSpaceDN w:val="0"/>
              <w:adjustRightInd w:val="0"/>
              <w:rPr>
                <w:rFonts w:eastAsia="Calibri"/>
                <w:sz w:val="24"/>
                <w:szCs w:val="24"/>
              </w:rPr>
            </w:pPr>
            <w:r w:rsidRPr="00E45C30">
              <w:rPr>
                <w:rFonts w:eastAsia="Calibri"/>
                <w:sz w:val="24"/>
                <w:szCs w:val="24"/>
              </w:rPr>
              <w:t xml:space="preserve"> </w:t>
            </w:r>
            <w:r>
              <w:rPr>
                <w:rFonts w:eastAsia="Calibri"/>
                <w:sz w:val="24"/>
                <w:szCs w:val="24"/>
              </w:rPr>
              <w:t>ООО «</w:t>
            </w:r>
            <w:r w:rsidRPr="00E45C30">
              <w:rPr>
                <w:rFonts w:eastAsia="Calibri"/>
                <w:sz w:val="24"/>
                <w:szCs w:val="24"/>
              </w:rPr>
              <w:t>МЕДРЕСУРС</w:t>
            </w:r>
            <w:r>
              <w:rPr>
                <w:rFonts w:eastAsia="Calibri"/>
                <w:sz w:val="24"/>
                <w:szCs w:val="24"/>
              </w:rPr>
              <w:t>»</w:t>
            </w:r>
          </w:p>
        </w:tc>
        <w:tc>
          <w:tcPr>
            <w:tcW w:w="2037" w:type="dxa"/>
          </w:tcPr>
          <w:p w:rsidR="0004095A" w:rsidRPr="00E45C30" w:rsidRDefault="0004095A" w:rsidP="00461D4C">
            <w:pPr>
              <w:widowControl w:val="0"/>
              <w:jc w:val="center"/>
              <w:rPr>
                <w:sz w:val="24"/>
                <w:szCs w:val="24"/>
              </w:rPr>
            </w:pPr>
          </w:p>
        </w:tc>
        <w:tc>
          <w:tcPr>
            <w:tcW w:w="2008" w:type="dxa"/>
          </w:tcPr>
          <w:p w:rsidR="0004095A" w:rsidRPr="00E45C30" w:rsidRDefault="0004095A" w:rsidP="00461D4C">
            <w:pPr>
              <w:widowControl w:val="0"/>
              <w:jc w:val="center"/>
              <w:rPr>
                <w:sz w:val="24"/>
                <w:szCs w:val="24"/>
              </w:rPr>
            </w:pPr>
            <w:r w:rsidRPr="00E45C30">
              <w:rPr>
                <w:sz w:val="24"/>
                <w:szCs w:val="24"/>
              </w:rPr>
              <w:t>+</w:t>
            </w:r>
          </w:p>
        </w:tc>
        <w:tc>
          <w:tcPr>
            <w:tcW w:w="2130" w:type="dxa"/>
          </w:tcPr>
          <w:p w:rsidR="0004095A" w:rsidRPr="00E45C30" w:rsidRDefault="0004095A" w:rsidP="00461D4C">
            <w:pPr>
              <w:widowControl w:val="0"/>
              <w:jc w:val="center"/>
              <w:rPr>
                <w:sz w:val="24"/>
                <w:szCs w:val="24"/>
              </w:rPr>
            </w:pPr>
          </w:p>
        </w:tc>
        <w:tc>
          <w:tcPr>
            <w:tcW w:w="2036" w:type="dxa"/>
          </w:tcPr>
          <w:p w:rsidR="0004095A" w:rsidRPr="00E45C30"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Pr>
                <w:sz w:val="24"/>
                <w:szCs w:val="24"/>
              </w:rPr>
              <w:t>92</w:t>
            </w:r>
          </w:p>
        </w:tc>
        <w:tc>
          <w:tcPr>
            <w:tcW w:w="1967" w:type="dxa"/>
          </w:tcPr>
          <w:p w:rsidR="0004095A" w:rsidRPr="00ED4FE3" w:rsidRDefault="0004095A" w:rsidP="00461D4C">
            <w:pPr>
              <w:rPr>
                <w:color w:val="000000"/>
                <w:sz w:val="24"/>
                <w:szCs w:val="24"/>
              </w:rPr>
            </w:pPr>
            <w:r w:rsidRPr="00964398">
              <w:rPr>
                <w:color w:val="000000"/>
                <w:sz w:val="24"/>
                <w:szCs w:val="24"/>
              </w:rPr>
              <w:t>28202404900</w:t>
            </w:r>
          </w:p>
        </w:tc>
        <w:tc>
          <w:tcPr>
            <w:tcW w:w="4509" w:type="dxa"/>
            <w:vAlign w:val="center"/>
          </w:tcPr>
          <w:p w:rsidR="0004095A" w:rsidRPr="00ED4FE3" w:rsidRDefault="0004095A" w:rsidP="00461D4C">
            <w:pPr>
              <w:widowControl w:val="0"/>
              <w:autoSpaceDE w:val="0"/>
              <w:autoSpaceDN w:val="0"/>
              <w:adjustRightInd w:val="0"/>
              <w:rPr>
                <w:rFonts w:eastAsia="Calibri"/>
                <w:sz w:val="24"/>
                <w:szCs w:val="24"/>
              </w:rPr>
            </w:pPr>
            <w:r w:rsidRPr="00ED4FE3">
              <w:rPr>
                <w:rFonts w:eastAsia="Calibri"/>
                <w:sz w:val="24"/>
                <w:szCs w:val="24"/>
              </w:rPr>
              <w:t xml:space="preserve">КГБУЗ «Детская краевая клиническая больница» имени А.К.Пиотровича министерства здравоохранения Хабаровского края  </w:t>
            </w:r>
          </w:p>
        </w:tc>
        <w:tc>
          <w:tcPr>
            <w:tcW w:w="2037" w:type="dxa"/>
          </w:tcPr>
          <w:p w:rsidR="0004095A" w:rsidRPr="00ED4FE3" w:rsidRDefault="0004095A" w:rsidP="00461D4C">
            <w:pPr>
              <w:widowControl w:val="0"/>
              <w:jc w:val="center"/>
              <w:rPr>
                <w:sz w:val="24"/>
                <w:szCs w:val="24"/>
              </w:rPr>
            </w:pP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578" w:type="dxa"/>
          </w:tcPr>
          <w:p w:rsidR="0004095A" w:rsidRPr="00ED4FE3" w:rsidRDefault="0004095A" w:rsidP="00461D4C">
            <w:pPr>
              <w:widowControl w:val="0"/>
              <w:rPr>
                <w:sz w:val="24"/>
                <w:szCs w:val="24"/>
              </w:rPr>
            </w:pPr>
            <w:r>
              <w:rPr>
                <w:sz w:val="24"/>
                <w:szCs w:val="24"/>
              </w:rPr>
              <w:t>93</w:t>
            </w:r>
          </w:p>
        </w:tc>
        <w:tc>
          <w:tcPr>
            <w:tcW w:w="1967" w:type="dxa"/>
          </w:tcPr>
          <w:p w:rsidR="0004095A" w:rsidRPr="00ED4FE3" w:rsidRDefault="0004095A" w:rsidP="00461D4C">
            <w:pPr>
              <w:rPr>
                <w:color w:val="000000"/>
                <w:sz w:val="24"/>
                <w:szCs w:val="24"/>
              </w:rPr>
            </w:pPr>
            <w:r w:rsidRPr="00A82184">
              <w:rPr>
                <w:color w:val="000000"/>
                <w:sz w:val="24"/>
                <w:szCs w:val="24"/>
              </w:rPr>
              <w:t>28202407300</w:t>
            </w:r>
          </w:p>
        </w:tc>
        <w:tc>
          <w:tcPr>
            <w:tcW w:w="4509" w:type="dxa"/>
            <w:vAlign w:val="center"/>
          </w:tcPr>
          <w:p w:rsidR="0004095A" w:rsidRPr="00ED4FE3" w:rsidRDefault="0004095A" w:rsidP="00461D4C">
            <w:pPr>
              <w:widowControl w:val="0"/>
              <w:autoSpaceDE w:val="0"/>
              <w:autoSpaceDN w:val="0"/>
              <w:adjustRightInd w:val="0"/>
              <w:rPr>
                <w:rFonts w:eastAsia="Calibri"/>
                <w:sz w:val="24"/>
                <w:szCs w:val="24"/>
              </w:rPr>
            </w:pPr>
            <w:r w:rsidRPr="00ED4FE3">
              <w:rPr>
                <w:rFonts w:eastAsia="Calibri"/>
                <w:sz w:val="24"/>
                <w:szCs w:val="24"/>
              </w:rPr>
              <w:t>Государственное автономное учреждение Республики Саха (Якутия) «Якутская республиканская офтальмологическая клиническая больница»</w:t>
            </w:r>
          </w:p>
          <w:p w:rsidR="0004095A" w:rsidRPr="00ED4FE3" w:rsidRDefault="0004095A" w:rsidP="00461D4C">
            <w:pPr>
              <w:widowControl w:val="0"/>
              <w:autoSpaceDE w:val="0"/>
              <w:autoSpaceDN w:val="0"/>
              <w:adjustRightInd w:val="0"/>
              <w:rPr>
                <w:rFonts w:eastAsia="Calibri"/>
                <w:sz w:val="24"/>
                <w:szCs w:val="24"/>
              </w:rPr>
            </w:pPr>
          </w:p>
        </w:tc>
        <w:tc>
          <w:tcPr>
            <w:tcW w:w="2037" w:type="dxa"/>
          </w:tcPr>
          <w:p w:rsidR="0004095A" w:rsidRPr="00ED4FE3" w:rsidRDefault="0004095A" w:rsidP="00461D4C">
            <w:pPr>
              <w:widowControl w:val="0"/>
              <w:jc w:val="center"/>
              <w:rPr>
                <w:sz w:val="24"/>
                <w:szCs w:val="24"/>
              </w:rPr>
            </w:pPr>
          </w:p>
        </w:tc>
        <w:tc>
          <w:tcPr>
            <w:tcW w:w="2008" w:type="dxa"/>
          </w:tcPr>
          <w:p w:rsidR="0004095A" w:rsidRPr="00ED4FE3" w:rsidRDefault="0004095A" w:rsidP="00461D4C">
            <w:pPr>
              <w:widowControl w:val="0"/>
              <w:jc w:val="center"/>
              <w:rPr>
                <w:sz w:val="24"/>
                <w:szCs w:val="24"/>
              </w:rPr>
            </w:pPr>
            <w:r w:rsidRPr="00ED4FE3">
              <w:rPr>
                <w:sz w:val="24"/>
                <w:szCs w:val="24"/>
              </w:rPr>
              <w:t>+</w:t>
            </w: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7054" w:type="dxa"/>
            <w:gridSpan w:val="3"/>
          </w:tcPr>
          <w:p w:rsidR="0004095A" w:rsidRPr="00ED4FE3" w:rsidRDefault="0004095A" w:rsidP="00461D4C">
            <w:pPr>
              <w:widowControl w:val="0"/>
              <w:autoSpaceDE w:val="0"/>
              <w:autoSpaceDN w:val="0"/>
              <w:adjustRightInd w:val="0"/>
              <w:rPr>
                <w:rFonts w:eastAsia="Calibri"/>
                <w:sz w:val="24"/>
                <w:szCs w:val="24"/>
              </w:rPr>
            </w:pPr>
            <w:r w:rsidRPr="00ED4FE3">
              <w:rPr>
                <w:sz w:val="24"/>
                <w:szCs w:val="24"/>
              </w:rPr>
              <w:t>Итого медицинских организаций, участвующих в Территориальной программе, всего, в том числе:</w:t>
            </w:r>
          </w:p>
        </w:tc>
        <w:tc>
          <w:tcPr>
            <w:tcW w:w="2037" w:type="dxa"/>
          </w:tcPr>
          <w:p w:rsidR="0004095A" w:rsidRPr="00ED4FE3" w:rsidRDefault="0004095A" w:rsidP="00461D4C">
            <w:pPr>
              <w:widowControl w:val="0"/>
              <w:jc w:val="center"/>
              <w:rPr>
                <w:sz w:val="24"/>
                <w:szCs w:val="24"/>
              </w:rPr>
            </w:pPr>
            <w:r>
              <w:rPr>
                <w:sz w:val="24"/>
                <w:szCs w:val="24"/>
              </w:rPr>
              <w:t>93</w:t>
            </w:r>
          </w:p>
        </w:tc>
        <w:tc>
          <w:tcPr>
            <w:tcW w:w="2008" w:type="dxa"/>
          </w:tcPr>
          <w:p w:rsidR="0004095A" w:rsidRPr="00ED4FE3" w:rsidRDefault="0004095A" w:rsidP="00461D4C">
            <w:pPr>
              <w:widowControl w:val="0"/>
              <w:rPr>
                <w:sz w:val="24"/>
                <w:szCs w:val="24"/>
              </w:rPr>
            </w:pPr>
          </w:p>
        </w:tc>
        <w:tc>
          <w:tcPr>
            <w:tcW w:w="2130" w:type="dxa"/>
          </w:tcPr>
          <w:p w:rsidR="0004095A" w:rsidRPr="00ED4FE3" w:rsidRDefault="0004095A" w:rsidP="00461D4C">
            <w:pPr>
              <w:widowControl w:val="0"/>
              <w:jc w:val="center"/>
              <w:rPr>
                <w:sz w:val="24"/>
                <w:szCs w:val="24"/>
              </w:rPr>
            </w:pPr>
          </w:p>
        </w:tc>
        <w:tc>
          <w:tcPr>
            <w:tcW w:w="2036" w:type="dxa"/>
          </w:tcPr>
          <w:p w:rsidR="0004095A" w:rsidRPr="00ED4FE3" w:rsidRDefault="0004095A" w:rsidP="00461D4C">
            <w:pPr>
              <w:widowControl w:val="0"/>
              <w:jc w:val="center"/>
              <w:rPr>
                <w:sz w:val="24"/>
                <w:szCs w:val="24"/>
              </w:rPr>
            </w:pPr>
          </w:p>
        </w:tc>
      </w:tr>
      <w:tr w:rsidR="0004095A" w:rsidRPr="00ED4FE3" w:rsidTr="00EF11AC">
        <w:tc>
          <w:tcPr>
            <w:tcW w:w="7054" w:type="dxa"/>
            <w:gridSpan w:val="3"/>
          </w:tcPr>
          <w:p w:rsidR="0004095A" w:rsidRPr="00ED4FE3" w:rsidRDefault="0004095A" w:rsidP="00461D4C">
            <w:pPr>
              <w:widowControl w:val="0"/>
              <w:autoSpaceDE w:val="0"/>
              <w:autoSpaceDN w:val="0"/>
              <w:adjustRightInd w:val="0"/>
              <w:rPr>
                <w:rFonts w:eastAsia="Calibri"/>
                <w:sz w:val="24"/>
                <w:szCs w:val="24"/>
              </w:rPr>
            </w:pPr>
            <w:r w:rsidRPr="00ED4FE3">
              <w:rPr>
                <w:sz w:val="24"/>
                <w:szCs w:val="24"/>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037" w:type="dxa"/>
          </w:tcPr>
          <w:p w:rsidR="0004095A" w:rsidRPr="00ED4FE3" w:rsidRDefault="0004095A" w:rsidP="00461D4C">
            <w:pPr>
              <w:widowControl w:val="0"/>
              <w:jc w:val="center"/>
              <w:rPr>
                <w:sz w:val="24"/>
                <w:szCs w:val="24"/>
              </w:rPr>
            </w:pPr>
            <w:r>
              <w:rPr>
                <w:sz w:val="24"/>
                <w:szCs w:val="24"/>
              </w:rPr>
              <w:t>2</w:t>
            </w:r>
          </w:p>
        </w:tc>
        <w:tc>
          <w:tcPr>
            <w:tcW w:w="2008" w:type="dxa"/>
          </w:tcPr>
          <w:p w:rsidR="0004095A" w:rsidRPr="00ED4FE3" w:rsidRDefault="0004095A" w:rsidP="00461D4C">
            <w:pPr>
              <w:widowControl w:val="0"/>
              <w:rPr>
                <w:sz w:val="24"/>
                <w:szCs w:val="24"/>
              </w:rPr>
            </w:pPr>
          </w:p>
        </w:tc>
        <w:tc>
          <w:tcPr>
            <w:tcW w:w="2130" w:type="dxa"/>
          </w:tcPr>
          <w:p w:rsidR="0004095A" w:rsidRPr="00ED4FE3" w:rsidRDefault="0004095A" w:rsidP="00461D4C">
            <w:pPr>
              <w:widowControl w:val="0"/>
              <w:rPr>
                <w:sz w:val="24"/>
                <w:szCs w:val="24"/>
              </w:rPr>
            </w:pPr>
          </w:p>
        </w:tc>
        <w:tc>
          <w:tcPr>
            <w:tcW w:w="2036" w:type="dxa"/>
          </w:tcPr>
          <w:p w:rsidR="0004095A" w:rsidRPr="00ED4FE3" w:rsidRDefault="0004095A" w:rsidP="00461D4C">
            <w:pPr>
              <w:widowControl w:val="0"/>
              <w:rPr>
                <w:sz w:val="24"/>
                <w:szCs w:val="24"/>
              </w:rPr>
            </w:pPr>
          </w:p>
        </w:tc>
      </w:tr>
    </w:tbl>
    <w:p w:rsidR="0004095A" w:rsidRPr="009A3A82" w:rsidRDefault="0004095A" w:rsidP="0004095A">
      <w:pPr>
        <w:pStyle w:val="ConsPlusNormal"/>
        <w:suppressAutoHyphens/>
        <w:ind w:firstLine="0"/>
        <w:sectPr w:rsidR="0004095A" w:rsidRPr="009A3A82" w:rsidSect="0004095A">
          <w:pgSz w:w="16838" w:h="11906" w:orient="landscape"/>
          <w:pgMar w:top="1701" w:right="1134" w:bottom="567" w:left="1134" w:header="720" w:footer="720" w:gutter="0"/>
          <w:pgNumType w:start="65"/>
          <w:cols w:space="720"/>
          <w:docGrid w:linePitch="272"/>
        </w:sectPr>
      </w:pPr>
    </w:p>
    <w:tbl>
      <w:tblPr>
        <w:tblW w:w="9606" w:type="dxa"/>
        <w:tblLook w:val="01E0" w:firstRow="1" w:lastRow="1" w:firstColumn="1" w:lastColumn="1" w:noHBand="0" w:noVBand="0"/>
      </w:tblPr>
      <w:tblGrid>
        <w:gridCol w:w="5412"/>
        <w:gridCol w:w="4194"/>
      </w:tblGrid>
      <w:tr w:rsidR="0004095A" w:rsidRPr="009A3A82" w:rsidTr="00461D4C">
        <w:tc>
          <w:tcPr>
            <w:tcW w:w="5412" w:type="dxa"/>
          </w:tcPr>
          <w:p w:rsidR="0004095A" w:rsidRPr="009A3A82" w:rsidRDefault="0004095A" w:rsidP="00461D4C">
            <w:pPr>
              <w:widowControl w:val="0"/>
              <w:suppressAutoHyphens/>
              <w:rPr>
                <w:b/>
                <w:sz w:val="26"/>
                <w:szCs w:val="26"/>
              </w:rPr>
            </w:pPr>
          </w:p>
          <w:p w:rsidR="0004095A" w:rsidRPr="009A3A82" w:rsidRDefault="0004095A" w:rsidP="00461D4C">
            <w:pPr>
              <w:widowControl w:val="0"/>
              <w:suppressAutoHyphens/>
              <w:rPr>
                <w:b/>
                <w:sz w:val="26"/>
                <w:szCs w:val="26"/>
              </w:rPr>
            </w:pPr>
          </w:p>
          <w:p w:rsidR="0004095A" w:rsidRPr="009A3A82" w:rsidRDefault="0004095A" w:rsidP="00461D4C">
            <w:pPr>
              <w:widowControl w:val="0"/>
              <w:suppressAutoHyphens/>
              <w:rPr>
                <w:b/>
                <w:sz w:val="26"/>
                <w:szCs w:val="26"/>
              </w:rPr>
            </w:pPr>
          </w:p>
          <w:p w:rsidR="0004095A" w:rsidRPr="009A3A82" w:rsidRDefault="0004095A" w:rsidP="00461D4C">
            <w:pPr>
              <w:widowControl w:val="0"/>
              <w:suppressAutoHyphens/>
              <w:rPr>
                <w:b/>
                <w:sz w:val="26"/>
                <w:szCs w:val="26"/>
              </w:rPr>
            </w:pPr>
          </w:p>
          <w:p w:rsidR="0004095A" w:rsidRPr="009A3A82" w:rsidRDefault="0004095A" w:rsidP="00461D4C">
            <w:pPr>
              <w:widowControl w:val="0"/>
              <w:suppressAutoHyphens/>
              <w:rPr>
                <w:b/>
                <w:sz w:val="26"/>
                <w:szCs w:val="26"/>
              </w:rPr>
            </w:pPr>
          </w:p>
          <w:p w:rsidR="0004095A" w:rsidRPr="009A3A82" w:rsidRDefault="0004095A" w:rsidP="00461D4C">
            <w:pPr>
              <w:widowControl w:val="0"/>
              <w:suppressAutoHyphens/>
              <w:rPr>
                <w:b/>
                <w:sz w:val="26"/>
                <w:szCs w:val="26"/>
              </w:rPr>
            </w:pPr>
          </w:p>
          <w:p w:rsidR="0004095A" w:rsidRPr="009A3A82" w:rsidRDefault="0004095A" w:rsidP="00461D4C">
            <w:pPr>
              <w:widowControl w:val="0"/>
              <w:suppressAutoHyphens/>
              <w:rPr>
                <w:b/>
                <w:sz w:val="26"/>
                <w:szCs w:val="26"/>
              </w:rPr>
            </w:pPr>
          </w:p>
        </w:tc>
        <w:tc>
          <w:tcPr>
            <w:tcW w:w="4194" w:type="dxa"/>
          </w:tcPr>
          <w:p w:rsidR="0004095A" w:rsidRPr="009F5BE4" w:rsidRDefault="0004095A" w:rsidP="00461D4C">
            <w:pPr>
              <w:widowControl w:val="0"/>
              <w:shd w:val="clear" w:color="auto" w:fill="FFFFFF"/>
              <w:suppressAutoHyphens/>
              <w:autoSpaceDE w:val="0"/>
              <w:autoSpaceDN w:val="0"/>
              <w:adjustRightInd w:val="0"/>
              <w:rPr>
                <w:sz w:val="28"/>
                <w:szCs w:val="28"/>
              </w:rPr>
            </w:pPr>
            <w:r w:rsidRPr="009F5BE4">
              <w:rPr>
                <w:sz w:val="28"/>
                <w:szCs w:val="28"/>
              </w:rPr>
              <w:t xml:space="preserve">Приложение № 2 </w:t>
            </w:r>
          </w:p>
          <w:p w:rsidR="0004095A" w:rsidRPr="009F5BE4" w:rsidRDefault="0004095A" w:rsidP="00461D4C">
            <w:pPr>
              <w:widowControl w:val="0"/>
              <w:shd w:val="clear" w:color="auto" w:fill="FFFFFF"/>
              <w:suppressAutoHyphens/>
              <w:autoSpaceDE w:val="0"/>
              <w:autoSpaceDN w:val="0"/>
              <w:adjustRightInd w:val="0"/>
              <w:rPr>
                <w:sz w:val="28"/>
                <w:szCs w:val="28"/>
              </w:rPr>
            </w:pPr>
            <w:r w:rsidRPr="009F5BE4">
              <w:rPr>
                <w:sz w:val="28"/>
                <w:szCs w:val="28"/>
              </w:rPr>
              <w:t xml:space="preserve">к территориальной программе государственных гарантий </w:t>
            </w:r>
          </w:p>
          <w:p w:rsidR="0004095A" w:rsidRPr="009A3A82" w:rsidRDefault="0004095A" w:rsidP="00461D4C">
            <w:pPr>
              <w:widowControl w:val="0"/>
              <w:shd w:val="clear" w:color="auto" w:fill="FFFFFF"/>
              <w:suppressAutoHyphens/>
              <w:autoSpaceDE w:val="0"/>
              <w:autoSpaceDN w:val="0"/>
              <w:adjustRightInd w:val="0"/>
              <w:rPr>
                <w:sz w:val="28"/>
                <w:szCs w:val="28"/>
              </w:rPr>
            </w:pPr>
            <w:r w:rsidRPr="009F5BE4">
              <w:rPr>
                <w:sz w:val="28"/>
                <w:szCs w:val="28"/>
              </w:rPr>
              <w:t xml:space="preserve">бесплатного оказания населению Амурской области медицинской помощи </w:t>
            </w:r>
            <w:r w:rsidRPr="009F5BE4">
              <w:rPr>
                <w:spacing w:val="-1"/>
                <w:sz w:val="28"/>
                <w:szCs w:val="28"/>
              </w:rPr>
              <w:t>на 2024 год и на плановый период 2025 и 2026 годов</w:t>
            </w:r>
          </w:p>
          <w:p w:rsidR="0004095A" w:rsidRPr="009A3A82" w:rsidRDefault="0004095A" w:rsidP="00461D4C">
            <w:pPr>
              <w:widowControl w:val="0"/>
              <w:shd w:val="clear" w:color="auto" w:fill="FFFFFF"/>
              <w:suppressAutoHyphens/>
              <w:autoSpaceDE w:val="0"/>
              <w:autoSpaceDN w:val="0"/>
              <w:adjustRightInd w:val="0"/>
              <w:jc w:val="both"/>
              <w:rPr>
                <w:sz w:val="28"/>
                <w:szCs w:val="28"/>
              </w:rPr>
            </w:pPr>
          </w:p>
        </w:tc>
      </w:tr>
    </w:tbl>
    <w:p w:rsidR="0004095A" w:rsidRPr="009A3A82" w:rsidRDefault="0004095A" w:rsidP="0004095A">
      <w:pPr>
        <w:widowControl w:val="0"/>
        <w:suppressAutoHyphens/>
        <w:jc w:val="center"/>
        <w:rPr>
          <w:b/>
          <w:sz w:val="28"/>
          <w:szCs w:val="28"/>
        </w:rPr>
      </w:pPr>
      <w:r w:rsidRPr="009A3A82">
        <w:rPr>
          <w:b/>
          <w:sz w:val="28"/>
          <w:szCs w:val="28"/>
        </w:rPr>
        <w:t xml:space="preserve">Целевые значения критериев доступности и качества медицинской </w:t>
      </w:r>
    </w:p>
    <w:p w:rsidR="0004095A" w:rsidRPr="009A3A82" w:rsidRDefault="0004095A" w:rsidP="0004095A">
      <w:pPr>
        <w:widowControl w:val="0"/>
        <w:suppressAutoHyphens/>
        <w:jc w:val="center"/>
        <w:rPr>
          <w:b/>
          <w:sz w:val="28"/>
          <w:szCs w:val="28"/>
        </w:rPr>
      </w:pPr>
      <w:r w:rsidRPr="009A3A82">
        <w:rPr>
          <w:b/>
          <w:sz w:val="28"/>
          <w:szCs w:val="28"/>
        </w:rPr>
        <w:t xml:space="preserve">помощи, оказываемой в рамках Территориальной программы </w:t>
      </w:r>
    </w:p>
    <w:p w:rsidR="0004095A" w:rsidRPr="009A3A82" w:rsidRDefault="0004095A" w:rsidP="0004095A">
      <w:pPr>
        <w:widowControl w:val="0"/>
        <w:suppressAutoHyphens/>
        <w:jc w:val="center"/>
        <w:rPr>
          <w:b/>
          <w:sz w:val="28"/>
          <w:szCs w:val="28"/>
        </w:rPr>
      </w:pPr>
    </w:p>
    <w:tbl>
      <w:tblPr>
        <w:tblW w:w="974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1842"/>
        <w:gridCol w:w="1322"/>
        <w:gridCol w:w="1322"/>
        <w:gridCol w:w="1323"/>
      </w:tblGrid>
      <w:tr w:rsidR="0004095A" w:rsidTr="00EF11AC">
        <w:tc>
          <w:tcPr>
            <w:tcW w:w="3936" w:type="dxa"/>
            <w:vMerge w:val="restart"/>
          </w:tcPr>
          <w:p w:rsidR="0004095A" w:rsidRDefault="0004095A" w:rsidP="00461D4C">
            <w:pPr>
              <w:widowControl w:val="0"/>
              <w:jc w:val="center"/>
              <w:rPr>
                <w:sz w:val="28"/>
                <w:szCs w:val="28"/>
              </w:rPr>
            </w:pPr>
            <w:r>
              <w:rPr>
                <w:sz w:val="28"/>
                <w:szCs w:val="28"/>
              </w:rPr>
              <w:t xml:space="preserve">Наименование </w:t>
            </w:r>
          </w:p>
          <w:p w:rsidR="0004095A" w:rsidRDefault="0004095A" w:rsidP="00461D4C">
            <w:pPr>
              <w:widowControl w:val="0"/>
              <w:jc w:val="center"/>
              <w:rPr>
                <w:sz w:val="28"/>
                <w:szCs w:val="28"/>
              </w:rPr>
            </w:pPr>
            <w:r>
              <w:rPr>
                <w:sz w:val="28"/>
                <w:szCs w:val="28"/>
              </w:rPr>
              <w:t>показателя</w:t>
            </w:r>
          </w:p>
        </w:tc>
        <w:tc>
          <w:tcPr>
            <w:tcW w:w="1842" w:type="dxa"/>
            <w:vMerge w:val="restart"/>
          </w:tcPr>
          <w:p w:rsidR="0004095A" w:rsidRDefault="0004095A" w:rsidP="00461D4C">
            <w:pPr>
              <w:widowControl w:val="0"/>
              <w:jc w:val="center"/>
              <w:rPr>
                <w:sz w:val="28"/>
                <w:szCs w:val="28"/>
              </w:rPr>
            </w:pPr>
            <w:r>
              <w:rPr>
                <w:sz w:val="28"/>
                <w:szCs w:val="28"/>
              </w:rPr>
              <w:t>Единица</w:t>
            </w:r>
          </w:p>
          <w:p w:rsidR="0004095A" w:rsidRDefault="0004095A" w:rsidP="00461D4C">
            <w:pPr>
              <w:widowControl w:val="0"/>
              <w:jc w:val="center"/>
              <w:rPr>
                <w:sz w:val="28"/>
                <w:szCs w:val="28"/>
              </w:rPr>
            </w:pPr>
            <w:r>
              <w:rPr>
                <w:sz w:val="28"/>
                <w:szCs w:val="28"/>
              </w:rPr>
              <w:t>измерения</w:t>
            </w:r>
          </w:p>
        </w:tc>
        <w:tc>
          <w:tcPr>
            <w:tcW w:w="3967" w:type="dxa"/>
            <w:gridSpan w:val="3"/>
          </w:tcPr>
          <w:p w:rsidR="0004095A" w:rsidRDefault="0004095A" w:rsidP="00461D4C">
            <w:pPr>
              <w:widowControl w:val="0"/>
              <w:jc w:val="center"/>
              <w:rPr>
                <w:sz w:val="28"/>
                <w:szCs w:val="28"/>
              </w:rPr>
            </w:pPr>
            <w:r>
              <w:rPr>
                <w:sz w:val="28"/>
                <w:szCs w:val="28"/>
              </w:rPr>
              <w:t>Целевой показатель</w:t>
            </w:r>
          </w:p>
        </w:tc>
      </w:tr>
      <w:tr w:rsidR="0004095A" w:rsidTr="00EF11AC">
        <w:tc>
          <w:tcPr>
            <w:tcW w:w="3936" w:type="dxa"/>
            <w:vMerge/>
          </w:tcPr>
          <w:p w:rsidR="0004095A" w:rsidRDefault="0004095A" w:rsidP="00461D4C">
            <w:pPr>
              <w:widowControl w:val="0"/>
              <w:pBdr>
                <w:top w:val="nil"/>
                <w:left w:val="nil"/>
                <w:bottom w:val="nil"/>
                <w:right w:val="nil"/>
                <w:between w:val="nil"/>
              </w:pBdr>
              <w:spacing w:line="276" w:lineRule="auto"/>
              <w:rPr>
                <w:sz w:val="28"/>
                <w:szCs w:val="28"/>
              </w:rPr>
            </w:pPr>
          </w:p>
        </w:tc>
        <w:tc>
          <w:tcPr>
            <w:tcW w:w="1842" w:type="dxa"/>
            <w:vMerge/>
          </w:tcPr>
          <w:p w:rsidR="0004095A" w:rsidRDefault="0004095A" w:rsidP="00461D4C">
            <w:pPr>
              <w:widowControl w:val="0"/>
              <w:pBdr>
                <w:top w:val="nil"/>
                <w:left w:val="nil"/>
                <w:bottom w:val="nil"/>
                <w:right w:val="nil"/>
                <w:between w:val="nil"/>
              </w:pBdr>
              <w:spacing w:line="276" w:lineRule="auto"/>
              <w:rPr>
                <w:sz w:val="28"/>
                <w:szCs w:val="28"/>
              </w:rPr>
            </w:pPr>
          </w:p>
        </w:tc>
        <w:tc>
          <w:tcPr>
            <w:tcW w:w="1322" w:type="dxa"/>
          </w:tcPr>
          <w:p w:rsidR="0004095A" w:rsidRDefault="0004095A" w:rsidP="00461D4C">
            <w:pPr>
              <w:widowControl w:val="0"/>
              <w:jc w:val="center"/>
              <w:rPr>
                <w:sz w:val="28"/>
                <w:szCs w:val="28"/>
              </w:rPr>
            </w:pPr>
            <w:r>
              <w:rPr>
                <w:sz w:val="28"/>
                <w:szCs w:val="28"/>
              </w:rPr>
              <w:t>2024 год</w:t>
            </w:r>
          </w:p>
        </w:tc>
        <w:tc>
          <w:tcPr>
            <w:tcW w:w="1322" w:type="dxa"/>
          </w:tcPr>
          <w:p w:rsidR="0004095A" w:rsidRDefault="0004095A" w:rsidP="00461D4C">
            <w:pPr>
              <w:widowControl w:val="0"/>
              <w:jc w:val="center"/>
              <w:rPr>
                <w:sz w:val="28"/>
                <w:szCs w:val="28"/>
              </w:rPr>
            </w:pPr>
            <w:r>
              <w:rPr>
                <w:sz w:val="28"/>
                <w:szCs w:val="28"/>
              </w:rPr>
              <w:t>2025 год</w:t>
            </w:r>
          </w:p>
        </w:tc>
        <w:tc>
          <w:tcPr>
            <w:tcW w:w="1323" w:type="dxa"/>
          </w:tcPr>
          <w:p w:rsidR="0004095A" w:rsidRDefault="0004095A" w:rsidP="00461D4C">
            <w:pPr>
              <w:widowControl w:val="0"/>
              <w:jc w:val="center"/>
              <w:rPr>
                <w:sz w:val="28"/>
                <w:szCs w:val="28"/>
              </w:rPr>
            </w:pPr>
            <w:r>
              <w:rPr>
                <w:sz w:val="28"/>
                <w:szCs w:val="28"/>
              </w:rPr>
              <w:t>2026 год</w:t>
            </w:r>
          </w:p>
        </w:tc>
      </w:tr>
    </w:tbl>
    <w:p w:rsidR="0004095A" w:rsidRDefault="0004095A" w:rsidP="0004095A">
      <w:pPr>
        <w:widowControl w:val="0"/>
        <w:pBdr>
          <w:top w:val="nil"/>
          <w:left w:val="nil"/>
          <w:bottom w:val="nil"/>
          <w:right w:val="nil"/>
          <w:between w:val="nil"/>
        </w:pBdr>
        <w:jc w:val="center"/>
        <w:rPr>
          <w:b/>
          <w:color w:val="000000"/>
          <w:sz w:val="2"/>
          <w:szCs w:val="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1842"/>
        <w:gridCol w:w="1322"/>
        <w:gridCol w:w="1322"/>
        <w:gridCol w:w="1325"/>
      </w:tblGrid>
      <w:tr w:rsidR="0004095A" w:rsidTr="00EF11AC">
        <w:trPr>
          <w:tblHeader/>
        </w:trPr>
        <w:tc>
          <w:tcPr>
            <w:tcW w:w="3936" w:type="dxa"/>
          </w:tcPr>
          <w:p w:rsidR="0004095A" w:rsidRDefault="0004095A" w:rsidP="00461D4C">
            <w:pPr>
              <w:widowControl w:val="0"/>
              <w:jc w:val="center"/>
              <w:rPr>
                <w:sz w:val="26"/>
                <w:szCs w:val="26"/>
              </w:rPr>
            </w:pPr>
            <w:r>
              <w:rPr>
                <w:sz w:val="26"/>
                <w:szCs w:val="26"/>
              </w:rPr>
              <w:t>1</w:t>
            </w:r>
          </w:p>
        </w:tc>
        <w:tc>
          <w:tcPr>
            <w:tcW w:w="1842" w:type="dxa"/>
          </w:tcPr>
          <w:p w:rsidR="0004095A" w:rsidRDefault="0004095A" w:rsidP="00461D4C">
            <w:pPr>
              <w:widowControl w:val="0"/>
              <w:jc w:val="center"/>
              <w:rPr>
                <w:sz w:val="26"/>
                <w:szCs w:val="26"/>
              </w:rPr>
            </w:pPr>
            <w:r>
              <w:rPr>
                <w:sz w:val="26"/>
                <w:szCs w:val="26"/>
              </w:rPr>
              <w:t>2</w:t>
            </w:r>
          </w:p>
        </w:tc>
        <w:tc>
          <w:tcPr>
            <w:tcW w:w="1322" w:type="dxa"/>
          </w:tcPr>
          <w:p w:rsidR="0004095A" w:rsidRDefault="0004095A" w:rsidP="00461D4C">
            <w:pPr>
              <w:widowControl w:val="0"/>
              <w:jc w:val="center"/>
              <w:rPr>
                <w:sz w:val="26"/>
                <w:szCs w:val="26"/>
              </w:rPr>
            </w:pPr>
            <w:r>
              <w:rPr>
                <w:sz w:val="26"/>
                <w:szCs w:val="26"/>
              </w:rPr>
              <w:t>3</w:t>
            </w:r>
          </w:p>
        </w:tc>
        <w:tc>
          <w:tcPr>
            <w:tcW w:w="1322" w:type="dxa"/>
          </w:tcPr>
          <w:p w:rsidR="0004095A" w:rsidRDefault="0004095A" w:rsidP="00461D4C">
            <w:pPr>
              <w:widowControl w:val="0"/>
              <w:jc w:val="center"/>
              <w:rPr>
                <w:sz w:val="26"/>
                <w:szCs w:val="26"/>
              </w:rPr>
            </w:pPr>
            <w:r>
              <w:rPr>
                <w:sz w:val="26"/>
                <w:szCs w:val="26"/>
              </w:rPr>
              <w:t>4</w:t>
            </w:r>
          </w:p>
        </w:tc>
        <w:tc>
          <w:tcPr>
            <w:tcW w:w="1325" w:type="dxa"/>
          </w:tcPr>
          <w:p w:rsidR="0004095A" w:rsidRDefault="0004095A" w:rsidP="00461D4C">
            <w:pPr>
              <w:widowControl w:val="0"/>
              <w:jc w:val="center"/>
              <w:rPr>
                <w:sz w:val="26"/>
                <w:szCs w:val="26"/>
              </w:rPr>
            </w:pPr>
            <w:r>
              <w:rPr>
                <w:sz w:val="26"/>
                <w:szCs w:val="26"/>
              </w:rPr>
              <w:t>5</w:t>
            </w:r>
          </w:p>
        </w:tc>
      </w:tr>
      <w:tr w:rsidR="0004095A" w:rsidTr="00EF11AC">
        <w:tc>
          <w:tcPr>
            <w:tcW w:w="9747" w:type="dxa"/>
            <w:gridSpan w:val="5"/>
          </w:tcPr>
          <w:p w:rsidR="0004095A" w:rsidRDefault="0004095A" w:rsidP="00461D4C">
            <w:pPr>
              <w:widowControl w:val="0"/>
              <w:jc w:val="center"/>
              <w:rPr>
                <w:sz w:val="26"/>
                <w:szCs w:val="26"/>
              </w:rPr>
            </w:pPr>
            <w:r>
              <w:rPr>
                <w:sz w:val="26"/>
                <w:szCs w:val="26"/>
              </w:rPr>
              <w:t>Критерии доступности медицинской помощи</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Удовлетворенность населения доступностью медицинской помощи, в том числе:</w:t>
            </w:r>
          </w:p>
        </w:tc>
        <w:tc>
          <w:tcPr>
            <w:tcW w:w="1842" w:type="dxa"/>
            <w:vMerge w:val="restart"/>
            <w:vAlign w:val="center"/>
          </w:tcPr>
          <w:p w:rsidR="0004095A" w:rsidRPr="00294AA3" w:rsidRDefault="0004095A" w:rsidP="00461D4C">
            <w:pPr>
              <w:widowControl w:val="0"/>
              <w:jc w:val="center"/>
              <w:rPr>
                <w:sz w:val="26"/>
                <w:szCs w:val="26"/>
              </w:rPr>
            </w:pPr>
            <w:r w:rsidRPr="00294AA3">
              <w:rPr>
                <w:sz w:val="26"/>
                <w:szCs w:val="26"/>
              </w:rPr>
              <w:t>Процент от числа опрошенных</w:t>
            </w:r>
          </w:p>
        </w:tc>
        <w:tc>
          <w:tcPr>
            <w:tcW w:w="1322" w:type="dxa"/>
            <w:vAlign w:val="center"/>
          </w:tcPr>
          <w:p w:rsidR="0004095A" w:rsidRPr="00294AA3" w:rsidRDefault="0004095A" w:rsidP="00461D4C">
            <w:pPr>
              <w:widowControl w:val="0"/>
              <w:jc w:val="center"/>
              <w:rPr>
                <w:sz w:val="26"/>
                <w:szCs w:val="26"/>
              </w:rPr>
            </w:pPr>
            <w:r>
              <w:rPr>
                <w:sz w:val="26"/>
                <w:szCs w:val="26"/>
              </w:rPr>
              <w:t>51,7</w:t>
            </w:r>
          </w:p>
        </w:tc>
        <w:tc>
          <w:tcPr>
            <w:tcW w:w="1322" w:type="dxa"/>
            <w:vAlign w:val="center"/>
          </w:tcPr>
          <w:p w:rsidR="0004095A" w:rsidRPr="00294AA3" w:rsidRDefault="0004095A" w:rsidP="00461D4C">
            <w:pPr>
              <w:widowControl w:val="0"/>
              <w:jc w:val="center"/>
              <w:rPr>
                <w:sz w:val="26"/>
                <w:szCs w:val="26"/>
              </w:rPr>
            </w:pPr>
            <w:r>
              <w:rPr>
                <w:sz w:val="26"/>
                <w:szCs w:val="26"/>
              </w:rPr>
              <w:t>56,7</w:t>
            </w:r>
          </w:p>
        </w:tc>
        <w:tc>
          <w:tcPr>
            <w:tcW w:w="1325" w:type="dxa"/>
            <w:vAlign w:val="center"/>
          </w:tcPr>
          <w:p w:rsidR="0004095A" w:rsidRPr="00294AA3" w:rsidRDefault="0004095A" w:rsidP="00461D4C">
            <w:pPr>
              <w:widowControl w:val="0"/>
              <w:jc w:val="center"/>
              <w:rPr>
                <w:sz w:val="26"/>
                <w:szCs w:val="26"/>
              </w:rPr>
            </w:pPr>
            <w:r>
              <w:rPr>
                <w:sz w:val="26"/>
                <w:szCs w:val="26"/>
              </w:rPr>
              <w:t>57,1</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городского населения</w:t>
            </w:r>
          </w:p>
        </w:tc>
        <w:tc>
          <w:tcPr>
            <w:tcW w:w="1842" w:type="dxa"/>
            <w:vMerge/>
            <w:vAlign w:val="center"/>
          </w:tcPr>
          <w:p w:rsidR="0004095A" w:rsidRPr="00294AA3" w:rsidRDefault="0004095A" w:rsidP="00461D4C">
            <w:pPr>
              <w:widowControl w:val="0"/>
              <w:pBdr>
                <w:top w:val="nil"/>
                <w:left w:val="nil"/>
                <w:bottom w:val="nil"/>
                <w:right w:val="nil"/>
                <w:between w:val="nil"/>
              </w:pBdr>
              <w:spacing w:line="276" w:lineRule="auto"/>
              <w:rPr>
                <w:sz w:val="26"/>
                <w:szCs w:val="26"/>
              </w:rPr>
            </w:pPr>
          </w:p>
        </w:tc>
        <w:tc>
          <w:tcPr>
            <w:tcW w:w="1322" w:type="dxa"/>
            <w:vAlign w:val="center"/>
          </w:tcPr>
          <w:p w:rsidR="0004095A" w:rsidRPr="00294AA3" w:rsidRDefault="0004095A" w:rsidP="00461D4C">
            <w:pPr>
              <w:widowControl w:val="0"/>
              <w:jc w:val="center"/>
              <w:rPr>
                <w:sz w:val="26"/>
                <w:szCs w:val="26"/>
              </w:rPr>
            </w:pPr>
            <w:r>
              <w:rPr>
                <w:sz w:val="26"/>
                <w:szCs w:val="26"/>
              </w:rPr>
              <w:t>53,0</w:t>
            </w:r>
          </w:p>
        </w:tc>
        <w:tc>
          <w:tcPr>
            <w:tcW w:w="1322" w:type="dxa"/>
          </w:tcPr>
          <w:p w:rsidR="0004095A" w:rsidRPr="00294AA3" w:rsidRDefault="0004095A" w:rsidP="00461D4C">
            <w:pPr>
              <w:widowControl w:val="0"/>
              <w:jc w:val="center"/>
              <w:rPr>
                <w:sz w:val="26"/>
                <w:szCs w:val="26"/>
              </w:rPr>
            </w:pPr>
            <w:r w:rsidRPr="00294AA3">
              <w:rPr>
                <w:sz w:val="26"/>
                <w:szCs w:val="26"/>
              </w:rPr>
              <w:t>58,0</w:t>
            </w:r>
          </w:p>
        </w:tc>
        <w:tc>
          <w:tcPr>
            <w:tcW w:w="1325" w:type="dxa"/>
          </w:tcPr>
          <w:p w:rsidR="0004095A" w:rsidRPr="00294AA3" w:rsidRDefault="0004095A" w:rsidP="00461D4C">
            <w:pPr>
              <w:widowControl w:val="0"/>
              <w:jc w:val="center"/>
              <w:rPr>
                <w:sz w:val="26"/>
                <w:szCs w:val="26"/>
              </w:rPr>
            </w:pPr>
            <w:r w:rsidRPr="00294AA3">
              <w:rPr>
                <w:sz w:val="26"/>
                <w:szCs w:val="26"/>
              </w:rPr>
              <w:t>58,0</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сельского населения</w:t>
            </w:r>
          </w:p>
        </w:tc>
        <w:tc>
          <w:tcPr>
            <w:tcW w:w="1842" w:type="dxa"/>
            <w:vMerge/>
            <w:vAlign w:val="center"/>
          </w:tcPr>
          <w:p w:rsidR="0004095A" w:rsidRPr="00294AA3" w:rsidRDefault="0004095A" w:rsidP="00461D4C">
            <w:pPr>
              <w:widowControl w:val="0"/>
              <w:pBdr>
                <w:top w:val="nil"/>
                <w:left w:val="nil"/>
                <w:bottom w:val="nil"/>
                <w:right w:val="nil"/>
                <w:between w:val="nil"/>
              </w:pBdr>
              <w:spacing w:line="276" w:lineRule="auto"/>
              <w:rPr>
                <w:sz w:val="26"/>
                <w:szCs w:val="26"/>
              </w:rPr>
            </w:pPr>
          </w:p>
        </w:tc>
        <w:tc>
          <w:tcPr>
            <w:tcW w:w="1322" w:type="dxa"/>
            <w:vAlign w:val="center"/>
          </w:tcPr>
          <w:p w:rsidR="0004095A" w:rsidRPr="00294AA3" w:rsidRDefault="0004095A" w:rsidP="00461D4C">
            <w:pPr>
              <w:widowControl w:val="0"/>
              <w:jc w:val="center"/>
              <w:rPr>
                <w:sz w:val="26"/>
                <w:szCs w:val="26"/>
              </w:rPr>
            </w:pPr>
            <w:r>
              <w:rPr>
                <w:sz w:val="26"/>
                <w:szCs w:val="26"/>
              </w:rPr>
              <w:t>51,7</w:t>
            </w:r>
          </w:p>
        </w:tc>
        <w:tc>
          <w:tcPr>
            <w:tcW w:w="1322" w:type="dxa"/>
          </w:tcPr>
          <w:p w:rsidR="0004095A" w:rsidRPr="00294AA3" w:rsidRDefault="0004095A" w:rsidP="00461D4C">
            <w:pPr>
              <w:widowControl w:val="0"/>
              <w:jc w:val="center"/>
              <w:rPr>
                <w:sz w:val="26"/>
                <w:szCs w:val="26"/>
              </w:rPr>
            </w:pPr>
            <w:r>
              <w:rPr>
                <w:sz w:val="26"/>
                <w:szCs w:val="26"/>
              </w:rPr>
              <w:t>56,7</w:t>
            </w:r>
          </w:p>
        </w:tc>
        <w:tc>
          <w:tcPr>
            <w:tcW w:w="1325" w:type="dxa"/>
          </w:tcPr>
          <w:p w:rsidR="0004095A" w:rsidRPr="00294AA3" w:rsidRDefault="0004095A" w:rsidP="00461D4C">
            <w:pPr>
              <w:widowControl w:val="0"/>
              <w:jc w:val="center"/>
              <w:rPr>
                <w:sz w:val="26"/>
                <w:szCs w:val="26"/>
              </w:rPr>
            </w:pPr>
            <w:r>
              <w:rPr>
                <w:sz w:val="26"/>
                <w:szCs w:val="26"/>
              </w:rPr>
              <w:t>57,1</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Доля расходов на оказание медицинской помощи в условиях дневных стационаров в общих расходах на Территориальную программу</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3E03AE" w:rsidRDefault="0004095A" w:rsidP="00461D4C">
            <w:pPr>
              <w:widowControl w:val="0"/>
              <w:jc w:val="center"/>
              <w:rPr>
                <w:sz w:val="26"/>
                <w:szCs w:val="26"/>
              </w:rPr>
            </w:pPr>
            <w:r w:rsidRPr="003E03AE">
              <w:rPr>
                <w:sz w:val="26"/>
                <w:szCs w:val="26"/>
              </w:rPr>
              <w:t>9,2</w:t>
            </w:r>
          </w:p>
        </w:tc>
        <w:tc>
          <w:tcPr>
            <w:tcW w:w="1322" w:type="dxa"/>
            <w:vAlign w:val="center"/>
          </w:tcPr>
          <w:p w:rsidR="0004095A" w:rsidRPr="003E03AE" w:rsidRDefault="0004095A" w:rsidP="00461D4C">
            <w:pPr>
              <w:widowControl w:val="0"/>
              <w:jc w:val="center"/>
              <w:rPr>
                <w:sz w:val="26"/>
                <w:szCs w:val="26"/>
              </w:rPr>
            </w:pPr>
            <w:r w:rsidRPr="003E03AE">
              <w:rPr>
                <w:sz w:val="26"/>
                <w:szCs w:val="26"/>
              </w:rPr>
              <w:t>9,2</w:t>
            </w:r>
          </w:p>
        </w:tc>
        <w:tc>
          <w:tcPr>
            <w:tcW w:w="1325" w:type="dxa"/>
            <w:vAlign w:val="center"/>
          </w:tcPr>
          <w:p w:rsidR="0004095A" w:rsidRPr="003E03AE" w:rsidRDefault="0004095A" w:rsidP="00461D4C">
            <w:pPr>
              <w:widowControl w:val="0"/>
              <w:jc w:val="center"/>
              <w:rPr>
                <w:sz w:val="26"/>
                <w:szCs w:val="26"/>
              </w:rPr>
            </w:pPr>
            <w:r w:rsidRPr="003E03AE">
              <w:rPr>
                <w:sz w:val="26"/>
                <w:szCs w:val="26"/>
              </w:rPr>
              <w:t>9,2</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Для расходов на оказание медицинской помощи в амбулаторных условиях в неотложной форме в общих расходах на Территориальную программу</w:t>
            </w:r>
          </w:p>
        </w:tc>
        <w:tc>
          <w:tcPr>
            <w:tcW w:w="1842" w:type="dxa"/>
            <w:vAlign w:val="center"/>
          </w:tcPr>
          <w:p w:rsidR="0004095A" w:rsidRPr="00AA7AD9" w:rsidRDefault="0004095A" w:rsidP="00461D4C">
            <w:pPr>
              <w:widowControl w:val="0"/>
              <w:jc w:val="center"/>
              <w:rPr>
                <w:sz w:val="26"/>
                <w:szCs w:val="26"/>
                <w:lang w:val="en-US"/>
              </w:rPr>
            </w:pPr>
            <w:r w:rsidRPr="00294AA3">
              <w:rPr>
                <w:sz w:val="26"/>
                <w:szCs w:val="26"/>
              </w:rPr>
              <w:t>Процент</w:t>
            </w:r>
          </w:p>
        </w:tc>
        <w:tc>
          <w:tcPr>
            <w:tcW w:w="1322" w:type="dxa"/>
            <w:vAlign w:val="center"/>
          </w:tcPr>
          <w:p w:rsidR="0004095A" w:rsidRPr="003E03AE" w:rsidRDefault="0004095A" w:rsidP="00461D4C">
            <w:pPr>
              <w:widowControl w:val="0"/>
              <w:jc w:val="center"/>
              <w:rPr>
                <w:sz w:val="26"/>
                <w:szCs w:val="26"/>
              </w:rPr>
            </w:pPr>
            <w:r w:rsidRPr="003E03AE">
              <w:rPr>
                <w:sz w:val="26"/>
                <w:szCs w:val="26"/>
              </w:rPr>
              <w:t>2,1</w:t>
            </w:r>
          </w:p>
        </w:tc>
        <w:tc>
          <w:tcPr>
            <w:tcW w:w="1322" w:type="dxa"/>
            <w:vAlign w:val="center"/>
          </w:tcPr>
          <w:p w:rsidR="0004095A" w:rsidRPr="003E03AE" w:rsidRDefault="0004095A" w:rsidP="00461D4C">
            <w:pPr>
              <w:widowControl w:val="0"/>
              <w:jc w:val="center"/>
              <w:rPr>
                <w:sz w:val="26"/>
                <w:szCs w:val="26"/>
              </w:rPr>
            </w:pPr>
            <w:r w:rsidRPr="003E03AE">
              <w:rPr>
                <w:sz w:val="26"/>
                <w:szCs w:val="26"/>
              </w:rPr>
              <w:t>2,2</w:t>
            </w:r>
          </w:p>
        </w:tc>
        <w:tc>
          <w:tcPr>
            <w:tcW w:w="1325" w:type="dxa"/>
            <w:vAlign w:val="center"/>
          </w:tcPr>
          <w:p w:rsidR="0004095A" w:rsidRPr="003E03AE" w:rsidRDefault="0004095A" w:rsidP="00461D4C">
            <w:pPr>
              <w:widowControl w:val="0"/>
              <w:jc w:val="center"/>
              <w:rPr>
                <w:sz w:val="26"/>
                <w:szCs w:val="26"/>
              </w:rPr>
            </w:pPr>
            <w:r w:rsidRPr="003E03AE">
              <w:rPr>
                <w:sz w:val="26"/>
                <w:szCs w:val="26"/>
              </w:rPr>
              <w:t>2,2</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0,1</w:t>
            </w:r>
          </w:p>
        </w:tc>
        <w:tc>
          <w:tcPr>
            <w:tcW w:w="1322" w:type="dxa"/>
            <w:vAlign w:val="center"/>
          </w:tcPr>
          <w:p w:rsidR="0004095A" w:rsidRPr="00294AA3" w:rsidRDefault="0004095A" w:rsidP="00461D4C">
            <w:pPr>
              <w:widowControl w:val="0"/>
              <w:jc w:val="center"/>
              <w:rPr>
                <w:sz w:val="26"/>
                <w:szCs w:val="26"/>
              </w:rPr>
            </w:pPr>
            <w:r w:rsidRPr="00294AA3">
              <w:rPr>
                <w:sz w:val="26"/>
                <w:szCs w:val="26"/>
              </w:rPr>
              <w:t>0,1</w:t>
            </w:r>
          </w:p>
        </w:tc>
        <w:tc>
          <w:tcPr>
            <w:tcW w:w="1325" w:type="dxa"/>
            <w:vAlign w:val="center"/>
          </w:tcPr>
          <w:p w:rsidR="0004095A" w:rsidRPr="00294AA3" w:rsidRDefault="0004095A" w:rsidP="00461D4C">
            <w:pPr>
              <w:widowControl w:val="0"/>
              <w:jc w:val="center"/>
              <w:rPr>
                <w:sz w:val="26"/>
                <w:szCs w:val="26"/>
              </w:rPr>
            </w:pPr>
            <w:r w:rsidRPr="00294AA3">
              <w:rPr>
                <w:sz w:val="26"/>
                <w:szCs w:val="26"/>
              </w:rPr>
              <w:t>0,1</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 xml:space="preserve">Доля посещений выездной </w:t>
            </w:r>
            <w:r w:rsidRPr="00294AA3">
              <w:rPr>
                <w:sz w:val="26"/>
                <w:szCs w:val="26"/>
              </w:rPr>
              <w:lastRenderedPageBreak/>
              <w:t>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842" w:type="dxa"/>
            <w:vAlign w:val="center"/>
          </w:tcPr>
          <w:p w:rsidR="0004095A" w:rsidRPr="00294AA3" w:rsidRDefault="0004095A" w:rsidP="00461D4C">
            <w:pPr>
              <w:widowControl w:val="0"/>
              <w:jc w:val="center"/>
              <w:rPr>
                <w:sz w:val="26"/>
                <w:szCs w:val="26"/>
              </w:rPr>
            </w:pPr>
            <w:r w:rsidRPr="00294AA3">
              <w:rPr>
                <w:sz w:val="26"/>
                <w:szCs w:val="26"/>
              </w:rPr>
              <w:lastRenderedPageBreak/>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13,0</w:t>
            </w:r>
          </w:p>
        </w:tc>
        <w:tc>
          <w:tcPr>
            <w:tcW w:w="1322" w:type="dxa"/>
            <w:vAlign w:val="center"/>
          </w:tcPr>
          <w:p w:rsidR="0004095A" w:rsidRPr="00294AA3" w:rsidRDefault="0004095A" w:rsidP="00461D4C">
            <w:pPr>
              <w:widowControl w:val="0"/>
              <w:jc w:val="center"/>
              <w:rPr>
                <w:sz w:val="26"/>
                <w:szCs w:val="26"/>
              </w:rPr>
            </w:pPr>
            <w:r w:rsidRPr="00294AA3">
              <w:rPr>
                <w:sz w:val="26"/>
                <w:szCs w:val="26"/>
              </w:rPr>
              <w:t>14,0</w:t>
            </w:r>
          </w:p>
        </w:tc>
        <w:tc>
          <w:tcPr>
            <w:tcW w:w="1325" w:type="dxa"/>
            <w:vAlign w:val="center"/>
          </w:tcPr>
          <w:p w:rsidR="0004095A" w:rsidRPr="00294AA3" w:rsidRDefault="0004095A" w:rsidP="00461D4C">
            <w:pPr>
              <w:widowControl w:val="0"/>
              <w:jc w:val="center"/>
              <w:rPr>
                <w:sz w:val="26"/>
                <w:szCs w:val="26"/>
              </w:rPr>
            </w:pPr>
            <w:r w:rsidRPr="00294AA3">
              <w:rPr>
                <w:sz w:val="26"/>
                <w:szCs w:val="26"/>
              </w:rPr>
              <w:t>14,0</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842" w:type="dxa"/>
            <w:vAlign w:val="center"/>
          </w:tcPr>
          <w:p w:rsidR="0004095A" w:rsidRPr="00294AA3" w:rsidRDefault="0004095A" w:rsidP="00461D4C">
            <w:pPr>
              <w:widowControl w:val="0"/>
              <w:jc w:val="center"/>
              <w:rPr>
                <w:sz w:val="26"/>
                <w:szCs w:val="26"/>
              </w:rPr>
            </w:pPr>
            <w:r w:rsidRPr="00294AA3">
              <w:rPr>
                <w:sz w:val="26"/>
                <w:szCs w:val="26"/>
              </w:rPr>
              <w:t>Человек</w:t>
            </w:r>
          </w:p>
        </w:tc>
        <w:tc>
          <w:tcPr>
            <w:tcW w:w="1322" w:type="dxa"/>
            <w:vAlign w:val="center"/>
          </w:tcPr>
          <w:p w:rsidR="0004095A" w:rsidRPr="00294AA3" w:rsidRDefault="0004095A" w:rsidP="00461D4C">
            <w:pPr>
              <w:widowControl w:val="0"/>
              <w:jc w:val="center"/>
              <w:rPr>
                <w:sz w:val="26"/>
                <w:szCs w:val="26"/>
              </w:rPr>
            </w:pPr>
            <w:r w:rsidRPr="00294AA3">
              <w:rPr>
                <w:sz w:val="26"/>
                <w:szCs w:val="26"/>
              </w:rPr>
              <w:t>5</w:t>
            </w:r>
          </w:p>
        </w:tc>
        <w:tc>
          <w:tcPr>
            <w:tcW w:w="1322" w:type="dxa"/>
            <w:vAlign w:val="center"/>
          </w:tcPr>
          <w:p w:rsidR="0004095A" w:rsidRPr="00294AA3" w:rsidRDefault="0004095A" w:rsidP="00461D4C">
            <w:pPr>
              <w:widowControl w:val="0"/>
              <w:jc w:val="center"/>
              <w:rPr>
                <w:sz w:val="26"/>
                <w:szCs w:val="26"/>
              </w:rPr>
            </w:pPr>
            <w:r w:rsidRPr="00294AA3">
              <w:rPr>
                <w:sz w:val="26"/>
                <w:szCs w:val="26"/>
              </w:rPr>
              <w:t>5</w:t>
            </w:r>
          </w:p>
        </w:tc>
        <w:tc>
          <w:tcPr>
            <w:tcW w:w="1325" w:type="dxa"/>
            <w:vAlign w:val="center"/>
          </w:tcPr>
          <w:p w:rsidR="0004095A" w:rsidRPr="00294AA3" w:rsidRDefault="0004095A" w:rsidP="00461D4C">
            <w:pPr>
              <w:widowControl w:val="0"/>
              <w:jc w:val="center"/>
              <w:rPr>
                <w:sz w:val="26"/>
                <w:szCs w:val="26"/>
              </w:rPr>
            </w:pPr>
            <w:r w:rsidRPr="00294AA3">
              <w:rPr>
                <w:sz w:val="26"/>
                <w:szCs w:val="26"/>
              </w:rPr>
              <w:t>5</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42" w:type="dxa"/>
            <w:vAlign w:val="center"/>
          </w:tcPr>
          <w:p w:rsidR="0004095A" w:rsidRPr="00294AA3" w:rsidRDefault="0004095A" w:rsidP="00461D4C">
            <w:pPr>
              <w:widowControl w:val="0"/>
              <w:jc w:val="center"/>
              <w:rPr>
                <w:sz w:val="26"/>
                <w:szCs w:val="26"/>
              </w:rPr>
            </w:pPr>
            <w:r w:rsidRPr="00294AA3">
              <w:rPr>
                <w:sz w:val="26"/>
                <w:szCs w:val="26"/>
              </w:rPr>
              <w:t>Человек</w:t>
            </w:r>
          </w:p>
        </w:tc>
        <w:tc>
          <w:tcPr>
            <w:tcW w:w="1322" w:type="dxa"/>
            <w:vAlign w:val="center"/>
          </w:tcPr>
          <w:p w:rsidR="0004095A" w:rsidRPr="00294AA3" w:rsidRDefault="0004095A" w:rsidP="00461D4C">
            <w:pPr>
              <w:widowControl w:val="0"/>
              <w:jc w:val="center"/>
              <w:rPr>
                <w:sz w:val="26"/>
                <w:szCs w:val="26"/>
              </w:rPr>
            </w:pPr>
            <w:r w:rsidRPr="00294AA3">
              <w:rPr>
                <w:sz w:val="26"/>
                <w:szCs w:val="26"/>
              </w:rPr>
              <w:t>0</w:t>
            </w:r>
          </w:p>
        </w:tc>
        <w:tc>
          <w:tcPr>
            <w:tcW w:w="1322" w:type="dxa"/>
            <w:vAlign w:val="center"/>
          </w:tcPr>
          <w:p w:rsidR="0004095A" w:rsidRPr="00294AA3" w:rsidRDefault="0004095A" w:rsidP="00461D4C">
            <w:pPr>
              <w:widowControl w:val="0"/>
              <w:jc w:val="center"/>
              <w:rPr>
                <w:sz w:val="26"/>
                <w:szCs w:val="26"/>
              </w:rPr>
            </w:pPr>
            <w:r w:rsidRPr="00294AA3">
              <w:rPr>
                <w:sz w:val="26"/>
                <w:szCs w:val="26"/>
              </w:rPr>
              <w:t>0</w:t>
            </w:r>
          </w:p>
        </w:tc>
        <w:tc>
          <w:tcPr>
            <w:tcW w:w="1325" w:type="dxa"/>
            <w:vAlign w:val="center"/>
          </w:tcPr>
          <w:p w:rsidR="0004095A" w:rsidRPr="00294AA3" w:rsidRDefault="0004095A" w:rsidP="00461D4C">
            <w:pPr>
              <w:widowControl w:val="0"/>
              <w:jc w:val="center"/>
              <w:rPr>
                <w:sz w:val="26"/>
                <w:szCs w:val="26"/>
              </w:rPr>
            </w:pPr>
            <w:r w:rsidRPr="00294AA3">
              <w:rPr>
                <w:sz w:val="26"/>
                <w:szCs w:val="26"/>
              </w:rPr>
              <w:t>0</w:t>
            </w:r>
          </w:p>
        </w:tc>
      </w:tr>
      <w:tr w:rsidR="0004095A" w:rsidRPr="00294AA3" w:rsidTr="00EF11AC">
        <w:tc>
          <w:tcPr>
            <w:tcW w:w="3936" w:type="dxa"/>
          </w:tcPr>
          <w:p w:rsidR="0004095A" w:rsidRPr="00294AA3" w:rsidRDefault="0004095A" w:rsidP="00461D4C">
            <w:pPr>
              <w:widowControl w:val="0"/>
              <w:rPr>
                <w:sz w:val="26"/>
                <w:szCs w:val="26"/>
                <w:highlight w:val="yellow"/>
              </w:rPr>
            </w:pPr>
            <w:r w:rsidRPr="00294AA3">
              <w:rPr>
                <w:sz w:val="26"/>
                <w:szCs w:val="26"/>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39,6</w:t>
            </w:r>
          </w:p>
        </w:tc>
        <w:tc>
          <w:tcPr>
            <w:tcW w:w="1322" w:type="dxa"/>
            <w:vAlign w:val="center"/>
          </w:tcPr>
          <w:p w:rsidR="0004095A" w:rsidRPr="00294AA3" w:rsidRDefault="0004095A" w:rsidP="00461D4C">
            <w:pPr>
              <w:widowControl w:val="0"/>
              <w:jc w:val="center"/>
              <w:rPr>
                <w:sz w:val="26"/>
                <w:szCs w:val="26"/>
              </w:rPr>
            </w:pPr>
            <w:r>
              <w:rPr>
                <w:sz w:val="26"/>
                <w:szCs w:val="26"/>
              </w:rPr>
              <w:t>40,1</w:t>
            </w:r>
          </w:p>
        </w:tc>
        <w:tc>
          <w:tcPr>
            <w:tcW w:w="1325" w:type="dxa"/>
            <w:vAlign w:val="center"/>
          </w:tcPr>
          <w:p w:rsidR="0004095A" w:rsidRPr="00294AA3" w:rsidRDefault="0004095A" w:rsidP="00461D4C">
            <w:pPr>
              <w:widowControl w:val="0"/>
              <w:jc w:val="center"/>
              <w:rPr>
                <w:sz w:val="26"/>
                <w:szCs w:val="26"/>
              </w:rPr>
            </w:pPr>
            <w:r>
              <w:rPr>
                <w:sz w:val="26"/>
                <w:szCs w:val="26"/>
              </w:rPr>
              <w:t>40,9</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получившие медицинскую помощь в рамках диспансерного наблюдения</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68,9</w:t>
            </w:r>
          </w:p>
        </w:tc>
        <w:tc>
          <w:tcPr>
            <w:tcW w:w="1322" w:type="dxa"/>
            <w:vAlign w:val="center"/>
          </w:tcPr>
          <w:p w:rsidR="0004095A" w:rsidRPr="00294AA3" w:rsidRDefault="0004095A" w:rsidP="00461D4C">
            <w:pPr>
              <w:widowControl w:val="0"/>
              <w:jc w:val="center"/>
              <w:rPr>
                <w:sz w:val="26"/>
                <w:szCs w:val="26"/>
              </w:rPr>
            </w:pPr>
            <w:r w:rsidRPr="00294AA3">
              <w:rPr>
                <w:sz w:val="26"/>
                <w:szCs w:val="26"/>
              </w:rPr>
              <w:t>74,5</w:t>
            </w:r>
          </w:p>
        </w:tc>
        <w:tc>
          <w:tcPr>
            <w:tcW w:w="1325" w:type="dxa"/>
            <w:vAlign w:val="center"/>
          </w:tcPr>
          <w:p w:rsidR="0004095A" w:rsidRPr="00294AA3" w:rsidRDefault="0004095A" w:rsidP="00461D4C">
            <w:pPr>
              <w:widowControl w:val="0"/>
              <w:jc w:val="center"/>
              <w:rPr>
                <w:sz w:val="26"/>
                <w:szCs w:val="26"/>
              </w:rPr>
            </w:pPr>
            <w:r w:rsidRPr="00294AA3">
              <w:rPr>
                <w:sz w:val="26"/>
                <w:szCs w:val="26"/>
              </w:rPr>
              <w:t>80,0</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 xml:space="preserve">Доля граждан, обеспеченных лекарственными препаратами, в общем количестве льготных </w:t>
            </w:r>
            <w:r w:rsidRPr="00294AA3">
              <w:rPr>
                <w:sz w:val="26"/>
                <w:szCs w:val="26"/>
              </w:rPr>
              <w:lastRenderedPageBreak/>
              <w:t>категорий граждан</w:t>
            </w:r>
          </w:p>
        </w:tc>
        <w:tc>
          <w:tcPr>
            <w:tcW w:w="1842" w:type="dxa"/>
            <w:vAlign w:val="center"/>
          </w:tcPr>
          <w:p w:rsidR="0004095A" w:rsidRPr="00294AA3" w:rsidRDefault="0004095A" w:rsidP="00461D4C">
            <w:pPr>
              <w:widowControl w:val="0"/>
              <w:jc w:val="center"/>
              <w:rPr>
                <w:sz w:val="26"/>
                <w:szCs w:val="26"/>
              </w:rPr>
            </w:pPr>
            <w:r w:rsidRPr="00294AA3">
              <w:rPr>
                <w:sz w:val="26"/>
                <w:szCs w:val="26"/>
              </w:rPr>
              <w:lastRenderedPageBreak/>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100</w:t>
            </w:r>
          </w:p>
        </w:tc>
        <w:tc>
          <w:tcPr>
            <w:tcW w:w="1322" w:type="dxa"/>
            <w:vAlign w:val="center"/>
          </w:tcPr>
          <w:p w:rsidR="0004095A" w:rsidRPr="00294AA3" w:rsidRDefault="0004095A" w:rsidP="00461D4C">
            <w:pPr>
              <w:widowControl w:val="0"/>
              <w:jc w:val="center"/>
              <w:rPr>
                <w:sz w:val="26"/>
                <w:szCs w:val="26"/>
              </w:rPr>
            </w:pPr>
            <w:r w:rsidRPr="00294AA3">
              <w:rPr>
                <w:sz w:val="26"/>
                <w:szCs w:val="26"/>
              </w:rPr>
              <w:t>100</w:t>
            </w:r>
          </w:p>
        </w:tc>
        <w:tc>
          <w:tcPr>
            <w:tcW w:w="1325" w:type="dxa"/>
            <w:vAlign w:val="center"/>
          </w:tcPr>
          <w:p w:rsidR="0004095A" w:rsidRPr="00294AA3" w:rsidRDefault="0004095A" w:rsidP="00461D4C">
            <w:pPr>
              <w:widowControl w:val="0"/>
              <w:jc w:val="center"/>
              <w:rPr>
                <w:sz w:val="26"/>
                <w:szCs w:val="26"/>
              </w:rPr>
            </w:pPr>
            <w:r w:rsidRPr="00294AA3">
              <w:rPr>
                <w:sz w:val="26"/>
                <w:szCs w:val="26"/>
              </w:rPr>
              <w:t>100</w:t>
            </w:r>
          </w:p>
        </w:tc>
      </w:tr>
      <w:tr w:rsidR="0004095A" w:rsidRPr="00294AA3" w:rsidTr="00EF11AC">
        <w:tc>
          <w:tcPr>
            <w:tcW w:w="3936" w:type="dxa"/>
          </w:tcPr>
          <w:p w:rsidR="0004095A" w:rsidRPr="00294AA3" w:rsidRDefault="0004095A" w:rsidP="00461D4C">
            <w:pPr>
              <w:widowControl w:val="0"/>
              <w:rPr>
                <w:sz w:val="26"/>
                <w:szCs w:val="26"/>
              </w:rPr>
            </w:pPr>
            <w:r w:rsidRPr="00294AA3">
              <w:rPr>
                <w:color w:val="000000"/>
                <w:sz w:val="26"/>
                <w:szCs w:val="26"/>
              </w:rPr>
              <w:t xml:space="preserve">Доля детей в возрасте от 2 до 17 лет с диагнозом </w:t>
            </w:r>
            <w:r w:rsidRPr="00294AA3">
              <w:rPr>
                <w:bCs/>
                <w:sz w:val="26"/>
                <w:szCs w:val="26"/>
              </w:rPr>
              <w:t>«</w:t>
            </w:r>
            <w:r w:rsidRPr="00294AA3">
              <w:rPr>
                <w:color w:val="000000"/>
                <w:sz w:val="26"/>
                <w:szCs w:val="26"/>
              </w:rPr>
              <w:t>сахарный диабет»</w:t>
            </w:r>
            <w:r w:rsidRPr="00294AA3">
              <w:rPr>
                <w:bCs/>
                <w:sz w:val="26"/>
                <w:szCs w:val="26"/>
              </w:rPr>
              <w:t>, обеспеченных медицинскими изделиями для непрерывного мониторинга уровня глюкозы в крови</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100</w:t>
            </w:r>
          </w:p>
        </w:tc>
        <w:tc>
          <w:tcPr>
            <w:tcW w:w="1322" w:type="dxa"/>
            <w:vAlign w:val="center"/>
          </w:tcPr>
          <w:p w:rsidR="0004095A" w:rsidRPr="00294AA3" w:rsidRDefault="0004095A" w:rsidP="00461D4C">
            <w:pPr>
              <w:widowControl w:val="0"/>
              <w:jc w:val="center"/>
              <w:rPr>
                <w:sz w:val="26"/>
                <w:szCs w:val="26"/>
              </w:rPr>
            </w:pPr>
            <w:r>
              <w:rPr>
                <w:sz w:val="26"/>
                <w:szCs w:val="26"/>
              </w:rPr>
              <w:t>100</w:t>
            </w:r>
          </w:p>
        </w:tc>
        <w:tc>
          <w:tcPr>
            <w:tcW w:w="1325" w:type="dxa"/>
            <w:vAlign w:val="center"/>
          </w:tcPr>
          <w:p w:rsidR="0004095A" w:rsidRPr="00294AA3" w:rsidRDefault="0004095A" w:rsidP="00461D4C">
            <w:pPr>
              <w:widowControl w:val="0"/>
              <w:jc w:val="center"/>
              <w:rPr>
                <w:sz w:val="26"/>
                <w:szCs w:val="26"/>
              </w:rPr>
            </w:pPr>
            <w:r>
              <w:rPr>
                <w:sz w:val="26"/>
                <w:szCs w:val="26"/>
              </w:rPr>
              <w:t>100</w:t>
            </w:r>
          </w:p>
        </w:tc>
      </w:tr>
      <w:tr w:rsidR="0004095A" w:rsidRPr="00294AA3" w:rsidTr="00EF11AC">
        <w:tc>
          <w:tcPr>
            <w:tcW w:w="9747" w:type="dxa"/>
            <w:gridSpan w:val="5"/>
          </w:tcPr>
          <w:p w:rsidR="0004095A" w:rsidRPr="00294AA3" w:rsidRDefault="0004095A" w:rsidP="00461D4C">
            <w:pPr>
              <w:widowControl w:val="0"/>
              <w:jc w:val="center"/>
              <w:rPr>
                <w:sz w:val="26"/>
                <w:szCs w:val="26"/>
              </w:rPr>
            </w:pPr>
            <w:r w:rsidRPr="00294AA3">
              <w:rPr>
                <w:sz w:val="26"/>
                <w:szCs w:val="26"/>
              </w:rPr>
              <w:t>Критерии качества медицинской помощи</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19,7</w:t>
            </w:r>
          </w:p>
        </w:tc>
        <w:tc>
          <w:tcPr>
            <w:tcW w:w="1322" w:type="dxa"/>
            <w:vAlign w:val="center"/>
          </w:tcPr>
          <w:p w:rsidR="0004095A" w:rsidRPr="00294AA3" w:rsidRDefault="0004095A" w:rsidP="00461D4C">
            <w:pPr>
              <w:widowControl w:val="0"/>
              <w:jc w:val="center"/>
              <w:rPr>
                <w:sz w:val="26"/>
                <w:szCs w:val="26"/>
              </w:rPr>
            </w:pPr>
            <w:r w:rsidRPr="00294AA3">
              <w:rPr>
                <w:sz w:val="26"/>
                <w:szCs w:val="26"/>
              </w:rPr>
              <w:t>21,1</w:t>
            </w:r>
          </w:p>
        </w:tc>
        <w:tc>
          <w:tcPr>
            <w:tcW w:w="1325" w:type="dxa"/>
            <w:vAlign w:val="center"/>
          </w:tcPr>
          <w:p w:rsidR="0004095A" w:rsidRPr="00294AA3" w:rsidRDefault="0004095A" w:rsidP="00461D4C">
            <w:pPr>
              <w:widowControl w:val="0"/>
              <w:jc w:val="center"/>
              <w:rPr>
                <w:sz w:val="26"/>
                <w:szCs w:val="26"/>
              </w:rPr>
            </w:pPr>
            <w:r w:rsidRPr="00294AA3">
              <w:rPr>
                <w:sz w:val="26"/>
                <w:szCs w:val="26"/>
              </w:rPr>
              <w:t>21,4</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20,6</w:t>
            </w:r>
          </w:p>
        </w:tc>
        <w:tc>
          <w:tcPr>
            <w:tcW w:w="1322" w:type="dxa"/>
            <w:vAlign w:val="center"/>
          </w:tcPr>
          <w:p w:rsidR="0004095A" w:rsidRPr="00294AA3" w:rsidRDefault="0004095A" w:rsidP="00461D4C">
            <w:pPr>
              <w:widowControl w:val="0"/>
              <w:jc w:val="center"/>
              <w:rPr>
                <w:sz w:val="26"/>
                <w:szCs w:val="26"/>
              </w:rPr>
            </w:pPr>
            <w:r w:rsidRPr="00294AA3">
              <w:rPr>
                <w:sz w:val="26"/>
                <w:szCs w:val="26"/>
              </w:rPr>
              <w:t>20,7</w:t>
            </w:r>
          </w:p>
        </w:tc>
        <w:tc>
          <w:tcPr>
            <w:tcW w:w="1325" w:type="dxa"/>
            <w:vAlign w:val="center"/>
          </w:tcPr>
          <w:p w:rsidR="0004095A" w:rsidRPr="00294AA3" w:rsidRDefault="0004095A" w:rsidP="00461D4C">
            <w:pPr>
              <w:widowControl w:val="0"/>
              <w:jc w:val="center"/>
              <w:rPr>
                <w:sz w:val="26"/>
                <w:szCs w:val="26"/>
              </w:rPr>
            </w:pPr>
            <w:r w:rsidRPr="00294AA3">
              <w:rPr>
                <w:sz w:val="26"/>
                <w:szCs w:val="26"/>
              </w:rPr>
              <w:t>21,1</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w:t>
            </w:r>
          </w:p>
          <w:p w:rsidR="0004095A" w:rsidRPr="00294AA3" w:rsidRDefault="0004095A" w:rsidP="00461D4C">
            <w:pPr>
              <w:widowControl w:val="0"/>
              <w:rPr>
                <w:sz w:val="26"/>
                <w:szCs w:val="26"/>
              </w:rPr>
            </w:pPr>
            <w:r w:rsidRPr="00294AA3">
              <w:rPr>
                <w:sz w:val="26"/>
                <w:szCs w:val="26"/>
              </w:rPr>
              <w:t>в течение года</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20,0</w:t>
            </w:r>
          </w:p>
        </w:tc>
        <w:tc>
          <w:tcPr>
            <w:tcW w:w="1322" w:type="dxa"/>
            <w:vAlign w:val="center"/>
          </w:tcPr>
          <w:p w:rsidR="0004095A" w:rsidRPr="00294AA3" w:rsidRDefault="0004095A" w:rsidP="00461D4C">
            <w:pPr>
              <w:widowControl w:val="0"/>
              <w:jc w:val="center"/>
              <w:rPr>
                <w:sz w:val="26"/>
                <w:szCs w:val="26"/>
              </w:rPr>
            </w:pPr>
            <w:r w:rsidRPr="00294AA3">
              <w:rPr>
                <w:sz w:val="26"/>
                <w:szCs w:val="26"/>
              </w:rPr>
              <w:t>21,0</w:t>
            </w:r>
          </w:p>
        </w:tc>
        <w:tc>
          <w:tcPr>
            <w:tcW w:w="1325" w:type="dxa"/>
            <w:vAlign w:val="center"/>
          </w:tcPr>
          <w:p w:rsidR="0004095A" w:rsidRPr="00294AA3" w:rsidRDefault="0004095A" w:rsidP="00461D4C">
            <w:pPr>
              <w:widowControl w:val="0"/>
              <w:jc w:val="center"/>
              <w:rPr>
                <w:sz w:val="26"/>
                <w:szCs w:val="26"/>
              </w:rPr>
            </w:pPr>
            <w:r w:rsidRPr="00294AA3">
              <w:rPr>
                <w:sz w:val="26"/>
                <w:szCs w:val="26"/>
              </w:rPr>
              <w:t>21,1</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1,1</w:t>
            </w:r>
          </w:p>
        </w:tc>
        <w:tc>
          <w:tcPr>
            <w:tcW w:w="1322" w:type="dxa"/>
            <w:vAlign w:val="center"/>
          </w:tcPr>
          <w:p w:rsidR="0004095A" w:rsidRPr="00294AA3" w:rsidRDefault="0004095A" w:rsidP="00461D4C">
            <w:pPr>
              <w:widowControl w:val="0"/>
              <w:jc w:val="center"/>
              <w:rPr>
                <w:sz w:val="26"/>
                <w:szCs w:val="26"/>
              </w:rPr>
            </w:pPr>
            <w:r w:rsidRPr="00294AA3">
              <w:rPr>
                <w:sz w:val="26"/>
                <w:szCs w:val="26"/>
              </w:rPr>
              <w:t>1,3</w:t>
            </w:r>
          </w:p>
        </w:tc>
        <w:tc>
          <w:tcPr>
            <w:tcW w:w="1325" w:type="dxa"/>
            <w:vAlign w:val="center"/>
          </w:tcPr>
          <w:p w:rsidR="0004095A" w:rsidRPr="00294AA3" w:rsidRDefault="0004095A" w:rsidP="00461D4C">
            <w:pPr>
              <w:widowControl w:val="0"/>
              <w:jc w:val="center"/>
              <w:rPr>
                <w:sz w:val="26"/>
                <w:szCs w:val="26"/>
              </w:rPr>
            </w:pPr>
            <w:r w:rsidRPr="00294AA3">
              <w:rPr>
                <w:sz w:val="26"/>
                <w:szCs w:val="26"/>
              </w:rPr>
              <w:t>1,5</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842" w:type="dxa"/>
          </w:tcPr>
          <w:p w:rsidR="0004095A" w:rsidRPr="00294AA3" w:rsidRDefault="0004095A" w:rsidP="00461D4C">
            <w:pPr>
              <w:widowControl w:val="0"/>
              <w:jc w:val="center"/>
              <w:rPr>
                <w:sz w:val="26"/>
                <w:szCs w:val="26"/>
              </w:rPr>
            </w:pPr>
          </w:p>
          <w:p w:rsidR="0004095A" w:rsidRPr="00294AA3" w:rsidRDefault="0004095A" w:rsidP="00461D4C">
            <w:pPr>
              <w:widowControl w:val="0"/>
              <w:jc w:val="center"/>
              <w:rPr>
                <w:sz w:val="26"/>
                <w:szCs w:val="26"/>
              </w:rPr>
            </w:pPr>
          </w:p>
          <w:p w:rsidR="0004095A" w:rsidRPr="00294AA3" w:rsidRDefault="0004095A" w:rsidP="00461D4C">
            <w:pPr>
              <w:widowControl w:val="0"/>
              <w:jc w:val="center"/>
              <w:rPr>
                <w:sz w:val="26"/>
                <w:szCs w:val="26"/>
              </w:rPr>
            </w:pPr>
          </w:p>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100</w:t>
            </w:r>
          </w:p>
        </w:tc>
        <w:tc>
          <w:tcPr>
            <w:tcW w:w="1322" w:type="dxa"/>
            <w:vAlign w:val="center"/>
          </w:tcPr>
          <w:p w:rsidR="0004095A" w:rsidRPr="00294AA3" w:rsidRDefault="0004095A" w:rsidP="00461D4C">
            <w:pPr>
              <w:widowControl w:val="0"/>
              <w:jc w:val="center"/>
              <w:rPr>
                <w:sz w:val="26"/>
                <w:szCs w:val="26"/>
              </w:rPr>
            </w:pPr>
            <w:r w:rsidRPr="00294AA3">
              <w:rPr>
                <w:sz w:val="26"/>
                <w:szCs w:val="26"/>
              </w:rPr>
              <w:t>100</w:t>
            </w:r>
          </w:p>
        </w:tc>
        <w:tc>
          <w:tcPr>
            <w:tcW w:w="1325" w:type="dxa"/>
            <w:vAlign w:val="center"/>
          </w:tcPr>
          <w:p w:rsidR="0004095A" w:rsidRPr="00294AA3" w:rsidRDefault="0004095A" w:rsidP="00461D4C">
            <w:pPr>
              <w:widowControl w:val="0"/>
              <w:jc w:val="center"/>
              <w:rPr>
                <w:sz w:val="26"/>
                <w:szCs w:val="26"/>
              </w:rPr>
            </w:pPr>
            <w:r w:rsidRPr="00294AA3">
              <w:rPr>
                <w:sz w:val="26"/>
                <w:szCs w:val="26"/>
              </w:rPr>
              <w:t>100</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lastRenderedPageBreak/>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50,1</w:t>
            </w:r>
          </w:p>
        </w:tc>
        <w:tc>
          <w:tcPr>
            <w:tcW w:w="1322" w:type="dxa"/>
            <w:vAlign w:val="center"/>
          </w:tcPr>
          <w:p w:rsidR="0004095A" w:rsidRPr="00294AA3" w:rsidRDefault="0004095A" w:rsidP="00461D4C">
            <w:pPr>
              <w:widowControl w:val="0"/>
              <w:jc w:val="center"/>
              <w:rPr>
                <w:sz w:val="26"/>
                <w:szCs w:val="26"/>
              </w:rPr>
            </w:pPr>
            <w:r>
              <w:rPr>
                <w:sz w:val="26"/>
                <w:szCs w:val="26"/>
              </w:rPr>
              <w:t>50,1</w:t>
            </w:r>
          </w:p>
        </w:tc>
        <w:tc>
          <w:tcPr>
            <w:tcW w:w="1325" w:type="dxa"/>
            <w:vAlign w:val="center"/>
          </w:tcPr>
          <w:p w:rsidR="0004095A" w:rsidRPr="00294AA3" w:rsidRDefault="0004095A" w:rsidP="00461D4C">
            <w:pPr>
              <w:widowControl w:val="0"/>
              <w:jc w:val="center"/>
              <w:rPr>
                <w:sz w:val="26"/>
                <w:szCs w:val="26"/>
              </w:rPr>
            </w:pPr>
            <w:r>
              <w:rPr>
                <w:sz w:val="26"/>
                <w:szCs w:val="26"/>
              </w:rPr>
              <w:t>50,1</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80,6</w:t>
            </w:r>
          </w:p>
        </w:tc>
        <w:tc>
          <w:tcPr>
            <w:tcW w:w="1322" w:type="dxa"/>
            <w:vAlign w:val="center"/>
          </w:tcPr>
          <w:p w:rsidR="0004095A" w:rsidRPr="00294AA3" w:rsidRDefault="0004095A" w:rsidP="00461D4C">
            <w:pPr>
              <w:widowControl w:val="0"/>
              <w:jc w:val="center"/>
              <w:rPr>
                <w:sz w:val="26"/>
                <w:szCs w:val="26"/>
              </w:rPr>
            </w:pPr>
            <w:r>
              <w:rPr>
                <w:sz w:val="26"/>
                <w:szCs w:val="26"/>
              </w:rPr>
              <w:t>81,1</w:t>
            </w:r>
          </w:p>
        </w:tc>
        <w:tc>
          <w:tcPr>
            <w:tcW w:w="1325" w:type="dxa"/>
            <w:vAlign w:val="center"/>
          </w:tcPr>
          <w:p w:rsidR="0004095A" w:rsidRPr="00294AA3" w:rsidRDefault="0004095A" w:rsidP="00461D4C">
            <w:pPr>
              <w:widowControl w:val="0"/>
              <w:jc w:val="center"/>
              <w:rPr>
                <w:sz w:val="26"/>
                <w:szCs w:val="26"/>
              </w:rPr>
            </w:pPr>
            <w:r>
              <w:rPr>
                <w:sz w:val="26"/>
                <w:szCs w:val="26"/>
              </w:rPr>
              <w:t>81,4</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88,7</w:t>
            </w:r>
          </w:p>
        </w:tc>
        <w:tc>
          <w:tcPr>
            <w:tcW w:w="1322" w:type="dxa"/>
            <w:vAlign w:val="center"/>
          </w:tcPr>
          <w:p w:rsidR="0004095A" w:rsidRPr="00294AA3" w:rsidRDefault="0004095A" w:rsidP="00461D4C">
            <w:pPr>
              <w:widowControl w:val="0"/>
              <w:jc w:val="center"/>
              <w:rPr>
                <w:sz w:val="26"/>
                <w:szCs w:val="26"/>
              </w:rPr>
            </w:pPr>
            <w:r>
              <w:rPr>
                <w:sz w:val="26"/>
                <w:szCs w:val="26"/>
              </w:rPr>
              <w:t>89,4</w:t>
            </w:r>
          </w:p>
        </w:tc>
        <w:tc>
          <w:tcPr>
            <w:tcW w:w="1325" w:type="dxa"/>
            <w:vAlign w:val="center"/>
          </w:tcPr>
          <w:p w:rsidR="0004095A" w:rsidRPr="00294AA3" w:rsidRDefault="0004095A" w:rsidP="00461D4C">
            <w:pPr>
              <w:widowControl w:val="0"/>
              <w:jc w:val="center"/>
              <w:rPr>
                <w:sz w:val="26"/>
                <w:szCs w:val="26"/>
              </w:rPr>
            </w:pPr>
            <w:r>
              <w:rPr>
                <w:sz w:val="26"/>
                <w:szCs w:val="26"/>
              </w:rPr>
              <w:t>90,1</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 xml:space="preserve">Доля пациентов с острым инфарктом миокарда, которым проведена тромболитическая </w:t>
            </w:r>
            <w:r w:rsidRPr="009F5BE4">
              <w:rPr>
                <w:sz w:val="26"/>
                <w:szCs w:val="26"/>
              </w:rPr>
              <w:t>терапия в первые 12 часов от начала заболевания, в общем количестве пациентов</w:t>
            </w:r>
            <w:r w:rsidRPr="00294AA3">
              <w:rPr>
                <w:sz w:val="26"/>
                <w:szCs w:val="26"/>
              </w:rPr>
              <w:t xml:space="preserve"> с острым инфарктом миокарда, имеющих показания к ее проведению</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33,8</w:t>
            </w:r>
          </w:p>
        </w:tc>
        <w:tc>
          <w:tcPr>
            <w:tcW w:w="1322" w:type="dxa"/>
            <w:vAlign w:val="center"/>
          </w:tcPr>
          <w:p w:rsidR="0004095A" w:rsidRPr="00294AA3" w:rsidRDefault="0004095A" w:rsidP="00461D4C">
            <w:pPr>
              <w:widowControl w:val="0"/>
              <w:jc w:val="center"/>
              <w:rPr>
                <w:sz w:val="26"/>
                <w:szCs w:val="26"/>
              </w:rPr>
            </w:pPr>
            <w:r>
              <w:rPr>
                <w:sz w:val="26"/>
                <w:szCs w:val="26"/>
              </w:rPr>
              <w:t>33,8</w:t>
            </w:r>
          </w:p>
        </w:tc>
        <w:tc>
          <w:tcPr>
            <w:tcW w:w="1325" w:type="dxa"/>
            <w:vAlign w:val="center"/>
          </w:tcPr>
          <w:p w:rsidR="0004095A" w:rsidRPr="00294AA3" w:rsidRDefault="0004095A" w:rsidP="00461D4C">
            <w:pPr>
              <w:widowControl w:val="0"/>
              <w:jc w:val="center"/>
              <w:rPr>
                <w:sz w:val="26"/>
                <w:szCs w:val="26"/>
              </w:rPr>
            </w:pPr>
            <w:r>
              <w:rPr>
                <w:sz w:val="26"/>
                <w:szCs w:val="26"/>
              </w:rPr>
              <w:t>33,8</w:t>
            </w:r>
          </w:p>
        </w:tc>
      </w:tr>
      <w:tr w:rsidR="0004095A" w:rsidRPr="00294AA3" w:rsidTr="00EF11AC">
        <w:tc>
          <w:tcPr>
            <w:tcW w:w="3936" w:type="dxa"/>
          </w:tcPr>
          <w:p w:rsidR="0004095A" w:rsidRPr="00294AA3" w:rsidRDefault="0004095A" w:rsidP="00461D4C">
            <w:pPr>
              <w:widowControl w:val="0"/>
              <w:rPr>
                <w:sz w:val="26"/>
                <w:szCs w:val="26"/>
              </w:rPr>
            </w:pPr>
            <w:r w:rsidRPr="00294AA3">
              <w:rPr>
                <w:color w:val="000000"/>
                <w:sz w:val="26"/>
                <w:szCs w:val="26"/>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w:t>
            </w:r>
            <w:r w:rsidRPr="00294AA3">
              <w:rPr>
                <w:color w:val="000000"/>
                <w:sz w:val="26"/>
                <w:szCs w:val="26"/>
              </w:rPr>
              <w:br/>
              <w:t xml:space="preserve">с </w:t>
            </w:r>
            <w:r>
              <w:rPr>
                <w:color w:val="000000"/>
                <w:sz w:val="26"/>
                <w:szCs w:val="26"/>
              </w:rPr>
              <w:t>Территориальной п</w:t>
            </w:r>
            <w:r w:rsidRPr="00294AA3">
              <w:rPr>
                <w:color w:val="000000"/>
                <w:sz w:val="26"/>
                <w:szCs w:val="26"/>
              </w:rPr>
              <w:t>рограммой</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80,1</w:t>
            </w:r>
          </w:p>
        </w:tc>
        <w:tc>
          <w:tcPr>
            <w:tcW w:w="1322" w:type="dxa"/>
            <w:vAlign w:val="center"/>
          </w:tcPr>
          <w:p w:rsidR="0004095A" w:rsidRPr="00294AA3" w:rsidRDefault="0004095A" w:rsidP="00461D4C">
            <w:pPr>
              <w:widowControl w:val="0"/>
              <w:jc w:val="center"/>
              <w:rPr>
                <w:sz w:val="26"/>
                <w:szCs w:val="26"/>
              </w:rPr>
            </w:pPr>
            <w:r>
              <w:rPr>
                <w:sz w:val="26"/>
                <w:szCs w:val="26"/>
              </w:rPr>
              <w:t>81,9</w:t>
            </w:r>
          </w:p>
        </w:tc>
        <w:tc>
          <w:tcPr>
            <w:tcW w:w="1325" w:type="dxa"/>
            <w:vAlign w:val="center"/>
          </w:tcPr>
          <w:p w:rsidR="0004095A" w:rsidRPr="00294AA3" w:rsidRDefault="0004095A" w:rsidP="00461D4C">
            <w:pPr>
              <w:widowControl w:val="0"/>
              <w:jc w:val="center"/>
              <w:rPr>
                <w:sz w:val="26"/>
                <w:szCs w:val="26"/>
              </w:rPr>
            </w:pPr>
            <w:r>
              <w:rPr>
                <w:sz w:val="26"/>
                <w:szCs w:val="26"/>
              </w:rPr>
              <w:t>83,2</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 xml:space="preserve">Доля пациентов с острыми цереброваскулярными болезнями, госпитализированных в первые 6 часов от начала заболевания, в </w:t>
            </w:r>
            <w:r w:rsidRPr="00294AA3">
              <w:rPr>
                <w:sz w:val="26"/>
                <w:szCs w:val="26"/>
              </w:rPr>
              <w:lastRenderedPageBreak/>
              <w:t>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842" w:type="dxa"/>
            <w:vAlign w:val="center"/>
          </w:tcPr>
          <w:p w:rsidR="0004095A" w:rsidRPr="00294AA3" w:rsidRDefault="0004095A" w:rsidP="00461D4C">
            <w:pPr>
              <w:widowControl w:val="0"/>
              <w:jc w:val="center"/>
              <w:rPr>
                <w:sz w:val="26"/>
                <w:szCs w:val="26"/>
              </w:rPr>
            </w:pPr>
            <w:r w:rsidRPr="00294AA3">
              <w:rPr>
                <w:sz w:val="26"/>
                <w:szCs w:val="26"/>
              </w:rPr>
              <w:lastRenderedPageBreak/>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45,5</w:t>
            </w:r>
          </w:p>
        </w:tc>
        <w:tc>
          <w:tcPr>
            <w:tcW w:w="1322" w:type="dxa"/>
            <w:vAlign w:val="center"/>
          </w:tcPr>
          <w:p w:rsidR="0004095A" w:rsidRPr="00294AA3" w:rsidRDefault="0004095A" w:rsidP="00461D4C">
            <w:pPr>
              <w:widowControl w:val="0"/>
              <w:jc w:val="center"/>
              <w:rPr>
                <w:sz w:val="26"/>
                <w:szCs w:val="26"/>
              </w:rPr>
            </w:pPr>
            <w:r w:rsidRPr="00294AA3">
              <w:rPr>
                <w:sz w:val="26"/>
                <w:szCs w:val="26"/>
              </w:rPr>
              <w:t>51,0</w:t>
            </w:r>
          </w:p>
        </w:tc>
        <w:tc>
          <w:tcPr>
            <w:tcW w:w="1325" w:type="dxa"/>
            <w:vAlign w:val="center"/>
          </w:tcPr>
          <w:p w:rsidR="0004095A" w:rsidRPr="00294AA3" w:rsidRDefault="0004095A" w:rsidP="00461D4C">
            <w:pPr>
              <w:widowControl w:val="0"/>
              <w:jc w:val="center"/>
              <w:rPr>
                <w:sz w:val="26"/>
                <w:szCs w:val="26"/>
              </w:rPr>
            </w:pPr>
            <w:r w:rsidRPr="00294AA3">
              <w:rPr>
                <w:sz w:val="26"/>
                <w:szCs w:val="26"/>
              </w:rPr>
              <w:t>51,6</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6,0</w:t>
            </w:r>
          </w:p>
        </w:tc>
        <w:tc>
          <w:tcPr>
            <w:tcW w:w="1322" w:type="dxa"/>
            <w:vAlign w:val="center"/>
          </w:tcPr>
          <w:p w:rsidR="0004095A" w:rsidRPr="00294AA3" w:rsidRDefault="0004095A" w:rsidP="00461D4C">
            <w:pPr>
              <w:widowControl w:val="0"/>
              <w:jc w:val="center"/>
              <w:rPr>
                <w:sz w:val="26"/>
                <w:szCs w:val="26"/>
              </w:rPr>
            </w:pPr>
            <w:r w:rsidRPr="00294AA3">
              <w:rPr>
                <w:sz w:val="26"/>
                <w:szCs w:val="26"/>
              </w:rPr>
              <w:t>6,3</w:t>
            </w:r>
          </w:p>
        </w:tc>
        <w:tc>
          <w:tcPr>
            <w:tcW w:w="1325" w:type="dxa"/>
            <w:vAlign w:val="center"/>
          </w:tcPr>
          <w:p w:rsidR="0004095A" w:rsidRPr="00294AA3" w:rsidRDefault="0004095A" w:rsidP="00461D4C">
            <w:pPr>
              <w:widowControl w:val="0"/>
              <w:jc w:val="center"/>
              <w:rPr>
                <w:sz w:val="26"/>
                <w:szCs w:val="26"/>
              </w:rPr>
            </w:pPr>
            <w:r w:rsidRPr="00294AA3">
              <w:rPr>
                <w:sz w:val="26"/>
                <w:szCs w:val="26"/>
              </w:rPr>
              <w:t>6,5</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7,0</w:t>
            </w:r>
          </w:p>
        </w:tc>
        <w:tc>
          <w:tcPr>
            <w:tcW w:w="1322" w:type="dxa"/>
            <w:vAlign w:val="center"/>
          </w:tcPr>
          <w:p w:rsidR="0004095A" w:rsidRPr="00294AA3" w:rsidRDefault="0004095A" w:rsidP="00461D4C">
            <w:pPr>
              <w:widowControl w:val="0"/>
              <w:jc w:val="center"/>
              <w:rPr>
                <w:sz w:val="26"/>
                <w:szCs w:val="26"/>
              </w:rPr>
            </w:pPr>
            <w:r>
              <w:rPr>
                <w:sz w:val="26"/>
                <w:szCs w:val="26"/>
              </w:rPr>
              <w:t>7,1</w:t>
            </w:r>
          </w:p>
        </w:tc>
        <w:tc>
          <w:tcPr>
            <w:tcW w:w="1325" w:type="dxa"/>
            <w:vAlign w:val="center"/>
          </w:tcPr>
          <w:p w:rsidR="0004095A" w:rsidRPr="00294AA3" w:rsidRDefault="0004095A" w:rsidP="00461D4C">
            <w:pPr>
              <w:widowControl w:val="0"/>
              <w:jc w:val="center"/>
              <w:rPr>
                <w:sz w:val="26"/>
                <w:szCs w:val="26"/>
              </w:rPr>
            </w:pPr>
            <w:r>
              <w:rPr>
                <w:sz w:val="26"/>
                <w:szCs w:val="26"/>
              </w:rPr>
              <w:t>7,299</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842" w:type="dxa"/>
            <w:vAlign w:val="center"/>
          </w:tcPr>
          <w:p w:rsidR="0004095A" w:rsidRPr="00294AA3" w:rsidRDefault="0004095A" w:rsidP="00461D4C">
            <w:pPr>
              <w:widowControl w:val="0"/>
              <w:rPr>
                <w:sz w:val="26"/>
                <w:szCs w:val="26"/>
              </w:rPr>
            </w:pPr>
          </w:p>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sidRPr="00294AA3">
              <w:rPr>
                <w:sz w:val="26"/>
                <w:szCs w:val="26"/>
              </w:rPr>
              <w:t>100</w:t>
            </w:r>
          </w:p>
        </w:tc>
        <w:tc>
          <w:tcPr>
            <w:tcW w:w="1322" w:type="dxa"/>
            <w:vAlign w:val="center"/>
          </w:tcPr>
          <w:p w:rsidR="0004095A" w:rsidRPr="00294AA3" w:rsidRDefault="0004095A" w:rsidP="00461D4C">
            <w:pPr>
              <w:widowControl w:val="0"/>
              <w:jc w:val="center"/>
              <w:rPr>
                <w:sz w:val="26"/>
                <w:szCs w:val="26"/>
              </w:rPr>
            </w:pPr>
            <w:r w:rsidRPr="00294AA3">
              <w:rPr>
                <w:sz w:val="26"/>
                <w:szCs w:val="26"/>
              </w:rPr>
              <w:t>100</w:t>
            </w:r>
          </w:p>
        </w:tc>
        <w:tc>
          <w:tcPr>
            <w:tcW w:w="1325" w:type="dxa"/>
            <w:vAlign w:val="center"/>
          </w:tcPr>
          <w:p w:rsidR="0004095A" w:rsidRPr="00294AA3" w:rsidRDefault="0004095A" w:rsidP="00461D4C">
            <w:pPr>
              <w:widowControl w:val="0"/>
              <w:jc w:val="center"/>
              <w:rPr>
                <w:sz w:val="26"/>
                <w:szCs w:val="26"/>
              </w:rPr>
            </w:pPr>
            <w:r w:rsidRPr="00294AA3">
              <w:rPr>
                <w:sz w:val="26"/>
                <w:szCs w:val="26"/>
              </w:rPr>
              <w:t>100</w:t>
            </w:r>
          </w:p>
        </w:tc>
      </w:tr>
      <w:tr w:rsidR="0004095A" w:rsidRPr="00294AA3" w:rsidTr="00EF11AC">
        <w:tc>
          <w:tcPr>
            <w:tcW w:w="3936" w:type="dxa"/>
          </w:tcPr>
          <w:p w:rsidR="0004095A" w:rsidRPr="00294AA3" w:rsidRDefault="0004095A" w:rsidP="00461D4C">
            <w:pPr>
              <w:widowControl w:val="0"/>
              <w:rPr>
                <w:sz w:val="26"/>
                <w:szCs w:val="26"/>
              </w:rPr>
            </w:pPr>
            <w:r w:rsidRPr="00294AA3">
              <w:rPr>
                <w:color w:val="000000"/>
                <w:sz w:val="26"/>
                <w:szCs w:val="26"/>
              </w:rP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tc>
        <w:tc>
          <w:tcPr>
            <w:tcW w:w="1842" w:type="dxa"/>
            <w:vAlign w:val="center"/>
          </w:tcPr>
          <w:p w:rsidR="0004095A" w:rsidRPr="00294AA3" w:rsidRDefault="0004095A" w:rsidP="00461D4C">
            <w:pPr>
              <w:widowControl w:val="0"/>
              <w:rPr>
                <w:sz w:val="26"/>
                <w:szCs w:val="26"/>
              </w:rPr>
            </w:pPr>
          </w:p>
          <w:p w:rsidR="0004095A" w:rsidRPr="00294AA3" w:rsidRDefault="0004095A" w:rsidP="00461D4C">
            <w:pPr>
              <w:widowControl w:val="0"/>
              <w:rPr>
                <w:sz w:val="26"/>
                <w:szCs w:val="26"/>
              </w:rPr>
            </w:pPr>
          </w:p>
          <w:p w:rsidR="0004095A" w:rsidRPr="00294AA3" w:rsidRDefault="0004095A" w:rsidP="00461D4C">
            <w:pPr>
              <w:widowControl w:val="0"/>
              <w:rPr>
                <w:sz w:val="26"/>
                <w:szCs w:val="26"/>
              </w:rPr>
            </w:pPr>
          </w:p>
          <w:p w:rsidR="0004095A" w:rsidRPr="00294AA3" w:rsidRDefault="0004095A" w:rsidP="00461D4C">
            <w:pPr>
              <w:widowControl w:val="0"/>
              <w:rPr>
                <w:sz w:val="26"/>
                <w:szCs w:val="26"/>
              </w:rPr>
            </w:pPr>
          </w:p>
          <w:p w:rsidR="0004095A" w:rsidRPr="00294AA3" w:rsidRDefault="0004095A" w:rsidP="00461D4C">
            <w:pPr>
              <w:widowControl w:val="0"/>
              <w:rPr>
                <w:sz w:val="26"/>
                <w:szCs w:val="26"/>
              </w:rPr>
            </w:pPr>
          </w:p>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Pr="00294AA3" w:rsidRDefault="0004095A" w:rsidP="00461D4C">
            <w:pPr>
              <w:widowControl w:val="0"/>
              <w:jc w:val="center"/>
              <w:rPr>
                <w:sz w:val="26"/>
                <w:szCs w:val="26"/>
              </w:rPr>
            </w:pPr>
            <w:r>
              <w:rPr>
                <w:sz w:val="26"/>
                <w:szCs w:val="26"/>
              </w:rPr>
              <w:t>99,8</w:t>
            </w:r>
          </w:p>
        </w:tc>
        <w:tc>
          <w:tcPr>
            <w:tcW w:w="1322" w:type="dxa"/>
            <w:vAlign w:val="center"/>
          </w:tcPr>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Pr="00294AA3" w:rsidRDefault="0004095A" w:rsidP="00461D4C">
            <w:pPr>
              <w:widowControl w:val="0"/>
              <w:jc w:val="center"/>
              <w:rPr>
                <w:sz w:val="26"/>
                <w:szCs w:val="26"/>
              </w:rPr>
            </w:pPr>
            <w:r>
              <w:rPr>
                <w:sz w:val="26"/>
                <w:szCs w:val="26"/>
              </w:rPr>
              <w:t>99,8</w:t>
            </w:r>
          </w:p>
        </w:tc>
        <w:tc>
          <w:tcPr>
            <w:tcW w:w="1325" w:type="dxa"/>
            <w:vAlign w:val="center"/>
          </w:tcPr>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Default="0004095A" w:rsidP="00461D4C">
            <w:pPr>
              <w:widowControl w:val="0"/>
              <w:jc w:val="center"/>
              <w:rPr>
                <w:sz w:val="26"/>
                <w:szCs w:val="26"/>
              </w:rPr>
            </w:pPr>
          </w:p>
          <w:p w:rsidR="0004095A" w:rsidRPr="00294AA3" w:rsidRDefault="0004095A" w:rsidP="00461D4C">
            <w:pPr>
              <w:widowControl w:val="0"/>
              <w:jc w:val="center"/>
              <w:rPr>
                <w:sz w:val="26"/>
                <w:szCs w:val="26"/>
              </w:rPr>
            </w:pPr>
            <w:r>
              <w:rPr>
                <w:sz w:val="26"/>
                <w:szCs w:val="26"/>
              </w:rPr>
              <w:t>99,8</w:t>
            </w:r>
          </w:p>
        </w:tc>
      </w:tr>
      <w:tr w:rsidR="0004095A" w:rsidRPr="00294AA3" w:rsidTr="00EF11AC">
        <w:tc>
          <w:tcPr>
            <w:tcW w:w="3936" w:type="dxa"/>
          </w:tcPr>
          <w:p w:rsidR="0004095A" w:rsidRPr="00294AA3" w:rsidRDefault="0004095A" w:rsidP="00461D4C">
            <w:pPr>
              <w:widowControl w:val="0"/>
              <w:rPr>
                <w:color w:val="000000"/>
                <w:sz w:val="26"/>
                <w:szCs w:val="26"/>
              </w:rPr>
            </w:pPr>
            <w:r w:rsidRPr="00294AA3">
              <w:rPr>
                <w:color w:val="000000"/>
                <w:sz w:val="26"/>
                <w:szCs w:val="26"/>
              </w:rPr>
              <w:lastRenderedPageBreak/>
              <w:t>Доля лиц репродуктивного возраста, прошедших диспансеризацию для оценки репродуктивного здоровья</w:t>
            </w:r>
            <w:r>
              <w:rPr>
                <w:color w:val="000000"/>
                <w:sz w:val="26"/>
                <w:szCs w:val="26"/>
              </w:rPr>
              <w:t>, включая</w:t>
            </w:r>
            <w:r w:rsidRPr="00294AA3">
              <w:rPr>
                <w:color w:val="000000"/>
                <w:sz w:val="26"/>
                <w:szCs w:val="26"/>
              </w:rPr>
              <w:t xml:space="preserve"> </w:t>
            </w:r>
          </w:p>
        </w:tc>
        <w:tc>
          <w:tcPr>
            <w:tcW w:w="1842" w:type="dxa"/>
            <w:vMerge w:val="restart"/>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p>
        </w:tc>
        <w:tc>
          <w:tcPr>
            <w:tcW w:w="1322" w:type="dxa"/>
            <w:vAlign w:val="center"/>
          </w:tcPr>
          <w:p w:rsidR="0004095A" w:rsidRPr="00294AA3" w:rsidRDefault="0004095A" w:rsidP="00461D4C">
            <w:pPr>
              <w:widowControl w:val="0"/>
              <w:jc w:val="center"/>
              <w:rPr>
                <w:sz w:val="26"/>
                <w:szCs w:val="26"/>
              </w:rPr>
            </w:pPr>
          </w:p>
        </w:tc>
        <w:tc>
          <w:tcPr>
            <w:tcW w:w="1325" w:type="dxa"/>
            <w:vAlign w:val="center"/>
          </w:tcPr>
          <w:p w:rsidR="0004095A" w:rsidRPr="00294AA3" w:rsidRDefault="0004095A" w:rsidP="00461D4C">
            <w:pPr>
              <w:widowControl w:val="0"/>
              <w:jc w:val="center"/>
              <w:rPr>
                <w:sz w:val="26"/>
                <w:szCs w:val="26"/>
              </w:rPr>
            </w:pPr>
          </w:p>
        </w:tc>
      </w:tr>
      <w:tr w:rsidR="0004095A" w:rsidRPr="00294AA3" w:rsidTr="00EF11AC">
        <w:tc>
          <w:tcPr>
            <w:tcW w:w="3936" w:type="dxa"/>
          </w:tcPr>
          <w:p w:rsidR="0004095A" w:rsidRPr="00294AA3" w:rsidRDefault="0004095A" w:rsidP="00461D4C">
            <w:pPr>
              <w:widowControl w:val="0"/>
              <w:rPr>
                <w:color w:val="000000"/>
                <w:sz w:val="26"/>
                <w:szCs w:val="26"/>
              </w:rPr>
            </w:pPr>
            <w:r>
              <w:rPr>
                <w:color w:val="000000"/>
                <w:sz w:val="26"/>
                <w:szCs w:val="26"/>
              </w:rPr>
              <w:t>женщин</w:t>
            </w:r>
          </w:p>
        </w:tc>
        <w:tc>
          <w:tcPr>
            <w:tcW w:w="1842" w:type="dxa"/>
            <w:vMerge/>
            <w:vAlign w:val="center"/>
          </w:tcPr>
          <w:p w:rsidR="0004095A" w:rsidRPr="00294AA3" w:rsidRDefault="0004095A" w:rsidP="00461D4C">
            <w:pPr>
              <w:widowControl w:val="0"/>
              <w:jc w:val="center"/>
              <w:rPr>
                <w:sz w:val="26"/>
                <w:szCs w:val="26"/>
              </w:rPr>
            </w:pPr>
          </w:p>
        </w:tc>
        <w:tc>
          <w:tcPr>
            <w:tcW w:w="1322" w:type="dxa"/>
            <w:vAlign w:val="center"/>
          </w:tcPr>
          <w:p w:rsidR="0004095A" w:rsidRPr="00294AA3" w:rsidRDefault="0004095A" w:rsidP="00461D4C">
            <w:pPr>
              <w:widowControl w:val="0"/>
              <w:jc w:val="center"/>
              <w:rPr>
                <w:sz w:val="26"/>
                <w:szCs w:val="26"/>
              </w:rPr>
            </w:pPr>
            <w:r>
              <w:rPr>
                <w:sz w:val="26"/>
                <w:szCs w:val="26"/>
              </w:rPr>
              <w:t>30</w:t>
            </w:r>
          </w:p>
        </w:tc>
        <w:tc>
          <w:tcPr>
            <w:tcW w:w="1322" w:type="dxa"/>
            <w:vAlign w:val="center"/>
          </w:tcPr>
          <w:p w:rsidR="0004095A" w:rsidRPr="00294AA3" w:rsidRDefault="0004095A" w:rsidP="00461D4C">
            <w:pPr>
              <w:widowControl w:val="0"/>
              <w:jc w:val="center"/>
              <w:rPr>
                <w:sz w:val="26"/>
                <w:szCs w:val="26"/>
              </w:rPr>
            </w:pPr>
            <w:r>
              <w:rPr>
                <w:sz w:val="26"/>
                <w:szCs w:val="26"/>
              </w:rPr>
              <w:t>30</w:t>
            </w:r>
          </w:p>
        </w:tc>
        <w:tc>
          <w:tcPr>
            <w:tcW w:w="1325" w:type="dxa"/>
            <w:vAlign w:val="center"/>
          </w:tcPr>
          <w:p w:rsidR="0004095A" w:rsidRPr="00294AA3" w:rsidRDefault="0004095A" w:rsidP="00461D4C">
            <w:pPr>
              <w:widowControl w:val="0"/>
              <w:jc w:val="center"/>
              <w:rPr>
                <w:sz w:val="26"/>
                <w:szCs w:val="26"/>
              </w:rPr>
            </w:pPr>
            <w:r>
              <w:rPr>
                <w:sz w:val="26"/>
                <w:szCs w:val="26"/>
              </w:rPr>
              <w:t>30</w:t>
            </w:r>
          </w:p>
        </w:tc>
      </w:tr>
      <w:tr w:rsidR="0004095A" w:rsidRPr="00294AA3" w:rsidTr="00EF11AC">
        <w:tc>
          <w:tcPr>
            <w:tcW w:w="3936" w:type="dxa"/>
          </w:tcPr>
          <w:p w:rsidR="0004095A" w:rsidRPr="00294AA3" w:rsidRDefault="0004095A" w:rsidP="00461D4C">
            <w:pPr>
              <w:widowControl w:val="0"/>
              <w:rPr>
                <w:color w:val="000000"/>
                <w:sz w:val="26"/>
                <w:szCs w:val="26"/>
              </w:rPr>
            </w:pPr>
            <w:r>
              <w:rPr>
                <w:color w:val="000000"/>
                <w:sz w:val="26"/>
                <w:szCs w:val="26"/>
              </w:rPr>
              <w:t>мужчин</w:t>
            </w:r>
          </w:p>
        </w:tc>
        <w:tc>
          <w:tcPr>
            <w:tcW w:w="1842" w:type="dxa"/>
            <w:vMerge/>
            <w:vAlign w:val="center"/>
          </w:tcPr>
          <w:p w:rsidR="0004095A" w:rsidRPr="00294AA3" w:rsidRDefault="0004095A" w:rsidP="00461D4C">
            <w:pPr>
              <w:widowControl w:val="0"/>
              <w:jc w:val="center"/>
              <w:rPr>
                <w:sz w:val="26"/>
                <w:szCs w:val="26"/>
              </w:rPr>
            </w:pPr>
          </w:p>
        </w:tc>
        <w:tc>
          <w:tcPr>
            <w:tcW w:w="1322" w:type="dxa"/>
            <w:vAlign w:val="center"/>
          </w:tcPr>
          <w:p w:rsidR="0004095A" w:rsidRPr="00294AA3" w:rsidRDefault="0004095A" w:rsidP="00461D4C">
            <w:pPr>
              <w:widowControl w:val="0"/>
              <w:jc w:val="center"/>
              <w:rPr>
                <w:sz w:val="26"/>
                <w:szCs w:val="26"/>
              </w:rPr>
            </w:pPr>
            <w:r>
              <w:rPr>
                <w:sz w:val="26"/>
                <w:szCs w:val="26"/>
              </w:rPr>
              <w:t>20</w:t>
            </w:r>
          </w:p>
        </w:tc>
        <w:tc>
          <w:tcPr>
            <w:tcW w:w="1322" w:type="dxa"/>
            <w:vAlign w:val="center"/>
          </w:tcPr>
          <w:p w:rsidR="0004095A" w:rsidRPr="00294AA3" w:rsidRDefault="0004095A" w:rsidP="00461D4C">
            <w:pPr>
              <w:widowControl w:val="0"/>
              <w:jc w:val="center"/>
              <w:rPr>
                <w:sz w:val="26"/>
                <w:szCs w:val="26"/>
              </w:rPr>
            </w:pPr>
            <w:r>
              <w:rPr>
                <w:sz w:val="26"/>
                <w:szCs w:val="26"/>
              </w:rPr>
              <w:t>20</w:t>
            </w:r>
          </w:p>
        </w:tc>
        <w:tc>
          <w:tcPr>
            <w:tcW w:w="1325" w:type="dxa"/>
            <w:vAlign w:val="center"/>
          </w:tcPr>
          <w:p w:rsidR="0004095A" w:rsidRPr="00294AA3" w:rsidRDefault="0004095A" w:rsidP="00461D4C">
            <w:pPr>
              <w:widowControl w:val="0"/>
              <w:jc w:val="center"/>
              <w:rPr>
                <w:sz w:val="26"/>
                <w:szCs w:val="26"/>
              </w:rPr>
            </w:pPr>
            <w:r>
              <w:rPr>
                <w:sz w:val="26"/>
                <w:szCs w:val="26"/>
              </w:rPr>
              <w:t>20</w:t>
            </w:r>
          </w:p>
        </w:tc>
      </w:tr>
      <w:tr w:rsidR="0004095A" w:rsidRPr="00294AA3" w:rsidTr="00EF11AC">
        <w:tc>
          <w:tcPr>
            <w:tcW w:w="3936" w:type="dxa"/>
          </w:tcPr>
          <w:p w:rsidR="0004095A" w:rsidRPr="00294AA3" w:rsidRDefault="0004095A" w:rsidP="00461D4C">
            <w:pPr>
              <w:widowControl w:val="0"/>
              <w:rPr>
                <w:color w:val="000000"/>
                <w:sz w:val="26"/>
                <w:szCs w:val="26"/>
              </w:rPr>
            </w:pPr>
            <w:r w:rsidRPr="00294AA3">
              <w:rPr>
                <w:color w:val="000000"/>
                <w:sz w:val="26"/>
                <w:szCs w:val="26"/>
              </w:rP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100</w:t>
            </w:r>
          </w:p>
        </w:tc>
        <w:tc>
          <w:tcPr>
            <w:tcW w:w="1322" w:type="dxa"/>
            <w:vAlign w:val="center"/>
          </w:tcPr>
          <w:p w:rsidR="0004095A" w:rsidRPr="00294AA3" w:rsidRDefault="0004095A" w:rsidP="00461D4C">
            <w:pPr>
              <w:widowControl w:val="0"/>
              <w:jc w:val="center"/>
              <w:rPr>
                <w:sz w:val="26"/>
                <w:szCs w:val="26"/>
              </w:rPr>
            </w:pPr>
            <w:r>
              <w:rPr>
                <w:sz w:val="26"/>
                <w:szCs w:val="26"/>
              </w:rPr>
              <w:t>100</w:t>
            </w:r>
          </w:p>
        </w:tc>
        <w:tc>
          <w:tcPr>
            <w:tcW w:w="1325" w:type="dxa"/>
            <w:vAlign w:val="center"/>
          </w:tcPr>
          <w:p w:rsidR="0004095A" w:rsidRPr="00294AA3" w:rsidRDefault="0004095A" w:rsidP="00461D4C">
            <w:pPr>
              <w:widowControl w:val="0"/>
              <w:jc w:val="center"/>
              <w:rPr>
                <w:sz w:val="26"/>
                <w:szCs w:val="26"/>
              </w:rPr>
            </w:pPr>
            <w:r>
              <w:rPr>
                <w:sz w:val="26"/>
                <w:szCs w:val="26"/>
              </w:rPr>
              <w:t>100</w:t>
            </w:r>
          </w:p>
        </w:tc>
      </w:tr>
      <w:tr w:rsidR="0004095A" w:rsidRPr="00294AA3" w:rsidTr="00EF11AC">
        <w:tc>
          <w:tcPr>
            <w:tcW w:w="3936" w:type="dxa"/>
          </w:tcPr>
          <w:p w:rsidR="0004095A" w:rsidRPr="00294AA3" w:rsidRDefault="0004095A" w:rsidP="00461D4C">
            <w:pPr>
              <w:widowControl w:val="0"/>
              <w:rPr>
                <w:color w:val="000000"/>
                <w:sz w:val="26"/>
                <w:szCs w:val="26"/>
              </w:rPr>
            </w:pPr>
            <w:r w:rsidRPr="00294AA3">
              <w:rPr>
                <w:color w:val="000000"/>
                <w:sz w:val="26"/>
                <w:szCs w:val="26"/>
              </w:rPr>
              <w:t xml:space="preserve">Число циклов </w:t>
            </w:r>
            <w:r w:rsidRPr="00294AA3">
              <w:rPr>
                <w:bCs/>
                <w:sz w:val="26"/>
                <w:szCs w:val="26"/>
              </w:rPr>
              <w:t>экстракорпорального оплодотворения</w:t>
            </w:r>
            <w:r w:rsidRPr="00294AA3">
              <w:rPr>
                <w:color w:val="000000"/>
                <w:sz w:val="26"/>
                <w:szCs w:val="26"/>
              </w:rPr>
              <w:t>, выполняемых медицинской организацией, в течение одного года</w:t>
            </w:r>
          </w:p>
        </w:tc>
        <w:tc>
          <w:tcPr>
            <w:tcW w:w="1842" w:type="dxa"/>
            <w:vAlign w:val="center"/>
          </w:tcPr>
          <w:p w:rsidR="0004095A" w:rsidRPr="00294AA3" w:rsidRDefault="0004095A" w:rsidP="00461D4C">
            <w:pPr>
              <w:widowControl w:val="0"/>
              <w:jc w:val="center"/>
              <w:rPr>
                <w:sz w:val="26"/>
                <w:szCs w:val="26"/>
              </w:rPr>
            </w:pPr>
            <w:r w:rsidRPr="00294AA3">
              <w:rPr>
                <w:sz w:val="26"/>
                <w:szCs w:val="26"/>
              </w:rPr>
              <w:t>Количество</w:t>
            </w:r>
          </w:p>
        </w:tc>
        <w:tc>
          <w:tcPr>
            <w:tcW w:w="1322" w:type="dxa"/>
            <w:vAlign w:val="center"/>
          </w:tcPr>
          <w:p w:rsidR="0004095A" w:rsidRPr="00294AA3" w:rsidRDefault="0004095A" w:rsidP="00461D4C">
            <w:pPr>
              <w:widowControl w:val="0"/>
              <w:jc w:val="center"/>
              <w:rPr>
                <w:sz w:val="26"/>
                <w:szCs w:val="26"/>
              </w:rPr>
            </w:pPr>
            <w:r>
              <w:rPr>
                <w:sz w:val="26"/>
                <w:szCs w:val="26"/>
              </w:rPr>
              <w:t>426</w:t>
            </w:r>
          </w:p>
        </w:tc>
        <w:tc>
          <w:tcPr>
            <w:tcW w:w="1322" w:type="dxa"/>
            <w:vAlign w:val="center"/>
          </w:tcPr>
          <w:p w:rsidR="0004095A" w:rsidRPr="00294AA3" w:rsidRDefault="0004095A" w:rsidP="00461D4C">
            <w:pPr>
              <w:widowControl w:val="0"/>
              <w:jc w:val="center"/>
              <w:rPr>
                <w:sz w:val="26"/>
                <w:szCs w:val="26"/>
              </w:rPr>
            </w:pPr>
            <w:r>
              <w:rPr>
                <w:sz w:val="26"/>
                <w:szCs w:val="26"/>
              </w:rPr>
              <w:t>426</w:t>
            </w:r>
          </w:p>
        </w:tc>
        <w:tc>
          <w:tcPr>
            <w:tcW w:w="1325" w:type="dxa"/>
            <w:vAlign w:val="center"/>
          </w:tcPr>
          <w:p w:rsidR="0004095A" w:rsidRPr="00294AA3" w:rsidRDefault="0004095A" w:rsidP="00461D4C">
            <w:pPr>
              <w:widowControl w:val="0"/>
              <w:jc w:val="center"/>
              <w:rPr>
                <w:sz w:val="26"/>
                <w:szCs w:val="26"/>
              </w:rPr>
            </w:pPr>
            <w:r>
              <w:rPr>
                <w:sz w:val="26"/>
                <w:szCs w:val="26"/>
              </w:rPr>
              <w:t>426</w:t>
            </w:r>
          </w:p>
        </w:tc>
      </w:tr>
      <w:tr w:rsidR="0004095A" w:rsidRPr="00294AA3" w:rsidTr="00EF11AC">
        <w:tc>
          <w:tcPr>
            <w:tcW w:w="3936" w:type="dxa"/>
          </w:tcPr>
          <w:p w:rsidR="0004095A" w:rsidRPr="00294AA3" w:rsidRDefault="0004095A" w:rsidP="00461D4C">
            <w:pPr>
              <w:widowControl w:val="0"/>
              <w:rPr>
                <w:color w:val="000000"/>
                <w:sz w:val="26"/>
                <w:szCs w:val="26"/>
              </w:rPr>
            </w:pPr>
            <w:r w:rsidRPr="00294AA3">
              <w:rPr>
                <w:color w:val="000000"/>
                <w:sz w:val="26"/>
                <w:szCs w:val="26"/>
              </w:rPr>
              <w:t xml:space="preserve">Доля случаев </w:t>
            </w:r>
            <w:r w:rsidRPr="00294AA3">
              <w:rPr>
                <w:bCs/>
                <w:sz w:val="26"/>
                <w:szCs w:val="26"/>
              </w:rPr>
              <w:t>экстракорпорального оплодотворения</w:t>
            </w:r>
            <w:r w:rsidRPr="00294AA3">
              <w:rPr>
                <w:color w:val="000000"/>
                <w:sz w:val="26"/>
                <w:szCs w:val="26"/>
              </w:rPr>
              <w:t>, по результатам которого у женщины наступила беременность</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32,5</w:t>
            </w:r>
          </w:p>
        </w:tc>
        <w:tc>
          <w:tcPr>
            <w:tcW w:w="1322" w:type="dxa"/>
            <w:vAlign w:val="center"/>
          </w:tcPr>
          <w:p w:rsidR="0004095A" w:rsidRPr="00294AA3" w:rsidRDefault="0004095A" w:rsidP="00461D4C">
            <w:pPr>
              <w:widowControl w:val="0"/>
              <w:jc w:val="center"/>
              <w:rPr>
                <w:sz w:val="26"/>
                <w:szCs w:val="26"/>
              </w:rPr>
            </w:pPr>
            <w:r>
              <w:rPr>
                <w:sz w:val="26"/>
                <w:szCs w:val="26"/>
              </w:rPr>
              <w:t>32,8</w:t>
            </w:r>
          </w:p>
        </w:tc>
        <w:tc>
          <w:tcPr>
            <w:tcW w:w="1325" w:type="dxa"/>
            <w:vAlign w:val="center"/>
          </w:tcPr>
          <w:p w:rsidR="0004095A" w:rsidRPr="00294AA3" w:rsidRDefault="0004095A" w:rsidP="00461D4C">
            <w:pPr>
              <w:widowControl w:val="0"/>
              <w:jc w:val="center"/>
              <w:rPr>
                <w:sz w:val="26"/>
                <w:szCs w:val="26"/>
              </w:rPr>
            </w:pPr>
            <w:r>
              <w:rPr>
                <w:sz w:val="26"/>
                <w:szCs w:val="26"/>
              </w:rPr>
              <w:t>33</w:t>
            </w:r>
          </w:p>
        </w:tc>
      </w:tr>
      <w:tr w:rsidR="0004095A" w:rsidRPr="00294AA3" w:rsidTr="00EF11AC">
        <w:tc>
          <w:tcPr>
            <w:tcW w:w="3936" w:type="dxa"/>
          </w:tcPr>
          <w:p w:rsidR="0004095A" w:rsidRPr="00294AA3" w:rsidRDefault="0004095A" w:rsidP="00461D4C">
            <w:pPr>
              <w:widowControl w:val="0"/>
              <w:rPr>
                <w:color w:val="000000"/>
                <w:sz w:val="26"/>
                <w:szCs w:val="26"/>
              </w:rPr>
            </w:pPr>
            <w:r w:rsidRPr="00294AA3">
              <w:rPr>
                <w:bCs/>
                <w:sz w:val="26"/>
                <w:szCs w:val="26"/>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28</w:t>
            </w:r>
          </w:p>
        </w:tc>
        <w:tc>
          <w:tcPr>
            <w:tcW w:w="1322" w:type="dxa"/>
            <w:vAlign w:val="center"/>
          </w:tcPr>
          <w:p w:rsidR="0004095A" w:rsidRPr="00294AA3" w:rsidRDefault="0004095A" w:rsidP="00461D4C">
            <w:pPr>
              <w:widowControl w:val="0"/>
              <w:jc w:val="center"/>
              <w:rPr>
                <w:sz w:val="26"/>
                <w:szCs w:val="26"/>
              </w:rPr>
            </w:pPr>
            <w:r>
              <w:rPr>
                <w:sz w:val="26"/>
                <w:szCs w:val="26"/>
              </w:rPr>
              <w:t>28,5</w:t>
            </w:r>
          </w:p>
        </w:tc>
        <w:tc>
          <w:tcPr>
            <w:tcW w:w="1325" w:type="dxa"/>
            <w:vAlign w:val="center"/>
          </w:tcPr>
          <w:p w:rsidR="0004095A" w:rsidRPr="00294AA3" w:rsidRDefault="0004095A" w:rsidP="00461D4C">
            <w:pPr>
              <w:widowControl w:val="0"/>
              <w:jc w:val="center"/>
              <w:rPr>
                <w:sz w:val="26"/>
                <w:szCs w:val="26"/>
              </w:rPr>
            </w:pPr>
            <w:r>
              <w:rPr>
                <w:sz w:val="26"/>
                <w:szCs w:val="26"/>
              </w:rPr>
              <w:t>29</w:t>
            </w:r>
          </w:p>
        </w:tc>
      </w:tr>
      <w:tr w:rsidR="0004095A" w:rsidRPr="00294AA3" w:rsidTr="00EF11AC">
        <w:tc>
          <w:tcPr>
            <w:tcW w:w="3936" w:type="dxa"/>
          </w:tcPr>
          <w:p w:rsidR="0004095A" w:rsidRPr="00294AA3" w:rsidRDefault="0004095A" w:rsidP="00461D4C">
            <w:pPr>
              <w:widowControl w:val="0"/>
              <w:rPr>
                <w:sz w:val="26"/>
                <w:szCs w:val="26"/>
              </w:rPr>
            </w:pPr>
            <w:r w:rsidRPr="00294AA3">
              <w:rPr>
                <w:sz w:val="26"/>
                <w:szCs w:val="26"/>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842" w:type="dxa"/>
            <w:vAlign w:val="center"/>
          </w:tcPr>
          <w:p w:rsidR="0004095A" w:rsidRPr="00294AA3" w:rsidRDefault="0004095A" w:rsidP="00461D4C">
            <w:pPr>
              <w:widowControl w:val="0"/>
              <w:jc w:val="center"/>
              <w:rPr>
                <w:sz w:val="26"/>
                <w:szCs w:val="26"/>
              </w:rPr>
            </w:pPr>
          </w:p>
        </w:tc>
        <w:tc>
          <w:tcPr>
            <w:tcW w:w="1322" w:type="dxa"/>
            <w:vAlign w:val="center"/>
          </w:tcPr>
          <w:p w:rsidR="0004095A" w:rsidRPr="00294AA3" w:rsidRDefault="0004095A" w:rsidP="00461D4C">
            <w:pPr>
              <w:widowControl w:val="0"/>
              <w:jc w:val="center"/>
              <w:rPr>
                <w:sz w:val="26"/>
                <w:szCs w:val="26"/>
              </w:rPr>
            </w:pPr>
            <w:r w:rsidRPr="00294AA3">
              <w:rPr>
                <w:sz w:val="26"/>
                <w:szCs w:val="26"/>
              </w:rPr>
              <w:t>90</w:t>
            </w:r>
          </w:p>
        </w:tc>
        <w:tc>
          <w:tcPr>
            <w:tcW w:w="1322" w:type="dxa"/>
            <w:vAlign w:val="center"/>
          </w:tcPr>
          <w:p w:rsidR="0004095A" w:rsidRPr="00294AA3" w:rsidRDefault="0004095A" w:rsidP="00461D4C">
            <w:pPr>
              <w:widowControl w:val="0"/>
              <w:jc w:val="center"/>
              <w:rPr>
                <w:sz w:val="26"/>
                <w:szCs w:val="26"/>
              </w:rPr>
            </w:pPr>
            <w:r w:rsidRPr="00294AA3">
              <w:rPr>
                <w:sz w:val="26"/>
                <w:szCs w:val="26"/>
              </w:rPr>
              <w:t>85</w:t>
            </w:r>
          </w:p>
        </w:tc>
        <w:tc>
          <w:tcPr>
            <w:tcW w:w="1325" w:type="dxa"/>
            <w:vAlign w:val="center"/>
          </w:tcPr>
          <w:p w:rsidR="0004095A" w:rsidRPr="00294AA3" w:rsidRDefault="0004095A" w:rsidP="00461D4C">
            <w:pPr>
              <w:widowControl w:val="0"/>
              <w:jc w:val="center"/>
              <w:rPr>
                <w:sz w:val="26"/>
                <w:szCs w:val="26"/>
              </w:rPr>
            </w:pPr>
            <w:r w:rsidRPr="00294AA3">
              <w:rPr>
                <w:sz w:val="26"/>
                <w:szCs w:val="26"/>
              </w:rPr>
              <w:t>81</w:t>
            </w:r>
          </w:p>
        </w:tc>
      </w:tr>
      <w:tr w:rsidR="0004095A" w:rsidRPr="00294AA3" w:rsidTr="00EF11AC">
        <w:tc>
          <w:tcPr>
            <w:tcW w:w="3936" w:type="dxa"/>
          </w:tcPr>
          <w:p w:rsidR="0004095A" w:rsidRPr="00294AA3" w:rsidRDefault="0004095A" w:rsidP="00461D4C">
            <w:pPr>
              <w:widowControl w:val="0"/>
              <w:rPr>
                <w:sz w:val="26"/>
                <w:szCs w:val="26"/>
              </w:rPr>
            </w:pPr>
            <w:r w:rsidRPr="00294AA3">
              <w:rPr>
                <w:bCs/>
                <w:sz w:val="26"/>
                <w:szCs w:val="26"/>
              </w:rPr>
              <w:t xml:space="preserve">Охват диспансерным наблюдением граждан, состоящих на учете </w:t>
            </w:r>
            <w:r w:rsidRPr="00294AA3">
              <w:rPr>
                <w:bCs/>
                <w:sz w:val="26"/>
                <w:szCs w:val="26"/>
              </w:rPr>
              <w:br/>
              <w:t xml:space="preserve">в медицинской организации с </w:t>
            </w:r>
            <w:r w:rsidRPr="00294AA3">
              <w:rPr>
                <w:bCs/>
                <w:sz w:val="26"/>
                <w:szCs w:val="26"/>
              </w:rPr>
              <w:lastRenderedPageBreak/>
              <w:t>диагнозом «бронхиальная астма»</w:t>
            </w:r>
          </w:p>
        </w:tc>
        <w:tc>
          <w:tcPr>
            <w:tcW w:w="1842" w:type="dxa"/>
            <w:vAlign w:val="center"/>
          </w:tcPr>
          <w:p w:rsidR="0004095A" w:rsidRPr="00294AA3" w:rsidRDefault="0004095A" w:rsidP="00461D4C">
            <w:pPr>
              <w:widowControl w:val="0"/>
              <w:jc w:val="center"/>
              <w:rPr>
                <w:sz w:val="26"/>
                <w:szCs w:val="26"/>
              </w:rPr>
            </w:pPr>
            <w:r w:rsidRPr="00294AA3">
              <w:rPr>
                <w:bCs/>
                <w:sz w:val="26"/>
                <w:szCs w:val="26"/>
              </w:rPr>
              <w:lastRenderedPageBreak/>
              <w:t>Процент</w:t>
            </w:r>
          </w:p>
        </w:tc>
        <w:tc>
          <w:tcPr>
            <w:tcW w:w="1322" w:type="dxa"/>
            <w:vAlign w:val="center"/>
          </w:tcPr>
          <w:p w:rsidR="0004095A" w:rsidRPr="00294AA3" w:rsidRDefault="0004095A" w:rsidP="00461D4C">
            <w:pPr>
              <w:widowControl w:val="0"/>
              <w:jc w:val="center"/>
              <w:rPr>
                <w:sz w:val="26"/>
                <w:szCs w:val="26"/>
              </w:rPr>
            </w:pPr>
            <w:r>
              <w:rPr>
                <w:sz w:val="26"/>
                <w:szCs w:val="26"/>
              </w:rPr>
              <w:t>94,4</w:t>
            </w:r>
          </w:p>
        </w:tc>
        <w:tc>
          <w:tcPr>
            <w:tcW w:w="1322" w:type="dxa"/>
            <w:vAlign w:val="center"/>
          </w:tcPr>
          <w:p w:rsidR="0004095A" w:rsidRPr="00294AA3" w:rsidRDefault="0004095A" w:rsidP="00461D4C">
            <w:pPr>
              <w:widowControl w:val="0"/>
              <w:jc w:val="center"/>
              <w:rPr>
                <w:sz w:val="26"/>
                <w:szCs w:val="26"/>
              </w:rPr>
            </w:pPr>
            <w:r>
              <w:rPr>
                <w:sz w:val="26"/>
                <w:szCs w:val="26"/>
              </w:rPr>
              <w:t>94,8</w:t>
            </w:r>
          </w:p>
        </w:tc>
        <w:tc>
          <w:tcPr>
            <w:tcW w:w="1325" w:type="dxa"/>
            <w:vAlign w:val="center"/>
          </w:tcPr>
          <w:p w:rsidR="0004095A" w:rsidRPr="00294AA3" w:rsidRDefault="0004095A" w:rsidP="00461D4C">
            <w:pPr>
              <w:widowControl w:val="0"/>
              <w:jc w:val="center"/>
              <w:rPr>
                <w:sz w:val="26"/>
                <w:szCs w:val="26"/>
              </w:rPr>
            </w:pPr>
            <w:r>
              <w:rPr>
                <w:sz w:val="26"/>
                <w:szCs w:val="26"/>
              </w:rPr>
              <w:t>95,0</w:t>
            </w:r>
          </w:p>
        </w:tc>
      </w:tr>
      <w:tr w:rsidR="0004095A" w:rsidRPr="00294AA3" w:rsidTr="00EF11AC">
        <w:tc>
          <w:tcPr>
            <w:tcW w:w="3936" w:type="dxa"/>
          </w:tcPr>
          <w:p w:rsidR="0004095A" w:rsidRPr="00294AA3" w:rsidRDefault="0004095A" w:rsidP="00461D4C">
            <w:pPr>
              <w:widowControl w:val="0"/>
              <w:rPr>
                <w:bCs/>
                <w:sz w:val="26"/>
                <w:szCs w:val="26"/>
              </w:rPr>
            </w:pPr>
            <w:r w:rsidRPr="00294AA3">
              <w:rPr>
                <w:bCs/>
                <w:sz w:val="26"/>
                <w:szCs w:val="26"/>
              </w:rPr>
              <w:t xml:space="preserve">Охват диспансерным наблюдением граждан, состоящих на учете </w:t>
            </w:r>
            <w:r w:rsidRPr="00294AA3">
              <w:rPr>
                <w:bCs/>
                <w:sz w:val="26"/>
                <w:szCs w:val="26"/>
              </w:rPr>
              <w:br/>
              <w:t>в медицинской организации с диагнозом «хроническая обструктивная болезнь легких»</w:t>
            </w:r>
          </w:p>
        </w:tc>
        <w:tc>
          <w:tcPr>
            <w:tcW w:w="1842" w:type="dxa"/>
            <w:vAlign w:val="center"/>
          </w:tcPr>
          <w:p w:rsidR="0004095A" w:rsidRPr="00294AA3" w:rsidRDefault="0004095A" w:rsidP="00461D4C">
            <w:pPr>
              <w:widowControl w:val="0"/>
              <w:jc w:val="center"/>
              <w:rPr>
                <w:bCs/>
                <w:sz w:val="26"/>
                <w:szCs w:val="26"/>
              </w:rPr>
            </w:pPr>
            <w:r w:rsidRPr="00294AA3">
              <w:rPr>
                <w:bCs/>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71,2</w:t>
            </w:r>
          </w:p>
        </w:tc>
        <w:tc>
          <w:tcPr>
            <w:tcW w:w="1322" w:type="dxa"/>
            <w:vAlign w:val="center"/>
          </w:tcPr>
          <w:p w:rsidR="0004095A" w:rsidRPr="00294AA3" w:rsidRDefault="0004095A" w:rsidP="00461D4C">
            <w:pPr>
              <w:widowControl w:val="0"/>
              <w:jc w:val="center"/>
              <w:rPr>
                <w:sz w:val="26"/>
                <w:szCs w:val="26"/>
              </w:rPr>
            </w:pPr>
            <w:r>
              <w:rPr>
                <w:sz w:val="26"/>
                <w:szCs w:val="26"/>
              </w:rPr>
              <w:t>71,8</w:t>
            </w:r>
          </w:p>
        </w:tc>
        <w:tc>
          <w:tcPr>
            <w:tcW w:w="1325" w:type="dxa"/>
            <w:vAlign w:val="center"/>
          </w:tcPr>
          <w:p w:rsidR="0004095A" w:rsidRPr="00294AA3" w:rsidRDefault="0004095A" w:rsidP="00461D4C">
            <w:pPr>
              <w:widowControl w:val="0"/>
              <w:jc w:val="center"/>
              <w:rPr>
                <w:sz w:val="26"/>
                <w:szCs w:val="26"/>
              </w:rPr>
            </w:pPr>
            <w:r>
              <w:rPr>
                <w:sz w:val="26"/>
                <w:szCs w:val="26"/>
              </w:rPr>
              <w:t>72,1</w:t>
            </w:r>
          </w:p>
        </w:tc>
      </w:tr>
      <w:tr w:rsidR="0004095A" w:rsidRPr="00294AA3" w:rsidTr="00EF11AC">
        <w:tc>
          <w:tcPr>
            <w:tcW w:w="3936" w:type="dxa"/>
          </w:tcPr>
          <w:p w:rsidR="0004095A" w:rsidRPr="00294AA3" w:rsidRDefault="0004095A" w:rsidP="00461D4C">
            <w:pPr>
              <w:widowControl w:val="0"/>
              <w:rPr>
                <w:bCs/>
                <w:sz w:val="26"/>
                <w:szCs w:val="26"/>
              </w:rPr>
            </w:pPr>
            <w:r w:rsidRPr="00294AA3">
              <w:rPr>
                <w:bCs/>
                <w:sz w:val="26"/>
                <w:szCs w:val="26"/>
              </w:rP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tc>
        <w:tc>
          <w:tcPr>
            <w:tcW w:w="1842" w:type="dxa"/>
            <w:vAlign w:val="center"/>
          </w:tcPr>
          <w:p w:rsidR="0004095A" w:rsidRPr="00294AA3" w:rsidRDefault="0004095A" w:rsidP="00461D4C">
            <w:pPr>
              <w:widowControl w:val="0"/>
              <w:jc w:val="center"/>
              <w:rPr>
                <w:bCs/>
                <w:sz w:val="26"/>
                <w:szCs w:val="26"/>
              </w:rPr>
            </w:pPr>
            <w:r w:rsidRPr="00294AA3">
              <w:rPr>
                <w:bCs/>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74,9</w:t>
            </w:r>
          </w:p>
        </w:tc>
        <w:tc>
          <w:tcPr>
            <w:tcW w:w="1322" w:type="dxa"/>
            <w:vAlign w:val="center"/>
          </w:tcPr>
          <w:p w:rsidR="0004095A" w:rsidRPr="00294AA3" w:rsidRDefault="0004095A" w:rsidP="00461D4C">
            <w:pPr>
              <w:widowControl w:val="0"/>
              <w:jc w:val="center"/>
              <w:rPr>
                <w:sz w:val="26"/>
                <w:szCs w:val="26"/>
              </w:rPr>
            </w:pPr>
            <w:r>
              <w:rPr>
                <w:sz w:val="26"/>
                <w:szCs w:val="26"/>
              </w:rPr>
              <w:t>75,0</w:t>
            </w:r>
          </w:p>
        </w:tc>
        <w:tc>
          <w:tcPr>
            <w:tcW w:w="1325" w:type="dxa"/>
            <w:vAlign w:val="center"/>
          </w:tcPr>
          <w:p w:rsidR="0004095A" w:rsidRPr="00294AA3" w:rsidRDefault="0004095A" w:rsidP="00461D4C">
            <w:pPr>
              <w:widowControl w:val="0"/>
              <w:jc w:val="center"/>
              <w:rPr>
                <w:sz w:val="26"/>
                <w:szCs w:val="26"/>
              </w:rPr>
            </w:pPr>
            <w:r>
              <w:rPr>
                <w:sz w:val="26"/>
                <w:szCs w:val="26"/>
              </w:rPr>
              <w:t>75,2</w:t>
            </w:r>
          </w:p>
        </w:tc>
      </w:tr>
      <w:tr w:rsidR="0004095A" w:rsidRPr="00294AA3" w:rsidTr="00EF11AC">
        <w:tc>
          <w:tcPr>
            <w:tcW w:w="3936" w:type="dxa"/>
          </w:tcPr>
          <w:p w:rsidR="0004095A" w:rsidRPr="00294AA3" w:rsidRDefault="0004095A" w:rsidP="00461D4C">
            <w:pPr>
              <w:widowControl w:val="0"/>
              <w:rPr>
                <w:bCs/>
                <w:sz w:val="26"/>
                <w:szCs w:val="26"/>
              </w:rPr>
            </w:pPr>
            <w:r w:rsidRPr="00294AA3">
              <w:rPr>
                <w:bCs/>
                <w:sz w:val="26"/>
                <w:szCs w:val="26"/>
              </w:rPr>
              <w:t xml:space="preserve">Охват диспансерным наблюдением граждан, состоящих на учете </w:t>
            </w:r>
            <w:r w:rsidRPr="00294AA3">
              <w:rPr>
                <w:bCs/>
                <w:sz w:val="26"/>
                <w:szCs w:val="26"/>
              </w:rPr>
              <w:br/>
              <w:t>в медицинской организации с диагнозом «гипертоническая болезнь»</w:t>
            </w:r>
          </w:p>
        </w:tc>
        <w:tc>
          <w:tcPr>
            <w:tcW w:w="1842" w:type="dxa"/>
            <w:vAlign w:val="center"/>
          </w:tcPr>
          <w:p w:rsidR="0004095A" w:rsidRPr="00294AA3" w:rsidRDefault="0004095A" w:rsidP="00461D4C">
            <w:pPr>
              <w:widowControl w:val="0"/>
              <w:jc w:val="center"/>
              <w:rPr>
                <w:bCs/>
                <w:sz w:val="26"/>
                <w:szCs w:val="26"/>
              </w:rPr>
            </w:pPr>
            <w:r w:rsidRPr="00294AA3">
              <w:rPr>
                <w:bCs/>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89,5</w:t>
            </w:r>
          </w:p>
        </w:tc>
        <w:tc>
          <w:tcPr>
            <w:tcW w:w="1322" w:type="dxa"/>
            <w:vAlign w:val="center"/>
          </w:tcPr>
          <w:p w:rsidR="0004095A" w:rsidRPr="00294AA3" w:rsidRDefault="0004095A" w:rsidP="00461D4C">
            <w:pPr>
              <w:widowControl w:val="0"/>
              <w:jc w:val="center"/>
              <w:rPr>
                <w:sz w:val="26"/>
                <w:szCs w:val="26"/>
              </w:rPr>
            </w:pPr>
            <w:r>
              <w:rPr>
                <w:sz w:val="26"/>
                <w:szCs w:val="26"/>
              </w:rPr>
              <w:t>89,6</w:t>
            </w:r>
          </w:p>
        </w:tc>
        <w:tc>
          <w:tcPr>
            <w:tcW w:w="1325" w:type="dxa"/>
            <w:vAlign w:val="center"/>
          </w:tcPr>
          <w:p w:rsidR="0004095A" w:rsidRPr="00294AA3" w:rsidRDefault="0004095A" w:rsidP="00461D4C">
            <w:pPr>
              <w:widowControl w:val="0"/>
              <w:jc w:val="center"/>
              <w:rPr>
                <w:sz w:val="26"/>
                <w:szCs w:val="26"/>
              </w:rPr>
            </w:pPr>
            <w:r>
              <w:rPr>
                <w:sz w:val="26"/>
                <w:szCs w:val="26"/>
              </w:rPr>
              <w:t>89,9</w:t>
            </w:r>
          </w:p>
        </w:tc>
      </w:tr>
      <w:tr w:rsidR="0004095A" w:rsidRPr="00294AA3" w:rsidTr="00EF11AC">
        <w:tc>
          <w:tcPr>
            <w:tcW w:w="3936" w:type="dxa"/>
          </w:tcPr>
          <w:p w:rsidR="0004095A" w:rsidRPr="00294AA3" w:rsidRDefault="0004095A" w:rsidP="00461D4C">
            <w:pPr>
              <w:widowControl w:val="0"/>
              <w:rPr>
                <w:bCs/>
                <w:sz w:val="26"/>
                <w:szCs w:val="26"/>
              </w:rPr>
            </w:pPr>
            <w:r w:rsidRPr="00294AA3">
              <w:rPr>
                <w:bCs/>
                <w:sz w:val="26"/>
                <w:szCs w:val="26"/>
              </w:rPr>
              <w:t xml:space="preserve">Охват диспансерным наблюдением граждан, состоящих на учете </w:t>
            </w:r>
            <w:r w:rsidRPr="00294AA3">
              <w:rPr>
                <w:bCs/>
                <w:sz w:val="26"/>
                <w:szCs w:val="26"/>
              </w:rPr>
              <w:br/>
              <w:t>в медицинской организации с диагнозом «сахарный диабет»</w:t>
            </w:r>
          </w:p>
        </w:tc>
        <w:tc>
          <w:tcPr>
            <w:tcW w:w="1842" w:type="dxa"/>
            <w:vAlign w:val="center"/>
          </w:tcPr>
          <w:p w:rsidR="0004095A" w:rsidRPr="00294AA3" w:rsidRDefault="0004095A" w:rsidP="00461D4C">
            <w:pPr>
              <w:widowControl w:val="0"/>
              <w:jc w:val="center"/>
              <w:rPr>
                <w:bCs/>
                <w:sz w:val="26"/>
                <w:szCs w:val="26"/>
              </w:rPr>
            </w:pPr>
            <w:r w:rsidRPr="00294AA3">
              <w:rPr>
                <w:bCs/>
                <w:sz w:val="26"/>
                <w:szCs w:val="26"/>
              </w:rPr>
              <w:t>Процент</w:t>
            </w:r>
          </w:p>
        </w:tc>
        <w:tc>
          <w:tcPr>
            <w:tcW w:w="1322" w:type="dxa"/>
            <w:vAlign w:val="center"/>
          </w:tcPr>
          <w:p w:rsidR="0004095A" w:rsidRPr="00294AA3" w:rsidRDefault="0004095A" w:rsidP="00461D4C">
            <w:pPr>
              <w:widowControl w:val="0"/>
              <w:jc w:val="center"/>
              <w:rPr>
                <w:sz w:val="26"/>
                <w:szCs w:val="26"/>
              </w:rPr>
            </w:pPr>
            <w:r>
              <w:rPr>
                <w:sz w:val="26"/>
                <w:szCs w:val="26"/>
              </w:rPr>
              <w:t>91,7</w:t>
            </w:r>
          </w:p>
        </w:tc>
        <w:tc>
          <w:tcPr>
            <w:tcW w:w="1322" w:type="dxa"/>
            <w:vAlign w:val="center"/>
          </w:tcPr>
          <w:p w:rsidR="0004095A" w:rsidRPr="00294AA3" w:rsidRDefault="0004095A" w:rsidP="00461D4C">
            <w:pPr>
              <w:widowControl w:val="0"/>
              <w:jc w:val="center"/>
              <w:rPr>
                <w:sz w:val="26"/>
                <w:szCs w:val="26"/>
              </w:rPr>
            </w:pPr>
            <w:r>
              <w:rPr>
                <w:sz w:val="26"/>
                <w:szCs w:val="26"/>
              </w:rPr>
              <w:t>92,1</w:t>
            </w:r>
          </w:p>
        </w:tc>
        <w:tc>
          <w:tcPr>
            <w:tcW w:w="1325" w:type="dxa"/>
            <w:vAlign w:val="center"/>
          </w:tcPr>
          <w:p w:rsidR="0004095A" w:rsidRPr="00294AA3" w:rsidRDefault="0004095A" w:rsidP="00461D4C">
            <w:pPr>
              <w:widowControl w:val="0"/>
              <w:jc w:val="center"/>
              <w:rPr>
                <w:sz w:val="26"/>
                <w:szCs w:val="26"/>
              </w:rPr>
            </w:pPr>
            <w:r>
              <w:rPr>
                <w:sz w:val="26"/>
                <w:szCs w:val="26"/>
              </w:rPr>
              <w:t>92,9</w:t>
            </w:r>
          </w:p>
        </w:tc>
      </w:tr>
      <w:tr w:rsidR="0004095A" w:rsidRPr="00294AA3" w:rsidTr="00EF11AC">
        <w:tc>
          <w:tcPr>
            <w:tcW w:w="3936" w:type="dxa"/>
            <w:vAlign w:val="center"/>
          </w:tcPr>
          <w:p w:rsidR="0004095A" w:rsidRPr="00294AA3" w:rsidRDefault="0004095A" w:rsidP="00461D4C">
            <w:pPr>
              <w:rPr>
                <w:sz w:val="26"/>
                <w:szCs w:val="26"/>
                <w:highlight w:val="yellow"/>
              </w:rPr>
            </w:pPr>
            <w:r w:rsidRPr="00294AA3">
              <w:rPr>
                <w:sz w:val="26"/>
                <w:szCs w:val="26"/>
              </w:rPr>
              <w:t xml:space="preserve">Количество пациентов с гепатитом С, получивших противовирусную терапию </w:t>
            </w:r>
          </w:p>
        </w:tc>
        <w:tc>
          <w:tcPr>
            <w:tcW w:w="1842" w:type="dxa"/>
            <w:vAlign w:val="center"/>
          </w:tcPr>
          <w:p w:rsidR="0004095A" w:rsidRPr="00294AA3" w:rsidRDefault="0004095A" w:rsidP="00461D4C">
            <w:pPr>
              <w:widowControl w:val="0"/>
              <w:jc w:val="center"/>
              <w:rPr>
                <w:sz w:val="26"/>
                <w:szCs w:val="26"/>
              </w:rPr>
            </w:pPr>
            <w:r w:rsidRPr="00294AA3">
              <w:rPr>
                <w:sz w:val="26"/>
                <w:szCs w:val="26"/>
              </w:rPr>
              <w:t>на 100 тыс. населения в год</w:t>
            </w:r>
          </w:p>
        </w:tc>
        <w:tc>
          <w:tcPr>
            <w:tcW w:w="1322" w:type="dxa"/>
            <w:vAlign w:val="center"/>
          </w:tcPr>
          <w:p w:rsidR="0004095A" w:rsidRPr="00294AA3" w:rsidRDefault="0004095A" w:rsidP="00461D4C">
            <w:pPr>
              <w:jc w:val="center"/>
              <w:rPr>
                <w:sz w:val="26"/>
                <w:szCs w:val="26"/>
              </w:rPr>
            </w:pPr>
            <w:r w:rsidRPr="00294AA3">
              <w:rPr>
                <w:sz w:val="26"/>
                <w:szCs w:val="26"/>
              </w:rPr>
              <w:t>28,7</w:t>
            </w:r>
          </w:p>
        </w:tc>
        <w:tc>
          <w:tcPr>
            <w:tcW w:w="1322" w:type="dxa"/>
            <w:vAlign w:val="center"/>
          </w:tcPr>
          <w:p w:rsidR="0004095A" w:rsidRPr="00294AA3" w:rsidRDefault="0004095A" w:rsidP="00461D4C">
            <w:pPr>
              <w:jc w:val="center"/>
              <w:rPr>
                <w:sz w:val="26"/>
                <w:szCs w:val="26"/>
              </w:rPr>
            </w:pPr>
            <w:r w:rsidRPr="00294AA3">
              <w:rPr>
                <w:sz w:val="26"/>
                <w:szCs w:val="26"/>
              </w:rPr>
              <w:t>28,7</w:t>
            </w:r>
          </w:p>
        </w:tc>
        <w:tc>
          <w:tcPr>
            <w:tcW w:w="1325" w:type="dxa"/>
            <w:vAlign w:val="center"/>
          </w:tcPr>
          <w:p w:rsidR="0004095A" w:rsidRPr="00294AA3" w:rsidRDefault="0004095A" w:rsidP="00461D4C">
            <w:pPr>
              <w:jc w:val="center"/>
              <w:rPr>
                <w:sz w:val="26"/>
                <w:szCs w:val="26"/>
              </w:rPr>
            </w:pPr>
            <w:r w:rsidRPr="00294AA3">
              <w:rPr>
                <w:sz w:val="26"/>
                <w:szCs w:val="26"/>
              </w:rPr>
              <w:t>28,7</w:t>
            </w:r>
          </w:p>
        </w:tc>
      </w:tr>
      <w:tr w:rsidR="0004095A" w:rsidRPr="00294AA3" w:rsidTr="00EF11AC">
        <w:tc>
          <w:tcPr>
            <w:tcW w:w="3936" w:type="dxa"/>
            <w:vAlign w:val="center"/>
          </w:tcPr>
          <w:p w:rsidR="0004095A" w:rsidRPr="00294AA3" w:rsidRDefault="0004095A" w:rsidP="00461D4C">
            <w:pPr>
              <w:rPr>
                <w:sz w:val="26"/>
                <w:szCs w:val="26"/>
              </w:rPr>
            </w:pPr>
            <w:r w:rsidRPr="00294AA3">
              <w:rPr>
                <w:bCs/>
                <w:sz w:val="26"/>
                <w:szCs w:val="26"/>
              </w:rPr>
              <w:t>Доля ветеранов боевых действий, получивших паллиативную медицинскую помощь и (или) лечебное (энтеральное) питание, из числа нуждающихся</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jc w:val="center"/>
              <w:rPr>
                <w:sz w:val="26"/>
                <w:szCs w:val="26"/>
              </w:rPr>
            </w:pPr>
            <w:r>
              <w:rPr>
                <w:sz w:val="26"/>
                <w:szCs w:val="26"/>
              </w:rPr>
              <w:t>98</w:t>
            </w:r>
          </w:p>
        </w:tc>
        <w:tc>
          <w:tcPr>
            <w:tcW w:w="1322" w:type="dxa"/>
            <w:vAlign w:val="center"/>
          </w:tcPr>
          <w:p w:rsidR="0004095A" w:rsidRPr="00294AA3" w:rsidRDefault="0004095A" w:rsidP="00461D4C">
            <w:pPr>
              <w:jc w:val="center"/>
              <w:rPr>
                <w:sz w:val="26"/>
                <w:szCs w:val="26"/>
              </w:rPr>
            </w:pPr>
            <w:r>
              <w:rPr>
                <w:sz w:val="26"/>
                <w:szCs w:val="26"/>
              </w:rPr>
              <w:t>98</w:t>
            </w:r>
          </w:p>
        </w:tc>
        <w:tc>
          <w:tcPr>
            <w:tcW w:w="1325" w:type="dxa"/>
            <w:vAlign w:val="center"/>
          </w:tcPr>
          <w:p w:rsidR="0004095A" w:rsidRPr="00294AA3" w:rsidRDefault="0004095A" w:rsidP="00461D4C">
            <w:pPr>
              <w:jc w:val="center"/>
              <w:rPr>
                <w:sz w:val="26"/>
                <w:szCs w:val="26"/>
              </w:rPr>
            </w:pPr>
            <w:r>
              <w:rPr>
                <w:sz w:val="26"/>
                <w:szCs w:val="26"/>
              </w:rPr>
              <w:t>98</w:t>
            </w:r>
          </w:p>
        </w:tc>
      </w:tr>
      <w:tr w:rsidR="0004095A" w:rsidRPr="00294AA3" w:rsidTr="00EF11AC">
        <w:tc>
          <w:tcPr>
            <w:tcW w:w="3936" w:type="dxa"/>
            <w:vAlign w:val="center"/>
          </w:tcPr>
          <w:p w:rsidR="0004095A" w:rsidRPr="00294AA3" w:rsidRDefault="0004095A" w:rsidP="00461D4C">
            <w:pPr>
              <w:rPr>
                <w:bCs/>
                <w:sz w:val="26"/>
                <w:szCs w:val="26"/>
              </w:rPr>
            </w:pPr>
            <w:r w:rsidRPr="00294AA3">
              <w:rPr>
                <w:bCs/>
                <w:sz w:val="26"/>
                <w:szCs w:val="26"/>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842" w:type="dxa"/>
            <w:vAlign w:val="center"/>
          </w:tcPr>
          <w:p w:rsidR="0004095A" w:rsidRPr="00294AA3" w:rsidRDefault="0004095A" w:rsidP="00461D4C">
            <w:pPr>
              <w:widowControl w:val="0"/>
              <w:jc w:val="center"/>
              <w:rPr>
                <w:sz w:val="26"/>
                <w:szCs w:val="26"/>
              </w:rPr>
            </w:pPr>
            <w:r w:rsidRPr="00294AA3">
              <w:rPr>
                <w:sz w:val="26"/>
                <w:szCs w:val="26"/>
              </w:rPr>
              <w:t>Процент</w:t>
            </w:r>
          </w:p>
        </w:tc>
        <w:tc>
          <w:tcPr>
            <w:tcW w:w="1322" w:type="dxa"/>
            <w:vAlign w:val="center"/>
          </w:tcPr>
          <w:p w:rsidR="0004095A" w:rsidRPr="00294AA3" w:rsidRDefault="0004095A" w:rsidP="00461D4C">
            <w:pPr>
              <w:jc w:val="center"/>
              <w:rPr>
                <w:sz w:val="26"/>
                <w:szCs w:val="26"/>
              </w:rPr>
            </w:pPr>
            <w:r>
              <w:rPr>
                <w:sz w:val="26"/>
                <w:szCs w:val="26"/>
              </w:rPr>
              <w:t>44,2</w:t>
            </w:r>
          </w:p>
        </w:tc>
        <w:tc>
          <w:tcPr>
            <w:tcW w:w="1322" w:type="dxa"/>
            <w:vAlign w:val="center"/>
          </w:tcPr>
          <w:p w:rsidR="0004095A" w:rsidRPr="00294AA3" w:rsidRDefault="0004095A" w:rsidP="00461D4C">
            <w:pPr>
              <w:jc w:val="center"/>
              <w:rPr>
                <w:sz w:val="26"/>
                <w:szCs w:val="26"/>
              </w:rPr>
            </w:pPr>
            <w:r>
              <w:rPr>
                <w:sz w:val="26"/>
                <w:szCs w:val="26"/>
              </w:rPr>
              <w:t>49</w:t>
            </w:r>
          </w:p>
        </w:tc>
        <w:tc>
          <w:tcPr>
            <w:tcW w:w="1325" w:type="dxa"/>
            <w:vAlign w:val="center"/>
          </w:tcPr>
          <w:p w:rsidR="0004095A" w:rsidRPr="00294AA3" w:rsidRDefault="0004095A" w:rsidP="00461D4C">
            <w:pPr>
              <w:jc w:val="center"/>
              <w:rPr>
                <w:sz w:val="26"/>
                <w:szCs w:val="26"/>
              </w:rPr>
            </w:pPr>
            <w:r>
              <w:rPr>
                <w:sz w:val="26"/>
                <w:szCs w:val="26"/>
              </w:rPr>
              <w:t>55,4</w:t>
            </w:r>
          </w:p>
        </w:tc>
      </w:tr>
      <w:tr w:rsidR="0004095A" w:rsidRPr="00294AA3" w:rsidTr="00EF11AC">
        <w:tc>
          <w:tcPr>
            <w:tcW w:w="3936" w:type="dxa"/>
          </w:tcPr>
          <w:p w:rsidR="0004095A" w:rsidRPr="00294AA3" w:rsidRDefault="0004095A" w:rsidP="00461D4C">
            <w:pPr>
              <w:widowControl w:val="0"/>
              <w:rPr>
                <w:color w:val="000000" w:themeColor="text1"/>
                <w:sz w:val="26"/>
                <w:szCs w:val="26"/>
              </w:rPr>
            </w:pPr>
            <w:r w:rsidRPr="00294AA3">
              <w:rPr>
                <w:color w:val="000000" w:themeColor="text1"/>
                <w:sz w:val="26"/>
                <w:szCs w:val="26"/>
              </w:rPr>
              <w:t>Смертность населения в трудоспособном возрасте</w:t>
            </w:r>
          </w:p>
        </w:tc>
        <w:tc>
          <w:tcPr>
            <w:tcW w:w="1842" w:type="dxa"/>
            <w:vAlign w:val="center"/>
          </w:tcPr>
          <w:p w:rsidR="0004095A" w:rsidRPr="00294AA3" w:rsidRDefault="0004095A" w:rsidP="00461D4C">
            <w:pPr>
              <w:widowControl w:val="0"/>
              <w:jc w:val="center"/>
              <w:rPr>
                <w:color w:val="000000" w:themeColor="text1"/>
                <w:sz w:val="26"/>
                <w:szCs w:val="26"/>
              </w:rPr>
            </w:pPr>
            <w:r w:rsidRPr="00294AA3">
              <w:rPr>
                <w:color w:val="000000" w:themeColor="text1"/>
                <w:sz w:val="26"/>
                <w:szCs w:val="26"/>
              </w:rPr>
              <w:t>Число умерших в трудоспособном возрасте на 100 тыс. человек населения</w:t>
            </w:r>
          </w:p>
        </w:tc>
        <w:tc>
          <w:tcPr>
            <w:tcW w:w="1322" w:type="dxa"/>
            <w:vAlign w:val="center"/>
          </w:tcPr>
          <w:p w:rsidR="0004095A" w:rsidRPr="00294AA3" w:rsidRDefault="0004095A" w:rsidP="00461D4C">
            <w:pPr>
              <w:widowControl w:val="0"/>
              <w:jc w:val="center"/>
              <w:rPr>
                <w:color w:val="000000" w:themeColor="text1"/>
                <w:sz w:val="26"/>
                <w:szCs w:val="26"/>
              </w:rPr>
            </w:pPr>
            <w:r>
              <w:rPr>
                <w:color w:val="000000" w:themeColor="text1"/>
                <w:sz w:val="26"/>
                <w:szCs w:val="26"/>
              </w:rPr>
              <w:t>390,0</w:t>
            </w:r>
          </w:p>
        </w:tc>
        <w:tc>
          <w:tcPr>
            <w:tcW w:w="1322" w:type="dxa"/>
            <w:vAlign w:val="center"/>
          </w:tcPr>
          <w:p w:rsidR="0004095A" w:rsidRPr="00294AA3" w:rsidRDefault="0004095A" w:rsidP="00461D4C">
            <w:pPr>
              <w:widowControl w:val="0"/>
              <w:jc w:val="center"/>
              <w:rPr>
                <w:color w:val="000000" w:themeColor="text1"/>
                <w:sz w:val="26"/>
                <w:szCs w:val="26"/>
              </w:rPr>
            </w:pPr>
            <w:r w:rsidRPr="00294AA3">
              <w:rPr>
                <w:color w:val="000000" w:themeColor="text1"/>
                <w:sz w:val="26"/>
                <w:szCs w:val="26"/>
              </w:rPr>
              <w:t>3</w:t>
            </w:r>
            <w:r>
              <w:rPr>
                <w:color w:val="000000" w:themeColor="text1"/>
                <w:sz w:val="26"/>
                <w:szCs w:val="26"/>
              </w:rPr>
              <w:t>88,0</w:t>
            </w:r>
          </w:p>
        </w:tc>
        <w:tc>
          <w:tcPr>
            <w:tcW w:w="1325" w:type="dxa"/>
            <w:vAlign w:val="center"/>
          </w:tcPr>
          <w:p w:rsidR="0004095A" w:rsidRPr="00294AA3" w:rsidRDefault="0004095A" w:rsidP="00461D4C">
            <w:pPr>
              <w:widowControl w:val="0"/>
              <w:jc w:val="center"/>
              <w:rPr>
                <w:color w:val="000000" w:themeColor="text1"/>
                <w:sz w:val="26"/>
                <w:szCs w:val="26"/>
              </w:rPr>
            </w:pPr>
            <w:r w:rsidRPr="00294AA3">
              <w:rPr>
                <w:color w:val="000000" w:themeColor="text1"/>
                <w:sz w:val="26"/>
                <w:szCs w:val="26"/>
              </w:rPr>
              <w:t>3</w:t>
            </w:r>
            <w:r>
              <w:rPr>
                <w:color w:val="000000" w:themeColor="text1"/>
                <w:sz w:val="26"/>
                <w:szCs w:val="26"/>
              </w:rPr>
              <w:t>87,0</w:t>
            </w:r>
          </w:p>
        </w:tc>
      </w:tr>
      <w:tr w:rsidR="0004095A" w:rsidRPr="00294AA3" w:rsidTr="00EF11AC">
        <w:tc>
          <w:tcPr>
            <w:tcW w:w="3936" w:type="dxa"/>
          </w:tcPr>
          <w:p w:rsidR="0004095A" w:rsidRPr="00294AA3" w:rsidRDefault="0004095A" w:rsidP="00461D4C">
            <w:pPr>
              <w:widowControl w:val="0"/>
              <w:rPr>
                <w:color w:val="000000" w:themeColor="text1"/>
                <w:sz w:val="26"/>
                <w:szCs w:val="26"/>
              </w:rPr>
            </w:pPr>
            <w:r w:rsidRPr="00294AA3">
              <w:rPr>
                <w:color w:val="000000" w:themeColor="text1"/>
                <w:sz w:val="26"/>
                <w:szCs w:val="26"/>
              </w:rPr>
              <w:lastRenderedPageBreak/>
              <w:t>Доля умерших в трудоспособном возрасте на дому в общем количестве умерших в трудоспособном возрасте</w:t>
            </w:r>
          </w:p>
        </w:tc>
        <w:tc>
          <w:tcPr>
            <w:tcW w:w="1842" w:type="dxa"/>
            <w:vAlign w:val="center"/>
          </w:tcPr>
          <w:p w:rsidR="0004095A" w:rsidRPr="00294AA3" w:rsidRDefault="0004095A" w:rsidP="00461D4C">
            <w:pPr>
              <w:widowControl w:val="0"/>
              <w:jc w:val="center"/>
              <w:rPr>
                <w:color w:val="000000" w:themeColor="text1"/>
                <w:sz w:val="26"/>
                <w:szCs w:val="26"/>
              </w:rPr>
            </w:pPr>
            <w:r w:rsidRPr="00294AA3">
              <w:rPr>
                <w:color w:val="000000" w:themeColor="text1"/>
                <w:sz w:val="26"/>
                <w:szCs w:val="26"/>
              </w:rPr>
              <w:t>Процент</w:t>
            </w:r>
          </w:p>
        </w:tc>
        <w:tc>
          <w:tcPr>
            <w:tcW w:w="1322" w:type="dxa"/>
            <w:vAlign w:val="center"/>
          </w:tcPr>
          <w:p w:rsidR="0004095A" w:rsidRPr="00294AA3" w:rsidRDefault="0004095A" w:rsidP="00461D4C">
            <w:pPr>
              <w:widowControl w:val="0"/>
              <w:jc w:val="center"/>
              <w:rPr>
                <w:color w:val="000000" w:themeColor="text1"/>
                <w:sz w:val="26"/>
                <w:szCs w:val="26"/>
              </w:rPr>
            </w:pPr>
            <w:r w:rsidRPr="00294AA3">
              <w:rPr>
                <w:color w:val="000000" w:themeColor="text1"/>
                <w:sz w:val="26"/>
                <w:szCs w:val="26"/>
              </w:rPr>
              <w:t>37,8</w:t>
            </w:r>
          </w:p>
        </w:tc>
        <w:tc>
          <w:tcPr>
            <w:tcW w:w="1322" w:type="dxa"/>
            <w:vAlign w:val="center"/>
          </w:tcPr>
          <w:p w:rsidR="0004095A" w:rsidRPr="00294AA3" w:rsidRDefault="0004095A" w:rsidP="00461D4C">
            <w:pPr>
              <w:widowControl w:val="0"/>
              <w:jc w:val="center"/>
              <w:rPr>
                <w:color w:val="000000" w:themeColor="text1"/>
                <w:sz w:val="26"/>
                <w:szCs w:val="26"/>
              </w:rPr>
            </w:pPr>
            <w:r w:rsidRPr="00294AA3">
              <w:rPr>
                <w:color w:val="000000" w:themeColor="text1"/>
                <w:sz w:val="26"/>
                <w:szCs w:val="26"/>
              </w:rPr>
              <w:t>37,6</w:t>
            </w:r>
          </w:p>
        </w:tc>
        <w:tc>
          <w:tcPr>
            <w:tcW w:w="1325" w:type="dxa"/>
            <w:vAlign w:val="center"/>
          </w:tcPr>
          <w:p w:rsidR="0004095A" w:rsidRPr="00294AA3" w:rsidRDefault="0004095A" w:rsidP="00461D4C">
            <w:pPr>
              <w:widowControl w:val="0"/>
              <w:jc w:val="center"/>
              <w:rPr>
                <w:color w:val="000000" w:themeColor="text1"/>
                <w:sz w:val="26"/>
                <w:szCs w:val="26"/>
              </w:rPr>
            </w:pPr>
            <w:r w:rsidRPr="00294AA3">
              <w:rPr>
                <w:color w:val="000000" w:themeColor="text1"/>
                <w:sz w:val="26"/>
                <w:szCs w:val="26"/>
              </w:rPr>
              <w:t>37,1</w:t>
            </w:r>
          </w:p>
        </w:tc>
      </w:tr>
      <w:tr w:rsidR="0004095A" w:rsidRPr="00294AA3" w:rsidTr="00EF11AC">
        <w:tc>
          <w:tcPr>
            <w:tcW w:w="3936" w:type="dxa"/>
          </w:tcPr>
          <w:p w:rsidR="0004095A" w:rsidRPr="00294AA3" w:rsidRDefault="0004095A" w:rsidP="00461D4C">
            <w:pPr>
              <w:widowControl w:val="0"/>
              <w:rPr>
                <w:color w:val="000000" w:themeColor="text1"/>
                <w:sz w:val="26"/>
                <w:szCs w:val="26"/>
              </w:rPr>
            </w:pPr>
            <w:r w:rsidRPr="00294AA3">
              <w:rPr>
                <w:color w:val="000000" w:themeColor="text1"/>
                <w:sz w:val="26"/>
                <w:szCs w:val="26"/>
              </w:rPr>
              <w:t>Материнская смертность</w:t>
            </w:r>
          </w:p>
        </w:tc>
        <w:tc>
          <w:tcPr>
            <w:tcW w:w="1842" w:type="dxa"/>
            <w:vAlign w:val="center"/>
          </w:tcPr>
          <w:p w:rsidR="0004095A" w:rsidRPr="00294AA3" w:rsidRDefault="0004095A" w:rsidP="00461D4C">
            <w:pPr>
              <w:widowControl w:val="0"/>
              <w:jc w:val="center"/>
              <w:rPr>
                <w:color w:val="000000" w:themeColor="text1"/>
                <w:sz w:val="26"/>
                <w:szCs w:val="26"/>
              </w:rPr>
            </w:pPr>
            <w:r w:rsidRPr="00294AA3">
              <w:rPr>
                <w:color w:val="000000" w:themeColor="text1"/>
                <w:sz w:val="26"/>
                <w:szCs w:val="26"/>
              </w:rPr>
              <w:t>На 100 тыс. человек, родившихся живыми</w:t>
            </w:r>
          </w:p>
        </w:tc>
        <w:tc>
          <w:tcPr>
            <w:tcW w:w="1322" w:type="dxa"/>
            <w:vAlign w:val="center"/>
          </w:tcPr>
          <w:p w:rsidR="0004095A" w:rsidRPr="00294AA3" w:rsidRDefault="0004095A" w:rsidP="00461D4C">
            <w:pPr>
              <w:widowControl w:val="0"/>
              <w:jc w:val="center"/>
              <w:rPr>
                <w:color w:val="000000" w:themeColor="text1"/>
                <w:sz w:val="26"/>
                <w:szCs w:val="26"/>
              </w:rPr>
            </w:pPr>
            <w:r>
              <w:rPr>
                <w:color w:val="000000" w:themeColor="text1"/>
                <w:sz w:val="26"/>
                <w:szCs w:val="26"/>
              </w:rPr>
              <w:t>0</w:t>
            </w:r>
          </w:p>
        </w:tc>
        <w:tc>
          <w:tcPr>
            <w:tcW w:w="1322" w:type="dxa"/>
            <w:vAlign w:val="center"/>
          </w:tcPr>
          <w:p w:rsidR="0004095A" w:rsidRPr="00294AA3" w:rsidRDefault="0004095A" w:rsidP="00461D4C">
            <w:pPr>
              <w:widowControl w:val="0"/>
              <w:jc w:val="center"/>
              <w:rPr>
                <w:color w:val="000000" w:themeColor="text1"/>
                <w:sz w:val="26"/>
                <w:szCs w:val="26"/>
              </w:rPr>
            </w:pPr>
            <w:r>
              <w:rPr>
                <w:color w:val="000000" w:themeColor="text1"/>
                <w:sz w:val="26"/>
                <w:szCs w:val="26"/>
              </w:rPr>
              <w:t>0</w:t>
            </w:r>
          </w:p>
        </w:tc>
        <w:tc>
          <w:tcPr>
            <w:tcW w:w="1325" w:type="dxa"/>
            <w:vAlign w:val="center"/>
          </w:tcPr>
          <w:p w:rsidR="0004095A" w:rsidRPr="00294AA3" w:rsidRDefault="0004095A" w:rsidP="00461D4C">
            <w:pPr>
              <w:widowControl w:val="0"/>
              <w:jc w:val="center"/>
              <w:rPr>
                <w:color w:val="000000" w:themeColor="text1"/>
                <w:sz w:val="26"/>
                <w:szCs w:val="26"/>
              </w:rPr>
            </w:pPr>
            <w:r>
              <w:rPr>
                <w:color w:val="000000" w:themeColor="text1"/>
                <w:sz w:val="26"/>
                <w:szCs w:val="26"/>
              </w:rPr>
              <w:t>0</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Обеспеченность населения врачами, включая:</w:t>
            </w:r>
          </w:p>
        </w:tc>
        <w:tc>
          <w:tcPr>
            <w:tcW w:w="1842" w:type="dxa"/>
            <w:vMerge w:val="restart"/>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На 10 тыс. человек населения, включая городское и сельское население</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47,5</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47,55</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47,56</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городское население</w:t>
            </w:r>
          </w:p>
        </w:tc>
        <w:tc>
          <w:tcPr>
            <w:tcW w:w="1842" w:type="dxa"/>
            <w:vMerge/>
            <w:vAlign w:val="center"/>
          </w:tcPr>
          <w:p w:rsidR="0004095A" w:rsidRPr="000D5B91" w:rsidRDefault="0004095A" w:rsidP="00461D4C">
            <w:pPr>
              <w:widowControl w:val="0"/>
              <w:pBdr>
                <w:top w:val="nil"/>
                <w:left w:val="nil"/>
                <w:bottom w:val="nil"/>
                <w:right w:val="nil"/>
                <w:between w:val="nil"/>
              </w:pBdr>
              <w:spacing w:line="276" w:lineRule="auto"/>
              <w:rPr>
                <w:color w:val="000000" w:themeColor="text1"/>
                <w:sz w:val="26"/>
                <w:szCs w:val="26"/>
              </w:rPr>
            </w:pP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56,8</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57,0</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57,1</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сельское население</w:t>
            </w:r>
          </w:p>
        </w:tc>
        <w:tc>
          <w:tcPr>
            <w:tcW w:w="1842" w:type="dxa"/>
            <w:vMerge/>
            <w:vAlign w:val="center"/>
          </w:tcPr>
          <w:p w:rsidR="0004095A" w:rsidRPr="000D5B91" w:rsidRDefault="0004095A" w:rsidP="00461D4C">
            <w:pPr>
              <w:widowControl w:val="0"/>
              <w:pBdr>
                <w:top w:val="nil"/>
                <w:left w:val="nil"/>
                <w:bottom w:val="nil"/>
                <w:right w:val="nil"/>
                <w:between w:val="nil"/>
              </w:pBdr>
              <w:spacing w:line="276" w:lineRule="auto"/>
              <w:rPr>
                <w:color w:val="000000" w:themeColor="text1"/>
                <w:sz w:val="26"/>
                <w:szCs w:val="26"/>
              </w:rPr>
            </w:pP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29,3</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29,32</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29,4</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в том числе:</w:t>
            </w:r>
          </w:p>
        </w:tc>
        <w:tc>
          <w:tcPr>
            <w:tcW w:w="1842" w:type="dxa"/>
            <w:vAlign w:val="center"/>
          </w:tcPr>
          <w:p w:rsidR="0004095A" w:rsidRPr="000D5B91" w:rsidRDefault="0004095A" w:rsidP="00461D4C">
            <w:pPr>
              <w:widowControl w:val="0"/>
              <w:jc w:val="center"/>
              <w:rPr>
                <w:color w:val="000000" w:themeColor="text1"/>
                <w:sz w:val="26"/>
                <w:szCs w:val="26"/>
              </w:rPr>
            </w:pPr>
          </w:p>
        </w:tc>
        <w:tc>
          <w:tcPr>
            <w:tcW w:w="1322" w:type="dxa"/>
          </w:tcPr>
          <w:p w:rsidR="0004095A" w:rsidRPr="000D5B91" w:rsidRDefault="0004095A" w:rsidP="00461D4C">
            <w:pPr>
              <w:widowControl w:val="0"/>
              <w:jc w:val="center"/>
              <w:rPr>
                <w:color w:val="000000" w:themeColor="text1"/>
                <w:sz w:val="26"/>
                <w:szCs w:val="26"/>
              </w:rPr>
            </w:pPr>
          </w:p>
        </w:tc>
        <w:tc>
          <w:tcPr>
            <w:tcW w:w="1322" w:type="dxa"/>
          </w:tcPr>
          <w:p w:rsidR="0004095A" w:rsidRPr="000D5B91" w:rsidRDefault="0004095A" w:rsidP="00461D4C">
            <w:pPr>
              <w:widowControl w:val="0"/>
              <w:jc w:val="center"/>
              <w:rPr>
                <w:color w:val="000000" w:themeColor="text1"/>
                <w:sz w:val="26"/>
                <w:szCs w:val="26"/>
              </w:rPr>
            </w:pPr>
          </w:p>
        </w:tc>
        <w:tc>
          <w:tcPr>
            <w:tcW w:w="1325" w:type="dxa"/>
          </w:tcPr>
          <w:p w:rsidR="0004095A" w:rsidRPr="000D5B91" w:rsidRDefault="0004095A" w:rsidP="00461D4C">
            <w:pPr>
              <w:widowControl w:val="0"/>
              <w:jc w:val="center"/>
              <w:rPr>
                <w:color w:val="000000" w:themeColor="text1"/>
                <w:sz w:val="26"/>
                <w:szCs w:val="26"/>
              </w:rPr>
            </w:pP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Обеспеченность населения врачами, оказывающими медицинскую помощь в амбулаторных условиях, включая:</w:t>
            </w:r>
          </w:p>
        </w:tc>
        <w:tc>
          <w:tcPr>
            <w:tcW w:w="1842" w:type="dxa"/>
            <w:vMerge w:val="restart"/>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На 10 тыс. человек населения, включая городское и сельское население</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24,3</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24,7</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24,71</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городское население</w:t>
            </w:r>
          </w:p>
        </w:tc>
        <w:tc>
          <w:tcPr>
            <w:tcW w:w="1842" w:type="dxa"/>
            <w:vMerge/>
            <w:vAlign w:val="center"/>
          </w:tcPr>
          <w:p w:rsidR="0004095A" w:rsidRPr="000D5B91" w:rsidRDefault="0004095A" w:rsidP="00461D4C">
            <w:pPr>
              <w:widowControl w:val="0"/>
              <w:pBdr>
                <w:top w:val="nil"/>
                <w:left w:val="nil"/>
                <w:bottom w:val="nil"/>
                <w:right w:val="nil"/>
                <w:between w:val="nil"/>
              </w:pBdr>
              <w:spacing w:line="276" w:lineRule="auto"/>
              <w:rPr>
                <w:color w:val="000000" w:themeColor="text1"/>
                <w:sz w:val="26"/>
                <w:szCs w:val="26"/>
              </w:rPr>
            </w:pP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27,6</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27,65</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27,71</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сельское население</w:t>
            </w:r>
          </w:p>
        </w:tc>
        <w:tc>
          <w:tcPr>
            <w:tcW w:w="1842" w:type="dxa"/>
            <w:vMerge/>
            <w:vAlign w:val="center"/>
          </w:tcPr>
          <w:p w:rsidR="0004095A" w:rsidRPr="000D5B91" w:rsidRDefault="0004095A" w:rsidP="00461D4C">
            <w:pPr>
              <w:widowControl w:val="0"/>
              <w:pBdr>
                <w:top w:val="nil"/>
                <w:left w:val="nil"/>
                <w:bottom w:val="nil"/>
                <w:right w:val="nil"/>
                <w:between w:val="nil"/>
              </w:pBdr>
              <w:spacing w:line="276" w:lineRule="auto"/>
              <w:rPr>
                <w:color w:val="000000" w:themeColor="text1"/>
                <w:sz w:val="26"/>
                <w:szCs w:val="26"/>
              </w:rPr>
            </w:pP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12,4</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12,45</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12,7</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Обеспеченность населения врачами, оказывающими медицинскую помощь в стационарных условиях, включая:</w:t>
            </w:r>
          </w:p>
        </w:tc>
        <w:tc>
          <w:tcPr>
            <w:tcW w:w="1842" w:type="dxa"/>
            <w:vMerge w:val="restart"/>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На 10 тыс. человек населения, включая городское и сельское население</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20,8</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20,82</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20,85</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городское население</w:t>
            </w:r>
          </w:p>
        </w:tc>
        <w:tc>
          <w:tcPr>
            <w:tcW w:w="1842" w:type="dxa"/>
            <w:vMerge/>
            <w:vAlign w:val="center"/>
          </w:tcPr>
          <w:p w:rsidR="0004095A" w:rsidRPr="000D5B91" w:rsidRDefault="0004095A" w:rsidP="00461D4C">
            <w:pPr>
              <w:widowControl w:val="0"/>
              <w:pBdr>
                <w:top w:val="nil"/>
                <w:left w:val="nil"/>
                <w:bottom w:val="nil"/>
                <w:right w:val="nil"/>
                <w:between w:val="nil"/>
              </w:pBdr>
              <w:spacing w:line="276" w:lineRule="auto"/>
              <w:rPr>
                <w:color w:val="000000" w:themeColor="text1"/>
                <w:sz w:val="26"/>
                <w:szCs w:val="26"/>
              </w:rPr>
            </w:pP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27,1</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27,15</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27,2</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сельское население</w:t>
            </w:r>
          </w:p>
        </w:tc>
        <w:tc>
          <w:tcPr>
            <w:tcW w:w="1842" w:type="dxa"/>
            <w:vMerge/>
            <w:vAlign w:val="center"/>
          </w:tcPr>
          <w:p w:rsidR="0004095A" w:rsidRPr="000D5B91" w:rsidRDefault="0004095A" w:rsidP="00461D4C">
            <w:pPr>
              <w:widowControl w:val="0"/>
              <w:pBdr>
                <w:top w:val="nil"/>
                <w:left w:val="nil"/>
                <w:bottom w:val="nil"/>
                <w:right w:val="nil"/>
                <w:between w:val="nil"/>
              </w:pBdr>
              <w:spacing w:line="276" w:lineRule="auto"/>
              <w:rPr>
                <w:color w:val="000000" w:themeColor="text1"/>
                <w:sz w:val="26"/>
                <w:szCs w:val="26"/>
              </w:rPr>
            </w:pP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3,7</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3,71</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3,75</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Обеспеченность населения средним медицинским персоналом, включая:</w:t>
            </w:r>
          </w:p>
        </w:tc>
        <w:tc>
          <w:tcPr>
            <w:tcW w:w="1842" w:type="dxa"/>
            <w:vMerge w:val="restart"/>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На 10 тыс. человек населения, включая городское и сельское население</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105,4</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105,4</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105,4</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городское население</w:t>
            </w:r>
          </w:p>
        </w:tc>
        <w:tc>
          <w:tcPr>
            <w:tcW w:w="1842" w:type="dxa"/>
            <w:vMerge/>
            <w:vAlign w:val="center"/>
          </w:tcPr>
          <w:p w:rsidR="0004095A" w:rsidRPr="000D5B91" w:rsidRDefault="0004095A" w:rsidP="00461D4C">
            <w:pPr>
              <w:widowControl w:val="0"/>
              <w:pBdr>
                <w:top w:val="nil"/>
                <w:left w:val="nil"/>
                <w:bottom w:val="nil"/>
                <w:right w:val="nil"/>
                <w:between w:val="nil"/>
              </w:pBdr>
              <w:spacing w:line="276" w:lineRule="auto"/>
              <w:rPr>
                <w:color w:val="000000" w:themeColor="text1"/>
                <w:sz w:val="26"/>
                <w:szCs w:val="26"/>
              </w:rPr>
            </w:pP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112,9</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112,9</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112,9</w:t>
            </w:r>
          </w:p>
        </w:tc>
      </w:tr>
      <w:tr w:rsidR="0004095A" w:rsidRPr="00294AA3" w:rsidTr="00EF11AC">
        <w:tc>
          <w:tcPr>
            <w:tcW w:w="3936" w:type="dxa"/>
          </w:tcPr>
          <w:p w:rsidR="0004095A" w:rsidRPr="000D5B91" w:rsidRDefault="0004095A" w:rsidP="00461D4C">
            <w:pPr>
              <w:widowControl w:val="0"/>
              <w:rPr>
                <w:color w:val="000000" w:themeColor="text1"/>
                <w:sz w:val="26"/>
                <w:szCs w:val="26"/>
              </w:rPr>
            </w:pPr>
            <w:r w:rsidRPr="000D5B91">
              <w:rPr>
                <w:color w:val="000000" w:themeColor="text1"/>
                <w:sz w:val="26"/>
                <w:szCs w:val="26"/>
              </w:rPr>
              <w:t>сельское население</w:t>
            </w:r>
          </w:p>
        </w:tc>
        <w:tc>
          <w:tcPr>
            <w:tcW w:w="1842" w:type="dxa"/>
            <w:vMerge/>
            <w:vAlign w:val="center"/>
          </w:tcPr>
          <w:p w:rsidR="0004095A" w:rsidRPr="000D5B91" w:rsidRDefault="0004095A" w:rsidP="00461D4C">
            <w:pPr>
              <w:widowControl w:val="0"/>
              <w:pBdr>
                <w:top w:val="nil"/>
                <w:left w:val="nil"/>
                <w:bottom w:val="nil"/>
                <w:right w:val="nil"/>
                <w:between w:val="nil"/>
              </w:pBdr>
              <w:spacing w:line="276" w:lineRule="auto"/>
              <w:rPr>
                <w:color w:val="000000" w:themeColor="text1"/>
                <w:sz w:val="26"/>
                <w:szCs w:val="26"/>
              </w:rPr>
            </w:pP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54,9</w:t>
            </w:r>
          </w:p>
        </w:tc>
        <w:tc>
          <w:tcPr>
            <w:tcW w:w="1322"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54,9</w:t>
            </w:r>
          </w:p>
        </w:tc>
        <w:tc>
          <w:tcPr>
            <w:tcW w:w="1325" w:type="dxa"/>
            <w:vAlign w:val="center"/>
          </w:tcPr>
          <w:p w:rsidR="0004095A" w:rsidRPr="000D5B91" w:rsidRDefault="0004095A" w:rsidP="00461D4C">
            <w:pPr>
              <w:widowControl w:val="0"/>
              <w:jc w:val="center"/>
              <w:rPr>
                <w:color w:val="000000" w:themeColor="text1"/>
                <w:sz w:val="26"/>
                <w:szCs w:val="26"/>
              </w:rPr>
            </w:pPr>
            <w:r w:rsidRPr="000D5B91">
              <w:rPr>
                <w:color w:val="000000" w:themeColor="text1"/>
                <w:sz w:val="26"/>
                <w:szCs w:val="26"/>
              </w:rPr>
              <w:t>54,9</w:t>
            </w:r>
          </w:p>
        </w:tc>
      </w:tr>
    </w:tbl>
    <w:p w:rsidR="0004095A" w:rsidRPr="00294AA3" w:rsidRDefault="0004095A" w:rsidP="0004095A">
      <w:pPr>
        <w:widowControl w:val="0"/>
        <w:rPr>
          <w:b/>
          <w:sz w:val="26"/>
          <w:szCs w:val="26"/>
        </w:rPr>
      </w:pPr>
    </w:p>
    <w:p w:rsidR="0004095A" w:rsidRPr="009A3A82" w:rsidRDefault="0004095A" w:rsidP="0004095A">
      <w:pPr>
        <w:widowControl w:val="0"/>
        <w:suppressAutoHyphens/>
        <w:rPr>
          <w:b/>
          <w:sz w:val="26"/>
          <w:szCs w:val="26"/>
        </w:rPr>
        <w:sectPr w:rsidR="0004095A" w:rsidRPr="009A3A82" w:rsidSect="00A3025A">
          <w:pgSz w:w="11906" w:h="16838"/>
          <w:pgMar w:top="1134" w:right="567" w:bottom="1134" w:left="1701" w:header="720" w:footer="720" w:gutter="0"/>
          <w:pgNumType w:start="72"/>
          <w:cols w:space="720"/>
          <w:docGrid w:linePitch="272"/>
        </w:sectPr>
      </w:pPr>
    </w:p>
    <w:tbl>
      <w:tblPr>
        <w:tblW w:w="15134" w:type="dxa"/>
        <w:tblLook w:val="01E0" w:firstRow="1" w:lastRow="1" w:firstColumn="1" w:lastColumn="1" w:noHBand="0" w:noVBand="0"/>
      </w:tblPr>
      <w:tblGrid>
        <w:gridCol w:w="10456"/>
        <w:gridCol w:w="4678"/>
      </w:tblGrid>
      <w:tr w:rsidR="0004095A" w:rsidRPr="009A3A82" w:rsidTr="00461D4C">
        <w:tc>
          <w:tcPr>
            <w:tcW w:w="10456" w:type="dxa"/>
          </w:tcPr>
          <w:p w:rsidR="0004095A" w:rsidRPr="009A3A82" w:rsidRDefault="0004095A" w:rsidP="00461D4C">
            <w:pPr>
              <w:widowControl w:val="0"/>
              <w:suppressAutoHyphens/>
              <w:rPr>
                <w:b/>
                <w:sz w:val="26"/>
                <w:szCs w:val="26"/>
              </w:rPr>
            </w:pPr>
          </w:p>
        </w:tc>
        <w:tc>
          <w:tcPr>
            <w:tcW w:w="4678" w:type="dxa"/>
          </w:tcPr>
          <w:p w:rsidR="0004095A" w:rsidRPr="009A3A82" w:rsidRDefault="0004095A" w:rsidP="00461D4C">
            <w:pPr>
              <w:widowControl w:val="0"/>
              <w:shd w:val="clear" w:color="auto" w:fill="FFFFFF"/>
              <w:suppressAutoHyphens/>
              <w:autoSpaceDE w:val="0"/>
              <w:autoSpaceDN w:val="0"/>
              <w:adjustRightInd w:val="0"/>
              <w:rPr>
                <w:sz w:val="28"/>
                <w:szCs w:val="28"/>
              </w:rPr>
            </w:pPr>
            <w:r w:rsidRPr="009A3A82">
              <w:rPr>
                <w:sz w:val="28"/>
                <w:szCs w:val="28"/>
              </w:rPr>
              <w:t>Приложение № 3</w:t>
            </w:r>
          </w:p>
          <w:p w:rsidR="0004095A" w:rsidRPr="009A3A82" w:rsidRDefault="0004095A" w:rsidP="00461D4C">
            <w:pPr>
              <w:widowControl w:val="0"/>
              <w:shd w:val="clear" w:color="auto" w:fill="FFFFFF"/>
              <w:suppressAutoHyphens/>
              <w:autoSpaceDE w:val="0"/>
              <w:autoSpaceDN w:val="0"/>
              <w:adjustRightInd w:val="0"/>
              <w:rPr>
                <w:sz w:val="28"/>
                <w:szCs w:val="28"/>
              </w:rPr>
            </w:pPr>
            <w:r w:rsidRPr="009A3A82">
              <w:rPr>
                <w:sz w:val="28"/>
                <w:szCs w:val="28"/>
              </w:rPr>
              <w:t xml:space="preserve">к территориальной программе государственных гарантий бесплатного оказания  населению Амурской области медицинской помощи </w:t>
            </w:r>
            <w:r w:rsidRPr="009A3A82">
              <w:rPr>
                <w:spacing w:val="-1"/>
                <w:sz w:val="28"/>
                <w:szCs w:val="28"/>
              </w:rPr>
              <w:t>на 202</w:t>
            </w:r>
            <w:r>
              <w:rPr>
                <w:spacing w:val="-1"/>
                <w:sz w:val="28"/>
                <w:szCs w:val="28"/>
              </w:rPr>
              <w:t>4</w:t>
            </w:r>
            <w:r w:rsidRPr="009A3A82">
              <w:rPr>
                <w:spacing w:val="-1"/>
                <w:sz w:val="28"/>
                <w:szCs w:val="28"/>
              </w:rPr>
              <w:t xml:space="preserve"> год и на плановый период 202</w:t>
            </w:r>
            <w:r>
              <w:rPr>
                <w:spacing w:val="-1"/>
                <w:sz w:val="28"/>
                <w:szCs w:val="28"/>
              </w:rPr>
              <w:t>5</w:t>
            </w:r>
            <w:r w:rsidRPr="009A3A82">
              <w:rPr>
                <w:spacing w:val="-1"/>
                <w:sz w:val="28"/>
                <w:szCs w:val="28"/>
              </w:rPr>
              <w:t xml:space="preserve"> и 202</w:t>
            </w:r>
            <w:r>
              <w:rPr>
                <w:spacing w:val="-1"/>
                <w:sz w:val="28"/>
                <w:szCs w:val="28"/>
              </w:rPr>
              <w:t>6</w:t>
            </w:r>
            <w:r w:rsidRPr="009A3A82">
              <w:rPr>
                <w:spacing w:val="-1"/>
                <w:sz w:val="28"/>
                <w:szCs w:val="28"/>
              </w:rPr>
              <w:t xml:space="preserve"> годов</w:t>
            </w:r>
          </w:p>
        </w:tc>
      </w:tr>
    </w:tbl>
    <w:p w:rsidR="0004095A" w:rsidRPr="009A3A82" w:rsidRDefault="0004095A" w:rsidP="0004095A">
      <w:pPr>
        <w:widowControl w:val="0"/>
        <w:suppressAutoHyphens/>
        <w:rPr>
          <w:b/>
          <w:sz w:val="26"/>
          <w:szCs w:val="26"/>
        </w:rPr>
      </w:pPr>
    </w:p>
    <w:p w:rsidR="0004095A" w:rsidRPr="009A3A82" w:rsidRDefault="0004095A" w:rsidP="0004095A">
      <w:pPr>
        <w:widowControl w:val="0"/>
        <w:suppressAutoHyphens/>
        <w:rPr>
          <w:b/>
          <w:sz w:val="26"/>
          <w:szCs w:val="26"/>
        </w:rPr>
      </w:pPr>
    </w:p>
    <w:p w:rsidR="0004095A" w:rsidRPr="009A3A82" w:rsidRDefault="0004095A" w:rsidP="0004095A">
      <w:pPr>
        <w:widowControl w:val="0"/>
        <w:suppressAutoHyphens/>
        <w:jc w:val="center"/>
        <w:rPr>
          <w:b/>
          <w:sz w:val="28"/>
          <w:szCs w:val="28"/>
        </w:rPr>
      </w:pPr>
      <w:r w:rsidRPr="009A3A82">
        <w:rPr>
          <w:b/>
          <w:sz w:val="28"/>
          <w:szCs w:val="28"/>
        </w:rPr>
        <w:t>Стоимость Территориальной программы по источникам финансового обеспечения</w:t>
      </w:r>
    </w:p>
    <w:p w:rsidR="0004095A" w:rsidRPr="009A3A82" w:rsidRDefault="0004095A" w:rsidP="0004095A">
      <w:pPr>
        <w:widowControl w:val="0"/>
        <w:suppressAutoHyphens/>
        <w:jc w:val="center"/>
        <w:rPr>
          <w:b/>
          <w:sz w:val="28"/>
          <w:szCs w:val="28"/>
        </w:rPr>
      </w:pPr>
      <w:r w:rsidRPr="009A3A82">
        <w:rPr>
          <w:b/>
          <w:sz w:val="28"/>
          <w:szCs w:val="28"/>
        </w:rPr>
        <w:t>на 202</w:t>
      </w:r>
      <w:r>
        <w:rPr>
          <w:b/>
          <w:sz w:val="28"/>
          <w:szCs w:val="28"/>
        </w:rPr>
        <w:t>4</w:t>
      </w:r>
      <w:r w:rsidRPr="009A3A82">
        <w:rPr>
          <w:b/>
          <w:sz w:val="28"/>
          <w:szCs w:val="28"/>
        </w:rPr>
        <w:t xml:space="preserve"> год и на плановый период 202</w:t>
      </w:r>
      <w:r>
        <w:rPr>
          <w:b/>
          <w:sz w:val="28"/>
          <w:szCs w:val="28"/>
        </w:rPr>
        <w:t>5</w:t>
      </w:r>
      <w:r w:rsidRPr="009A3A82">
        <w:rPr>
          <w:b/>
          <w:sz w:val="28"/>
          <w:szCs w:val="28"/>
        </w:rPr>
        <w:t xml:space="preserve"> и 202</w:t>
      </w:r>
      <w:r>
        <w:rPr>
          <w:b/>
          <w:sz w:val="28"/>
          <w:szCs w:val="28"/>
        </w:rPr>
        <w:t>6</w:t>
      </w:r>
      <w:r w:rsidRPr="009A3A82">
        <w:rPr>
          <w:b/>
          <w:sz w:val="28"/>
          <w:szCs w:val="28"/>
        </w:rPr>
        <w:t xml:space="preserve"> годов</w:t>
      </w:r>
    </w:p>
    <w:p w:rsidR="0004095A" w:rsidRPr="009A3A82" w:rsidRDefault="0004095A" w:rsidP="0004095A">
      <w:pPr>
        <w:widowControl w:val="0"/>
        <w:suppressAutoHyphens/>
        <w:jc w:val="center"/>
        <w:rPr>
          <w:rFonts w:asciiTheme="minorHAnsi" w:eastAsiaTheme="minorEastAsia" w:hAnsiTheme="minorHAnsi" w:cstheme="minorBidi"/>
          <w:sz w:val="24"/>
          <w:szCs w:val="24"/>
        </w:rPr>
      </w:pPr>
    </w:p>
    <w:tbl>
      <w:tblPr>
        <w:tblW w:w="15038" w:type="dxa"/>
        <w:tblLayout w:type="fixed"/>
        <w:tblCellMar>
          <w:left w:w="0" w:type="dxa"/>
          <w:right w:w="0" w:type="dxa"/>
        </w:tblCellMar>
        <w:tblLook w:val="04A0" w:firstRow="1" w:lastRow="0" w:firstColumn="1" w:lastColumn="0" w:noHBand="0" w:noVBand="1"/>
      </w:tblPr>
      <w:tblGrid>
        <w:gridCol w:w="5682"/>
        <w:gridCol w:w="728"/>
        <w:gridCol w:w="1682"/>
        <w:gridCol w:w="1559"/>
        <w:gridCol w:w="1305"/>
        <w:gridCol w:w="1389"/>
        <w:gridCol w:w="1308"/>
        <w:gridCol w:w="1385"/>
      </w:tblGrid>
      <w:tr w:rsidR="0004095A" w:rsidRPr="009A3A82" w:rsidTr="00461D4C">
        <w:trPr>
          <w:trHeight w:val="20"/>
        </w:trPr>
        <w:tc>
          <w:tcPr>
            <w:tcW w:w="5682"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Источники финансового обеспечения</w:t>
            </w:r>
            <w:r w:rsidRPr="009A3A82">
              <w:br/>
              <w:t xml:space="preserve">Территориальной программы </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Номер строки</w:t>
            </w:r>
          </w:p>
        </w:tc>
        <w:tc>
          <w:tcPr>
            <w:tcW w:w="32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202</w:t>
            </w:r>
            <w:r>
              <w:t>4</w:t>
            </w:r>
            <w:r w:rsidRPr="009A3A82">
              <w:t xml:space="preserve"> год</w:t>
            </w:r>
          </w:p>
        </w:tc>
        <w:tc>
          <w:tcPr>
            <w:tcW w:w="5387" w:type="dxa"/>
            <w:gridSpan w:val="4"/>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Плановый период</w:t>
            </w:r>
          </w:p>
        </w:tc>
      </w:tr>
      <w:tr w:rsidR="0004095A" w:rsidRPr="009A3A82" w:rsidTr="00461D4C">
        <w:trPr>
          <w:trHeight w:val="20"/>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04095A" w:rsidRPr="009A3A82" w:rsidRDefault="0004095A" w:rsidP="00461D4C">
            <w:pPr>
              <w:widowControl w:val="0"/>
              <w:suppressAutoHyphens/>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04095A" w:rsidRPr="009A3A82" w:rsidRDefault="0004095A" w:rsidP="00461D4C">
            <w:pPr>
              <w:widowControl w:val="0"/>
              <w:suppressAutoHyphens/>
            </w:pPr>
          </w:p>
        </w:tc>
        <w:tc>
          <w:tcPr>
            <w:tcW w:w="3241" w:type="dxa"/>
            <w:gridSpan w:val="2"/>
            <w:vMerge/>
            <w:tcBorders>
              <w:top w:val="single" w:sz="4" w:space="0" w:color="auto"/>
              <w:left w:val="single" w:sz="4" w:space="0" w:color="auto"/>
              <w:bottom w:val="single" w:sz="4" w:space="0" w:color="auto"/>
              <w:right w:val="single" w:sz="4" w:space="0" w:color="auto"/>
            </w:tcBorders>
            <w:vAlign w:val="center"/>
            <w:hideMark/>
          </w:tcPr>
          <w:p w:rsidR="0004095A" w:rsidRPr="009A3A82" w:rsidRDefault="0004095A" w:rsidP="00461D4C">
            <w:pPr>
              <w:widowControl w:val="0"/>
              <w:suppressAutoHyphens/>
            </w:pPr>
          </w:p>
        </w:tc>
        <w:tc>
          <w:tcPr>
            <w:tcW w:w="2694" w:type="dxa"/>
            <w:gridSpan w:val="2"/>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202</w:t>
            </w:r>
            <w:r>
              <w:t>5</w:t>
            </w:r>
            <w:r w:rsidRPr="009A3A82">
              <w:t xml:space="preserve"> год</w:t>
            </w:r>
          </w:p>
        </w:tc>
        <w:tc>
          <w:tcPr>
            <w:tcW w:w="2693" w:type="dxa"/>
            <w:gridSpan w:val="2"/>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202</w:t>
            </w:r>
            <w:r>
              <w:t>6</w:t>
            </w:r>
            <w:r w:rsidRPr="009A3A82">
              <w:t xml:space="preserve"> год</w:t>
            </w:r>
          </w:p>
        </w:tc>
      </w:tr>
      <w:tr w:rsidR="0004095A" w:rsidRPr="009A3A82" w:rsidTr="00461D4C">
        <w:trPr>
          <w:trHeight w:val="20"/>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04095A" w:rsidRPr="009A3A82" w:rsidRDefault="0004095A" w:rsidP="00461D4C">
            <w:pPr>
              <w:widowControl w:val="0"/>
              <w:suppressAutoHyphens/>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04095A" w:rsidRPr="009A3A82" w:rsidRDefault="0004095A" w:rsidP="00461D4C">
            <w:pPr>
              <w:widowControl w:val="0"/>
              <w:suppressAutoHyphens/>
            </w:pPr>
          </w:p>
        </w:tc>
        <w:tc>
          <w:tcPr>
            <w:tcW w:w="3241"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утвержденная стоимость Территориальной программы</w:t>
            </w:r>
          </w:p>
        </w:tc>
        <w:tc>
          <w:tcPr>
            <w:tcW w:w="2694"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стоимость Территориальной программы</w:t>
            </w:r>
          </w:p>
        </w:tc>
        <w:tc>
          <w:tcPr>
            <w:tcW w:w="2693"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стоимость Территориальной программы</w:t>
            </w:r>
          </w:p>
        </w:tc>
      </w:tr>
      <w:tr w:rsidR="0004095A" w:rsidRPr="009A3A82" w:rsidTr="00461D4C">
        <w:trPr>
          <w:trHeight w:val="20"/>
        </w:trPr>
        <w:tc>
          <w:tcPr>
            <w:tcW w:w="5682" w:type="dxa"/>
            <w:vMerge/>
            <w:tcBorders>
              <w:top w:val="single" w:sz="4" w:space="0" w:color="auto"/>
              <w:left w:val="single" w:sz="4" w:space="0" w:color="auto"/>
              <w:right w:val="single" w:sz="4" w:space="0" w:color="auto"/>
            </w:tcBorders>
            <w:vAlign w:val="center"/>
            <w:hideMark/>
          </w:tcPr>
          <w:p w:rsidR="0004095A" w:rsidRPr="009A3A82" w:rsidRDefault="0004095A" w:rsidP="00461D4C">
            <w:pPr>
              <w:widowControl w:val="0"/>
              <w:suppressAutoHyphens/>
            </w:pPr>
          </w:p>
        </w:tc>
        <w:tc>
          <w:tcPr>
            <w:tcW w:w="728" w:type="dxa"/>
            <w:vMerge/>
            <w:tcBorders>
              <w:top w:val="single" w:sz="4" w:space="0" w:color="auto"/>
              <w:left w:val="single" w:sz="4" w:space="0" w:color="auto"/>
              <w:right w:val="single" w:sz="4" w:space="0" w:color="auto"/>
            </w:tcBorders>
            <w:vAlign w:val="center"/>
            <w:hideMark/>
          </w:tcPr>
          <w:p w:rsidR="0004095A" w:rsidRPr="009A3A82" w:rsidRDefault="0004095A" w:rsidP="00461D4C">
            <w:pPr>
              <w:widowControl w:val="0"/>
              <w:suppressAutoHyphens/>
            </w:pPr>
          </w:p>
        </w:tc>
        <w:tc>
          <w:tcPr>
            <w:tcW w:w="1682" w:type="dxa"/>
            <w:tcBorders>
              <w:top w:val="nil"/>
              <w:left w:val="nil"/>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всего</w:t>
            </w:r>
            <w:r w:rsidRPr="009A3A82">
              <w:br/>
              <w:t>(тыс. руб.)</w:t>
            </w:r>
          </w:p>
        </w:tc>
        <w:tc>
          <w:tcPr>
            <w:tcW w:w="1559" w:type="dxa"/>
            <w:tcBorders>
              <w:top w:val="nil"/>
              <w:left w:val="nil"/>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на одного жителя (одно застрахованное лицо по ОМС)</w:t>
            </w:r>
            <w:r w:rsidRPr="009A3A82">
              <w:br/>
              <w:t>в год (руб.)</w:t>
            </w:r>
          </w:p>
        </w:tc>
        <w:tc>
          <w:tcPr>
            <w:tcW w:w="1305" w:type="dxa"/>
            <w:tcBorders>
              <w:top w:val="nil"/>
              <w:left w:val="nil"/>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всего</w:t>
            </w:r>
            <w:r w:rsidRPr="009A3A82">
              <w:br/>
              <w:t>(тыс. руб.)</w:t>
            </w:r>
          </w:p>
        </w:tc>
        <w:tc>
          <w:tcPr>
            <w:tcW w:w="1389" w:type="dxa"/>
            <w:tcBorders>
              <w:top w:val="nil"/>
              <w:left w:val="nil"/>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на одного жителя (одно застрахованное лицо по ОМС)</w:t>
            </w:r>
            <w:r w:rsidRPr="009A3A82">
              <w:br/>
              <w:t>в год (руб.)</w:t>
            </w:r>
          </w:p>
        </w:tc>
        <w:tc>
          <w:tcPr>
            <w:tcW w:w="1308" w:type="dxa"/>
            <w:tcBorders>
              <w:top w:val="nil"/>
              <w:left w:val="nil"/>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всего</w:t>
            </w:r>
            <w:r w:rsidRPr="009A3A82">
              <w:br/>
              <w:t>(тыс. руб.)</w:t>
            </w:r>
          </w:p>
        </w:tc>
        <w:tc>
          <w:tcPr>
            <w:tcW w:w="1385" w:type="dxa"/>
            <w:tcBorders>
              <w:top w:val="nil"/>
              <w:left w:val="nil"/>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pPr>
            <w:r w:rsidRPr="009A3A82">
              <w:t>на одного жителя (одно застрахованное лицо по ОМС)</w:t>
            </w:r>
            <w:r w:rsidRPr="009A3A82">
              <w:br/>
              <w:t>в год (руб.)</w:t>
            </w:r>
          </w:p>
        </w:tc>
      </w:tr>
    </w:tbl>
    <w:p w:rsidR="0004095A" w:rsidRPr="009A3A82" w:rsidRDefault="0004095A" w:rsidP="0004095A">
      <w:pPr>
        <w:pStyle w:val="35"/>
        <w:widowControl w:val="0"/>
        <w:suppressAutoHyphens/>
      </w:pP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2"/>
        <w:gridCol w:w="728"/>
        <w:gridCol w:w="1682"/>
        <w:gridCol w:w="1559"/>
        <w:gridCol w:w="1305"/>
        <w:gridCol w:w="1389"/>
        <w:gridCol w:w="1308"/>
        <w:gridCol w:w="1385"/>
      </w:tblGrid>
      <w:tr w:rsidR="0004095A" w:rsidRPr="009A3A82" w:rsidTr="00461D4C">
        <w:trPr>
          <w:trHeight w:val="20"/>
          <w:tblHeader/>
        </w:trPr>
        <w:tc>
          <w:tcPr>
            <w:tcW w:w="5682" w:type="dxa"/>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1</w:t>
            </w:r>
          </w:p>
        </w:tc>
        <w:tc>
          <w:tcPr>
            <w:tcW w:w="728" w:type="dxa"/>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2</w:t>
            </w:r>
          </w:p>
        </w:tc>
        <w:tc>
          <w:tcPr>
            <w:tcW w:w="1682" w:type="dxa"/>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3</w:t>
            </w:r>
          </w:p>
        </w:tc>
        <w:tc>
          <w:tcPr>
            <w:tcW w:w="1559" w:type="dxa"/>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4</w:t>
            </w:r>
          </w:p>
        </w:tc>
        <w:tc>
          <w:tcPr>
            <w:tcW w:w="1305" w:type="dxa"/>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5</w:t>
            </w:r>
          </w:p>
        </w:tc>
        <w:tc>
          <w:tcPr>
            <w:tcW w:w="1389" w:type="dxa"/>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6</w:t>
            </w:r>
          </w:p>
        </w:tc>
        <w:tc>
          <w:tcPr>
            <w:tcW w:w="1308" w:type="dxa"/>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7</w:t>
            </w:r>
          </w:p>
        </w:tc>
        <w:tc>
          <w:tcPr>
            <w:tcW w:w="1385" w:type="dxa"/>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8</w:t>
            </w:r>
          </w:p>
        </w:tc>
      </w:tr>
      <w:tr w:rsidR="0004095A" w:rsidRPr="009A3A82" w:rsidTr="00461D4C">
        <w:trPr>
          <w:trHeight w:val="20"/>
        </w:trPr>
        <w:tc>
          <w:tcPr>
            <w:tcW w:w="5682" w:type="dxa"/>
            <w:shd w:val="clear" w:color="auto" w:fill="auto"/>
            <w:tcMar>
              <w:top w:w="12" w:type="dxa"/>
              <w:left w:w="12" w:type="dxa"/>
              <w:bottom w:w="0" w:type="dxa"/>
              <w:right w:w="12" w:type="dxa"/>
            </w:tcMar>
            <w:vAlign w:val="bottom"/>
            <w:hideMark/>
          </w:tcPr>
          <w:p w:rsidR="0004095A" w:rsidRPr="009A3A82" w:rsidRDefault="0004095A" w:rsidP="00461D4C">
            <w:pPr>
              <w:widowControl w:val="0"/>
              <w:suppressAutoHyphens/>
              <w:rPr>
                <w:b/>
                <w:bCs/>
              </w:rPr>
            </w:pPr>
            <w:r w:rsidRPr="009A3A82">
              <w:rPr>
                <w:b/>
                <w:bCs/>
              </w:rPr>
              <w:t>Стоимость Территориальной программы государственных гарантий, всего (сумма строк 02 + 03), в том числе:</w:t>
            </w:r>
          </w:p>
        </w:tc>
        <w:tc>
          <w:tcPr>
            <w:tcW w:w="728" w:type="dxa"/>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01</w:t>
            </w:r>
          </w:p>
        </w:tc>
        <w:tc>
          <w:tcPr>
            <w:tcW w:w="1682" w:type="dxa"/>
            <w:shd w:val="clear" w:color="auto" w:fill="auto"/>
            <w:noWrap/>
            <w:tcMar>
              <w:top w:w="12" w:type="dxa"/>
              <w:left w:w="12" w:type="dxa"/>
              <w:bottom w:w="0" w:type="dxa"/>
              <w:right w:w="12" w:type="dxa"/>
            </w:tcMar>
            <w:vAlign w:val="bottom"/>
          </w:tcPr>
          <w:p w:rsidR="0004095A" w:rsidRPr="00551496" w:rsidRDefault="0004095A" w:rsidP="00461D4C">
            <w:pPr>
              <w:widowControl w:val="0"/>
              <w:suppressAutoHyphens/>
              <w:jc w:val="center"/>
              <w:rPr>
                <w:b/>
                <w:bCs/>
              </w:rPr>
            </w:pPr>
            <w:r>
              <w:rPr>
                <w:b/>
                <w:bCs/>
              </w:rPr>
              <w:t>25 047 392,4</w:t>
            </w:r>
          </w:p>
        </w:tc>
        <w:tc>
          <w:tcPr>
            <w:tcW w:w="1559" w:type="dxa"/>
            <w:shd w:val="clear" w:color="auto" w:fill="auto"/>
            <w:noWrap/>
            <w:tcMar>
              <w:top w:w="12" w:type="dxa"/>
              <w:left w:w="12" w:type="dxa"/>
              <w:bottom w:w="0" w:type="dxa"/>
              <w:right w:w="12" w:type="dxa"/>
            </w:tcMar>
            <w:vAlign w:val="bottom"/>
          </w:tcPr>
          <w:p w:rsidR="0004095A" w:rsidRPr="00551496" w:rsidRDefault="0004095A" w:rsidP="00461D4C">
            <w:pPr>
              <w:widowControl w:val="0"/>
              <w:suppressAutoHyphens/>
              <w:jc w:val="center"/>
              <w:rPr>
                <w:b/>
                <w:bCs/>
              </w:rPr>
            </w:pPr>
            <w:r>
              <w:rPr>
                <w:b/>
                <w:bCs/>
              </w:rPr>
              <w:t>32 993,8</w:t>
            </w:r>
          </w:p>
        </w:tc>
        <w:tc>
          <w:tcPr>
            <w:tcW w:w="1305" w:type="dxa"/>
            <w:shd w:val="clear" w:color="auto" w:fill="auto"/>
            <w:noWrap/>
            <w:tcMar>
              <w:top w:w="12" w:type="dxa"/>
              <w:left w:w="12" w:type="dxa"/>
              <w:bottom w:w="0" w:type="dxa"/>
              <w:right w:w="12" w:type="dxa"/>
            </w:tcMar>
            <w:vAlign w:val="bottom"/>
          </w:tcPr>
          <w:p w:rsidR="0004095A" w:rsidRPr="00551496" w:rsidRDefault="0004095A" w:rsidP="00461D4C">
            <w:pPr>
              <w:widowControl w:val="0"/>
              <w:suppressAutoHyphens/>
              <w:jc w:val="center"/>
              <w:rPr>
                <w:b/>
                <w:bCs/>
              </w:rPr>
            </w:pPr>
            <w:r>
              <w:rPr>
                <w:b/>
                <w:bCs/>
              </w:rPr>
              <w:t>26 577 899,9</w:t>
            </w:r>
          </w:p>
        </w:tc>
        <w:tc>
          <w:tcPr>
            <w:tcW w:w="1389" w:type="dxa"/>
            <w:shd w:val="clear" w:color="auto" w:fill="auto"/>
            <w:noWrap/>
            <w:tcMar>
              <w:top w:w="12" w:type="dxa"/>
              <w:left w:w="12" w:type="dxa"/>
              <w:bottom w:w="0" w:type="dxa"/>
              <w:right w:w="12" w:type="dxa"/>
            </w:tcMar>
            <w:vAlign w:val="bottom"/>
          </w:tcPr>
          <w:p w:rsidR="0004095A" w:rsidRPr="00551496" w:rsidRDefault="0004095A" w:rsidP="00461D4C">
            <w:pPr>
              <w:widowControl w:val="0"/>
              <w:suppressAutoHyphens/>
              <w:jc w:val="center"/>
              <w:rPr>
                <w:b/>
                <w:bCs/>
              </w:rPr>
            </w:pPr>
            <w:r>
              <w:rPr>
                <w:b/>
                <w:bCs/>
              </w:rPr>
              <w:t>35 328,8</w:t>
            </w:r>
          </w:p>
        </w:tc>
        <w:tc>
          <w:tcPr>
            <w:tcW w:w="1308" w:type="dxa"/>
            <w:shd w:val="clear" w:color="auto" w:fill="auto"/>
            <w:noWrap/>
            <w:tcMar>
              <w:top w:w="12" w:type="dxa"/>
              <w:left w:w="12" w:type="dxa"/>
              <w:bottom w:w="0" w:type="dxa"/>
              <w:right w:w="12" w:type="dxa"/>
            </w:tcMar>
            <w:vAlign w:val="bottom"/>
          </w:tcPr>
          <w:p w:rsidR="0004095A" w:rsidRPr="00551496" w:rsidRDefault="0004095A" w:rsidP="00461D4C">
            <w:pPr>
              <w:widowControl w:val="0"/>
              <w:suppressAutoHyphens/>
              <w:jc w:val="center"/>
              <w:rPr>
                <w:b/>
                <w:bCs/>
              </w:rPr>
            </w:pPr>
            <w:r>
              <w:rPr>
                <w:b/>
                <w:bCs/>
              </w:rPr>
              <w:t>27 887 829,1</w:t>
            </w:r>
          </w:p>
        </w:tc>
        <w:tc>
          <w:tcPr>
            <w:tcW w:w="1385" w:type="dxa"/>
            <w:shd w:val="clear" w:color="auto" w:fill="auto"/>
            <w:noWrap/>
            <w:tcMar>
              <w:top w:w="12" w:type="dxa"/>
              <w:left w:w="12" w:type="dxa"/>
              <w:bottom w:w="0" w:type="dxa"/>
              <w:right w:w="12" w:type="dxa"/>
            </w:tcMar>
            <w:vAlign w:val="bottom"/>
          </w:tcPr>
          <w:p w:rsidR="0004095A" w:rsidRPr="00551496" w:rsidRDefault="0004095A" w:rsidP="00461D4C">
            <w:pPr>
              <w:widowControl w:val="0"/>
              <w:suppressAutoHyphens/>
              <w:jc w:val="center"/>
              <w:rPr>
                <w:b/>
                <w:bCs/>
              </w:rPr>
            </w:pPr>
            <w:r>
              <w:rPr>
                <w:b/>
                <w:bCs/>
              </w:rPr>
              <w:t>37 755,7</w:t>
            </w:r>
          </w:p>
        </w:tc>
      </w:tr>
      <w:tr w:rsidR="0004095A" w:rsidRPr="009A3A82" w:rsidTr="00461D4C">
        <w:trPr>
          <w:trHeight w:val="20"/>
        </w:trPr>
        <w:tc>
          <w:tcPr>
            <w:tcW w:w="5682" w:type="dxa"/>
            <w:shd w:val="clear" w:color="auto" w:fill="auto"/>
            <w:tcMar>
              <w:top w:w="12" w:type="dxa"/>
              <w:left w:w="12" w:type="dxa"/>
              <w:bottom w:w="0" w:type="dxa"/>
              <w:right w:w="12" w:type="dxa"/>
            </w:tcMar>
            <w:vAlign w:val="bottom"/>
            <w:hideMark/>
          </w:tcPr>
          <w:p w:rsidR="0004095A" w:rsidRPr="009A3A82" w:rsidRDefault="0004095A" w:rsidP="00461D4C">
            <w:pPr>
              <w:widowControl w:val="0"/>
              <w:suppressAutoHyphens/>
              <w:rPr>
                <w:b/>
                <w:bCs/>
              </w:rPr>
            </w:pPr>
            <w:r w:rsidRPr="009A3A82">
              <w:rPr>
                <w:b/>
                <w:bCs/>
              </w:rPr>
              <w:t>I. Средства консолидированного бюджета субъекта Российской Федерации *</w:t>
            </w:r>
          </w:p>
        </w:tc>
        <w:tc>
          <w:tcPr>
            <w:tcW w:w="728" w:type="dxa"/>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02</w:t>
            </w:r>
          </w:p>
        </w:tc>
        <w:tc>
          <w:tcPr>
            <w:tcW w:w="1682" w:type="dxa"/>
            <w:shd w:val="clear" w:color="auto" w:fill="auto"/>
            <w:noWrap/>
            <w:tcMar>
              <w:top w:w="12" w:type="dxa"/>
              <w:left w:w="12" w:type="dxa"/>
              <w:bottom w:w="0" w:type="dxa"/>
              <w:right w:w="12" w:type="dxa"/>
            </w:tcMar>
            <w:vAlign w:val="bottom"/>
            <w:hideMark/>
          </w:tcPr>
          <w:p w:rsidR="0004095A" w:rsidRPr="00B31434" w:rsidRDefault="0004095A" w:rsidP="00461D4C">
            <w:pPr>
              <w:widowControl w:val="0"/>
              <w:suppressAutoHyphens/>
              <w:jc w:val="center"/>
              <w:rPr>
                <w:b/>
                <w:bCs/>
              </w:rPr>
            </w:pPr>
            <w:r>
              <w:rPr>
                <w:b/>
                <w:bCs/>
              </w:rPr>
              <w:t>4 576 230,6</w:t>
            </w:r>
          </w:p>
        </w:tc>
        <w:tc>
          <w:tcPr>
            <w:tcW w:w="1559" w:type="dxa"/>
            <w:shd w:val="clear" w:color="auto" w:fill="auto"/>
            <w:noWrap/>
            <w:tcMar>
              <w:top w:w="12" w:type="dxa"/>
              <w:left w:w="12" w:type="dxa"/>
              <w:bottom w:w="0" w:type="dxa"/>
              <w:right w:w="12" w:type="dxa"/>
            </w:tcMar>
            <w:vAlign w:val="bottom"/>
            <w:hideMark/>
          </w:tcPr>
          <w:p w:rsidR="0004095A" w:rsidRPr="00B31434" w:rsidRDefault="0004095A" w:rsidP="00461D4C">
            <w:pPr>
              <w:widowControl w:val="0"/>
              <w:suppressAutoHyphens/>
              <w:jc w:val="center"/>
              <w:rPr>
                <w:b/>
                <w:bCs/>
              </w:rPr>
            </w:pPr>
            <w:r>
              <w:rPr>
                <w:b/>
                <w:bCs/>
              </w:rPr>
              <w:t>6 102,5</w:t>
            </w:r>
          </w:p>
        </w:tc>
        <w:tc>
          <w:tcPr>
            <w:tcW w:w="1305" w:type="dxa"/>
            <w:shd w:val="clear" w:color="auto" w:fill="auto"/>
            <w:noWrap/>
            <w:tcMar>
              <w:top w:w="12" w:type="dxa"/>
              <w:left w:w="12" w:type="dxa"/>
              <w:bottom w:w="0" w:type="dxa"/>
              <w:right w:w="12" w:type="dxa"/>
            </w:tcMar>
            <w:vAlign w:val="bottom"/>
            <w:hideMark/>
          </w:tcPr>
          <w:p w:rsidR="0004095A" w:rsidRPr="00C52F51" w:rsidRDefault="0004095A" w:rsidP="00461D4C">
            <w:pPr>
              <w:widowControl w:val="0"/>
              <w:suppressAutoHyphens/>
              <w:jc w:val="center"/>
              <w:rPr>
                <w:b/>
                <w:bCs/>
              </w:rPr>
            </w:pPr>
            <w:r>
              <w:rPr>
                <w:b/>
                <w:bCs/>
              </w:rPr>
              <w:t>4 675 709,5</w:t>
            </w:r>
          </w:p>
        </w:tc>
        <w:tc>
          <w:tcPr>
            <w:tcW w:w="1389" w:type="dxa"/>
            <w:shd w:val="clear" w:color="auto" w:fill="auto"/>
            <w:noWrap/>
            <w:tcMar>
              <w:top w:w="12" w:type="dxa"/>
              <w:left w:w="12" w:type="dxa"/>
              <w:bottom w:w="0" w:type="dxa"/>
              <w:right w:w="12" w:type="dxa"/>
            </w:tcMar>
            <w:vAlign w:val="bottom"/>
          </w:tcPr>
          <w:p w:rsidR="0004095A" w:rsidRPr="00424D12" w:rsidRDefault="0004095A" w:rsidP="00461D4C">
            <w:pPr>
              <w:widowControl w:val="0"/>
              <w:suppressAutoHyphens/>
              <w:jc w:val="center"/>
              <w:rPr>
                <w:b/>
                <w:bCs/>
              </w:rPr>
            </w:pPr>
            <w:r>
              <w:rPr>
                <w:b/>
                <w:bCs/>
              </w:rPr>
              <w:t>6 557,7</w:t>
            </w:r>
          </w:p>
        </w:tc>
        <w:tc>
          <w:tcPr>
            <w:tcW w:w="1308" w:type="dxa"/>
            <w:shd w:val="clear" w:color="auto" w:fill="auto"/>
            <w:noWrap/>
            <w:tcMar>
              <w:top w:w="12" w:type="dxa"/>
              <w:left w:w="12" w:type="dxa"/>
              <w:bottom w:w="0" w:type="dxa"/>
              <w:right w:w="12" w:type="dxa"/>
            </w:tcMar>
            <w:vAlign w:val="bottom"/>
            <w:hideMark/>
          </w:tcPr>
          <w:p w:rsidR="0004095A" w:rsidRPr="00424D12" w:rsidRDefault="0004095A" w:rsidP="00461D4C">
            <w:pPr>
              <w:widowControl w:val="0"/>
              <w:suppressAutoHyphens/>
              <w:jc w:val="center"/>
              <w:rPr>
                <w:b/>
                <w:bCs/>
              </w:rPr>
            </w:pPr>
            <w:r>
              <w:rPr>
                <w:b/>
                <w:bCs/>
              </w:rPr>
              <w:t>4 509 933,7</w:t>
            </w:r>
          </w:p>
        </w:tc>
        <w:tc>
          <w:tcPr>
            <w:tcW w:w="1385" w:type="dxa"/>
            <w:shd w:val="clear" w:color="auto" w:fill="auto"/>
            <w:noWrap/>
            <w:tcMar>
              <w:top w:w="12" w:type="dxa"/>
              <w:left w:w="12" w:type="dxa"/>
              <w:bottom w:w="0" w:type="dxa"/>
              <w:right w:w="12" w:type="dxa"/>
            </w:tcMar>
            <w:vAlign w:val="bottom"/>
            <w:hideMark/>
          </w:tcPr>
          <w:p w:rsidR="0004095A" w:rsidRPr="00F52129" w:rsidRDefault="0004095A" w:rsidP="00461D4C">
            <w:pPr>
              <w:widowControl w:val="0"/>
              <w:suppressAutoHyphens/>
              <w:jc w:val="center"/>
              <w:rPr>
                <w:b/>
                <w:bCs/>
              </w:rPr>
            </w:pPr>
            <w:r>
              <w:rPr>
                <w:b/>
                <w:bCs/>
              </w:rPr>
              <w:t>7 046,1</w:t>
            </w:r>
          </w:p>
        </w:tc>
      </w:tr>
      <w:tr w:rsidR="0004095A" w:rsidRPr="00CF756E" w:rsidTr="00461D4C">
        <w:trPr>
          <w:trHeight w:val="20"/>
        </w:trPr>
        <w:tc>
          <w:tcPr>
            <w:tcW w:w="5682" w:type="dxa"/>
            <w:shd w:val="clear" w:color="auto" w:fill="auto"/>
            <w:tcMar>
              <w:top w:w="12" w:type="dxa"/>
              <w:left w:w="12" w:type="dxa"/>
              <w:bottom w:w="0" w:type="dxa"/>
              <w:right w:w="12" w:type="dxa"/>
            </w:tcMar>
            <w:vAlign w:val="bottom"/>
            <w:hideMark/>
          </w:tcPr>
          <w:p w:rsidR="0004095A" w:rsidRPr="00CF756E" w:rsidRDefault="0004095A" w:rsidP="00461D4C">
            <w:pPr>
              <w:widowControl w:val="0"/>
              <w:suppressAutoHyphens/>
              <w:rPr>
                <w:b/>
                <w:bCs/>
              </w:rPr>
            </w:pPr>
            <w:r w:rsidRPr="00CF756E">
              <w:rPr>
                <w:b/>
                <w:bCs/>
              </w:rPr>
              <w:t>II. Стоимость Территориальной программы ОМС, всего** (сумма строк 04 + 08)</w:t>
            </w:r>
          </w:p>
        </w:tc>
        <w:tc>
          <w:tcPr>
            <w:tcW w:w="72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center"/>
            </w:pPr>
            <w:r w:rsidRPr="00CF756E">
              <w:t>03</w:t>
            </w:r>
          </w:p>
        </w:tc>
        <w:tc>
          <w:tcPr>
            <w:tcW w:w="1682"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rPr>
                <w:b/>
              </w:rPr>
            </w:pPr>
            <w:r w:rsidRPr="00CF756E">
              <w:rPr>
                <w:b/>
              </w:rPr>
              <w:t>20 471 161,8</w:t>
            </w:r>
          </w:p>
        </w:tc>
        <w:tc>
          <w:tcPr>
            <w:tcW w:w="1559"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rPr>
                <w:b/>
              </w:rPr>
            </w:pPr>
            <w:r w:rsidRPr="00CF756E">
              <w:rPr>
                <w:b/>
              </w:rPr>
              <w:t>26 891,3</w:t>
            </w:r>
          </w:p>
        </w:tc>
        <w:tc>
          <w:tcPr>
            <w:tcW w:w="1305"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rPr>
                <w:b/>
              </w:rPr>
            </w:pPr>
            <w:r w:rsidRPr="00CF756E">
              <w:rPr>
                <w:b/>
              </w:rPr>
              <w:t>21 902 190,4</w:t>
            </w:r>
          </w:p>
        </w:tc>
        <w:tc>
          <w:tcPr>
            <w:tcW w:w="1389"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rPr>
                <w:b/>
              </w:rPr>
            </w:pPr>
            <w:r w:rsidRPr="00CF756E">
              <w:rPr>
                <w:b/>
              </w:rPr>
              <w:t>28 771,1</w:t>
            </w:r>
          </w:p>
        </w:tc>
        <w:tc>
          <w:tcPr>
            <w:tcW w:w="1308"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rPr>
                <w:b/>
              </w:rPr>
            </w:pPr>
            <w:r w:rsidRPr="00CF756E">
              <w:rPr>
                <w:b/>
              </w:rPr>
              <w:t>23 377 895,4</w:t>
            </w:r>
          </w:p>
        </w:tc>
        <w:tc>
          <w:tcPr>
            <w:tcW w:w="1385"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rPr>
                <w:b/>
              </w:rPr>
            </w:pPr>
            <w:r w:rsidRPr="00CF756E">
              <w:rPr>
                <w:b/>
              </w:rPr>
              <w:t>30 709,6</w:t>
            </w:r>
          </w:p>
        </w:tc>
      </w:tr>
      <w:tr w:rsidR="0004095A" w:rsidRPr="00CF756E" w:rsidTr="00461D4C">
        <w:trPr>
          <w:trHeight w:val="20"/>
        </w:trPr>
        <w:tc>
          <w:tcPr>
            <w:tcW w:w="5682" w:type="dxa"/>
            <w:shd w:val="clear" w:color="auto" w:fill="auto"/>
            <w:tcMar>
              <w:top w:w="12" w:type="dxa"/>
              <w:left w:w="12" w:type="dxa"/>
              <w:bottom w:w="0" w:type="dxa"/>
              <w:right w:w="12" w:type="dxa"/>
            </w:tcMar>
            <w:vAlign w:val="bottom"/>
            <w:hideMark/>
          </w:tcPr>
          <w:p w:rsidR="0004095A" w:rsidRPr="00CF756E" w:rsidRDefault="0004095A" w:rsidP="00461D4C">
            <w:pPr>
              <w:widowControl w:val="0"/>
              <w:suppressAutoHyphens/>
            </w:pPr>
            <w:r w:rsidRPr="00CF756E">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72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center"/>
            </w:pPr>
            <w:r w:rsidRPr="00CF756E">
              <w:t>04</w:t>
            </w:r>
          </w:p>
        </w:tc>
        <w:tc>
          <w:tcPr>
            <w:tcW w:w="1682"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 xml:space="preserve">20 471 161,8 </w:t>
            </w:r>
          </w:p>
        </w:tc>
        <w:tc>
          <w:tcPr>
            <w:tcW w:w="1559"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26 891,3</w:t>
            </w:r>
          </w:p>
        </w:tc>
        <w:tc>
          <w:tcPr>
            <w:tcW w:w="1305"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21 902 190,4</w:t>
            </w:r>
          </w:p>
        </w:tc>
        <w:tc>
          <w:tcPr>
            <w:tcW w:w="1389"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28 771,1</w:t>
            </w:r>
          </w:p>
        </w:tc>
        <w:tc>
          <w:tcPr>
            <w:tcW w:w="1308"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23 377 895,4</w:t>
            </w:r>
          </w:p>
        </w:tc>
        <w:tc>
          <w:tcPr>
            <w:tcW w:w="1385"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30 709,6</w:t>
            </w:r>
          </w:p>
        </w:tc>
      </w:tr>
      <w:tr w:rsidR="0004095A" w:rsidRPr="00CF756E" w:rsidTr="00461D4C">
        <w:trPr>
          <w:trHeight w:val="20"/>
        </w:trPr>
        <w:tc>
          <w:tcPr>
            <w:tcW w:w="5682" w:type="dxa"/>
            <w:shd w:val="clear" w:color="auto" w:fill="auto"/>
            <w:tcMar>
              <w:top w:w="12" w:type="dxa"/>
              <w:left w:w="12" w:type="dxa"/>
              <w:bottom w:w="0" w:type="dxa"/>
              <w:right w:w="12" w:type="dxa"/>
            </w:tcMar>
            <w:vAlign w:val="bottom"/>
            <w:hideMark/>
          </w:tcPr>
          <w:p w:rsidR="0004095A" w:rsidRPr="00CF756E" w:rsidRDefault="0004095A" w:rsidP="00461D4C">
            <w:pPr>
              <w:widowControl w:val="0"/>
              <w:suppressAutoHyphens/>
              <w:rPr>
                <w:i/>
                <w:iCs/>
              </w:rPr>
            </w:pPr>
            <w:r w:rsidRPr="00CF756E">
              <w:rPr>
                <w:i/>
                <w:iCs/>
              </w:rPr>
              <w:t xml:space="preserve">1.1. Субвенции из бюджета ФОМС** </w:t>
            </w:r>
          </w:p>
        </w:tc>
        <w:tc>
          <w:tcPr>
            <w:tcW w:w="72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center"/>
            </w:pPr>
            <w:r w:rsidRPr="00CF756E">
              <w:t>05</w:t>
            </w:r>
          </w:p>
        </w:tc>
        <w:tc>
          <w:tcPr>
            <w:tcW w:w="1682"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20 471 161,8</w:t>
            </w:r>
          </w:p>
        </w:tc>
        <w:tc>
          <w:tcPr>
            <w:tcW w:w="1559"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26 891,3</w:t>
            </w:r>
          </w:p>
        </w:tc>
        <w:tc>
          <w:tcPr>
            <w:tcW w:w="1305"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21 902 190,4</w:t>
            </w:r>
          </w:p>
        </w:tc>
        <w:tc>
          <w:tcPr>
            <w:tcW w:w="1389"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28 771,1</w:t>
            </w:r>
          </w:p>
        </w:tc>
        <w:tc>
          <w:tcPr>
            <w:tcW w:w="1308"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23 377 895,4</w:t>
            </w:r>
          </w:p>
        </w:tc>
        <w:tc>
          <w:tcPr>
            <w:tcW w:w="1385"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center"/>
            </w:pPr>
            <w:r w:rsidRPr="00CF756E">
              <w:t>30 709,6</w:t>
            </w:r>
          </w:p>
        </w:tc>
      </w:tr>
      <w:tr w:rsidR="0004095A" w:rsidRPr="00CF756E" w:rsidTr="00461D4C">
        <w:trPr>
          <w:trHeight w:val="20"/>
        </w:trPr>
        <w:tc>
          <w:tcPr>
            <w:tcW w:w="5682" w:type="dxa"/>
            <w:shd w:val="clear" w:color="auto" w:fill="auto"/>
            <w:tcMar>
              <w:top w:w="12" w:type="dxa"/>
              <w:left w:w="12" w:type="dxa"/>
              <w:bottom w:w="0" w:type="dxa"/>
              <w:right w:w="12" w:type="dxa"/>
            </w:tcMar>
            <w:vAlign w:val="bottom"/>
            <w:hideMark/>
          </w:tcPr>
          <w:p w:rsidR="0004095A" w:rsidRPr="00CF756E" w:rsidRDefault="0004095A" w:rsidP="00461D4C">
            <w:pPr>
              <w:widowControl w:val="0"/>
              <w:suppressAutoHyphens/>
              <w:rPr>
                <w:i/>
                <w:iCs/>
              </w:rPr>
            </w:pPr>
            <w:r w:rsidRPr="00CF756E">
              <w:rPr>
                <w:i/>
                <w:iCs/>
              </w:rPr>
              <w:t xml:space="preserve">1.2. Межбюджетные трансферты бюджетов субъектов Российской Федерации на финансовое обеспечение </w:t>
            </w:r>
            <w:r w:rsidRPr="00CF756E">
              <w:rPr>
                <w:i/>
                <w:iCs/>
              </w:rPr>
              <w:lastRenderedPageBreak/>
              <w:t>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w:t>
            </w:r>
          </w:p>
        </w:tc>
        <w:tc>
          <w:tcPr>
            <w:tcW w:w="72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center"/>
            </w:pPr>
            <w:r w:rsidRPr="00CF756E">
              <w:lastRenderedPageBreak/>
              <w:t>06</w:t>
            </w:r>
          </w:p>
        </w:tc>
        <w:tc>
          <w:tcPr>
            <w:tcW w:w="1682"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right"/>
            </w:pPr>
          </w:p>
        </w:tc>
        <w:tc>
          <w:tcPr>
            <w:tcW w:w="1559"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jc w:val="right"/>
            </w:pPr>
          </w:p>
        </w:tc>
        <w:tc>
          <w:tcPr>
            <w:tcW w:w="1305"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pPr>
          </w:p>
        </w:tc>
        <w:tc>
          <w:tcPr>
            <w:tcW w:w="1389"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pPr>
          </w:p>
        </w:tc>
        <w:tc>
          <w:tcPr>
            <w:tcW w:w="1308"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pPr>
          </w:p>
        </w:tc>
        <w:tc>
          <w:tcPr>
            <w:tcW w:w="1385" w:type="dxa"/>
            <w:shd w:val="clear" w:color="auto" w:fill="auto"/>
            <w:noWrap/>
            <w:tcMar>
              <w:top w:w="12" w:type="dxa"/>
              <w:left w:w="12" w:type="dxa"/>
              <w:bottom w:w="0" w:type="dxa"/>
              <w:right w:w="12" w:type="dxa"/>
            </w:tcMar>
            <w:vAlign w:val="bottom"/>
          </w:tcPr>
          <w:p w:rsidR="0004095A" w:rsidRPr="00CF756E" w:rsidRDefault="0004095A" w:rsidP="00461D4C">
            <w:pPr>
              <w:widowControl w:val="0"/>
              <w:suppressAutoHyphens/>
            </w:pPr>
          </w:p>
        </w:tc>
      </w:tr>
      <w:tr w:rsidR="0004095A" w:rsidRPr="00CF756E" w:rsidTr="00461D4C">
        <w:trPr>
          <w:trHeight w:val="20"/>
        </w:trPr>
        <w:tc>
          <w:tcPr>
            <w:tcW w:w="5682" w:type="dxa"/>
            <w:shd w:val="clear" w:color="auto" w:fill="auto"/>
            <w:tcMar>
              <w:top w:w="12" w:type="dxa"/>
              <w:left w:w="12" w:type="dxa"/>
              <w:bottom w:w="0" w:type="dxa"/>
              <w:right w:w="12" w:type="dxa"/>
            </w:tcMar>
            <w:vAlign w:val="bottom"/>
            <w:hideMark/>
          </w:tcPr>
          <w:p w:rsidR="0004095A" w:rsidRPr="00CF756E" w:rsidRDefault="0004095A" w:rsidP="00461D4C">
            <w:pPr>
              <w:widowControl w:val="0"/>
              <w:suppressAutoHyphens/>
              <w:rPr>
                <w:i/>
                <w:iCs/>
              </w:rPr>
            </w:pPr>
            <w:r w:rsidRPr="00CF756E">
              <w:rPr>
                <w:i/>
                <w:iCs/>
              </w:rPr>
              <w:t>1.3. Прочие поступления</w:t>
            </w:r>
          </w:p>
        </w:tc>
        <w:tc>
          <w:tcPr>
            <w:tcW w:w="72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center"/>
            </w:pPr>
            <w:r w:rsidRPr="00CF756E">
              <w:t>07</w:t>
            </w:r>
          </w:p>
        </w:tc>
        <w:tc>
          <w:tcPr>
            <w:tcW w:w="1682"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right"/>
            </w:pPr>
            <w:r w:rsidRPr="00CF756E">
              <w:t> </w:t>
            </w:r>
          </w:p>
        </w:tc>
        <w:tc>
          <w:tcPr>
            <w:tcW w:w="1559"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right"/>
            </w:pPr>
            <w:r w:rsidRPr="00CF756E">
              <w:t> </w:t>
            </w:r>
          </w:p>
        </w:tc>
        <w:tc>
          <w:tcPr>
            <w:tcW w:w="1305"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89"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0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85"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r>
      <w:tr w:rsidR="0004095A" w:rsidRPr="00CF756E" w:rsidTr="00461D4C">
        <w:trPr>
          <w:trHeight w:val="20"/>
        </w:trPr>
        <w:tc>
          <w:tcPr>
            <w:tcW w:w="5682" w:type="dxa"/>
            <w:shd w:val="clear" w:color="auto" w:fill="auto"/>
            <w:tcMar>
              <w:top w:w="12" w:type="dxa"/>
              <w:left w:w="12" w:type="dxa"/>
              <w:bottom w:w="0" w:type="dxa"/>
              <w:right w:w="12" w:type="dxa"/>
            </w:tcMar>
            <w:vAlign w:val="bottom"/>
            <w:hideMark/>
          </w:tcPr>
          <w:p w:rsidR="0004095A" w:rsidRPr="00CF756E" w:rsidRDefault="0004095A" w:rsidP="00461D4C">
            <w:pPr>
              <w:widowControl w:val="0"/>
              <w:suppressAutoHyphens/>
            </w:pPr>
            <w:r w:rsidRPr="00CF756E">
              <w:t>2. Межбюджетные трансферты  бюджета субъекта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2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center"/>
            </w:pPr>
            <w:r w:rsidRPr="00CF756E">
              <w:t>08</w:t>
            </w:r>
          </w:p>
        </w:tc>
        <w:tc>
          <w:tcPr>
            <w:tcW w:w="1682"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right"/>
            </w:pPr>
            <w:r w:rsidRPr="00CF756E">
              <w:t> </w:t>
            </w:r>
          </w:p>
        </w:tc>
        <w:tc>
          <w:tcPr>
            <w:tcW w:w="1559"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right"/>
            </w:pPr>
            <w:r w:rsidRPr="00CF756E">
              <w:t> </w:t>
            </w:r>
          </w:p>
        </w:tc>
        <w:tc>
          <w:tcPr>
            <w:tcW w:w="1305"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89"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0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85"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r>
      <w:tr w:rsidR="0004095A" w:rsidRPr="00CF756E" w:rsidTr="00461D4C">
        <w:trPr>
          <w:trHeight w:val="20"/>
        </w:trPr>
        <w:tc>
          <w:tcPr>
            <w:tcW w:w="5682" w:type="dxa"/>
            <w:shd w:val="clear" w:color="auto" w:fill="auto"/>
            <w:tcMar>
              <w:top w:w="12" w:type="dxa"/>
              <w:left w:w="12" w:type="dxa"/>
              <w:bottom w:w="0" w:type="dxa"/>
              <w:right w:w="12" w:type="dxa"/>
            </w:tcMar>
            <w:vAlign w:val="bottom"/>
            <w:hideMark/>
          </w:tcPr>
          <w:p w:rsidR="0004095A" w:rsidRPr="00CF756E" w:rsidRDefault="0004095A" w:rsidP="00461D4C">
            <w:pPr>
              <w:widowControl w:val="0"/>
              <w:suppressAutoHyphens/>
              <w:rPr>
                <w:i/>
                <w:iCs/>
              </w:rPr>
            </w:pPr>
            <w:r w:rsidRPr="00CF756E">
              <w:rPr>
                <w:i/>
                <w:iCs/>
              </w:rPr>
              <w:t>2.1.Межбюджетные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2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center"/>
            </w:pPr>
            <w:r w:rsidRPr="00CF756E">
              <w:t>09</w:t>
            </w:r>
          </w:p>
        </w:tc>
        <w:tc>
          <w:tcPr>
            <w:tcW w:w="1682"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right"/>
            </w:pPr>
            <w:r w:rsidRPr="00CF756E">
              <w:t> </w:t>
            </w:r>
          </w:p>
        </w:tc>
        <w:tc>
          <w:tcPr>
            <w:tcW w:w="1559"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right"/>
            </w:pPr>
            <w:r w:rsidRPr="00CF756E">
              <w:t> </w:t>
            </w:r>
          </w:p>
        </w:tc>
        <w:tc>
          <w:tcPr>
            <w:tcW w:w="1305"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89"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0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85"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r>
      <w:tr w:rsidR="0004095A" w:rsidRPr="00CF756E" w:rsidTr="00461D4C">
        <w:trPr>
          <w:trHeight w:val="20"/>
        </w:trPr>
        <w:tc>
          <w:tcPr>
            <w:tcW w:w="5682" w:type="dxa"/>
            <w:shd w:val="clear" w:color="auto" w:fill="auto"/>
            <w:tcMar>
              <w:top w:w="12" w:type="dxa"/>
              <w:left w:w="12" w:type="dxa"/>
              <w:bottom w:w="0" w:type="dxa"/>
              <w:right w:w="12" w:type="dxa"/>
            </w:tcMar>
            <w:vAlign w:val="bottom"/>
            <w:hideMark/>
          </w:tcPr>
          <w:p w:rsidR="0004095A" w:rsidRPr="00CF756E" w:rsidRDefault="0004095A" w:rsidP="00461D4C">
            <w:pPr>
              <w:widowControl w:val="0"/>
              <w:suppressAutoHyphens/>
              <w:rPr>
                <w:i/>
                <w:iCs/>
              </w:rPr>
            </w:pPr>
            <w:r w:rsidRPr="00CF756E">
              <w:rPr>
                <w:i/>
                <w:iCs/>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2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center"/>
            </w:pPr>
            <w:r w:rsidRPr="00CF756E">
              <w:t>10</w:t>
            </w:r>
          </w:p>
        </w:tc>
        <w:tc>
          <w:tcPr>
            <w:tcW w:w="1682"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right"/>
            </w:pPr>
            <w:r w:rsidRPr="00CF756E">
              <w:t> </w:t>
            </w:r>
          </w:p>
        </w:tc>
        <w:tc>
          <w:tcPr>
            <w:tcW w:w="1559"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jc w:val="right"/>
            </w:pPr>
            <w:r w:rsidRPr="00CF756E">
              <w:t> </w:t>
            </w:r>
          </w:p>
        </w:tc>
        <w:tc>
          <w:tcPr>
            <w:tcW w:w="1305"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89"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08"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c>
          <w:tcPr>
            <w:tcW w:w="1385" w:type="dxa"/>
            <w:shd w:val="clear" w:color="auto" w:fill="auto"/>
            <w:noWrap/>
            <w:tcMar>
              <w:top w:w="12" w:type="dxa"/>
              <w:left w:w="12" w:type="dxa"/>
              <w:bottom w:w="0" w:type="dxa"/>
              <w:right w:w="12" w:type="dxa"/>
            </w:tcMar>
            <w:vAlign w:val="bottom"/>
            <w:hideMark/>
          </w:tcPr>
          <w:p w:rsidR="0004095A" w:rsidRPr="00CF756E" w:rsidRDefault="0004095A" w:rsidP="00461D4C">
            <w:pPr>
              <w:widowControl w:val="0"/>
              <w:suppressAutoHyphens/>
            </w:pPr>
            <w:r w:rsidRPr="00CF756E">
              <w:t> </w:t>
            </w:r>
          </w:p>
        </w:tc>
      </w:tr>
    </w:tbl>
    <w:p w:rsidR="0004095A" w:rsidRPr="00CF756E" w:rsidRDefault="0004095A" w:rsidP="0004095A">
      <w:pPr>
        <w:widowControl w:val="0"/>
        <w:suppressAutoHyphens/>
      </w:pPr>
    </w:p>
    <w:p w:rsidR="0004095A" w:rsidRPr="00CF756E" w:rsidRDefault="0004095A" w:rsidP="0004095A">
      <w:pPr>
        <w:widowControl w:val="0"/>
        <w:suppressAutoHyphens/>
      </w:pPr>
      <w:r w:rsidRPr="00CF756E">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08).</w:t>
      </w:r>
    </w:p>
    <w:p w:rsidR="0004095A" w:rsidRPr="00CF756E" w:rsidRDefault="0004095A" w:rsidP="0004095A">
      <w:pPr>
        <w:widowControl w:val="0"/>
        <w:suppressAutoHyphens/>
      </w:pPr>
      <w:r w:rsidRPr="00CF756E">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04095A" w:rsidRPr="00CF756E" w:rsidRDefault="0004095A" w:rsidP="0004095A">
      <w:pPr>
        <w:widowControl w:val="0"/>
        <w:suppressAutoHyphens/>
      </w:pPr>
    </w:p>
    <w:p w:rsidR="0004095A" w:rsidRPr="00CF756E" w:rsidRDefault="0004095A" w:rsidP="0004095A">
      <w:pPr>
        <w:widowControl w:val="0"/>
        <w:suppressAutoHyphens/>
        <w:jc w:val="center"/>
        <w:rPr>
          <w:rFonts w:asciiTheme="minorHAnsi" w:eastAsiaTheme="minorEastAsia" w:hAnsiTheme="minorHAnsi" w:cstheme="minorBidi"/>
          <w:sz w:val="22"/>
          <w:szCs w:val="22"/>
        </w:rPr>
      </w:pPr>
    </w:p>
    <w:tbl>
      <w:tblPr>
        <w:tblW w:w="15038" w:type="dxa"/>
        <w:tblLayout w:type="fixed"/>
        <w:tblCellMar>
          <w:left w:w="0" w:type="dxa"/>
          <w:right w:w="0" w:type="dxa"/>
        </w:tblCellMar>
        <w:tblLook w:val="04A0" w:firstRow="1" w:lastRow="0" w:firstColumn="1" w:lastColumn="0" w:noHBand="0" w:noVBand="1"/>
      </w:tblPr>
      <w:tblGrid>
        <w:gridCol w:w="6392"/>
        <w:gridCol w:w="1441"/>
        <w:gridCol w:w="1441"/>
        <w:gridCol w:w="1441"/>
        <w:gridCol w:w="1441"/>
        <w:gridCol w:w="1441"/>
        <w:gridCol w:w="1441"/>
      </w:tblGrid>
      <w:tr w:rsidR="0004095A" w:rsidRPr="00CF756E" w:rsidTr="00461D4C">
        <w:trPr>
          <w:trHeight w:val="20"/>
        </w:trPr>
        <w:tc>
          <w:tcPr>
            <w:tcW w:w="6392" w:type="dxa"/>
            <w:vMerge w:val="restar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Справочно</w:t>
            </w:r>
          </w:p>
        </w:tc>
        <w:tc>
          <w:tcPr>
            <w:tcW w:w="2882" w:type="dxa"/>
            <w:gridSpan w:val="2"/>
            <w:tcBorders>
              <w:top w:val="single" w:sz="4" w:space="0" w:color="auto"/>
              <w:left w:val="nil"/>
              <w:bottom w:val="single" w:sz="4" w:space="0" w:color="auto"/>
              <w:right w:val="single" w:sz="4" w:space="0" w:color="000000"/>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2024 год</w:t>
            </w:r>
          </w:p>
        </w:tc>
        <w:tc>
          <w:tcPr>
            <w:tcW w:w="2882" w:type="dxa"/>
            <w:gridSpan w:val="2"/>
            <w:tcBorders>
              <w:top w:val="single" w:sz="4" w:space="0" w:color="auto"/>
              <w:left w:val="nil"/>
              <w:bottom w:val="single" w:sz="4" w:space="0" w:color="auto"/>
              <w:right w:val="single" w:sz="4" w:space="0" w:color="000000"/>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2025 год</w:t>
            </w:r>
          </w:p>
        </w:tc>
        <w:tc>
          <w:tcPr>
            <w:tcW w:w="2882" w:type="dxa"/>
            <w:gridSpan w:val="2"/>
            <w:tcBorders>
              <w:top w:val="single" w:sz="4" w:space="0" w:color="auto"/>
              <w:left w:val="nil"/>
              <w:bottom w:val="single" w:sz="4" w:space="0" w:color="auto"/>
              <w:right w:val="single" w:sz="4" w:space="0" w:color="000000"/>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2026 год</w:t>
            </w:r>
          </w:p>
        </w:tc>
      </w:tr>
      <w:tr w:rsidR="0004095A" w:rsidRPr="00CF756E" w:rsidTr="00461D4C">
        <w:trPr>
          <w:trHeight w:val="20"/>
        </w:trPr>
        <w:tc>
          <w:tcPr>
            <w:tcW w:w="6392" w:type="dxa"/>
            <w:vMerge/>
            <w:tcBorders>
              <w:top w:val="single" w:sz="4" w:space="0" w:color="auto"/>
              <w:left w:val="single" w:sz="4" w:space="0" w:color="auto"/>
              <w:bottom w:val="single" w:sz="4" w:space="0" w:color="auto"/>
              <w:right w:val="single" w:sz="4" w:space="0" w:color="auto"/>
            </w:tcBorders>
            <w:vAlign w:val="center"/>
            <w:hideMark/>
          </w:tcPr>
          <w:p w:rsidR="0004095A" w:rsidRPr="00CF756E" w:rsidRDefault="0004095A" w:rsidP="00461D4C">
            <w:pPr>
              <w:widowControl w:val="0"/>
              <w:suppressAutoHyphens/>
            </w:pPr>
          </w:p>
        </w:tc>
        <w:tc>
          <w:tcPr>
            <w:tcW w:w="1441"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всего (тыс.руб.)</w:t>
            </w:r>
          </w:p>
        </w:tc>
        <w:tc>
          <w:tcPr>
            <w:tcW w:w="144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 xml:space="preserve">на 1 застрахованное </w:t>
            </w:r>
          </w:p>
          <w:p w:rsidR="0004095A" w:rsidRPr="00CF756E" w:rsidRDefault="0004095A" w:rsidP="00461D4C">
            <w:pPr>
              <w:widowControl w:val="0"/>
              <w:suppressAutoHyphens/>
              <w:jc w:val="center"/>
            </w:pPr>
            <w:r w:rsidRPr="00CF756E">
              <w:t>лицо (руб.)</w:t>
            </w:r>
          </w:p>
        </w:tc>
        <w:tc>
          <w:tcPr>
            <w:tcW w:w="144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всего (тыс.руб.)</w:t>
            </w:r>
          </w:p>
        </w:tc>
        <w:tc>
          <w:tcPr>
            <w:tcW w:w="144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 xml:space="preserve">на 1 застрахованное </w:t>
            </w:r>
          </w:p>
          <w:p w:rsidR="0004095A" w:rsidRPr="00CF756E" w:rsidRDefault="0004095A" w:rsidP="00461D4C">
            <w:pPr>
              <w:widowControl w:val="0"/>
              <w:suppressAutoHyphens/>
              <w:jc w:val="center"/>
            </w:pPr>
            <w:r w:rsidRPr="00CF756E">
              <w:t>лицо (руб.)</w:t>
            </w:r>
          </w:p>
        </w:tc>
        <w:tc>
          <w:tcPr>
            <w:tcW w:w="144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всего (тыс.руб.)</w:t>
            </w:r>
          </w:p>
        </w:tc>
        <w:tc>
          <w:tcPr>
            <w:tcW w:w="144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 xml:space="preserve">на 1 застрахованное </w:t>
            </w:r>
          </w:p>
          <w:p w:rsidR="0004095A" w:rsidRPr="00CF756E" w:rsidRDefault="0004095A" w:rsidP="00461D4C">
            <w:pPr>
              <w:widowControl w:val="0"/>
              <w:suppressAutoHyphens/>
              <w:jc w:val="center"/>
            </w:pPr>
            <w:r w:rsidRPr="00CF756E">
              <w:t>лицо (руб.)</w:t>
            </w:r>
          </w:p>
        </w:tc>
      </w:tr>
      <w:tr w:rsidR="0004095A" w:rsidRPr="009A3A82" w:rsidTr="00461D4C">
        <w:trPr>
          <w:trHeight w:val="367"/>
        </w:trPr>
        <w:tc>
          <w:tcPr>
            <w:tcW w:w="6392" w:type="dxa"/>
            <w:tcBorders>
              <w:top w:val="single" w:sz="4" w:space="0" w:color="auto"/>
              <w:left w:val="single" w:sz="4" w:space="0" w:color="auto"/>
              <w:bottom w:val="single" w:sz="4" w:space="0" w:color="auto"/>
              <w:right w:val="single" w:sz="4" w:space="0" w:color="000000"/>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pPr>
            <w:r w:rsidRPr="00CF756E">
              <w:t>Расходы на обеспечение выполнения ТФОМС своих функций</w:t>
            </w:r>
          </w:p>
        </w:tc>
        <w:tc>
          <w:tcPr>
            <w:tcW w:w="1441"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177 309,9</w:t>
            </w:r>
          </w:p>
        </w:tc>
        <w:tc>
          <w:tcPr>
            <w:tcW w:w="1441"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 xml:space="preserve">232,9 </w:t>
            </w:r>
          </w:p>
        </w:tc>
        <w:tc>
          <w:tcPr>
            <w:tcW w:w="1441"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177 309,9</w:t>
            </w:r>
          </w:p>
        </w:tc>
        <w:tc>
          <w:tcPr>
            <w:tcW w:w="1441"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 xml:space="preserve">232,9 </w:t>
            </w:r>
          </w:p>
        </w:tc>
        <w:tc>
          <w:tcPr>
            <w:tcW w:w="1441"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177 309,9</w:t>
            </w:r>
          </w:p>
        </w:tc>
        <w:tc>
          <w:tcPr>
            <w:tcW w:w="1441"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04095A" w:rsidRPr="00CF756E" w:rsidRDefault="0004095A" w:rsidP="00461D4C">
            <w:pPr>
              <w:widowControl w:val="0"/>
              <w:suppressAutoHyphens/>
              <w:jc w:val="center"/>
            </w:pPr>
            <w:r w:rsidRPr="00CF756E">
              <w:t xml:space="preserve">232,9 </w:t>
            </w:r>
          </w:p>
        </w:tc>
      </w:tr>
    </w:tbl>
    <w:p w:rsidR="0004095A" w:rsidRPr="009A3A82" w:rsidRDefault="0004095A" w:rsidP="0004095A">
      <w:pPr>
        <w:widowControl w:val="0"/>
        <w:suppressAutoHyphens/>
      </w:pPr>
    </w:p>
    <w:p w:rsidR="0004095A" w:rsidRPr="009A3A82" w:rsidRDefault="0004095A" w:rsidP="0004095A">
      <w:pPr>
        <w:widowControl w:val="0"/>
        <w:suppressAutoHyphens/>
      </w:pPr>
    </w:p>
    <w:p w:rsidR="0004095A" w:rsidRPr="009A3A82" w:rsidRDefault="0004095A" w:rsidP="0004095A">
      <w:pPr>
        <w:widowControl w:val="0"/>
        <w:suppressAutoHyphens/>
      </w:pPr>
    </w:p>
    <w:tbl>
      <w:tblPr>
        <w:tblW w:w="14992" w:type="dxa"/>
        <w:tblLook w:val="01E0" w:firstRow="1" w:lastRow="1" w:firstColumn="1" w:lastColumn="1" w:noHBand="0" w:noVBand="0"/>
      </w:tblPr>
      <w:tblGrid>
        <w:gridCol w:w="10031"/>
        <w:gridCol w:w="4961"/>
      </w:tblGrid>
      <w:tr w:rsidR="0004095A" w:rsidRPr="009A3A82" w:rsidTr="00461D4C">
        <w:tc>
          <w:tcPr>
            <w:tcW w:w="10031" w:type="dxa"/>
          </w:tcPr>
          <w:p w:rsidR="0004095A" w:rsidRPr="009A3A82" w:rsidRDefault="0004095A" w:rsidP="00461D4C">
            <w:pPr>
              <w:widowControl w:val="0"/>
              <w:suppressAutoHyphens/>
              <w:rPr>
                <w:b/>
                <w:sz w:val="26"/>
                <w:szCs w:val="26"/>
              </w:rPr>
            </w:pPr>
          </w:p>
        </w:tc>
        <w:tc>
          <w:tcPr>
            <w:tcW w:w="4961" w:type="dxa"/>
          </w:tcPr>
          <w:p w:rsidR="0004095A" w:rsidRPr="009A3A82" w:rsidRDefault="0004095A" w:rsidP="00461D4C">
            <w:pPr>
              <w:widowControl w:val="0"/>
              <w:shd w:val="clear" w:color="auto" w:fill="FFFFFF"/>
              <w:suppressAutoHyphens/>
              <w:autoSpaceDE w:val="0"/>
              <w:autoSpaceDN w:val="0"/>
              <w:adjustRightInd w:val="0"/>
              <w:rPr>
                <w:sz w:val="28"/>
                <w:szCs w:val="28"/>
              </w:rPr>
            </w:pPr>
            <w:r w:rsidRPr="009A3A82">
              <w:rPr>
                <w:sz w:val="28"/>
                <w:szCs w:val="28"/>
              </w:rPr>
              <w:t>Приложение № 4</w:t>
            </w:r>
          </w:p>
          <w:p w:rsidR="0004095A" w:rsidRPr="009A3A82" w:rsidRDefault="0004095A" w:rsidP="00461D4C">
            <w:pPr>
              <w:widowControl w:val="0"/>
              <w:shd w:val="clear" w:color="auto" w:fill="FFFFFF"/>
              <w:suppressAutoHyphens/>
              <w:autoSpaceDE w:val="0"/>
              <w:autoSpaceDN w:val="0"/>
              <w:adjustRightInd w:val="0"/>
              <w:rPr>
                <w:sz w:val="28"/>
                <w:szCs w:val="28"/>
              </w:rPr>
            </w:pPr>
            <w:r w:rsidRPr="009A3A82">
              <w:rPr>
                <w:sz w:val="28"/>
                <w:szCs w:val="28"/>
              </w:rPr>
              <w:t xml:space="preserve">к территориальной программе государственных гарантий </w:t>
            </w:r>
          </w:p>
          <w:p w:rsidR="0004095A" w:rsidRPr="009A3A82" w:rsidRDefault="0004095A" w:rsidP="00461D4C">
            <w:pPr>
              <w:widowControl w:val="0"/>
              <w:shd w:val="clear" w:color="auto" w:fill="FFFFFF"/>
              <w:suppressAutoHyphens/>
              <w:autoSpaceDE w:val="0"/>
              <w:autoSpaceDN w:val="0"/>
              <w:adjustRightInd w:val="0"/>
              <w:rPr>
                <w:sz w:val="28"/>
                <w:szCs w:val="28"/>
              </w:rPr>
            </w:pPr>
            <w:r w:rsidRPr="009A3A82">
              <w:rPr>
                <w:sz w:val="28"/>
                <w:szCs w:val="28"/>
              </w:rPr>
              <w:t xml:space="preserve">бесплатного оказания  населению Амурской области медицинской помощи </w:t>
            </w:r>
            <w:r w:rsidRPr="009A3A82">
              <w:rPr>
                <w:spacing w:val="-1"/>
                <w:sz w:val="28"/>
                <w:szCs w:val="28"/>
              </w:rPr>
              <w:t>на 202</w:t>
            </w:r>
            <w:r>
              <w:rPr>
                <w:spacing w:val="-1"/>
                <w:sz w:val="28"/>
                <w:szCs w:val="28"/>
              </w:rPr>
              <w:t>4</w:t>
            </w:r>
            <w:r w:rsidRPr="009A3A82">
              <w:rPr>
                <w:spacing w:val="-1"/>
                <w:sz w:val="28"/>
                <w:szCs w:val="28"/>
              </w:rPr>
              <w:t xml:space="preserve"> год и на плановый период 202</w:t>
            </w:r>
            <w:r>
              <w:rPr>
                <w:spacing w:val="-1"/>
                <w:sz w:val="28"/>
                <w:szCs w:val="28"/>
              </w:rPr>
              <w:t>5</w:t>
            </w:r>
            <w:r w:rsidRPr="009A3A82">
              <w:rPr>
                <w:spacing w:val="-1"/>
                <w:sz w:val="28"/>
                <w:szCs w:val="28"/>
              </w:rPr>
              <w:t xml:space="preserve"> и 202</w:t>
            </w:r>
            <w:r>
              <w:rPr>
                <w:spacing w:val="-1"/>
                <w:sz w:val="28"/>
                <w:szCs w:val="28"/>
              </w:rPr>
              <w:t>6</w:t>
            </w:r>
            <w:r w:rsidRPr="009A3A82">
              <w:rPr>
                <w:spacing w:val="-1"/>
                <w:sz w:val="28"/>
                <w:szCs w:val="28"/>
              </w:rPr>
              <w:t xml:space="preserve"> годов</w:t>
            </w:r>
          </w:p>
        </w:tc>
      </w:tr>
    </w:tbl>
    <w:p w:rsidR="0004095A" w:rsidRPr="009A3A82" w:rsidRDefault="0004095A" w:rsidP="0004095A">
      <w:pPr>
        <w:widowControl w:val="0"/>
        <w:suppressAutoHyphens/>
        <w:rPr>
          <w:b/>
          <w:sz w:val="28"/>
          <w:szCs w:val="28"/>
        </w:rPr>
      </w:pPr>
    </w:p>
    <w:p w:rsidR="0004095A" w:rsidRPr="009A3A82" w:rsidRDefault="0004095A" w:rsidP="0004095A">
      <w:pPr>
        <w:widowControl w:val="0"/>
        <w:suppressAutoHyphens/>
        <w:rPr>
          <w:b/>
          <w:sz w:val="28"/>
          <w:szCs w:val="28"/>
        </w:rPr>
      </w:pPr>
    </w:p>
    <w:p w:rsidR="0004095A" w:rsidRPr="009A3A82" w:rsidRDefault="0004095A" w:rsidP="0004095A">
      <w:pPr>
        <w:widowControl w:val="0"/>
        <w:suppressAutoHyphens/>
        <w:jc w:val="center"/>
        <w:rPr>
          <w:b/>
          <w:sz w:val="24"/>
          <w:szCs w:val="24"/>
        </w:rPr>
      </w:pPr>
      <w:r w:rsidRPr="005052B2">
        <w:rPr>
          <w:b/>
          <w:sz w:val="24"/>
          <w:szCs w:val="24"/>
        </w:rPr>
        <w:t>Утвержденная стоимость Территориальной</w:t>
      </w:r>
      <w:r w:rsidRPr="009A3A82">
        <w:rPr>
          <w:b/>
          <w:sz w:val="24"/>
          <w:szCs w:val="24"/>
        </w:rPr>
        <w:t xml:space="preserve"> программы по условиям ее оказания на 202</w:t>
      </w:r>
      <w:r>
        <w:rPr>
          <w:b/>
          <w:sz w:val="24"/>
          <w:szCs w:val="24"/>
        </w:rPr>
        <w:t>4</w:t>
      </w:r>
      <w:r w:rsidRPr="009A3A82">
        <w:rPr>
          <w:b/>
          <w:sz w:val="24"/>
          <w:szCs w:val="24"/>
        </w:rPr>
        <w:t xml:space="preserve"> год</w:t>
      </w:r>
    </w:p>
    <w:p w:rsidR="0004095A" w:rsidRPr="009A3A82" w:rsidRDefault="0004095A" w:rsidP="0004095A">
      <w:pPr>
        <w:widowControl w:val="0"/>
        <w:suppressAutoHyphens/>
        <w:jc w:val="center"/>
        <w:rPr>
          <w:b/>
          <w:sz w:val="24"/>
          <w:szCs w:val="24"/>
        </w:rPr>
      </w:pPr>
    </w:p>
    <w:tbl>
      <w:tblPr>
        <w:tblW w:w="15321" w:type="dxa"/>
        <w:tblLayout w:type="fixed"/>
        <w:tblCellMar>
          <w:left w:w="0" w:type="dxa"/>
          <w:right w:w="0" w:type="dxa"/>
        </w:tblCellMar>
        <w:tblLook w:val="04A0" w:firstRow="1" w:lastRow="0" w:firstColumn="1" w:lastColumn="0" w:noHBand="0" w:noVBand="1"/>
      </w:tblPr>
      <w:tblGrid>
        <w:gridCol w:w="5115"/>
        <w:gridCol w:w="709"/>
        <w:gridCol w:w="1417"/>
        <w:gridCol w:w="1418"/>
        <w:gridCol w:w="1275"/>
        <w:gridCol w:w="993"/>
        <w:gridCol w:w="992"/>
        <w:gridCol w:w="1134"/>
        <w:gridCol w:w="1276"/>
        <w:gridCol w:w="992"/>
      </w:tblGrid>
      <w:tr w:rsidR="0004095A" w:rsidRPr="009A3A82" w:rsidTr="00EF11AC">
        <w:trPr>
          <w:trHeight w:val="20"/>
        </w:trPr>
        <w:tc>
          <w:tcPr>
            <w:tcW w:w="5115" w:type="dxa"/>
            <w:vMerge w:val="restart"/>
            <w:tcBorders>
              <w:top w:val="single" w:sz="4" w:space="0" w:color="auto"/>
              <w:left w:val="single" w:sz="4" w:space="0" w:color="auto"/>
              <w:right w:val="single" w:sz="4" w:space="0" w:color="000000"/>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Виды и условия оказания медицинской помощи</w:t>
            </w:r>
          </w:p>
        </w:tc>
        <w:tc>
          <w:tcPr>
            <w:tcW w:w="709" w:type="dxa"/>
            <w:vMerge w:val="restart"/>
            <w:tcBorders>
              <w:top w:val="single" w:sz="4" w:space="0" w:color="auto"/>
              <w:left w:val="single" w:sz="4" w:space="0" w:color="auto"/>
              <w:right w:val="nil"/>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Номер строки</w:t>
            </w:r>
          </w:p>
        </w:tc>
        <w:tc>
          <w:tcPr>
            <w:tcW w:w="1417" w:type="dxa"/>
            <w:vMerge w:val="restart"/>
            <w:tcBorders>
              <w:top w:val="single" w:sz="4" w:space="0" w:color="auto"/>
              <w:left w:val="single" w:sz="4" w:space="0" w:color="auto"/>
              <w:right w:val="nil"/>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Единица измерения</w:t>
            </w:r>
          </w:p>
        </w:tc>
        <w:tc>
          <w:tcPr>
            <w:tcW w:w="1418" w:type="dxa"/>
            <w:vMerge w:val="restart"/>
            <w:tcBorders>
              <w:top w:val="single" w:sz="4" w:space="0" w:color="auto"/>
              <w:left w:val="single" w:sz="4" w:space="0" w:color="auto"/>
              <w:right w:val="nil"/>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 xml:space="preserve">Объем </w:t>
            </w:r>
          </w:p>
          <w:p w:rsidR="0004095A" w:rsidRPr="009A3A82" w:rsidRDefault="0004095A" w:rsidP="00461D4C">
            <w:pPr>
              <w:widowControl w:val="0"/>
              <w:suppressAutoHyphens/>
              <w:jc w:val="center"/>
              <w:rPr>
                <w:bCs/>
              </w:rPr>
            </w:pPr>
            <w:r>
              <w:rPr>
                <w:bCs/>
              </w:rPr>
              <w:t>м</w:t>
            </w:r>
            <w:r w:rsidRPr="009A3A82">
              <w:rPr>
                <w:bCs/>
              </w:rPr>
              <w:t xml:space="preserve">едицинской помощи в расчете на 1 жителя </w:t>
            </w:r>
          </w:p>
          <w:p w:rsidR="0004095A" w:rsidRPr="009A3A82" w:rsidRDefault="0004095A" w:rsidP="00461D4C">
            <w:pPr>
              <w:widowControl w:val="0"/>
              <w:suppressAutoHyphens/>
              <w:jc w:val="center"/>
              <w:rPr>
                <w:bCs/>
              </w:rPr>
            </w:pPr>
            <w:r w:rsidRPr="009A3A82">
              <w:rPr>
                <w:bCs/>
              </w:rPr>
              <w:t>(норматив объемов предостав</w:t>
            </w:r>
            <w:r w:rsidRPr="009A3A82">
              <w:rPr>
                <w:bCs/>
              </w:rPr>
              <w:softHyphen/>
              <w:t>ления медицинской помощи в расчете</w:t>
            </w:r>
          </w:p>
          <w:p w:rsidR="0004095A" w:rsidRPr="009A3A82" w:rsidRDefault="0004095A" w:rsidP="00461D4C">
            <w:pPr>
              <w:widowControl w:val="0"/>
              <w:suppressAutoHyphens/>
              <w:jc w:val="center"/>
              <w:rPr>
                <w:bCs/>
              </w:rPr>
            </w:pPr>
            <w:r>
              <w:rPr>
                <w:bCs/>
              </w:rPr>
              <w:t>н</w:t>
            </w:r>
            <w:r w:rsidRPr="009A3A82">
              <w:rPr>
                <w:bCs/>
              </w:rPr>
              <w:t>а</w:t>
            </w:r>
            <w:r>
              <w:rPr>
                <w:bCs/>
              </w:rPr>
              <w:t xml:space="preserve"> </w:t>
            </w:r>
            <w:r w:rsidRPr="009A3A82">
              <w:rPr>
                <w:bCs/>
              </w:rPr>
              <w:t>1 застра</w:t>
            </w:r>
            <w:r w:rsidRPr="009A3A82">
              <w:rPr>
                <w:bCs/>
              </w:rPr>
              <w:softHyphen/>
              <w:t>хованное лицо)</w:t>
            </w:r>
          </w:p>
        </w:tc>
        <w:tc>
          <w:tcPr>
            <w:tcW w:w="1275" w:type="dxa"/>
            <w:vMerge w:val="restart"/>
            <w:tcBorders>
              <w:top w:val="single" w:sz="4" w:space="0" w:color="auto"/>
              <w:left w:val="single" w:sz="4" w:space="0" w:color="auto"/>
              <w:right w:val="nil"/>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 xml:space="preserve">Стоимость единицы объема </w:t>
            </w:r>
          </w:p>
          <w:p w:rsidR="0004095A" w:rsidRPr="009A3A82" w:rsidRDefault="0004095A" w:rsidP="00461D4C">
            <w:pPr>
              <w:widowControl w:val="0"/>
              <w:suppressAutoHyphens/>
              <w:jc w:val="center"/>
              <w:rPr>
                <w:bCs/>
              </w:rPr>
            </w:pPr>
            <w:r w:rsidRPr="009A3A82">
              <w:rPr>
                <w:bCs/>
              </w:rPr>
              <w:t>медицин</w:t>
            </w:r>
            <w:r w:rsidRPr="009A3A82">
              <w:rPr>
                <w:bCs/>
              </w:rPr>
              <w:softHyphen/>
              <w:t>ской</w:t>
            </w:r>
          </w:p>
          <w:p w:rsidR="0004095A" w:rsidRPr="009A3A82" w:rsidRDefault="0004095A" w:rsidP="00461D4C">
            <w:pPr>
              <w:widowControl w:val="0"/>
              <w:suppressAutoHyphens/>
              <w:jc w:val="center"/>
              <w:rPr>
                <w:bCs/>
              </w:rPr>
            </w:pPr>
            <w:r w:rsidRPr="009A3A82">
              <w:rPr>
                <w:bCs/>
              </w:rPr>
              <w:t>помощи (норматив финансовых затрат на единицу объема пре</w:t>
            </w:r>
            <w:r w:rsidRPr="009A3A82">
              <w:rPr>
                <w:bCs/>
              </w:rPr>
              <w:softHyphen/>
              <w:t>доставления медицин</w:t>
            </w:r>
            <w:r w:rsidRPr="009A3A82">
              <w:rPr>
                <w:bCs/>
              </w:rPr>
              <w:softHyphen/>
              <w:t xml:space="preserve">ской </w:t>
            </w:r>
          </w:p>
          <w:p w:rsidR="0004095A" w:rsidRPr="009A3A82" w:rsidRDefault="0004095A" w:rsidP="00461D4C">
            <w:pPr>
              <w:widowControl w:val="0"/>
              <w:suppressAutoHyphens/>
              <w:jc w:val="center"/>
              <w:rPr>
                <w:bCs/>
              </w:rPr>
            </w:pPr>
            <w:r w:rsidRPr="009A3A82">
              <w:rPr>
                <w:bCs/>
              </w:rPr>
              <w:t>помощи)</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Подушевые нормативы финансирования Территориальной программы</w:t>
            </w:r>
          </w:p>
        </w:tc>
        <w:tc>
          <w:tcPr>
            <w:tcW w:w="3402" w:type="dxa"/>
            <w:gridSpan w:val="3"/>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Стоимость Территориальной программы по источникам ее финансового обеспечения</w:t>
            </w:r>
          </w:p>
        </w:tc>
      </w:tr>
      <w:tr w:rsidR="0004095A" w:rsidRPr="009A3A82" w:rsidTr="00EF11AC">
        <w:trPr>
          <w:trHeight w:val="20"/>
        </w:trPr>
        <w:tc>
          <w:tcPr>
            <w:tcW w:w="5115" w:type="dxa"/>
            <w:vMerge/>
            <w:tcBorders>
              <w:top w:val="single" w:sz="4" w:space="0" w:color="auto"/>
              <w:left w:val="single" w:sz="4" w:space="0" w:color="auto"/>
              <w:right w:val="single" w:sz="4" w:space="0" w:color="000000"/>
            </w:tcBorders>
            <w:vAlign w:val="center"/>
            <w:hideMark/>
          </w:tcPr>
          <w:p w:rsidR="0004095A" w:rsidRPr="009A3A82" w:rsidRDefault="0004095A" w:rsidP="00461D4C">
            <w:pPr>
              <w:widowControl w:val="0"/>
              <w:suppressAutoHyphens/>
              <w:rPr>
                <w:bCs/>
              </w:rPr>
            </w:pPr>
          </w:p>
        </w:tc>
        <w:tc>
          <w:tcPr>
            <w:tcW w:w="709" w:type="dxa"/>
            <w:vMerge/>
            <w:tcBorders>
              <w:top w:val="single" w:sz="4" w:space="0" w:color="auto"/>
              <w:left w:val="single" w:sz="4" w:space="0" w:color="auto"/>
              <w:right w:val="nil"/>
            </w:tcBorders>
            <w:vAlign w:val="center"/>
            <w:hideMark/>
          </w:tcPr>
          <w:p w:rsidR="0004095A" w:rsidRPr="009A3A82" w:rsidRDefault="0004095A" w:rsidP="00461D4C">
            <w:pPr>
              <w:widowControl w:val="0"/>
              <w:suppressAutoHyphens/>
              <w:rPr>
                <w:bCs/>
              </w:rPr>
            </w:pPr>
          </w:p>
        </w:tc>
        <w:tc>
          <w:tcPr>
            <w:tcW w:w="1417" w:type="dxa"/>
            <w:vMerge/>
            <w:tcBorders>
              <w:top w:val="single" w:sz="4" w:space="0" w:color="auto"/>
              <w:left w:val="single" w:sz="4" w:space="0" w:color="auto"/>
              <w:right w:val="nil"/>
            </w:tcBorders>
            <w:vAlign w:val="center"/>
            <w:hideMark/>
          </w:tcPr>
          <w:p w:rsidR="0004095A" w:rsidRPr="009A3A82" w:rsidRDefault="0004095A" w:rsidP="00461D4C">
            <w:pPr>
              <w:widowControl w:val="0"/>
              <w:suppressAutoHyphens/>
              <w:rPr>
                <w:bCs/>
              </w:rPr>
            </w:pPr>
          </w:p>
        </w:tc>
        <w:tc>
          <w:tcPr>
            <w:tcW w:w="1418" w:type="dxa"/>
            <w:vMerge/>
            <w:tcBorders>
              <w:top w:val="single" w:sz="4" w:space="0" w:color="auto"/>
              <w:left w:val="single" w:sz="4" w:space="0" w:color="auto"/>
              <w:right w:val="nil"/>
            </w:tcBorders>
            <w:vAlign w:val="center"/>
            <w:hideMark/>
          </w:tcPr>
          <w:p w:rsidR="0004095A" w:rsidRPr="009A3A82" w:rsidRDefault="0004095A" w:rsidP="00461D4C">
            <w:pPr>
              <w:widowControl w:val="0"/>
              <w:suppressAutoHyphens/>
              <w:rPr>
                <w:bCs/>
              </w:rPr>
            </w:pPr>
          </w:p>
        </w:tc>
        <w:tc>
          <w:tcPr>
            <w:tcW w:w="1275" w:type="dxa"/>
            <w:vMerge/>
            <w:tcBorders>
              <w:top w:val="single" w:sz="4" w:space="0" w:color="auto"/>
              <w:left w:val="single" w:sz="4" w:space="0" w:color="auto"/>
              <w:right w:val="nil"/>
            </w:tcBorders>
            <w:vAlign w:val="center"/>
            <w:hideMark/>
          </w:tcPr>
          <w:p w:rsidR="0004095A" w:rsidRPr="009A3A82" w:rsidRDefault="0004095A" w:rsidP="00461D4C">
            <w:pPr>
              <w:widowControl w:val="0"/>
              <w:suppressAutoHyphens/>
              <w:rPr>
                <w:bCs/>
              </w:rPr>
            </w:pP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руб.</w:t>
            </w:r>
          </w:p>
        </w:tc>
        <w:tc>
          <w:tcPr>
            <w:tcW w:w="2410"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тыс. руб.</w:t>
            </w:r>
          </w:p>
        </w:tc>
        <w:tc>
          <w:tcPr>
            <w:tcW w:w="992" w:type="dxa"/>
            <w:vMerge w:val="restart"/>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процентов к итогу</w:t>
            </w:r>
          </w:p>
        </w:tc>
      </w:tr>
      <w:tr w:rsidR="0004095A" w:rsidRPr="009A3A82" w:rsidTr="00EF11AC">
        <w:trPr>
          <w:trHeight w:val="20"/>
        </w:trPr>
        <w:tc>
          <w:tcPr>
            <w:tcW w:w="5115" w:type="dxa"/>
            <w:vMerge/>
            <w:tcBorders>
              <w:top w:val="single" w:sz="4" w:space="0" w:color="auto"/>
              <w:left w:val="single" w:sz="4" w:space="0" w:color="auto"/>
              <w:right w:val="single" w:sz="4" w:space="0" w:color="000000"/>
            </w:tcBorders>
            <w:vAlign w:val="center"/>
            <w:hideMark/>
          </w:tcPr>
          <w:p w:rsidR="0004095A" w:rsidRPr="009A3A82" w:rsidRDefault="0004095A" w:rsidP="00461D4C">
            <w:pPr>
              <w:widowControl w:val="0"/>
              <w:suppressAutoHyphens/>
              <w:rPr>
                <w:b/>
                <w:bCs/>
              </w:rPr>
            </w:pPr>
          </w:p>
        </w:tc>
        <w:tc>
          <w:tcPr>
            <w:tcW w:w="709" w:type="dxa"/>
            <w:vMerge/>
            <w:tcBorders>
              <w:top w:val="single" w:sz="4" w:space="0" w:color="auto"/>
              <w:left w:val="single" w:sz="4" w:space="0" w:color="auto"/>
              <w:right w:val="nil"/>
            </w:tcBorders>
            <w:vAlign w:val="center"/>
            <w:hideMark/>
          </w:tcPr>
          <w:p w:rsidR="0004095A" w:rsidRPr="009A3A82" w:rsidRDefault="0004095A" w:rsidP="00461D4C">
            <w:pPr>
              <w:widowControl w:val="0"/>
              <w:suppressAutoHyphens/>
              <w:rPr>
                <w:b/>
                <w:bCs/>
              </w:rPr>
            </w:pPr>
          </w:p>
        </w:tc>
        <w:tc>
          <w:tcPr>
            <w:tcW w:w="1417" w:type="dxa"/>
            <w:vMerge/>
            <w:tcBorders>
              <w:top w:val="single" w:sz="4" w:space="0" w:color="auto"/>
              <w:left w:val="single" w:sz="4" w:space="0" w:color="auto"/>
              <w:right w:val="nil"/>
            </w:tcBorders>
            <w:vAlign w:val="center"/>
            <w:hideMark/>
          </w:tcPr>
          <w:p w:rsidR="0004095A" w:rsidRPr="009A3A82" w:rsidRDefault="0004095A" w:rsidP="00461D4C">
            <w:pPr>
              <w:widowControl w:val="0"/>
              <w:suppressAutoHyphens/>
              <w:rPr>
                <w:b/>
                <w:bCs/>
              </w:rPr>
            </w:pPr>
          </w:p>
        </w:tc>
        <w:tc>
          <w:tcPr>
            <w:tcW w:w="1418" w:type="dxa"/>
            <w:vMerge/>
            <w:tcBorders>
              <w:top w:val="single" w:sz="4" w:space="0" w:color="auto"/>
              <w:left w:val="single" w:sz="4" w:space="0" w:color="auto"/>
              <w:right w:val="nil"/>
            </w:tcBorders>
            <w:vAlign w:val="center"/>
            <w:hideMark/>
          </w:tcPr>
          <w:p w:rsidR="0004095A" w:rsidRPr="009A3A82" w:rsidRDefault="0004095A" w:rsidP="00461D4C">
            <w:pPr>
              <w:widowControl w:val="0"/>
              <w:suppressAutoHyphens/>
              <w:rPr>
                <w:b/>
                <w:bCs/>
              </w:rPr>
            </w:pPr>
          </w:p>
        </w:tc>
        <w:tc>
          <w:tcPr>
            <w:tcW w:w="1275" w:type="dxa"/>
            <w:vMerge/>
            <w:tcBorders>
              <w:top w:val="single" w:sz="4" w:space="0" w:color="auto"/>
              <w:left w:val="single" w:sz="4" w:space="0" w:color="auto"/>
              <w:right w:val="nil"/>
            </w:tcBorders>
            <w:vAlign w:val="center"/>
            <w:hideMark/>
          </w:tcPr>
          <w:p w:rsidR="0004095A" w:rsidRPr="009A3A82" w:rsidRDefault="0004095A" w:rsidP="00461D4C">
            <w:pPr>
              <w:widowControl w:val="0"/>
              <w:suppressAutoHyphens/>
              <w:rPr>
                <w:b/>
                <w:bCs/>
              </w:rPr>
            </w:pPr>
          </w:p>
        </w:tc>
        <w:tc>
          <w:tcPr>
            <w:tcW w:w="993" w:type="dxa"/>
            <w:tcBorders>
              <w:top w:val="single" w:sz="4" w:space="0" w:color="auto"/>
              <w:left w:val="single" w:sz="4" w:space="0" w:color="auto"/>
              <w:right w:val="nil"/>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за счет средств бюджета субъекта РФ</w:t>
            </w:r>
          </w:p>
        </w:tc>
        <w:tc>
          <w:tcPr>
            <w:tcW w:w="992" w:type="dxa"/>
            <w:tcBorders>
              <w:top w:val="single" w:sz="4" w:space="0" w:color="auto"/>
              <w:left w:val="single" w:sz="4" w:space="0" w:color="auto"/>
              <w:right w:val="nil"/>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за счет средств ОМС</w:t>
            </w:r>
          </w:p>
        </w:tc>
        <w:tc>
          <w:tcPr>
            <w:tcW w:w="1134" w:type="dxa"/>
            <w:tcBorders>
              <w:top w:val="single" w:sz="4" w:space="0" w:color="auto"/>
              <w:left w:val="single" w:sz="4" w:space="0" w:color="auto"/>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за счет средств</w:t>
            </w:r>
          </w:p>
          <w:p w:rsidR="0004095A" w:rsidRPr="009A3A82" w:rsidRDefault="0004095A" w:rsidP="00461D4C">
            <w:pPr>
              <w:widowControl w:val="0"/>
              <w:suppressAutoHyphens/>
              <w:jc w:val="center"/>
              <w:rPr>
                <w:bCs/>
              </w:rPr>
            </w:pPr>
            <w:r w:rsidRPr="009A3A82">
              <w:rPr>
                <w:bCs/>
              </w:rPr>
              <w:t>бюджета субъекта РФ</w:t>
            </w:r>
          </w:p>
        </w:tc>
        <w:tc>
          <w:tcPr>
            <w:tcW w:w="1276" w:type="dxa"/>
            <w:tcBorders>
              <w:top w:val="single" w:sz="4" w:space="0" w:color="auto"/>
              <w:left w:val="nil"/>
              <w:right w:val="single" w:sz="4" w:space="0" w:color="auto"/>
            </w:tcBorders>
            <w:shd w:val="clear" w:color="auto" w:fill="auto"/>
            <w:tcMar>
              <w:top w:w="12" w:type="dxa"/>
              <w:left w:w="12" w:type="dxa"/>
              <w:bottom w:w="0" w:type="dxa"/>
              <w:right w:w="12" w:type="dxa"/>
            </w:tcMar>
            <w:vAlign w:val="center"/>
            <w:hideMark/>
          </w:tcPr>
          <w:p w:rsidR="0004095A" w:rsidRPr="009A3A82" w:rsidRDefault="0004095A" w:rsidP="00461D4C">
            <w:pPr>
              <w:widowControl w:val="0"/>
              <w:suppressAutoHyphens/>
              <w:jc w:val="center"/>
              <w:rPr>
                <w:bCs/>
              </w:rPr>
            </w:pPr>
            <w:r w:rsidRPr="009A3A82">
              <w:rPr>
                <w:bCs/>
              </w:rPr>
              <w:t>средства</w:t>
            </w:r>
          </w:p>
          <w:p w:rsidR="0004095A" w:rsidRPr="009A3A82" w:rsidRDefault="0004095A" w:rsidP="00461D4C">
            <w:pPr>
              <w:widowControl w:val="0"/>
              <w:suppressAutoHyphens/>
              <w:jc w:val="center"/>
              <w:rPr>
                <w:bCs/>
              </w:rPr>
            </w:pPr>
            <w:r w:rsidRPr="009A3A82">
              <w:rPr>
                <w:bCs/>
              </w:rPr>
              <w:t>ОМС</w:t>
            </w:r>
          </w:p>
        </w:tc>
        <w:tc>
          <w:tcPr>
            <w:tcW w:w="992" w:type="dxa"/>
            <w:vMerge/>
            <w:tcBorders>
              <w:top w:val="single" w:sz="4" w:space="0" w:color="auto"/>
              <w:left w:val="single" w:sz="4" w:space="0" w:color="auto"/>
              <w:right w:val="single" w:sz="4" w:space="0" w:color="auto"/>
            </w:tcBorders>
            <w:vAlign w:val="center"/>
            <w:hideMark/>
          </w:tcPr>
          <w:p w:rsidR="0004095A" w:rsidRPr="009A3A82" w:rsidRDefault="0004095A" w:rsidP="00461D4C">
            <w:pPr>
              <w:widowControl w:val="0"/>
              <w:suppressAutoHyphens/>
              <w:rPr>
                <w:bCs/>
              </w:rPr>
            </w:pPr>
          </w:p>
        </w:tc>
      </w:tr>
    </w:tbl>
    <w:p w:rsidR="0004095A" w:rsidRPr="009A3A82" w:rsidRDefault="0004095A" w:rsidP="0004095A">
      <w:pPr>
        <w:widowControl w:val="0"/>
        <w:suppressAutoHyphens/>
        <w:spacing w:line="1" w:lineRule="atLeast"/>
        <w:jc w:val="center"/>
        <w:rPr>
          <w:b/>
          <w:sz w:val="2"/>
          <w:szCs w:val="26"/>
        </w:rPr>
      </w:pPr>
    </w:p>
    <w:tbl>
      <w:tblPr>
        <w:tblW w:w="15309" w:type="dxa"/>
        <w:tblInd w:w="12" w:type="dxa"/>
        <w:tblLayout w:type="fixed"/>
        <w:tblCellMar>
          <w:left w:w="0" w:type="dxa"/>
          <w:right w:w="0" w:type="dxa"/>
        </w:tblCellMar>
        <w:tblLook w:val="04A0" w:firstRow="1" w:lastRow="0" w:firstColumn="1" w:lastColumn="0" w:noHBand="0" w:noVBand="1"/>
      </w:tblPr>
      <w:tblGrid>
        <w:gridCol w:w="5103"/>
        <w:gridCol w:w="709"/>
        <w:gridCol w:w="1417"/>
        <w:gridCol w:w="1418"/>
        <w:gridCol w:w="1275"/>
        <w:gridCol w:w="993"/>
        <w:gridCol w:w="992"/>
        <w:gridCol w:w="1134"/>
        <w:gridCol w:w="1276"/>
        <w:gridCol w:w="992"/>
      </w:tblGrid>
      <w:tr w:rsidR="0004095A" w:rsidRPr="009A3A82" w:rsidTr="00EF11AC">
        <w:trPr>
          <w:trHeight w:val="20"/>
          <w:tblHeader/>
        </w:trPr>
        <w:tc>
          <w:tcPr>
            <w:tcW w:w="510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1</w:t>
            </w:r>
          </w:p>
        </w:tc>
        <w:tc>
          <w:tcPr>
            <w:tcW w:w="709"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2</w:t>
            </w:r>
          </w:p>
        </w:tc>
        <w:tc>
          <w:tcPr>
            <w:tcW w:w="1417" w:type="dxa"/>
            <w:tcBorders>
              <w:top w:val="single" w:sz="4" w:space="0" w:color="auto"/>
              <w:left w:val="nil"/>
              <w:bottom w:val="single" w:sz="4" w:space="0" w:color="auto"/>
              <w:right w:val="nil"/>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3</w:t>
            </w:r>
          </w:p>
        </w:tc>
        <w:tc>
          <w:tcPr>
            <w:tcW w:w="1418" w:type="dxa"/>
            <w:tcBorders>
              <w:top w:val="single" w:sz="4" w:space="0" w:color="auto"/>
              <w:left w:val="single" w:sz="4" w:space="0" w:color="auto"/>
              <w:bottom w:val="single" w:sz="4" w:space="0" w:color="auto"/>
              <w:right w:val="nil"/>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4</w:t>
            </w:r>
          </w:p>
        </w:tc>
        <w:tc>
          <w:tcPr>
            <w:tcW w:w="1275" w:type="dxa"/>
            <w:tcBorders>
              <w:top w:val="single" w:sz="4" w:space="0" w:color="auto"/>
              <w:left w:val="single" w:sz="4" w:space="0" w:color="auto"/>
              <w:bottom w:val="single" w:sz="4" w:space="0" w:color="auto"/>
              <w:right w:val="nil"/>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6</w:t>
            </w:r>
          </w:p>
        </w:tc>
        <w:tc>
          <w:tcPr>
            <w:tcW w:w="992"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7</w:t>
            </w:r>
          </w:p>
        </w:tc>
        <w:tc>
          <w:tcPr>
            <w:tcW w:w="1134"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8</w:t>
            </w:r>
          </w:p>
        </w:tc>
        <w:tc>
          <w:tcPr>
            <w:tcW w:w="1276"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9</w:t>
            </w:r>
          </w:p>
        </w:tc>
        <w:tc>
          <w:tcPr>
            <w:tcW w:w="992"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9A3A82" w:rsidRDefault="0004095A" w:rsidP="00461D4C">
            <w:pPr>
              <w:widowControl w:val="0"/>
              <w:suppressAutoHyphens/>
              <w:jc w:val="center"/>
            </w:pPr>
            <w:r w:rsidRPr="009A3A82">
              <w:t>10</w:t>
            </w:r>
          </w:p>
        </w:tc>
      </w:tr>
      <w:tr w:rsidR="0004095A" w:rsidRPr="009A3A82" w:rsidTr="00EF11AC">
        <w:trPr>
          <w:trHeight w:val="503"/>
        </w:trPr>
        <w:tc>
          <w:tcPr>
            <w:tcW w:w="510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rsidR="0004095A" w:rsidRPr="005349B9" w:rsidRDefault="0004095A" w:rsidP="00461D4C">
            <w:pPr>
              <w:widowControl w:val="0"/>
              <w:suppressAutoHyphens/>
              <w:rPr>
                <w:b/>
                <w:bCs/>
              </w:rPr>
            </w:pPr>
            <w:r w:rsidRPr="005349B9">
              <w:rPr>
                <w:b/>
                <w:bCs/>
              </w:rPr>
              <w:t>I. Медицинская помощь, предоставляемая за счет консолидированного бюджета субъекта Российской Федерации, в том числе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rsidR="0004095A" w:rsidRPr="005349B9" w:rsidRDefault="0004095A" w:rsidP="00461D4C">
            <w:pPr>
              <w:widowControl w:val="0"/>
              <w:suppressAutoHyphens/>
              <w:jc w:val="center"/>
              <w:rPr>
                <w:b/>
                <w:bCs/>
              </w:rPr>
            </w:pPr>
            <w:r w:rsidRPr="005349B9">
              <w:rPr>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hideMark/>
          </w:tcPr>
          <w:p w:rsidR="0004095A" w:rsidRPr="005349B9" w:rsidRDefault="0004095A" w:rsidP="00461D4C">
            <w:pPr>
              <w:widowControl w:val="0"/>
              <w:suppressAutoHyphens/>
              <w:jc w:val="cente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right"/>
              <w:rPr>
                <w:b/>
                <w:bCs/>
              </w:rPr>
            </w:pPr>
            <w:r w:rsidRPr="005349B9">
              <w:rPr>
                <w:b/>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right"/>
              <w:rPr>
                <w:b/>
                <w:bCs/>
              </w:rPr>
            </w:pPr>
            <w:r w:rsidRPr="005349B9">
              <w:rPr>
                <w:b/>
                <w:bC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7770F6" w:rsidRDefault="0004095A" w:rsidP="00461D4C">
            <w:pPr>
              <w:widowControl w:val="0"/>
              <w:suppressAutoHyphens/>
              <w:jc w:val="right"/>
              <w:rPr>
                <w:b/>
                <w:bCs/>
                <w:lang w:val="en-US"/>
              </w:rPr>
            </w:pPr>
            <w:r>
              <w:rPr>
                <w:b/>
                <w:bCs/>
                <w:lang w:val="en-US"/>
              </w:rPr>
              <w:t>6102,5</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r w:rsidRPr="005349B9">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7770F6" w:rsidRDefault="0004095A" w:rsidP="00461D4C">
            <w:pPr>
              <w:widowControl w:val="0"/>
              <w:suppressAutoHyphens/>
              <w:jc w:val="right"/>
              <w:rPr>
                <w:b/>
                <w:bCs/>
              </w:rPr>
            </w:pPr>
            <w:r>
              <w:rPr>
                <w:b/>
                <w:bCs/>
                <w:lang w:val="en-US"/>
              </w:rPr>
              <w:t>4 576 230,</w:t>
            </w:r>
            <w:r>
              <w:rPr>
                <w:b/>
                <w:bCs/>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r w:rsidRPr="005349B9">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rPr>
                <w:b/>
                <w:bCs/>
              </w:rPr>
            </w:pPr>
            <w:r>
              <w:rPr>
                <w:b/>
                <w:bCs/>
              </w:rPr>
              <w:t>18,3</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hideMark/>
          </w:tcPr>
          <w:p w:rsidR="0004095A" w:rsidRPr="005349B9" w:rsidRDefault="0004095A" w:rsidP="00461D4C">
            <w:pPr>
              <w:widowControl w:val="0"/>
              <w:suppressAutoHyphens/>
            </w:pPr>
            <w:r w:rsidRPr="005349B9">
              <w:t>1. Скорая, в том числе скорая специализированная, медицинская помощь, не входящая в Территориальную программу ОМС **,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r w:rsidRPr="005349B9">
              <w:t>02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r w:rsidRPr="005349B9">
              <w:t>вызов</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right"/>
            </w:pPr>
            <w:r w:rsidRPr="005349B9">
              <w:t>0,0</w:t>
            </w:r>
            <w:r>
              <w:t>283</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10506,6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297,1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right"/>
            </w:pPr>
            <w:r>
              <w:t>222776,0</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hideMark/>
          </w:tcPr>
          <w:p w:rsidR="0004095A" w:rsidRPr="005349B9" w:rsidRDefault="0004095A" w:rsidP="00461D4C">
            <w:pPr>
              <w:widowControl w:val="0"/>
              <w:suppressAutoHyphens/>
              <w:rPr>
                <w:i/>
                <w:iCs/>
              </w:rPr>
            </w:pPr>
            <w:r w:rsidRPr="005349B9">
              <w:rPr>
                <w:i/>
                <w:iCs/>
              </w:rPr>
              <w:t>не идентифицированным и не застрахованным в системе ОМС лицам</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r w:rsidRPr="005349B9">
              <w:t>03</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bottom"/>
            <w:hideMark/>
          </w:tcPr>
          <w:p w:rsidR="0004095A" w:rsidRPr="005349B9" w:rsidRDefault="0004095A" w:rsidP="00461D4C">
            <w:pPr>
              <w:widowControl w:val="0"/>
              <w:suppressAutoHyphens/>
              <w:jc w:val="center"/>
              <w:rPr>
                <w:i/>
              </w:rPr>
            </w:pPr>
            <w:r w:rsidRPr="005349B9">
              <w:rPr>
                <w:i/>
              </w:rPr>
              <w:t>вызов</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rPr>
                <w:i/>
              </w:rPr>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hideMark/>
          </w:tcPr>
          <w:p w:rsidR="0004095A" w:rsidRPr="005349B9" w:rsidRDefault="0004095A" w:rsidP="00461D4C">
            <w:pPr>
              <w:widowControl w:val="0"/>
              <w:suppressAutoHyphens/>
              <w:rPr>
                <w:i/>
                <w:iCs/>
              </w:rPr>
            </w:pPr>
            <w:r w:rsidRPr="005349B9">
              <w:rPr>
                <w:i/>
                <w:iCs/>
              </w:rPr>
              <w:t>скорая медицинская помощь при санитарно-авиационной эвакуации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rsidR="0004095A" w:rsidRPr="005349B9" w:rsidRDefault="0004095A" w:rsidP="00461D4C">
            <w:pPr>
              <w:widowControl w:val="0"/>
              <w:suppressAutoHyphens/>
              <w:jc w:val="center"/>
              <w:rPr>
                <w:i/>
              </w:rPr>
            </w:pPr>
            <w:r w:rsidRPr="005349B9">
              <w:rPr>
                <w:i/>
              </w:rPr>
              <w:t>04</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04095A" w:rsidRPr="005349B9" w:rsidRDefault="0004095A" w:rsidP="00461D4C">
            <w:pPr>
              <w:widowControl w:val="0"/>
              <w:suppressAutoHyphens/>
              <w:jc w:val="center"/>
              <w:rPr>
                <w:i/>
              </w:rPr>
            </w:pPr>
            <w:r w:rsidRPr="005349B9">
              <w:rPr>
                <w:i/>
              </w:rPr>
              <w:t>вызов</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7770F6" w:rsidRDefault="0004095A" w:rsidP="00461D4C">
            <w:pPr>
              <w:widowControl w:val="0"/>
              <w:suppressAutoHyphens/>
              <w:jc w:val="right"/>
              <w:rPr>
                <w:i/>
              </w:rPr>
            </w:pPr>
            <w:r w:rsidRPr="007770F6">
              <w:rPr>
                <w:i/>
              </w:rPr>
              <w:t>0,0283</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7770F6" w:rsidRDefault="0004095A" w:rsidP="00461D4C">
            <w:pPr>
              <w:widowControl w:val="0"/>
              <w:suppressAutoHyphens/>
              <w:jc w:val="right"/>
              <w:rPr>
                <w:i/>
              </w:rPr>
            </w:pPr>
            <w:r w:rsidRPr="007770F6">
              <w:rPr>
                <w:i/>
              </w:rPr>
              <w:t>10506,6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7770F6" w:rsidRDefault="0004095A" w:rsidP="00461D4C">
            <w:pPr>
              <w:widowControl w:val="0"/>
              <w:suppressAutoHyphens/>
              <w:jc w:val="right"/>
              <w:rPr>
                <w:i/>
              </w:rPr>
            </w:pPr>
            <w:r w:rsidRPr="007770F6">
              <w:rPr>
                <w:i/>
              </w:rPr>
              <w:t>297,1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7770F6" w:rsidRDefault="0004095A" w:rsidP="00461D4C">
            <w:pPr>
              <w:widowControl w:val="0"/>
              <w:suppressAutoHyphens/>
              <w:jc w:val="center"/>
              <w:rPr>
                <w:i/>
              </w:rPr>
            </w:pPr>
            <w:r w:rsidRPr="007770F6">
              <w:rPr>
                <w:i/>
              </w:rPr>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7770F6" w:rsidRDefault="0004095A" w:rsidP="00461D4C">
            <w:pPr>
              <w:widowControl w:val="0"/>
              <w:suppressAutoHyphens/>
              <w:jc w:val="right"/>
              <w:rPr>
                <w:i/>
              </w:rPr>
            </w:pPr>
            <w:r w:rsidRPr="007770F6">
              <w:rPr>
                <w:i/>
              </w:rPr>
              <w:t>222776,0</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5349B9" w:rsidRDefault="0004095A" w:rsidP="00461D4C">
            <w:pPr>
              <w:widowControl w:val="0"/>
              <w:suppressAutoHyphens/>
              <w:jc w:val="center"/>
            </w:pP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lastRenderedPageBreak/>
              <w:t>2. Первичная медико-санитарная помощь, предоставляемая: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05</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2.1. В амбулаторных условиях: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06</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2.1.1. С</w:t>
            </w:r>
            <w:r w:rsidRPr="005349B9">
              <w:t xml:space="preserve"> профилактической и иными целями***,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07</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r w:rsidRPr="005349B9">
              <w:t>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rsidRPr="005349B9">
              <w:t>0,73</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784,7</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572,8</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429 542,7</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
                <w:iCs/>
              </w:rPr>
              <w:t>не идентифицированным и не застрахованным в системе ОМС лицам</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rPr>
                <w:i/>
              </w:rPr>
            </w:pPr>
            <w:r w:rsidRPr="005349B9">
              <w:rPr>
                <w:i/>
              </w:rPr>
              <w:t>07.1</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r w:rsidRPr="005349B9">
              <w:t>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rPr>
                <w:i/>
              </w:rPr>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2.1.2. В связи с заболеваниями – обращений****,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08</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r w:rsidRPr="005349B9">
              <w:t>обращение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rsidRPr="005349B9">
              <w:t>0,144</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2275,6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327,7</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rsidRPr="005349B9">
              <w:t>2</w:t>
            </w:r>
            <w:r>
              <w:t>45 </w:t>
            </w:r>
            <w:r w:rsidRPr="005349B9">
              <w:t>7</w:t>
            </w:r>
            <w:r>
              <w:t>42,2</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
                <w:iCs/>
              </w:rPr>
              <w:t>не идентифицированным и не застрахованным в системе ОМС лицам</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rPr>
                <w:i/>
              </w:rPr>
            </w:pPr>
            <w:r w:rsidRPr="005349B9">
              <w:rPr>
                <w:i/>
              </w:rPr>
              <w:t>08.1</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rPr>
                <w:i/>
              </w:rPr>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2.2. В условиях дневных стационаров*****,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09</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pPr>
            <w:r w:rsidRPr="005349B9">
              <w:t>случай</w:t>
            </w:r>
          </w:p>
          <w:p w:rsidR="0004095A" w:rsidRPr="005349B9" w:rsidRDefault="0004095A" w:rsidP="00461D4C">
            <w:pPr>
              <w:widowControl w:val="0"/>
              <w:suppressAutoHyphens/>
              <w:jc w:val="center"/>
              <w:rPr>
                <w:i/>
              </w:rPr>
            </w:pPr>
            <w:r w:rsidRPr="005349B9">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0,00098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19191,4</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18,8</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rPr>
                <w:i/>
              </w:rP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14 098,1</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
                <w:iCs/>
              </w:rPr>
              <w:t>не идентифицированным и не застрахованным в системе ОМС лицам</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rPr>
                <w:i/>
              </w:rPr>
            </w:pPr>
            <w:r w:rsidRPr="005349B9">
              <w:rPr>
                <w:i/>
              </w:rPr>
              <w:t>09.1</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r w:rsidRPr="005349B9">
              <w:rPr>
                <w:i/>
              </w:rPr>
              <w:t>случай</w:t>
            </w:r>
          </w:p>
          <w:p w:rsidR="0004095A" w:rsidRPr="005349B9" w:rsidRDefault="0004095A" w:rsidP="00461D4C">
            <w:pPr>
              <w:widowControl w:val="0"/>
              <w:suppressAutoHyphens/>
              <w:jc w:val="center"/>
              <w:rPr>
                <w:i/>
              </w:rPr>
            </w:pPr>
            <w:r w:rsidRPr="005349B9">
              <w:rPr>
                <w:i/>
              </w:rPr>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rPr>
                <w:i/>
              </w:rPr>
            </w:pPr>
            <w:r w:rsidRPr="005349B9">
              <w:rPr>
                <w:i/>
              </w:rPr>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3. В условиях дневных стационаров (первичная медико-санитарная помощь, специализированная медицинская помощь)******,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10</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pPr>
            <w:r w:rsidRPr="005349B9">
              <w:t>случай</w:t>
            </w:r>
          </w:p>
          <w:p w:rsidR="0004095A" w:rsidRPr="005349B9" w:rsidRDefault="0004095A" w:rsidP="00461D4C">
            <w:pPr>
              <w:widowControl w:val="0"/>
              <w:suppressAutoHyphens/>
              <w:jc w:val="center"/>
              <w:rPr>
                <w:i/>
              </w:rPr>
            </w:pPr>
            <w:r w:rsidRPr="005349B9">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rsidRPr="005349B9">
              <w:t>0,004</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69 815,7</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
                <w:iCs/>
              </w:rPr>
              <w:t>не идентифицированным и не застрахованным в системе ОМС лицам</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rPr>
                <w:i/>
              </w:rPr>
            </w:pPr>
            <w:r w:rsidRPr="005349B9">
              <w:rPr>
                <w:i/>
              </w:rPr>
              <w:t>10.1</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r w:rsidRPr="005349B9">
              <w:rPr>
                <w:i/>
              </w:rPr>
              <w:t>случай</w:t>
            </w:r>
          </w:p>
          <w:p w:rsidR="0004095A" w:rsidRPr="005349B9" w:rsidRDefault="0004095A" w:rsidP="00461D4C">
            <w:pPr>
              <w:widowControl w:val="0"/>
              <w:suppressAutoHyphens/>
              <w:jc w:val="center"/>
              <w:rPr>
                <w:i/>
              </w:rPr>
            </w:pPr>
            <w:r w:rsidRPr="005349B9">
              <w:rPr>
                <w:i/>
              </w:rPr>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rPr>
                <w:i/>
              </w:rPr>
            </w:pPr>
            <w:r w:rsidRPr="005349B9">
              <w:rPr>
                <w:i/>
              </w:rPr>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4. Специализированная, в том числе высокотехнологичная, медицинская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11</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rPr>
                <w:i/>
              </w:rPr>
            </w:pPr>
            <w:r w:rsidRPr="005349B9">
              <w:rPr>
                <w:i/>
              </w:rPr>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4.1. В условиях дневных стационаров*****,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12</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pPr>
            <w:r w:rsidRPr="005349B9">
              <w:t>случай</w:t>
            </w:r>
          </w:p>
          <w:p w:rsidR="0004095A" w:rsidRPr="005349B9" w:rsidRDefault="0004095A" w:rsidP="00461D4C">
            <w:pPr>
              <w:widowControl w:val="0"/>
              <w:suppressAutoHyphens/>
              <w:jc w:val="center"/>
              <w:rPr>
                <w:i/>
              </w:rPr>
            </w:pPr>
            <w:r w:rsidRPr="005349B9">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7770F6" w:rsidRDefault="0004095A" w:rsidP="00461D4C">
            <w:pPr>
              <w:widowControl w:val="0"/>
              <w:suppressAutoHyphens/>
              <w:jc w:val="right"/>
            </w:pPr>
            <w:r w:rsidRPr="007770F6">
              <w:t>0,00302</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7770F6" w:rsidRDefault="0004095A" w:rsidP="00461D4C">
            <w:pPr>
              <w:widowControl w:val="0"/>
              <w:suppressAutoHyphens/>
              <w:jc w:val="right"/>
            </w:pPr>
            <w:r w:rsidRPr="007770F6">
              <w:t>24 587,6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7770F6" w:rsidRDefault="0004095A" w:rsidP="00461D4C">
            <w:pPr>
              <w:widowControl w:val="0"/>
              <w:suppressAutoHyphens/>
              <w:jc w:val="right"/>
            </w:pPr>
            <w:r w:rsidRPr="007770F6">
              <w:t>74,3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7770F6" w:rsidRDefault="0004095A" w:rsidP="00461D4C">
            <w:pPr>
              <w:widowControl w:val="0"/>
              <w:suppressAutoHyphens/>
              <w:jc w:val="center"/>
            </w:pPr>
            <w:r w:rsidRPr="007770F6">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7770F6" w:rsidRDefault="0004095A" w:rsidP="00461D4C">
            <w:pPr>
              <w:widowControl w:val="0"/>
              <w:suppressAutoHyphens/>
              <w:jc w:val="right"/>
            </w:pPr>
            <w:r>
              <w:t>55 717,6</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
                <w:iCs/>
              </w:rPr>
              <w:t>не идентифицированным и не застрахованным в системе ОМС лицам</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rPr>
                <w:i/>
              </w:rPr>
            </w:pPr>
            <w:r w:rsidRPr="005349B9">
              <w:rPr>
                <w:i/>
              </w:rPr>
              <w:t>12.1</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r w:rsidRPr="005349B9">
              <w:rPr>
                <w:i/>
              </w:rPr>
              <w:t>случай</w:t>
            </w:r>
          </w:p>
          <w:p w:rsidR="0004095A" w:rsidRPr="005349B9" w:rsidRDefault="0004095A" w:rsidP="00461D4C">
            <w:pPr>
              <w:widowControl w:val="0"/>
              <w:suppressAutoHyphens/>
              <w:jc w:val="center"/>
              <w:rPr>
                <w:i/>
              </w:rPr>
            </w:pPr>
            <w:r w:rsidRPr="005349B9">
              <w:rPr>
                <w:i/>
              </w:rPr>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rPr>
                <w:i/>
              </w:rPr>
            </w:pPr>
            <w:r w:rsidRPr="005349B9">
              <w:rPr>
                <w:i/>
              </w:rPr>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4.2. В условиях круглосуточных стационаров,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13</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pPr>
            <w:r w:rsidRPr="005349B9">
              <w:t>случай</w:t>
            </w:r>
          </w:p>
          <w:p w:rsidR="0004095A" w:rsidRPr="005349B9" w:rsidRDefault="0004095A" w:rsidP="00461D4C">
            <w:pPr>
              <w:widowControl w:val="0"/>
              <w:suppressAutoHyphens/>
              <w:jc w:val="center"/>
              <w:rPr>
                <w:i/>
              </w:rPr>
            </w:pPr>
            <w:r w:rsidRPr="005349B9">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0,0138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142 326,8</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1964,1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1 472 878,6</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
                <w:iCs/>
              </w:rPr>
              <w:t>не идентифицированным и не застрахованным в системе ОМС лицам</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rPr>
                <w:i/>
              </w:rPr>
            </w:pPr>
            <w:r w:rsidRPr="005349B9">
              <w:rPr>
                <w:i/>
              </w:rPr>
              <w:t>13.1</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r w:rsidRPr="005349B9">
              <w:rPr>
                <w:i/>
              </w:rPr>
              <w:t>случай</w:t>
            </w:r>
          </w:p>
          <w:p w:rsidR="0004095A" w:rsidRPr="005349B9" w:rsidRDefault="0004095A" w:rsidP="00461D4C">
            <w:pPr>
              <w:widowControl w:val="0"/>
              <w:suppressAutoHyphens/>
              <w:jc w:val="center"/>
              <w:rPr>
                <w:i/>
              </w:rPr>
            </w:pPr>
            <w:r w:rsidRPr="005349B9">
              <w:rPr>
                <w:i/>
              </w:rPr>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rPr>
                <w:i/>
              </w:rPr>
            </w:pPr>
            <w:r w:rsidRPr="005349B9">
              <w:rPr>
                <w:i/>
              </w:rPr>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rPr>
                <w:i/>
              </w:rPr>
            </w:pP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5. Паллиативная медицинская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14</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rPr>
                <w:i/>
              </w:rPr>
            </w:pP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5.1. Первичная медицинская помощь, в том числе доврачебная и врачебная</w:t>
            </w:r>
            <w:r>
              <w:rPr>
                <w:iCs/>
              </w:rPr>
              <w:t>(включая ветеранов боевых действий)</w:t>
            </w:r>
            <w:r w:rsidRPr="005349B9">
              <w:rPr>
                <w:iCs/>
              </w:rPr>
              <w:t>*******, всего, в том числе:</w:t>
            </w:r>
          </w:p>
          <w:p w:rsidR="0004095A" w:rsidRPr="005349B9" w:rsidRDefault="0004095A" w:rsidP="00461D4C">
            <w:pPr>
              <w:widowControl w:val="0"/>
              <w:suppressAutoHyphens/>
              <w:rPr>
                <w:iCs/>
              </w:rPr>
            </w:pP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15</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pPr>
            <w:r w:rsidRPr="005349B9">
              <w:t>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rsidRPr="005349B9">
              <w:t>0,0</w:t>
            </w:r>
            <w:r>
              <w:t>28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t>посещение по паллиативной медицинской помощи без учета посещения на дому патронажными бригадами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15.1</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pPr>
            <w:r w:rsidRPr="005349B9">
              <w:t>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rsidRPr="005349B9">
              <w:t>0,022</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705,4</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15,5</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rsidRPr="005349B9">
              <w:t>11</w:t>
            </w:r>
            <w:r>
              <w:t> 623,4</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lastRenderedPageBreak/>
              <w:t>посещение на дому выездными патронажными бригадами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15.2</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pPr>
            <w:r w:rsidRPr="005349B9">
              <w:t>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rsidRPr="005349B9">
              <w:t>0,008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3502,0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28,0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rsidRPr="005349B9">
              <w:t>20</w:t>
            </w:r>
            <w:r>
              <w:t> 997,2</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5.2. Оказываемая в стационарных условиях (включая койки паллиативной медицинской помощи и койки сестринского ухода)</w:t>
            </w:r>
            <w:r>
              <w:rPr>
                <w:iCs/>
              </w:rPr>
              <w:t>, в том числе ветеранам боевых действий</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16</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pPr>
            <w:r w:rsidRPr="005349B9">
              <w:t>койко-день</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rsidRPr="005349B9">
              <w:t>0,092</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4 168,3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383,5</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287 586,6</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5.3. Оказываемая в условиях дневного стационара</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16.1</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pPr>
            <w:r w:rsidRPr="005349B9">
              <w:t>случай 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rPr>
                <w:iCs/>
              </w:rPr>
            </w:pPr>
            <w:r w:rsidRPr="005349B9">
              <w:rPr>
                <w:iCs/>
              </w:rPr>
              <w:t>6. Иные государственные и муниципальные услуги (работы)</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17</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pPr>
            <w:r w:rsidRPr="005349B9">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t>2 336,2</w:t>
            </w:r>
          </w:p>
          <w:p w:rsidR="0004095A" w:rsidRPr="005349B9"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1 751 904,6</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9A3A82"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5349B9" w:rsidRDefault="0004095A" w:rsidP="00461D4C">
            <w:pPr>
              <w:widowControl w:val="0"/>
              <w:suppressAutoHyphens/>
            </w:pPr>
            <w:r w:rsidRPr="005349B9">
              <w:rPr>
                <w:iCs/>
              </w:rPr>
              <w:t xml:space="preserve">7. </w:t>
            </w:r>
            <w:r w:rsidRPr="005349B9">
              <w:t xml:space="preserve">Высокотехнологичная медицинская помощь, </w:t>
            </w:r>
          </w:p>
          <w:p w:rsidR="0004095A" w:rsidRPr="005349B9" w:rsidRDefault="0004095A" w:rsidP="00461D4C">
            <w:pPr>
              <w:widowControl w:val="0"/>
              <w:suppressAutoHyphens/>
            </w:pPr>
            <w:r w:rsidRPr="005349B9">
              <w:t xml:space="preserve">оказываемая в медицинских организациях субъекта </w:t>
            </w:r>
          </w:p>
          <w:p w:rsidR="0004095A" w:rsidRPr="005349B9" w:rsidRDefault="0004095A" w:rsidP="00461D4C">
            <w:pPr>
              <w:widowControl w:val="0"/>
              <w:suppressAutoHyphens/>
              <w:rPr>
                <w:iCs/>
              </w:rPr>
            </w:pPr>
            <w:r w:rsidRPr="005349B9">
              <w:t>Российской Федерации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5349B9" w:rsidRDefault="0004095A" w:rsidP="00461D4C">
            <w:pPr>
              <w:widowControl w:val="0"/>
              <w:suppressAutoHyphens/>
              <w:jc w:val="center"/>
            </w:pPr>
            <w:r w:rsidRPr="005349B9">
              <w:t>18</w:t>
            </w:r>
          </w:p>
        </w:tc>
        <w:tc>
          <w:tcPr>
            <w:tcW w:w="1417" w:type="dxa"/>
            <w:tcBorders>
              <w:top w:val="nil"/>
              <w:left w:val="nil"/>
              <w:bottom w:val="single" w:sz="4" w:space="0" w:color="auto"/>
              <w:right w:val="single" w:sz="4" w:space="0" w:color="auto"/>
            </w:tcBorders>
            <w:shd w:val="clear" w:color="auto" w:fill="auto"/>
            <w:tcMar>
              <w:top w:w="12" w:type="dxa"/>
              <w:left w:w="12" w:type="dxa"/>
              <w:bottom w:w="0" w:type="dxa"/>
              <w:right w:w="12" w:type="dxa"/>
            </w:tcMar>
          </w:tcPr>
          <w:p w:rsidR="0004095A" w:rsidRPr="005349B9" w:rsidRDefault="0004095A" w:rsidP="00461D4C">
            <w:pPr>
              <w:widowControl w:val="0"/>
              <w:suppressAutoHyphens/>
              <w:jc w:val="center"/>
            </w:pPr>
            <w:r w:rsidRPr="005349B9">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84,5</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right"/>
            </w:pPr>
            <w:r>
              <w:t>63 363,6</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5349B9" w:rsidRDefault="0004095A" w:rsidP="00461D4C">
            <w:pPr>
              <w:widowControl w:val="0"/>
              <w:suppressAutoHyphens/>
              <w:jc w:val="center"/>
            </w:pPr>
            <w:r w:rsidRPr="005349B9">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hideMark/>
          </w:tcPr>
          <w:p w:rsidR="0004095A" w:rsidRPr="00C21724" w:rsidRDefault="0004095A" w:rsidP="00461D4C">
            <w:pPr>
              <w:widowControl w:val="0"/>
              <w:suppressAutoHyphens/>
              <w:rPr>
                <w:b/>
                <w:bCs/>
              </w:rPr>
            </w:pPr>
            <w:r w:rsidRPr="00C21724">
              <w:rPr>
                <w:b/>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rsidR="0004095A" w:rsidRPr="00C21724" w:rsidRDefault="0004095A" w:rsidP="00461D4C">
            <w:pPr>
              <w:widowControl w:val="0"/>
              <w:suppressAutoHyphens/>
              <w:jc w:val="center"/>
              <w:rPr>
                <w:b/>
                <w:bCs/>
              </w:rPr>
            </w:pPr>
            <w:r w:rsidRPr="00C21724">
              <w:rPr>
                <w:b/>
                <w:bCs/>
              </w:rPr>
              <w:t>19</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rsidR="0004095A" w:rsidRPr="00C21724" w:rsidRDefault="0004095A" w:rsidP="00461D4C">
            <w:pPr>
              <w:widowControl w:val="0"/>
              <w:suppressAutoHyphens/>
              <w:jc w:val="center"/>
              <w:rPr>
                <w:b/>
                <w:bCs/>
              </w:rPr>
            </w:pP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right"/>
              <w:rPr>
                <w:b/>
                <w:bCs/>
              </w:rPr>
            </w:pPr>
            <w:r w:rsidRPr="00C21724">
              <w:rPr>
                <w:b/>
                <w:bCs/>
              </w:rPr>
              <w:t> </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right"/>
              <w:rPr>
                <w:b/>
                <w:bCs/>
              </w:rPr>
            </w:pPr>
            <w:r w:rsidRPr="00C21724">
              <w:rPr>
                <w:b/>
                <w:bCs/>
              </w:rPr>
              <w:t> </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pPr>
            <w:r w:rsidRPr="00C21724">
              <w:t>Х </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hideMark/>
          </w:tcPr>
          <w:p w:rsidR="0004095A" w:rsidRPr="00C21724" w:rsidRDefault="0004095A" w:rsidP="00461D4C">
            <w:pPr>
              <w:widowControl w:val="0"/>
              <w:suppressAutoHyphens/>
              <w:rPr>
                <w:b/>
                <w:bCs/>
              </w:rPr>
            </w:pPr>
            <w:r w:rsidRPr="00C21724">
              <w:rPr>
                <w:b/>
                <w:bCs/>
              </w:rPr>
              <w:t>III. Медицинская помощь в рамках Территориальной программы ОМС: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rsidR="0004095A" w:rsidRPr="00C21724" w:rsidRDefault="0004095A" w:rsidP="00461D4C">
            <w:pPr>
              <w:widowControl w:val="0"/>
              <w:suppressAutoHyphens/>
              <w:jc w:val="center"/>
              <w:rPr>
                <w:b/>
                <w:bCs/>
              </w:rPr>
            </w:pPr>
            <w:r w:rsidRPr="00C21724">
              <w:rPr>
                <w:b/>
                <w:bCs/>
              </w:rPr>
              <w:t>20</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rsidR="0004095A" w:rsidRPr="00C21724" w:rsidRDefault="0004095A" w:rsidP="00461D4C">
            <w:pPr>
              <w:widowControl w:val="0"/>
              <w:suppressAutoHyphens/>
              <w:jc w:val="center"/>
              <w:rPr>
                <w:b/>
                <w:bCs/>
              </w:rPr>
            </w:pP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rPr>
                <w:b/>
                <w:bCs/>
              </w:rPr>
            </w:pPr>
            <w:r w:rsidRPr="00C21724">
              <w:rPr>
                <w:b/>
                <w:bCs/>
              </w:rPr>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rPr>
                <w:b/>
                <w:bCs/>
              </w:rPr>
            </w:pPr>
            <w:r w:rsidRPr="00C21724">
              <w:rPr>
                <w:b/>
                <w:bCs/>
              </w:rPr>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rPr>
                <w:b/>
                <w:bCs/>
              </w:rPr>
            </w:pPr>
            <w:r w:rsidRPr="00C21724">
              <w:rPr>
                <w:b/>
                <w:bCs/>
              </w:rPr>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rPr>
                <w:b/>
                <w:bCs/>
              </w:rPr>
            </w:pPr>
            <w:r w:rsidRPr="00C21724">
              <w:rPr>
                <w:b/>
                <w:bCs/>
              </w:rPr>
              <w:t>26 891,3</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rPr>
                <w:b/>
                <w:bCs/>
              </w:rPr>
            </w:pPr>
            <w:r w:rsidRPr="00C21724">
              <w:rPr>
                <w:b/>
                <w:bCs/>
              </w:rPr>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right"/>
              <w:rPr>
                <w:b/>
                <w:bCs/>
              </w:rPr>
            </w:pPr>
            <w:r w:rsidRPr="00C21724">
              <w:rPr>
                <w:b/>
                <w:bCs/>
              </w:rPr>
              <w:t>20 471 161,8</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rPr>
                <w:b/>
                <w:bCs/>
              </w:rPr>
            </w:pPr>
            <w:r w:rsidRPr="00C21724">
              <w:rPr>
                <w:b/>
                <w:bCs/>
              </w:rPr>
              <w:t>81,7</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hideMark/>
          </w:tcPr>
          <w:p w:rsidR="0004095A" w:rsidRPr="00C21724" w:rsidRDefault="0004095A" w:rsidP="00461D4C">
            <w:pPr>
              <w:pStyle w:val="af6"/>
              <w:widowControl w:val="0"/>
              <w:numPr>
                <w:ilvl w:val="0"/>
                <w:numId w:val="39"/>
              </w:numPr>
              <w:tabs>
                <w:tab w:val="left" w:pos="284"/>
              </w:tabs>
              <w:suppressAutoHyphens/>
              <w:ind w:left="0" w:firstLine="0"/>
            </w:pPr>
            <w:r w:rsidRPr="00C21724">
              <w:t>Скорая, в том числе скорая специализированная, медицинская помощь (сумма строк 37 + 51 + 67)</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rsidR="0004095A" w:rsidRPr="00C21724" w:rsidRDefault="0004095A" w:rsidP="00461D4C">
            <w:pPr>
              <w:widowControl w:val="0"/>
              <w:suppressAutoHyphens/>
              <w:jc w:val="center"/>
            </w:pPr>
            <w:r w:rsidRPr="00C21724">
              <w:t>21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hideMark/>
          </w:tcPr>
          <w:p w:rsidR="0004095A" w:rsidRPr="00C21724" w:rsidRDefault="0004095A" w:rsidP="00461D4C">
            <w:pPr>
              <w:widowControl w:val="0"/>
              <w:suppressAutoHyphens/>
              <w:jc w:val="center"/>
            </w:pPr>
            <w:r w:rsidRPr="00C21724">
              <w:t>вызов</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0,29</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5 531,9</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right"/>
            </w:pPr>
            <w:r w:rsidRPr="00C21724">
              <w:t>1 604,2</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1 221 244,3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pStyle w:val="af6"/>
              <w:widowControl w:val="0"/>
              <w:suppressAutoHyphens/>
              <w:ind w:left="0"/>
            </w:pPr>
            <w:r w:rsidRPr="00C21724">
              <w:t>2. Первичная  медико-санитарная помощь, за исключением медицинской реабилитации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 В амбулаторных условиях: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2.1.1. Посещения с профилактическими и иными целями, всего (сумма строк 39.1 + 53.1 + 69.1), из них: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посещения/</w:t>
            </w:r>
          </w:p>
          <w:p w:rsidR="0004095A" w:rsidRPr="00C21724" w:rsidRDefault="0004095A" w:rsidP="00461D4C">
            <w:pPr>
              <w:widowControl w:val="0"/>
              <w:suppressAutoHyphens/>
              <w:jc w:val="center"/>
            </w:pPr>
            <w:r w:rsidRPr="00C21724">
              <w:t>комплексные посещения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right"/>
            </w:pPr>
            <w:r w:rsidRPr="00C21724">
              <w:t>2,833267</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right"/>
            </w:pPr>
            <w:r w:rsidRPr="00C21724">
              <w:t>1 385,1</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right"/>
            </w:pPr>
            <w:r w:rsidRPr="00C21724">
              <w:t>3 924,3</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right"/>
            </w:pPr>
            <w:r w:rsidRPr="00C21724">
              <w:t>2 987 394,4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для проведения профилактических медицинских осмотров (сумма строк 39.1.1 + 53.1.1 + 69.1.1)</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23.1.1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0,311412</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3 388,5</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1 055,2</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803 291,4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для проведения диспансеризации, всего (сумма строк 39.1.2 + 53.1.2 + 69.1.2),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23.1.2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0,388591</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4 137,2</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1 607,7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1 223 854,1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rPr>
                <w:i/>
              </w:rPr>
            </w:pPr>
            <w:r w:rsidRPr="00C21724">
              <w:rPr>
                <w:i/>
              </w:rPr>
              <w:t>для проведения углубленной диспансеризации (сумма строк 39.1.2.1 + 53.1.2.1 + 69.1.2.1)</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rPr>
                <w:i/>
              </w:rPr>
            </w:pPr>
            <w:r w:rsidRPr="00C21724">
              <w:rPr>
                <w:i/>
              </w:rPr>
              <w:t>23.1.2.1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rPr>
                <w:i/>
              </w:rPr>
            </w:pPr>
            <w:r w:rsidRPr="00C21724">
              <w:rPr>
                <w:i/>
              </w:rPr>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rPr>
                <w:i/>
              </w:rPr>
            </w:pPr>
            <w:r w:rsidRPr="00C21724">
              <w:rPr>
                <w:i/>
              </w:rPr>
              <w:t>0,050758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rPr>
                <w:i/>
              </w:rPr>
            </w:pPr>
            <w:r w:rsidRPr="00C21724">
              <w:rPr>
                <w:i/>
              </w:rPr>
              <w:t>1 780,9</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rPr>
                <w:i/>
              </w:rPr>
            </w:pPr>
            <w:r w:rsidRPr="00C21724">
              <w:rPr>
                <w:i/>
              </w:rPr>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rPr>
                <w:i/>
              </w:rPr>
            </w:pPr>
            <w:r w:rsidRPr="00C21724">
              <w:rPr>
                <w:i/>
              </w:rPr>
              <w:t>90,4</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rPr>
                <w:i/>
              </w:rPr>
            </w:pPr>
            <w:r w:rsidRPr="00C21724">
              <w:rPr>
                <w:i/>
              </w:rPr>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rPr>
                <w:i/>
              </w:rPr>
            </w:pPr>
            <w:r w:rsidRPr="00C21724">
              <w:rPr>
                <w:i/>
              </w:rPr>
              <w:t>68 814,0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rPr>
                <w:i/>
              </w:rPr>
            </w:pPr>
            <w:r w:rsidRPr="00C21724">
              <w:rPr>
                <w:i/>
              </w:rPr>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для посещений с иными целями (сумма строк  39.1.3 + 53.1.3+ 69.1.3)</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23.1.3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2,133264</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591,3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1 261,4</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960 248,9</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2.1.2. В неотложной форме (сумма строк 39.2 + 53.2 + 69.2)</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0,54</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1 265,0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683,1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520 013,7</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2.1.3. В связи с заболеваниями (обращений), всего (сумма строк 39.3 + 53.3 + 69.3), из них проведение следующих отдельных диагностических (лабораторных) исследований </w:t>
            </w:r>
            <w:r w:rsidRPr="00C21724">
              <w:lastRenderedPageBreak/>
              <w:t>в рамках Территориальной программы ОМС: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lastRenderedPageBreak/>
              <w:t>23.3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обращение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1,7877</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2 829,9</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5 059,0</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3 851 202,4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компьютерная томография (сумма строк 39.3.1 + 53.3.1 + 69.3.1)</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23.3.1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0,052097</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2 828,3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147,3</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112 167,5</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магнитно-резонансная томография (сумма строк 39.3.2 + 53.3.2 + 69.3.2)</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23.3.2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0,017116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5 615,6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96,1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73 171,3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ультразвуковое исследование сердечно-сосудистой системы (сумма строк 39.3.3 + 53.3.3 + 69.3.3)</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23.3.3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0,094890</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893,0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84,7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64 506,7</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эндоскопическое диагностическое исследование (сумма строк 39.3.4 + 53.3.4 + 69.3.4)</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23.3.4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0,030918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1 637,5</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50,6</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38 541,8</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молекулярно-генетическое исследование с целью диагностики онкологических заболеваний (сумма строк 39.3.5 + 53.3.5 + 69.3.5)</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23.3.5</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0,001120</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8 733,6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9,8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7 449,8</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патологоанатомическое исследование биопсийного  (операционного) материала с целью диагностики онкологического заболевания и подбора противоопухолевой терапии (сумма строк 39.3.6 + 53.3.6 + 69.3.6)</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23.3.6</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0,015192</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2 228,1</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33,8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25 768,0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тестирование на выявление новой коронавирусной     инфекции (</w:t>
            </w:r>
            <w:r w:rsidRPr="00C21724">
              <w:rPr>
                <w:lang w:val="en-US"/>
              </w:rPr>
              <w:t>COVID</w:t>
            </w:r>
            <w:r w:rsidRPr="00C21724">
              <w:t>-19) (сумма строк 39.3.7 + 53.3.7 + 69.3.7)</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23.3.7</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0,060321</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656,5</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39,6</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30 146,5</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503"/>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2.1.4. Диспансерное наблюдение (сумма строк 39.4 + 53.4 + 69.4), в том числе по поводу:</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0,261736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3 372,9</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882,8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672 043,6</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2.1.4.1. онкологических заболеваний (сумма строк 39.4.1 + 53.4.1 +69.4.1)</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23.4.1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0,04505</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4 753,0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214,1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163 004,1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2.1.4.2. сахарного диабета (сумма строк 39.4.2 + 53.4.2 + 69.4.2)</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23.4.2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0,0598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1 794,5</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107,3</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81 691,0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2.1.4.3. болезней системы кровообращения (сумма строк 39.4.3 + 53.4.3 + 69.4.3)</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23.4.3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0,12521</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3 990,3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499,6</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380 343,4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2.2. В условиях дневных стационаров, за исключением медицинской реабилитации (сумма строк 40 + 54 + 70),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0,0389</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27 373,3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1 064,7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810 523,1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rPr>
                <w:iCs/>
              </w:rPr>
            </w:pPr>
            <w:r w:rsidRPr="00C21724">
              <w:t>2.2.1.</w:t>
            </w:r>
            <w:r w:rsidRPr="00C21724">
              <w:rPr>
                <w:iCs/>
              </w:rPr>
              <w:t xml:space="preserve"> Медицинская помощь по профилю «онкология»  </w:t>
            </w:r>
          </w:p>
          <w:p w:rsidR="0004095A" w:rsidRPr="00C21724" w:rsidRDefault="0004095A" w:rsidP="00461D4C">
            <w:pPr>
              <w:widowControl w:val="0"/>
              <w:suppressAutoHyphens/>
            </w:pPr>
            <w:r w:rsidRPr="00C21724">
              <w:rPr>
                <w:iCs/>
              </w:rPr>
              <w:t>(сумма строк 40.1 + 54.1 + 70.1)</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24.1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0,00876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110 521,6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968,1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736 958,0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rPr>
                <w:iCs/>
              </w:rPr>
            </w:pPr>
            <w:r w:rsidRPr="00C21724">
              <w:t xml:space="preserve">2.2.2. При </w:t>
            </w:r>
            <w:r w:rsidRPr="00C21724">
              <w:rPr>
                <w:iCs/>
              </w:rPr>
              <w:t xml:space="preserve">экстракорпоральном оплодотворении </w:t>
            </w:r>
          </w:p>
          <w:p w:rsidR="0004095A" w:rsidRPr="00C21724" w:rsidRDefault="0004095A" w:rsidP="00461D4C">
            <w:pPr>
              <w:widowControl w:val="0"/>
              <w:suppressAutoHyphens/>
            </w:pPr>
            <w:r w:rsidRPr="00C21724">
              <w:rPr>
                <w:iCs/>
              </w:rPr>
              <w:t>(сумма строк 40.2 + 54.2+ 70.2)</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24.2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0,0001</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164 002,8</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16,6</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12 628,2</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2.2.3. Медицинская помощь больным с вирусным гепатитом С (сумма строк 40.3 + 54.3 + 70.30</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24.3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0,000277</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215 861,0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59,8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45 546,7</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lastRenderedPageBreak/>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r w:rsidRPr="00C21724">
              <w:rPr>
                <w:iCs/>
              </w:rPr>
              <w:t>(сумма строк 24 + 27),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25</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0,070478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40 400,7</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2 847,4</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2 167 578,4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3.1. Для медицинской помощи по профилю «онкология» (сумма строк 24.1 + 27.1)</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25.1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случай      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0,010964</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116 964,3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1 281,7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975 683,3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rPr>
                <w:iCs/>
              </w:rPr>
            </w:pPr>
            <w:r w:rsidRPr="00C21724">
              <w:t>3.2. Для медицинской помощи при</w:t>
            </w:r>
            <w:r w:rsidRPr="00C21724">
              <w:rPr>
                <w:iCs/>
              </w:rPr>
              <w:t xml:space="preserve"> экстракорпоральном оплодотворении (сумма строк 24.2 + 27.2)</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25.2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 xml:space="preserve">случай       </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0,00056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164 002,8</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91,8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69 865,2</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3.3. Для медицинской помощи больным с вирусным гепатитом С (сумма строк 24.3 + 27.3)</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25.3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0,000277</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215 861,0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59,8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45 546,7</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 Специализированная, включая высокотехнологичную, медицинская помощь,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26</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4.1. В условиях дневных стационаров, за исключением медицинской реабилитации (сумма строк 43 + 57 + 73), включая: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27</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0,031578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56 445,2</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1 782,7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 xml:space="preserve"> 1 357 055,3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4.1.1. Медицинскую помощь по профилю «онкология» (сумма строк 43.1 + 57.1 + 73.1)</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27.1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0,002204</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142 267,7</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313,6</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238 725,3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4.1.2. Медицинскую помощь при </w:t>
            </w:r>
            <w:r w:rsidRPr="00C21724">
              <w:rPr>
                <w:iCs/>
              </w:rPr>
              <w:t>экстракорпоральном оплодотворении (сумма строк 43.2 + 57.2 + 73.2)</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27.2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0,00046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164 002,8</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75,2</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57 237,0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4.1.3. Медицинскую помощь больным с вирусным гепатитом С (сумма строк 43.3 + 57.3 + 73.3)</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27.3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4.2. В условиях круглосуточного стационара, за исключением медицинской реабилитации (сумма строк 44 + 58 + 74),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28</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0,170758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65 166,0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11 127,7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8 470 993,5</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4.2.1. Медицинская помощь по профилю «онкология» (сумма строк 44.1 + 58.1 + 74.1)</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28.1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0,008926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142 734,3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1 274,1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969 879,6</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rPr>
                <w:iCs/>
              </w:rPr>
            </w:pPr>
            <w:r w:rsidRPr="00C21724">
              <w:t>4.2.2. В</w:t>
            </w:r>
            <w:r w:rsidRPr="00C21724">
              <w:rPr>
                <w:iCs/>
              </w:rPr>
              <w:t xml:space="preserve">ысокотехнологичная медицинская помощь </w:t>
            </w:r>
          </w:p>
          <w:p w:rsidR="0004095A" w:rsidRPr="00C21724" w:rsidRDefault="0004095A" w:rsidP="00461D4C">
            <w:pPr>
              <w:widowControl w:val="0"/>
              <w:suppressAutoHyphens/>
            </w:pPr>
            <w:r w:rsidRPr="00C21724">
              <w:rPr>
                <w:iCs/>
              </w:rPr>
              <w:t>(сумма строк 44.2 + 58.2+ 74.2)</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28.2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0,00555</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218 498,8</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1212,7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923 157,4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5. Медицинская реабилитация: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29</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5.1. в амбулаторных условиях (сумма строк 46 + 60 + 76)</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30</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0,003116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32 700,2</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101,9</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77 564,8</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5.2. в условиях дневных стационаров (первичная медико-санитарная помощь, специализированная медицинская помощь)  (сумма строк 47 + 61 + 77)</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31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случай       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0,002601</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38 465,6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100,0</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76 161,9</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5.3. специализированная, в том числе высокотехнологичная, медицинская помощь в условиях </w:t>
            </w:r>
            <w:r w:rsidRPr="00C21724">
              <w:lastRenderedPageBreak/>
              <w:t>круглосуточного стационара (сумма строк 48 + 62 + 78)</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32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lastRenderedPageBreak/>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lastRenderedPageBreak/>
              <w:t>0,005426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71 083,8</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385,8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293 647,2</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6. Паллиативная медицинская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6.1. Первичная медицинская помощь, в том числе доврачебная и врачебная*******, всего (равно строке 63.1), в том числе </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33.1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6.1.1. Посещение по паллиативной медицинской помощи (без учета посещений на дому патронажными бригадами (равно строке 63.1.1)</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33.1.1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6.1.2. Посещения на дому выездными патронажными бригадами (равно строке 63.1.2)</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33.1.2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6.2. Оказываемая в стационарных условиях (включая койки паллиативной медицинской помощи и койки сестринского ухода) (равно строке 63.2)</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33.2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койко-день</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6.3. Оказываемая в условиях дневного стационара (равно строке 63.3)</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33.3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7. Расходы на ведение дела страховых медицинских </w:t>
            </w:r>
          </w:p>
          <w:p w:rsidR="0004095A" w:rsidRPr="00C21724" w:rsidRDefault="0004095A" w:rsidP="00461D4C">
            <w:pPr>
              <w:widowControl w:val="0"/>
              <w:suppressAutoHyphens/>
            </w:pPr>
            <w:r w:rsidRPr="00C21724">
              <w:t>организаций (сумма строк 49 + 64 + 79)</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34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175,1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133 317,6</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8. Иные расходы (равно строке 65)</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35</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из строки 20:</w:t>
            </w:r>
          </w:p>
        </w:tc>
        <w:tc>
          <w:tcPr>
            <w:tcW w:w="709" w:type="dxa"/>
            <w:vMerge w:val="restart"/>
            <w:tcBorders>
              <w:top w:val="nil"/>
              <w:left w:val="nil"/>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36</w:t>
            </w:r>
          </w:p>
        </w:tc>
        <w:tc>
          <w:tcPr>
            <w:tcW w:w="1417" w:type="dxa"/>
            <w:vMerge w:val="restart"/>
            <w:tcBorders>
              <w:top w:val="nil"/>
              <w:left w:val="nil"/>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tc>
        <w:tc>
          <w:tcPr>
            <w:tcW w:w="1418" w:type="dxa"/>
            <w:vMerge w:val="restart"/>
            <w:tcBorders>
              <w:top w:val="nil"/>
              <w:left w:val="nil"/>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rPr>
                <w:b/>
              </w:rPr>
            </w:pPr>
            <w:r w:rsidRPr="0090716F">
              <w:rPr>
                <w:b/>
              </w:rPr>
              <w:t>Х</w:t>
            </w:r>
          </w:p>
        </w:tc>
        <w:tc>
          <w:tcPr>
            <w:tcW w:w="1275" w:type="dxa"/>
            <w:vMerge w:val="restart"/>
            <w:tcBorders>
              <w:top w:val="nil"/>
              <w:left w:val="nil"/>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rPr>
                <w:b/>
              </w:rPr>
            </w:pPr>
            <w:r w:rsidRPr="0090716F">
              <w:rPr>
                <w:b/>
              </w:rPr>
              <w:t>Х</w:t>
            </w:r>
          </w:p>
        </w:tc>
        <w:tc>
          <w:tcPr>
            <w:tcW w:w="993" w:type="dxa"/>
            <w:vMerge w:val="restart"/>
            <w:tcBorders>
              <w:top w:val="nil"/>
              <w:left w:val="nil"/>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rPr>
                <w:b/>
              </w:rPr>
            </w:pPr>
            <w:r w:rsidRPr="0090716F">
              <w:rPr>
                <w:b/>
              </w:rPr>
              <w:t>Х</w:t>
            </w:r>
          </w:p>
        </w:tc>
        <w:tc>
          <w:tcPr>
            <w:tcW w:w="992" w:type="dxa"/>
            <w:vMerge w:val="restart"/>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rPr>
                <w:b/>
                <w:bCs/>
              </w:rPr>
            </w:pPr>
            <w:r w:rsidRPr="0090716F">
              <w:rPr>
                <w:b/>
                <w:bCs/>
              </w:rPr>
              <w:t>26 891,3</w:t>
            </w:r>
          </w:p>
        </w:tc>
        <w:tc>
          <w:tcPr>
            <w:tcW w:w="1134" w:type="dxa"/>
            <w:vMerge w:val="restart"/>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rPr>
                <w:b/>
                <w:bCs/>
              </w:rPr>
            </w:pPr>
            <w:r w:rsidRPr="0090716F">
              <w:rPr>
                <w:b/>
                <w:bCs/>
              </w:rPr>
              <w:t>Х</w:t>
            </w:r>
          </w:p>
        </w:tc>
        <w:tc>
          <w:tcPr>
            <w:tcW w:w="1276" w:type="dxa"/>
            <w:vMerge w:val="restart"/>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rPr>
                <w:b/>
                <w:bCs/>
              </w:rPr>
            </w:pPr>
            <w:r w:rsidRPr="0090716F">
              <w:rPr>
                <w:b/>
                <w:bCs/>
              </w:rPr>
              <w:t>20 471 161,8</w:t>
            </w:r>
          </w:p>
        </w:tc>
        <w:tc>
          <w:tcPr>
            <w:tcW w:w="992" w:type="dxa"/>
            <w:vMerge w:val="restart"/>
            <w:tcBorders>
              <w:top w:val="nil"/>
              <w:left w:val="nil"/>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rPr>
                <w:b/>
              </w:rPr>
            </w:pPr>
            <w:r w:rsidRPr="00C21724">
              <w:rPr>
                <w:b/>
              </w:rPr>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rPr>
                <w:b/>
              </w:rPr>
            </w:pPr>
            <w:r w:rsidRPr="00C21724">
              <w:rPr>
                <w:b/>
              </w:rPr>
              <w:t>1. Медицинская помощь, предоставляемая в рамках базовой программы ОМС застрахованным лицам:</w:t>
            </w:r>
          </w:p>
        </w:tc>
        <w:tc>
          <w:tcPr>
            <w:tcW w:w="709" w:type="dxa"/>
            <w:vMerge/>
            <w:tcBorders>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tc>
        <w:tc>
          <w:tcPr>
            <w:tcW w:w="1417" w:type="dxa"/>
            <w:vMerge/>
            <w:tcBorders>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tc>
        <w:tc>
          <w:tcPr>
            <w:tcW w:w="1418" w:type="dxa"/>
            <w:vMerge/>
            <w:tcBorders>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275" w:type="dxa"/>
            <w:vMerge/>
            <w:tcBorders>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3" w:type="dxa"/>
            <w:vMerge/>
            <w:tcBorders>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p>
        </w:tc>
        <w:tc>
          <w:tcPr>
            <w:tcW w:w="992" w:type="dxa"/>
            <w:vMerge/>
            <w:tcBorders>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1134" w:type="dxa"/>
            <w:vMerge/>
            <w:tcBorders>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p>
        </w:tc>
        <w:tc>
          <w:tcPr>
            <w:tcW w:w="1276" w:type="dxa"/>
            <w:vMerge/>
            <w:tcBorders>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p>
        </w:tc>
        <w:tc>
          <w:tcPr>
            <w:tcW w:w="992" w:type="dxa"/>
            <w:vMerge/>
            <w:tcBorders>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pStyle w:val="af6"/>
              <w:widowControl w:val="0"/>
              <w:numPr>
                <w:ilvl w:val="0"/>
                <w:numId w:val="35"/>
              </w:numPr>
              <w:tabs>
                <w:tab w:val="left" w:pos="284"/>
              </w:tabs>
              <w:suppressAutoHyphens/>
              <w:ind w:left="0" w:firstLine="0"/>
            </w:pPr>
            <w:r w:rsidRPr="00C21724">
              <w:t xml:space="preserve">Скорая, в том числе скорая специализированная, медицинская помощь </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37</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вызов</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0,29</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5 531,9</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1 604,2</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1 221 244,3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pStyle w:val="af6"/>
              <w:widowControl w:val="0"/>
              <w:numPr>
                <w:ilvl w:val="0"/>
                <w:numId w:val="35"/>
              </w:numPr>
              <w:tabs>
                <w:tab w:val="left" w:pos="284"/>
              </w:tabs>
              <w:suppressAutoHyphens/>
              <w:ind w:left="0" w:firstLine="0"/>
            </w:pPr>
            <w:r w:rsidRPr="00C21724">
              <w:t>Первичная медико-санитарная помощь, за исключением медицинской реабилитации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38</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 В амбулаторных условиях: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2.1.1. Посещения с профилактическими и иными целями, всего (сумма строк 39.1.1 + 39.1.2 + 39.1.3), из них: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посещения/</w:t>
            </w:r>
          </w:p>
          <w:p w:rsidR="0004095A" w:rsidRPr="00C21724" w:rsidRDefault="0004095A" w:rsidP="00461D4C">
            <w:pPr>
              <w:widowControl w:val="0"/>
              <w:suppressAutoHyphens/>
              <w:jc w:val="center"/>
            </w:pPr>
            <w:r w:rsidRPr="00C21724">
              <w:t>комплексные посещения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2,833267</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1 385,1</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3 924,3</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2 987 394,4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 xml:space="preserve">для проведения профилактических медицинских </w:t>
            </w:r>
          </w:p>
          <w:p w:rsidR="0004095A" w:rsidRPr="00C21724" w:rsidRDefault="0004095A" w:rsidP="00461D4C">
            <w:pPr>
              <w:widowControl w:val="0"/>
              <w:suppressAutoHyphens/>
            </w:pPr>
            <w:r w:rsidRPr="00C21724">
              <w:t>осмотров</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39.1.1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0,311412</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3 388,5</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1 055,2</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803 291,4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для проведения диспансеризации, всего,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39.1.2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0,388591</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4 137,2</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1 607,7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1 223 854,1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rPr>
                <w:i/>
              </w:rPr>
              <w:t>для проведения углубленной диспансеризации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rPr>
                <w:i/>
              </w:rPr>
            </w:pPr>
            <w:r w:rsidRPr="00C21724">
              <w:rPr>
                <w:i/>
              </w:rPr>
              <w:t>39.1.2.1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rPr>
                <w:i/>
              </w:rPr>
            </w:pPr>
            <w:r w:rsidRPr="00C21724">
              <w:rPr>
                <w:i/>
              </w:rPr>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rPr>
                <w:i/>
              </w:rPr>
            </w:pPr>
            <w:r w:rsidRPr="0090716F">
              <w:rPr>
                <w:i/>
              </w:rPr>
              <w:t>0,050758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rPr>
                <w:i/>
              </w:rPr>
            </w:pPr>
            <w:r w:rsidRPr="0090716F">
              <w:rPr>
                <w:i/>
              </w:rPr>
              <w:t>1 780,9</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rPr>
                <w:i/>
              </w:rPr>
            </w:pPr>
            <w:r w:rsidRPr="0090716F">
              <w:rPr>
                <w:i/>
              </w:rPr>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rPr>
                <w:i/>
              </w:rPr>
            </w:pPr>
            <w:r w:rsidRPr="0090716F">
              <w:rPr>
                <w:i/>
              </w:rPr>
              <w:t>90,4</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rPr>
                <w:i/>
              </w:rPr>
            </w:pPr>
            <w:r w:rsidRPr="0090716F">
              <w:rPr>
                <w:i/>
              </w:rPr>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rPr>
                <w:i/>
              </w:rPr>
            </w:pPr>
            <w:r w:rsidRPr="0090716F">
              <w:rPr>
                <w:i/>
              </w:rPr>
              <w:t>68 814,0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rPr>
                <w:i/>
              </w:rPr>
            </w:pPr>
            <w:r w:rsidRPr="00C21724">
              <w:rPr>
                <w:i/>
              </w:rPr>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lastRenderedPageBreak/>
              <w:t>для посещений с иными целями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39.1.3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2,133264</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591,3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1 261,4</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960 248,9</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2.1.2. В неотложной форме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0,54</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1 265,0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683,1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520 013,7</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обращение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1,7877</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2 829,9</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p>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5 059,0</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p>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3 851 202,4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 xml:space="preserve">компьютерная томография </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39.3.1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0,052097</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2 828,3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147,3</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112 167,5</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 xml:space="preserve">магнитно-резонансная томография </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39.3.2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0,017116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5 615,6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96,1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73 171,3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ультразвуковое исследование сердечно-сосудистой системы</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39.3.3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0,09489</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893,0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84,7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64 506,7</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эндоскопическое диагностическое исследование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39.3.4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0,030918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1 637,5</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50,6</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38 541,8</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 xml:space="preserve">молекулярно-генетическое исследование с целью </w:t>
            </w:r>
          </w:p>
          <w:p w:rsidR="0004095A" w:rsidRPr="00C21724" w:rsidRDefault="0004095A" w:rsidP="00461D4C">
            <w:pPr>
              <w:widowControl w:val="0"/>
              <w:suppressAutoHyphens/>
            </w:pPr>
            <w:r w:rsidRPr="00C21724">
              <w:t>диагностики онкологических заболеваний</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39.3.5</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0,00112</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8 733,6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9,8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7 449,8</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патологоанатомическое исследование биопсийного  (операционного) материала с целью диагностики онкологического заболевания и подбора противоопухолевой терапии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39.3.6</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0,015192</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2 228,1</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p>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33,8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p>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25 768,0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тестирование на выявление новой коронавирусной     инфекции (</w:t>
            </w:r>
            <w:r w:rsidRPr="00C21724">
              <w:rPr>
                <w:lang w:val="en-US"/>
              </w:rPr>
              <w:t>COVID</w:t>
            </w:r>
            <w:r w:rsidRPr="00C21724">
              <w:t>-19)</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39.3.7</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0,060321</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656,5</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39,6</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30 146,5</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2.1.4. Диспансерное наблюдение, в том числе по поводу:</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0,261736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3 372,9</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882,8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672 043,6</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2.1.4.1. онкологических заболеваний</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39.4.1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0,04505</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4 753,0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214,1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90716F" w:rsidRDefault="0004095A" w:rsidP="00461D4C">
            <w:pPr>
              <w:suppressAutoHyphens/>
              <w:jc w:val="center"/>
            </w:pPr>
          </w:p>
          <w:p w:rsidR="0004095A" w:rsidRPr="0090716F" w:rsidRDefault="0004095A" w:rsidP="00461D4C">
            <w:pPr>
              <w:suppressAutoHyphens/>
              <w:jc w:val="center"/>
            </w:pPr>
            <w:r w:rsidRPr="0090716F">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90716F" w:rsidRDefault="0004095A" w:rsidP="00461D4C">
            <w:pPr>
              <w:widowControl w:val="0"/>
              <w:suppressAutoHyphens/>
              <w:jc w:val="right"/>
            </w:pPr>
            <w:r w:rsidRPr="0090716F">
              <w:t>163 004,1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2.1.4.2. сахарного диабета</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39.4.2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0,0598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1 794,5</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107,3</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81 691,0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2.1.4.3. болезней системы кровообращения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39.4.3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0,12521</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3 990,3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499,6</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380 343,4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2.2. В условиях дневных стационаров, за исключением медицинской реабилитации*****,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40</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0,0389</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27 373,3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1 064,7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810 523,1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rPr>
                <w:iCs/>
              </w:rPr>
            </w:pPr>
            <w:r w:rsidRPr="00C21724">
              <w:t>2.2.1.</w:t>
            </w:r>
            <w:r w:rsidRPr="00C21724">
              <w:rPr>
                <w:iCs/>
              </w:rPr>
              <w:t xml:space="preserve"> для медицинской помощи по профилю «онкология»  </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40.1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0,00876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110 521,6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968,1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736 958,0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rPr>
                <w:iCs/>
              </w:rPr>
            </w:pPr>
            <w:r w:rsidRPr="00C21724">
              <w:t xml:space="preserve">2.2.2. для медицинской помощи при </w:t>
            </w:r>
            <w:r w:rsidRPr="00C21724">
              <w:rPr>
                <w:iCs/>
              </w:rPr>
              <w:t xml:space="preserve">экстракорпоральном оплодотворении </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40.2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0,0001</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164 002,8</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16,6</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12 628,2</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2.2.3. для медицинской помощи больным с вирусным гепатитом 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40.3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0,000277</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215 861,0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59,8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45 546,7</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pStyle w:val="af6"/>
              <w:widowControl w:val="0"/>
              <w:numPr>
                <w:ilvl w:val="0"/>
                <w:numId w:val="35"/>
              </w:numPr>
              <w:tabs>
                <w:tab w:val="left" w:pos="284"/>
              </w:tabs>
              <w:suppressAutoHyphens/>
              <w:ind w:left="0" w:firstLine="0"/>
            </w:pPr>
            <w:r w:rsidRPr="00C21724">
              <w:t>В условиях дневных стационаров (первичная медико-</w:t>
            </w:r>
            <w:r w:rsidRPr="00C21724">
              <w:lastRenderedPageBreak/>
              <w:t>санитарная помощь, специализированная медицинская помощь),</w:t>
            </w:r>
            <w:r w:rsidRPr="00C21724">
              <w:rPr>
                <w:iCs/>
              </w:rPr>
              <w:t xml:space="preserve"> за исключением медицинской реабилитации,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lastRenderedPageBreak/>
              <w:t>41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lastRenderedPageBreak/>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lastRenderedPageBreak/>
              <w:t>0,070478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40 400,7</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lastRenderedPageBreak/>
              <w:t>2 847,4</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lastRenderedPageBreak/>
              <w:t>2 167 578,4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48"/>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lastRenderedPageBreak/>
              <w:t>3.1. Для медицинской помощи по профилю «онкология»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41.1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0,010964</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116 904,3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1 281,7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975 683,3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3.2. Для медицинской помощи при</w:t>
            </w:r>
            <w:r w:rsidRPr="00C21724">
              <w:rPr>
                <w:iCs/>
              </w:rPr>
              <w:t xml:space="preserve"> экстракорпоральном оплодотворении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41.2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0,00056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164 002,8</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91,8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69 865,2</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3.3. Для медицинской помощи больным с вирусным гепатитом 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41.3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0,000277</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215 861,0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59,8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45 546,7</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 Специализированная, включая высокотехнологичную, медицинская помощь,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4.1. В условиях дневных стационаров, за исключением медицинской реабилитации,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0,031578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56 445,2</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1 782,7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1 357 055,3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4.1.1. Для медицинской помощи по профилю «онкология»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43.1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0,002204</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142 267,7</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313,6</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238 725,3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 xml:space="preserve">4.1.2. Для медицинской помощи при </w:t>
            </w:r>
            <w:r w:rsidRPr="00C21724">
              <w:rPr>
                <w:iCs/>
              </w:rPr>
              <w:t>экстракорпоральном оплодотворении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43.2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0,00046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164 002,8</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75,2</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57 237,0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4.1.3. Для медицинской помощи больным с вирусным гепатитом 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43.3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4.2. В условиях круглосуточного стационара, за исключением медицинской реабилитации,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0,170758</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65 166,0</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11 127,7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8 470 993,5</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4.2.1. для медицинской помощи по профилю «онкология»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44.1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0,008926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142 734,3</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1 274,1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969 879,6</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rPr>
                <w:iCs/>
              </w:rPr>
            </w:pPr>
            <w:r w:rsidRPr="00C21724">
              <w:t>4.2.2. В</w:t>
            </w:r>
            <w:r w:rsidRPr="00C21724">
              <w:rPr>
                <w:iCs/>
              </w:rPr>
              <w:t xml:space="preserve">ысокотехнологичная медицинская помощь </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44.2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0,00555</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218 498,8</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1 212,7</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r w:rsidRPr="00C21724">
              <w:t>923 157,4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5. Медицинская реабилитация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45</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5.1. в амбулаторных условиях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46</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0,003116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32 700,2</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101,9</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77 564,8</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5.2 в условиях дневных стационаров (первичная медико-санитарная помощь, специализированная медицинская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47</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случай 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0,002601</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38 465,6</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100,0</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76 161,9</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5.3. специализированная, в том числе высокотехнологичная, медицинская помощь в условиях круглосуточного стационара</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48</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0,005426</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71 083,8</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385,8</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293 647,2</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 xml:space="preserve">6. Расходы на ведение дела страховых медицинских </w:t>
            </w:r>
          </w:p>
          <w:p w:rsidR="0004095A" w:rsidRPr="00C21724" w:rsidRDefault="0004095A" w:rsidP="00461D4C">
            <w:pPr>
              <w:widowControl w:val="0"/>
              <w:suppressAutoHyphens/>
            </w:pPr>
            <w:r w:rsidRPr="00C21724">
              <w:t>организаций</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49</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175,1</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pPr>
          </w:p>
          <w:p w:rsidR="0004095A" w:rsidRPr="00C21724" w:rsidRDefault="0004095A" w:rsidP="00461D4C">
            <w:pPr>
              <w:suppressAutoHyphens/>
              <w:jc w:val="center"/>
            </w:pPr>
            <w:r w:rsidRPr="00C21724">
              <w:t>133 317,6</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pStyle w:val="af6"/>
              <w:widowControl w:val="0"/>
              <w:numPr>
                <w:ilvl w:val="0"/>
                <w:numId w:val="39"/>
              </w:numPr>
              <w:tabs>
                <w:tab w:val="left" w:pos="284"/>
                <w:tab w:val="left" w:pos="1015"/>
              </w:tabs>
              <w:suppressAutoHyphens/>
              <w:ind w:left="0" w:firstLine="0"/>
            </w:pPr>
            <w:r w:rsidRPr="00C21724">
              <w:rPr>
                <w:b/>
              </w:rPr>
              <w:t xml:space="preserve">Медицинская помощь по видам и заболеваниям, не </w:t>
            </w:r>
            <w:r w:rsidRPr="00C21724">
              <w:rPr>
                <w:b/>
              </w:rPr>
              <w:lastRenderedPageBreak/>
              <w:t>установленным базовой программой:</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lastRenderedPageBreak/>
              <w:t>50</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pStyle w:val="af6"/>
              <w:widowControl w:val="0"/>
              <w:numPr>
                <w:ilvl w:val="0"/>
                <w:numId w:val="37"/>
              </w:numPr>
              <w:tabs>
                <w:tab w:val="left" w:pos="284"/>
              </w:tabs>
              <w:suppressAutoHyphens/>
              <w:ind w:left="0" w:firstLine="0"/>
            </w:pPr>
            <w:r w:rsidRPr="00C21724">
              <w:t>Скорая, в том числе скорая специализированная, медицинская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вызов</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pStyle w:val="af6"/>
              <w:widowControl w:val="0"/>
              <w:numPr>
                <w:ilvl w:val="0"/>
                <w:numId w:val="37"/>
              </w:numPr>
              <w:tabs>
                <w:tab w:val="left" w:pos="142"/>
                <w:tab w:val="left" w:pos="284"/>
              </w:tabs>
              <w:suppressAutoHyphens/>
              <w:ind w:left="0" w:firstLine="0"/>
            </w:pPr>
            <w:r w:rsidRPr="00C21724">
              <w:t>Первичная медико-санитарная помощь, за исключением медицинской реабилитации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 В амбулаторных условиях: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2.1.1. Посещения с профилактическими и иными целями, всего,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посещения/</w:t>
            </w:r>
          </w:p>
          <w:p w:rsidR="0004095A" w:rsidRPr="00C21724" w:rsidRDefault="0004095A" w:rsidP="00461D4C">
            <w:pPr>
              <w:widowControl w:val="0"/>
              <w:suppressAutoHyphens/>
              <w:jc w:val="center"/>
            </w:pPr>
            <w:r w:rsidRPr="00C21724">
              <w:t>комплексные посещения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для проведения профилактических медицинских </w:t>
            </w:r>
          </w:p>
          <w:p w:rsidR="0004095A" w:rsidRPr="00C21724" w:rsidRDefault="0004095A" w:rsidP="00461D4C">
            <w:pPr>
              <w:widowControl w:val="0"/>
              <w:suppressAutoHyphens/>
            </w:pPr>
            <w:r w:rsidRPr="00C21724">
              <w:t>осмотров</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53.1.1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для проведения диспансеризации, всего,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53.1.2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jc w:val="center"/>
              <w:rPr>
                <w:i/>
              </w:rPr>
            </w:pPr>
            <w:r w:rsidRPr="00C21724">
              <w:rPr>
                <w:i/>
              </w:rPr>
              <w:t>для проведения углубленной диспансеризации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rPr>
                <w:i/>
              </w:rPr>
            </w:pPr>
            <w:r w:rsidRPr="00C21724">
              <w:rPr>
                <w:i/>
              </w:rPr>
              <w:t>53.1.2.1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rPr>
                <w:i/>
              </w:rPr>
            </w:pPr>
            <w:r w:rsidRPr="00C21724">
              <w:rPr>
                <w:i/>
              </w:rPr>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rPr>
                <w:i/>
              </w:rP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rPr>
                <w:i/>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rPr>
                <w:i/>
              </w:rPr>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rPr>
                <w:i/>
              </w:rP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для посещений с иными целями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53.1.3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2.1.2. В неотложной форме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53.2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обращение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компьютерная томография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53.3.1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магнитно-резонансная томография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53.3.2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ультразвуковое исследование сердечно-сосудистой системы</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53.3.3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эндоскопическое диагностическое исследование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53.3.4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молекулярно-генетическое исследование с целью </w:t>
            </w:r>
          </w:p>
          <w:p w:rsidR="0004095A" w:rsidRPr="00C21724" w:rsidRDefault="0004095A" w:rsidP="00461D4C">
            <w:pPr>
              <w:widowControl w:val="0"/>
              <w:suppressAutoHyphens/>
            </w:pPr>
            <w:r w:rsidRPr="00C21724">
              <w:t>диагностики онкологических заболеваний</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53.3.5</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патологоанатомическое исследование биопсийного  (операционного) материала с целью диагностики онкологического заболевания и подбора противоопухолевой терапии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53.3.6</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тестирование на выявление новой коронавирусной     инфекции (</w:t>
            </w:r>
            <w:r w:rsidRPr="00C21724">
              <w:rPr>
                <w:lang w:val="en-US"/>
              </w:rPr>
              <w:t>COVID</w:t>
            </w:r>
            <w:r w:rsidRPr="00C21724">
              <w:t>-19)</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53.3.7</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2.1.4. Диспансерное наблюдение, в том числе по поводу:</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53.4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lastRenderedPageBreak/>
              <w:t>2.1.4.1. онкологических заболеваний</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53.4.1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p w:rsidR="0004095A" w:rsidRPr="00C21724" w:rsidRDefault="0004095A" w:rsidP="00461D4C">
            <w:pPr>
              <w:suppressAutoHyphens/>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2.1.4.2. сахарного диабета</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53.4.2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2.1.4.3. болезней системы кровообращения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53.4.3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2.2. В условиях дневных стационаров, за исключением медицинской реабилитации*****,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 xml:space="preserve">случай </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2.2.1. для м</w:t>
            </w:r>
            <w:r w:rsidRPr="00C21724">
              <w:rPr>
                <w:iCs/>
              </w:rPr>
              <w:t>едицинской помощи по профилю «онкология»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54.1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 xml:space="preserve">случай </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2.2.2. для медицинской помощи при </w:t>
            </w:r>
            <w:r w:rsidRPr="00C21724">
              <w:rPr>
                <w:iCs/>
              </w:rPr>
              <w:t>экстракорпоральном оплодотворении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54.2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случай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2.2.3. для медицинской помощи больным с вирусным гепатитом 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54.3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 xml:space="preserve">случай </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pStyle w:val="af6"/>
              <w:widowControl w:val="0"/>
              <w:numPr>
                <w:ilvl w:val="0"/>
                <w:numId w:val="37"/>
              </w:numPr>
              <w:tabs>
                <w:tab w:val="left" w:pos="284"/>
              </w:tabs>
              <w:suppressAutoHyphens/>
              <w:ind w:left="0" w:firstLine="0"/>
            </w:pPr>
            <w:r w:rsidRPr="00C21724">
              <w:t>В условиях дневных стационаров (первичная медико-санитарная помощь, специализированная медицинская помощь), за исключением медицинской реабилитации,</w:t>
            </w:r>
            <w:r w:rsidRPr="00C21724">
              <w:rPr>
                <w:iCs/>
              </w:rPr>
              <w:t xml:space="preserve">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55</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3.1. Для медицинской помощи по профилю «онкология»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55.1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 xml:space="preserve">случай </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3.2. Для медицинской помощи при</w:t>
            </w:r>
            <w:r w:rsidRPr="00C21724">
              <w:rPr>
                <w:iCs/>
              </w:rPr>
              <w:t xml:space="preserve"> экстракорпоральном оплодотворении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55.2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случай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3.3. Для медицинской помощи больным с вирусным гепатитом 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55.3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 xml:space="preserve">случай </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 Специализированная, в том числе высокотехнологичная, медицинская помощь, включая медицинскую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56</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4.1. В условиях дневных стационаров, за исключением медицинской реабилитации,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57</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4.1.1. Для медицинской помощи по профилю «онкология»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57.1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 xml:space="preserve">случай </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4.1.2. для медицинской помощи при </w:t>
            </w:r>
            <w:r w:rsidRPr="00C21724">
              <w:rPr>
                <w:iCs/>
              </w:rPr>
              <w:t>экстракорпоральном оплодотворении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57.2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случай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4.1.3. для медицинской помощи больным с вирусным гепатитом 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57.3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 xml:space="preserve">случай </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4.2. В условиях круглосуточного стационара, за исключением медицинской реабилитации,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58</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4.2.1. для медицинской помощи по профилю «онкология»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58.1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 xml:space="preserve">случай </w:t>
            </w:r>
            <w:r w:rsidRPr="00C21724">
              <w:lastRenderedPageBreak/>
              <w:t>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4.2.2. В</w:t>
            </w:r>
            <w:r w:rsidRPr="00C21724">
              <w:rPr>
                <w:iCs/>
              </w:rPr>
              <w:t>ысокотехнологичная медицинская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58.2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5. Медицинская реабилитация: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59</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5.1. в амбулаторных условиях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60</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5.2 в условиях дневных стационаров (первичная медико-санитарная помощь, специализированная медицинская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61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случай 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5.3. специализированная, в том числе высокотехнологичная, медицинская помощь в условиях круглосуточного стационара</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6. Паллиативная медицинская помощь в стационарных условиях*********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6.1. Первичная медицинская помощь, в том числе доврачебная и врачебная*******, всего, включая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63.1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посещений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6.1.1. Посещение по паллиативной медицинской помощи (без учета посещений на дому патронажными бригадами)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63.1.1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6.1.2. Посещения на дому выездными патронажными </w:t>
            </w:r>
          </w:p>
          <w:p w:rsidR="0004095A" w:rsidRPr="00C21724" w:rsidRDefault="0004095A" w:rsidP="00461D4C">
            <w:pPr>
              <w:widowControl w:val="0"/>
              <w:suppressAutoHyphens/>
            </w:pPr>
            <w:r w:rsidRPr="00C21724">
              <w:t xml:space="preserve">бригадами </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63.1.2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посещений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6.2. Оказываемая в стационарных условиях (включая койки паллиативной медицинской помощи и койки сестринского ухода)</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63.2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койко-день</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6.3. Оказываемая в условиях дневного стационара</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63.3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 xml:space="preserve">случай </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7. Расходы на ведение дела страховых медицинских </w:t>
            </w:r>
          </w:p>
          <w:p w:rsidR="0004095A" w:rsidRPr="00C21724" w:rsidRDefault="0004095A" w:rsidP="00461D4C">
            <w:pPr>
              <w:widowControl w:val="0"/>
              <w:suppressAutoHyphens/>
            </w:pPr>
            <w:r w:rsidRPr="00C21724">
              <w:t>организаций</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8. Иные расходы</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65</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582"/>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rPr>
                <w:b/>
              </w:rPr>
            </w:pPr>
            <w:r w:rsidRPr="00C21724">
              <w:rPr>
                <w:b/>
              </w:rPr>
              <w:t>3. Медицинская помощь по видам и заболеваниям, установленным базовой программой (дополнительное финансовое обеспечение):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66</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pStyle w:val="af6"/>
              <w:widowControl w:val="0"/>
              <w:numPr>
                <w:ilvl w:val="0"/>
                <w:numId w:val="38"/>
              </w:numPr>
              <w:tabs>
                <w:tab w:val="left" w:pos="284"/>
              </w:tabs>
              <w:suppressAutoHyphens/>
              <w:ind w:left="0" w:firstLine="0"/>
              <w:rPr>
                <w:b/>
              </w:rPr>
            </w:pPr>
            <w:r w:rsidRPr="00C21724">
              <w:t>Скорая, в том числе скорая специализированная, медицинская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67</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вызов</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pStyle w:val="af6"/>
              <w:widowControl w:val="0"/>
              <w:numPr>
                <w:ilvl w:val="0"/>
                <w:numId w:val="38"/>
              </w:numPr>
              <w:tabs>
                <w:tab w:val="left" w:pos="284"/>
              </w:tabs>
              <w:suppressAutoHyphens/>
              <w:ind w:left="0" w:firstLine="0"/>
            </w:pPr>
            <w:r w:rsidRPr="00C21724">
              <w:t>Первичная медико-санитарная помощь, за исключением медицинской реабилитации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68</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 В амбулаторных условиях: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69</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lastRenderedPageBreak/>
              <w:t>2.1.1. Посещения с профилактическими и иными целями, из них: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69.1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посещения/</w:t>
            </w:r>
          </w:p>
          <w:p w:rsidR="0004095A" w:rsidRPr="00C21724" w:rsidRDefault="0004095A" w:rsidP="00461D4C">
            <w:pPr>
              <w:widowControl w:val="0"/>
              <w:suppressAutoHyphens/>
              <w:jc w:val="center"/>
            </w:pPr>
            <w:r w:rsidRPr="00C21724">
              <w:t>комплексные посещения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для проведения профилактических медицинских</w:t>
            </w:r>
          </w:p>
          <w:p w:rsidR="0004095A" w:rsidRPr="00C21724" w:rsidRDefault="0004095A" w:rsidP="00461D4C">
            <w:pPr>
              <w:widowControl w:val="0"/>
              <w:suppressAutoHyphens/>
            </w:pPr>
            <w:r w:rsidRPr="00C21724">
              <w:t>осмотров</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69.1.1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для проведения диспансеризации, всего,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69.1.2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rPr>
                <w:i/>
              </w:rPr>
              <w:t>для проведения углубленной диспансеризации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69.1.2.1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rPr>
                <w:i/>
              </w:rPr>
            </w:pPr>
            <w:r w:rsidRPr="00C21724">
              <w:rPr>
                <w:i/>
              </w:rPr>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для посещений с иными целями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69.1.3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2.1.2. В неотложной форме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69.2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69.3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обращение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компьютерная томография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69.3.1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магнитно-резонансная томография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69.3.2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ультразвуковое исследование сердечно-сосудистой системы</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69.3.3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эндоскопическое диагностическое исследование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69.3.4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молекулярно-генетическое исследование с целью </w:t>
            </w:r>
          </w:p>
          <w:p w:rsidR="0004095A" w:rsidRPr="00C21724" w:rsidRDefault="0004095A" w:rsidP="00461D4C">
            <w:pPr>
              <w:widowControl w:val="0"/>
              <w:suppressAutoHyphens/>
            </w:pPr>
            <w:r w:rsidRPr="00C21724">
              <w:t>диагностики онкологических заболеваний</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69.3.5</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патологоанатомическое исследование биопсийного  (операционного) материала с целью диагностики онкологического заболевания и подбора противоопухолевой терапии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69.3.6</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тестирование на выявление новой коронавирусной     инфекции (</w:t>
            </w:r>
            <w:r w:rsidRPr="00C21724">
              <w:rPr>
                <w:lang w:val="en-US"/>
              </w:rPr>
              <w:t>COVID</w:t>
            </w:r>
            <w:r w:rsidRPr="00C21724">
              <w:t>-19)</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69.3.7</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исследование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2.1.4. Диспансерное наблюдение, в том числе по поводу:</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69.4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2.1.4.1. онкологических заболеваний</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69.4.1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2.1.4.2. сахарного диабета</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69.4.2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2.1.4.3. болезней системы кровообращения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69.4.3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lastRenderedPageBreak/>
              <w:t>2.2. В условиях дневных стационаров, за исключением медицинской реабилитации*****,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70</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2.2.1. для м</w:t>
            </w:r>
            <w:r w:rsidRPr="00C21724">
              <w:rPr>
                <w:iCs/>
              </w:rPr>
              <w:t xml:space="preserve">едицинской помощи по профилю «онкология»  </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70.1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 xml:space="preserve">2.2.2. для медицинской помощи при </w:t>
            </w:r>
            <w:r w:rsidRPr="00C21724">
              <w:rPr>
                <w:iCs/>
              </w:rPr>
              <w:t>экстракорпоральном оплодотворении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70.2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2.2.3. для медицинской помощи больным с вирусным гепатитом 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70.3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pStyle w:val="af6"/>
              <w:widowControl w:val="0"/>
              <w:numPr>
                <w:ilvl w:val="0"/>
                <w:numId w:val="38"/>
              </w:numPr>
              <w:tabs>
                <w:tab w:val="left" w:pos="284"/>
              </w:tabs>
              <w:suppressAutoHyphens/>
              <w:ind w:left="0" w:firstLine="0"/>
            </w:pPr>
            <w:r w:rsidRPr="00C21724">
              <w:t>В условиях дневных стационаров (первичная медико-санитарная помощь, специализированная медицинская помощь),</w:t>
            </w:r>
            <w:r w:rsidRPr="00C21724">
              <w:rPr>
                <w:iCs/>
              </w:rPr>
              <w:t xml:space="preserve"> за исключением медицинской реабилитации,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3.1. Для медицинской помощи по профилю «онкология»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71.1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3.2. Для медицинской помощи при</w:t>
            </w:r>
            <w:r w:rsidRPr="00C21724">
              <w:rPr>
                <w:iCs/>
              </w:rPr>
              <w:t xml:space="preserve"> экстракорпоральном оплодотворении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71.2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3.3. Для медицинской помощи больным с вирусным гепатитом 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71.3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 Специализированная, в том числе высокотехнологичная, медицинская помощь, включая медицинскую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4.1. В условиях дневных стационаров, за исключением медицинской реабилитации,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4.1.1. Для медицинской помощи по профилю «онкология»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73.1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4.1.2. для медицинской помощи при </w:t>
            </w:r>
            <w:r w:rsidRPr="00C21724">
              <w:rPr>
                <w:iCs/>
              </w:rPr>
              <w:t>экстракорпоральном оплодотворении</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73.2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4.1.3. для медицинской помощи больным с вирусным гепатитом С</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73.3</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w:t>
            </w:r>
          </w:p>
          <w:p w:rsidR="0004095A" w:rsidRPr="00C21724" w:rsidRDefault="0004095A" w:rsidP="00461D4C">
            <w:pPr>
              <w:widowControl w:val="0"/>
              <w:suppressAutoHyphens/>
              <w:jc w:val="center"/>
            </w:pPr>
            <w:r w:rsidRPr="00C21724">
              <w:t>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4.2. В условиях круглосуточного стационара, за исключением медицинской реабилитации, в том числе:</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74</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4.2.1. для медицинской помощи по профилю «онкология»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74.1</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4.2.2. В</w:t>
            </w:r>
            <w:r w:rsidRPr="00C21724">
              <w:rPr>
                <w:iCs/>
              </w:rPr>
              <w:t>ысокотехнологичная медицинская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74.2</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5. Медицинская реабилитация**********</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75</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5.1. в амбулаторных условиях</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76</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комплексное посещение</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lastRenderedPageBreak/>
              <w:t>5.2 в условиях дневных стационаров (первичная медико-санитарная помощь, специализированная медицинская помощь)</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p>
          <w:p w:rsidR="0004095A" w:rsidRPr="00C21724" w:rsidRDefault="0004095A" w:rsidP="00461D4C">
            <w:pPr>
              <w:widowControl w:val="0"/>
              <w:suppressAutoHyphens/>
              <w:jc w:val="center"/>
            </w:pPr>
            <w:r w:rsidRPr="00C21724">
              <w:t>77</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p>
          <w:p w:rsidR="0004095A" w:rsidRPr="00C21724" w:rsidRDefault="0004095A" w:rsidP="00461D4C">
            <w:pPr>
              <w:suppressAutoHyphens/>
              <w:jc w:val="center"/>
            </w:pPr>
            <w:r w:rsidRPr="00C21724">
              <w:t>случай лечения</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tcPr>
          <w:p w:rsidR="0004095A" w:rsidRPr="00C21724" w:rsidRDefault="0004095A" w:rsidP="00461D4C">
            <w:pPr>
              <w:widowControl w:val="0"/>
              <w:suppressAutoHyphens/>
            </w:pPr>
            <w:r w:rsidRPr="00C21724">
              <w:t>5.3. специализированная, в том числе высокотехнологичная, медицинская помощь в условиях круглосуточного стационара</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78</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r w:rsidRPr="00C21724">
              <w:t>случай госпитализации</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jc w:val="center"/>
            </w:pPr>
            <w:r w:rsidRPr="00C21724">
              <w:t>Х</w:t>
            </w:r>
          </w:p>
        </w:tc>
      </w:tr>
      <w:tr w:rsidR="0004095A" w:rsidRPr="00C21724" w:rsidTr="00EF11AC">
        <w:trPr>
          <w:trHeight w:val="20"/>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rsidR="0004095A" w:rsidRPr="00C21724" w:rsidRDefault="0004095A" w:rsidP="00461D4C">
            <w:pPr>
              <w:widowControl w:val="0"/>
              <w:suppressAutoHyphens/>
            </w:pPr>
            <w:r w:rsidRPr="00C21724">
              <w:t xml:space="preserve">6. Расходы на ведение дела страховых медицинских </w:t>
            </w:r>
          </w:p>
          <w:p w:rsidR="0004095A" w:rsidRPr="00C21724" w:rsidRDefault="0004095A" w:rsidP="00461D4C">
            <w:pPr>
              <w:widowControl w:val="0"/>
              <w:suppressAutoHyphens/>
            </w:pPr>
            <w:r w:rsidRPr="00C21724">
              <w:t>организаций</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widowControl w:val="0"/>
              <w:suppressAutoHyphens/>
              <w:jc w:val="center"/>
            </w:pPr>
            <w:r w:rsidRPr="00C21724">
              <w:t>79</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tcPr>
          <w:p w:rsidR="0004095A" w:rsidRPr="00C21724" w:rsidRDefault="0004095A" w:rsidP="00461D4C">
            <w:pPr>
              <w:suppressAutoHyphens/>
              <w:jc w:val="center"/>
            </w:pPr>
          </w:p>
          <w:p w:rsidR="0004095A" w:rsidRPr="00C21724" w:rsidRDefault="0004095A" w:rsidP="00461D4C">
            <w:pPr>
              <w:suppressAutoHyphens/>
              <w:jc w:val="center"/>
            </w:pPr>
            <w:r w:rsidRPr="00C21724">
              <w:t>Х</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right"/>
            </w:pP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tcPr>
          <w:p w:rsidR="0004095A" w:rsidRPr="00C21724" w:rsidRDefault="0004095A" w:rsidP="00461D4C">
            <w:pPr>
              <w:widowControl w:val="0"/>
              <w:suppressAutoHyphens/>
              <w:jc w:val="center"/>
            </w:pPr>
            <w:r w:rsidRPr="00C21724">
              <w:t>Х</w:t>
            </w:r>
          </w:p>
        </w:tc>
      </w:tr>
      <w:tr w:rsidR="0004095A" w:rsidRPr="002806EF" w:rsidTr="00EF11AC">
        <w:trPr>
          <w:trHeight w:val="327"/>
        </w:trPr>
        <w:tc>
          <w:tcPr>
            <w:tcW w:w="5103" w:type="dxa"/>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hideMark/>
          </w:tcPr>
          <w:p w:rsidR="0004095A" w:rsidRPr="00C21724" w:rsidRDefault="0004095A" w:rsidP="00461D4C">
            <w:pPr>
              <w:widowControl w:val="0"/>
              <w:suppressAutoHyphens/>
              <w:rPr>
                <w:b/>
                <w:bCs/>
              </w:rPr>
            </w:pPr>
            <w:r w:rsidRPr="00C21724">
              <w:rPr>
                <w:b/>
                <w:bCs/>
              </w:rPr>
              <w:t>ИТОГО (сумма строк 01 + 19 + 20)</w:t>
            </w:r>
          </w:p>
        </w:tc>
        <w:tc>
          <w:tcPr>
            <w:tcW w:w="70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rPr>
                <w:b/>
                <w:bCs/>
              </w:rPr>
            </w:pPr>
            <w:r w:rsidRPr="00C21724">
              <w:rPr>
                <w:b/>
                <w:bCs/>
              </w:rPr>
              <w:t>80</w:t>
            </w:r>
          </w:p>
        </w:tc>
        <w:tc>
          <w:tcPr>
            <w:tcW w:w="1417"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rPr>
                <w:b/>
                <w:bCs/>
              </w:rPr>
            </w:pPr>
            <w:r w:rsidRPr="00C21724">
              <w:rPr>
                <w:b/>
                <w:bCs/>
              </w:rPr>
              <w:t> -</w:t>
            </w:r>
          </w:p>
        </w:tc>
        <w:tc>
          <w:tcPr>
            <w:tcW w:w="141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rPr>
                <w:b/>
                <w:bCs/>
              </w:rPr>
            </w:pPr>
            <w:r w:rsidRPr="00C21724">
              <w:rPr>
                <w:b/>
                <w:bCs/>
              </w:rPr>
              <w:t>Х</w:t>
            </w:r>
          </w:p>
        </w:tc>
        <w:tc>
          <w:tcPr>
            <w:tcW w:w="1275"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center"/>
              <w:rPr>
                <w:b/>
                <w:bCs/>
              </w:rPr>
            </w:pPr>
            <w:r w:rsidRPr="00C21724">
              <w:rPr>
                <w:b/>
                <w:bCs/>
              </w:rPr>
              <w:t>Х</w:t>
            </w: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right"/>
              <w:rPr>
                <w:b/>
                <w:bCs/>
              </w:rPr>
            </w:pPr>
            <w:r w:rsidRPr="00C21724">
              <w:rPr>
                <w:b/>
                <w:bCs/>
              </w:rPr>
              <w:t>6 102,5</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right"/>
              <w:rPr>
                <w:b/>
                <w:bCs/>
              </w:rPr>
            </w:pPr>
            <w:r w:rsidRPr="00C21724">
              <w:rPr>
                <w:b/>
                <w:bCs/>
              </w:rPr>
              <w:t>26 891,3</w:t>
            </w:r>
          </w:p>
        </w:tc>
        <w:tc>
          <w:tcPr>
            <w:tcW w:w="113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right"/>
              <w:rPr>
                <w:b/>
                <w:bCs/>
              </w:rPr>
            </w:pPr>
            <w:r w:rsidRPr="00C21724">
              <w:rPr>
                <w:b/>
                <w:bCs/>
              </w:rPr>
              <w:t>4  576 230,6</w:t>
            </w:r>
          </w:p>
        </w:tc>
        <w:tc>
          <w:tcPr>
            <w:tcW w:w="1276"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C21724" w:rsidRDefault="0004095A" w:rsidP="00461D4C">
            <w:pPr>
              <w:widowControl w:val="0"/>
              <w:suppressAutoHyphens/>
              <w:jc w:val="right"/>
              <w:rPr>
                <w:b/>
                <w:bCs/>
              </w:rPr>
            </w:pPr>
            <w:r w:rsidRPr="00C21724">
              <w:rPr>
                <w:b/>
                <w:bCs/>
              </w:rPr>
              <w:t>20 471 161,8</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04095A" w:rsidRPr="002806EF" w:rsidRDefault="0004095A" w:rsidP="00461D4C">
            <w:pPr>
              <w:widowControl w:val="0"/>
              <w:suppressAutoHyphens/>
              <w:jc w:val="center"/>
              <w:rPr>
                <w:b/>
                <w:bCs/>
              </w:rPr>
            </w:pPr>
            <w:r w:rsidRPr="00C21724">
              <w:rPr>
                <w:b/>
                <w:bCs/>
              </w:rPr>
              <w:t>100,0</w:t>
            </w:r>
          </w:p>
        </w:tc>
      </w:tr>
    </w:tbl>
    <w:p w:rsidR="0004095A" w:rsidRDefault="0004095A" w:rsidP="0004095A">
      <w:pPr>
        <w:widowControl w:val="0"/>
        <w:suppressAutoHyphens/>
        <w:ind w:right="-456"/>
        <w:jc w:val="both"/>
      </w:pPr>
    </w:p>
    <w:p w:rsidR="0004095A" w:rsidRDefault="0004095A" w:rsidP="0004095A">
      <w:pPr>
        <w:widowControl w:val="0"/>
        <w:suppressAutoHyphens/>
        <w:ind w:right="-456"/>
        <w:jc w:val="both"/>
      </w:pPr>
      <w:r w:rsidRPr="006B56BB">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w:t>
      </w:r>
      <w:r w:rsidRPr="009A3A82">
        <w:t xml:space="preserve"> системе обязательного медицинского страхования (затраты, не вошедшие в тариф).</w:t>
      </w:r>
    </w:p>
    <w:p w:rsidR="0004095A" w:rsidRDefault="0004095A" w:rsidP="0004095A">
      <w:pPr>
        <w:widowControl w:val="0"/>
        <w:suppressAutoHyphens/>
        <w:ind w:right="-456"/>
        <w:jc w:val="both"/>
      </w:pPr>
      <w:r>
        <w:t>Нормативы объема оказания и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04095A" w:rsidRPr="009A3A82" w:rsidRDefault="0004095A" w:rsidP="0004095A">
      <w:pPr>
        <w:widowControl w:val="0"/>
        <w:suppressAutoHyphens/>
        <w:ind w:right="-456"/>
        <w:jc w:val="both"/>
      </w:pPr>
    </w:p>
    <w:p w:rsidR="0004095A" w:rsidRDefault="0004095A" w:rsidP="0004095A">
      <w:pPr>
        <w:widowControl w:val="0"/>
        <w:suppressAutoHyphens/>
        <w:ind w:right="-456"/>
        <w:jc w:val="both"/>
      </w:pPr>
      <w:r w:rsidRPr="009A3A82">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w:t>
      </w:r>
      <w:r w:rsidRPr="00C67DD4">
        <w:t>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10506,6 рубля, 2025 год – 10979,3 рублей, 2026 год – 11473,4 рубля.</w:t>
      </w:r>
    </w:p>
    <w:p w:rsidR="0004095A" w:rsidRPr="009A3A82" w:rsidRDefault="0004095A" w:rsidP="0004095A">
      <w:pPr>
        <w:widowControl w:val="0"/>
        <w:suppressAutoHyphens/>
        <w:ind w:right="-456"/>
        <w:jc w:val="both"/>
      </w:pPr>
    </w:p>
    <w:p w:rsidR="0004095A" w:rsidRDefault="0004095A" w:rsidP="0004095A">
      <w:pPr>
        <w:widowControl w:val="0"/>
        <w:suppressAutoHyphens/>
        <w:ind w:right="-456"/>
        <w:jc w:val="both"/>
      </w:pPr>
      <w:r w:rsidRPr="009A3A82">
        <w: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4095A" w:rsidRPr="009A3A82" w:rsidRDefault="0004095A" w:rsidP="0004095A">
      <w:pPr>
        <w:widowControl w:val="0"/>
        <w:suppressAutoHyphens/>
        <w:ind w:right="-456"/>
        <w:jc w:val="both"/>
      </w:pPr>
    </w:p>
    <w:p w:rsidR="0004095A" w:rsidRDefault="0004095A" w:rsidP="0004095A">
      <w:pPr>
        <w:widowControl w:val="0"/>
        <w:suppressAutoHyphens/>
        <w:ind w:right="-456"/>
        <w:jc w:val="both"/>
      </w:pPr>
      <w:r w:rsidRPr="009A3A82">
        <w:t>**** Законченных случаев лечения заболевания в амбулаторных условиях с кратностью посещений по поводу одного заболевания не менее 2.</w:t>
      </w:r>
    </w:p>
    <w:p w:rsidR="0004095A" w:rsidRPr="009A3A82" w:rsidRDefault="0004095A" w:rsidP="0004095A">
      <w:pPr>
        <w:widowControl w:val="0"/>
        <w:suppressAutoHyphens/>
        <w:ind w:right="-456"/>
        <w:jc w:val="both"/>
      </w:pPr>
    </w:p>
    <w:p w:rsidR="0004095A" w:rsidRDefault="0004095A" w:rsidP="0004095A">
      <w:pPr>
        <w:widowControl w:val="0"/>
        <w:suppressAutoHyphens/>
        <w:ind w:right="-456"/>
        <w:jc w:val="both"/>
      </w:pPr>
      <w:r w:rsidRPr="009A3A82">
        <w: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04095A" w:rsidRPr="009A3A82" w:rsidRDefault="0004095A" w:rsidP="0004095A">
      <w:pPr>
        <w:widowControl w:val="0"/>
        <w:suppressAutoHyphens/>
        <w:ind w:right="-456"/>
        <w:jc w:val="both"/>
      </w:pPr>
    </w:p>
    <w:p w:rsidR="0004095A" w:rsidRDefault="0004095A" w:rsidP="0004095A">
      <w:pPr>
        <w:widowControl w:val="0"/>
        <w:suppressAutoHyphens/>
        <w:ind w:right="-456"/>
        <w:jc w:val="both"/>
      </w:pPr>
      <w:r w:rsidRPr="009A3A82">
        <w: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w:t>
      </w:r>
      <w:r>
        <w:t>,</w:t>
      </w:r>
      <w:r w:rsidRPr="009A3A82">
        <w:t xml:space="preserve">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w:t>
      </w:r>
      <w:r>
        <w:t>4</w:t>
      </w:r>
      <w:r w:rsidRPr="009A3A82">
        <w:t xml:space="preserve"> и на плановый период 202</w:t>
      </w:r>
      <w:r>
        <w:t>5</w:t>
      </w:r>
      <w:r w:rsidRPr="009A3A82">
        <w:t xml:space="preserve"> и 202</w:t>
      </w:r>
      <w:r>
        <w:t>6</w:t>
      </w:r>
      <w:r w:rsidRPr="009A3A82">
        <w:t xml:space="preserve"> годов, утвержденных постановлением Правительства Российской Федерации от 2</w:t>
      </w:r>
      <w:r>
        <w:t>8</w:t>
      </w:r>
      <w:r w:rsidRPr="009A3A82">
        <w:t>.12.202</w:t>
      </w:r>
      <w:r>
        <w:t>3</w:t>
      </w:r>
      <w:r w:rsidRPr="009A3A82">
        <w:t xml:space="preserve"> № 2</w:t>
      </w:r>
      <w:r>
        <w:t>353</w:t>
      </w:r>
      <w:r w:rsidRPr="009A3A82">
        <w:t>.</w:t>
      </w:r>
    </w:p>
    <w:p w:rsidR="0004095A" w:rsidRPr="009A3A82" w:rsidRDefault="0004095A" w:rsidP="0004095A">
      <w:pPr>
        <w:widowControl w:val="0"/>
        <w:suppressAutoHyphens/>
        <w:ind w:right="-456"/>
        <w:jc w:val="both"/>
      </w:pPr>
    </w:p>
    <w:p w:rsidR="0004095A" w:rsidRDefault="0004095A" w:rsidP="0004095A">
      <w:pPr>
        <w:widowControl w:val="0"/>
        <w:suppressAutoHyphens/>
        <w:ind w:right="-456"/>
        <w:jc w:val="both"/>
      </w:pPr>
      <w:r w:rsidRPr="009A3A82">
        <w:t>******* Включены в норматив объема первичной медико-санитарной помощи в амбулаторных условиях.</w:t>
      </w:r>
    </w:p>
    <w:p w:rsidR="0004095A" w:rsidRPr="009A3A82" w:rsidRDefault="0004095A" w:rsidP="0004095A">
      <w:pPr>
        <w:widowControl w:val="0"/>
        <w:suppressAutoHyphens/>
        <w:ind w:right="-456"/>
        <w:jc w:val="both"/>
      </w:pPr>
    </w:p>
    <w:p w:rsidR="0004095A" w:rsidRDefault="0004095A" w:rsidP="0004095A">
      <w:pPr>
        <w:widowControl w:val="0"/>
        <w:suppressAutoHyphens/>
        <w:ind w:right="-456"/>
        <w:jc w:val="both"/>
      </w:pPr>
      <w:r w:rsidRPr="009A3A82">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04095A" w:rsidRPr="009A3A82" w:rsidRDefault="0004095A" w:rsidP="0004095A">
      <w:pPr>
        <w:widowControl w:val="0"/>
        <w:suppressAutoHyphens/>
        <w:ind w:right="-456"/>
        <w:jc w:val="both"/>
      </w:pPr>
    </w:p>
    <w:p w:rsidR="0004095A" w:rsidRDefault="0004095A" w:rsidP="0004095A">
      <w:pPr>
        <w:widowControl w:val="0"/>
        <w:suppressAutoHyphens/>
        <w:ind w:right="-456"/>
        <w:jc w:val="both"/>
      </w:pPr>
      <w:r w:rsidRPr="009A3A82">
        <w:t xml:space="preserve">*********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обязательного медицинского страхования </w:t>
      </w:r>
      <w:r>
        <w:t xml:space="preserve">сверх базовой программы обязательного медицинского страхования </w:t>
      </w:r>
      <w:r w:rsidRPr="009A3A82">
        <w:t>с соответствующим платежом субъекта Российской Федерации.</w:t>
      </w:r>
    </w:p>
    <w:p w:rsidR="0004095A" w:rsidRDefault="0004095A" w:rsidP="0004095A">
      <w:pPr>
        <w:widowControl w:val="0"/>
        <w:suppressAutoHyphens/>
        <w:ind w:right="-456"/>
        <w:jc w:val="both"/>
      </w:pPr>
    </w:p>
    <w:p w:rsidR="0004095A" w:rsidRPr="009A3A82" w:rsidRDefault="0004095A" w:rsidP="0004095A">
      <w:pPr>
        <w:widowControl w:val="0"/>
        <w:suppressAutoHyphens/>
        <w:ind w:right="-456"/>
        <w:jc w:val="both"/>
      </w:pPr>
      <w:r>
        <w: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04095A" w:rsidRPr="009A3A82" w:rsidRDefault="0004095A" w:rsidP="0004095A">
      <w:pPr>
        <w:widowControl w:val="0"/>
        <w:suppressAutoHyphens/>
        <w:jc w:val="center"/>
      </w:pPr>
    </w:p>
    <w:p w:rsidR="00EF11AC" w:rsidRDefault="00EF11AC" w:rsidP="0004095A">
      <w:pPr>
        <w:sectPr w:rsidR="00EF11AC" w:rsidSect="00461D4C">
          <w:pgSz w:w="16838" w:h="11906" w:orient="landscape"/>
          <w:pgMar w:top="1701" w:right="1134" w:bottom="1021" w:left="1134" w:header="720" w:footer="720" w:gutter="0"/>
          <w:cols w:space="720"/>
          <w:docGrid w:linePitch="272"/>
        </w:sectPr>
      </w:pPr>
    </w:p>
    <w:tbl>
      <w:tblPr>
        <w:tblW w:w="9747" w:type="dxa"/>
        <w:tblLook w:val="01E0" w:firstRow="1" w:lastRow="1" w:firstColumn="1" w:lastColumn="1" w:noHBand="0" w:noVBand="0"/>
      </w:tblPr>
      <w:tblGrid>
        <w:gridCol w:w="5211"/>
        <w:gridCol w:w="4536"/>
      </w:tblGrid>
      <w:tr w:rsidR="00EF11AC" w:rsidRPr="00A6745B" w:rsidTr="002D7F4D">
        <w:tc>
          <w:tcPr>
            <w:tcW w:w="5211" w:type="dxa"/>
          </w:tcPr>
          <w:p w:rsidR="00EF11AC" w:rsidRPr="00A6745B" w:rsidRDefault="00EF11AC" w:rsidP="002D7F4D">
            <w:pPr>
              <w:rPr>
                <w:b/>
                <w:sz w:val="26"/>
                <w:szCs w:val="26"/>
              </w:rPr>
            </w:pPr>
          </w:p>
        </w:tc>
        <w:tc>
          <w:tcPr>
            <w:tcW w:w="4536" w:type="dxa"/>
          </w:tcPr>
          <w:p w:rsidR="00EF11AC" w:rsidRPr="00A6745B" w:rsidRDefault="00EF11AC" w:rsidP="002D7F4D">
            <w:pPr>
              <w:widowControl w:val="0"/>
              <w:shd w:val="clear" w:color="auto" w:fill="FFFFFF"/>
              <w:suppressAutoHyphens/>
              <w:autoSpaceDE w:val="0"/>
              <w:autoSpaceDN w:val="0"/>
              <w:adjustRightInd w:val="0"/>
              <w:rPr>
                <w:sz w:val="28"/>
                <w:szCs w:val="28"/>
              </w:rPr>
            </w:pPr>
            <w:r w:rsidRPr="00335C72">
              <w:rPr>
                <w:sz w:val="28"/>
                <w:szCs w:val="28"/>
              </w:rPr>
              <w:t>Приложение № 5</w:t>
            </w:r>
          </w:p>
          <w:p w:rsidR="00EF11AC" w:rsidRPr="00A6745B" w:rsidRDefault="00EF11AC" w:rsidP="002D7F4D">
            <w:pPr>
              <w:widowControl w:val="0"/>
              <w:shd w:val="clear" w:color="auto" w:fill="FFFFFF"/>
              <w:suppressAutoHyphens/>
              <w:autoSpaceDE w:val="0"/>
              <w:autoSpaceDN w:val="0"/>
              <w:adjustRightInd w:val="0"/>
              <w:rPr>
                <w:sz w:val="28"/>
                <w:szCs w:val="28"/>
              </w:rPr>
            </w:pPr>
            <w:r w:rsidRPr="00A6745B">
              <w:rPr>
                <w:sz w:val="28"/>
                <w:szCs w:val="28"/>
              </w:rPr>
              <w:t xml:space="preserve">к территориальной программе государственных гарантий </w:t>
            </w:r>
          </w:p>
          <w:p w:rsidR="00EF11AC" w:rsidRPr="00A6745B" w:rsidRDefault="00EF11AC" w:rsidP="002D7F4D">
            <w:pPr>
              <w:widowControl w:val="0"/>
              <w:shd w:val="clear" w:color="auto" w:fill="FFFFFF"/>
              <w:suppressAutoHyphens/>
              <w:autoSpaceDE w:val="0"/>
              <w:autoSpaceDN w:val="0"/>
              <w:adjustRightInd w:val="0"/>
              <w:rPr>
                <w:sz w:val="28"/>
                <w:szCs w:val="28"/>
              </w:rPr>
            </w:pPr>
            <w:r w:rsidRPr="00A6745B">
              <w:rPr>
                <w:sz w:val="28"/>
                <w:szCs w:val="28"/>
              </w:rPr>
              <w:t xml:space="preserve">бесплатного оказания  населению Амурской области медицинской помощи </w:t>
            </w:r>
            <w:r w:rsidRPr="00A6745B">
              <w:rPr>
                <w:spacing w:val="-1"/>
                <w:sz w:val="28"/>
                <w:szCs w:val="28"/>
              </w:rPr>
              <w:t>на 20</w:t>
            </w:r>
            <w:r>
              <w:rPr>
                <w:spacing w:val="-1"/>
                <w:sz w:val="28"/>
                <w:szCs w:val="28"/>
              </w:rPr>
              <w:t>24</w:t>
            </w:r>
            <w:r w:rsidRPr="00A6745B">
              <w:rPr>
                <w:spacing w:val="-1"/>
                <w:sz w:val="28"/>
                <w:szCs w:val="28"/>
              </w:rPr>
              <w:t xml:space="preserve"> год и на плановый период 20</w:t>
            </w:r>
            <w:r>
              <w:rPr>
                <w:spacing w:val="-1"/>
                <w:sz w:val="28"/>
                <w:szCs w:val="28"/>
              </w:rPr>
              <w:t>25</w:t>
            </w:r>
            <w:r w:rsidRPr="00A6745B">
              <w:rPr>
                <w:spacing w:val="-1"/>
                <w:sz w:val="28"/>
                <w:szCs w:val="28"/>
              </w:rPr>
              <w:t xml:space="preserve"> и 202</w:t>
            </w:r>
            <w:r>
              <w:rPr>
                <w:spacing w:val="-1"/>
                <w:sz w:val="28"/>
                <w:szCs w:val="28"/>
              </w:rPr>
              <w:t>6</w:t>
            </w:r>
            <w:r w:rsidRPr="00A6745B">
              <w:rPr>
                <w:spacing w:val="-1"/>
                <w:sz w:val="28"/>
                <w:szCs w:val="28"/>
              </w:rPr>
              <w:t xml:space="preserve"> годов</w:t>
            </w:r>
          </w:p>
        </w:tc>
      </w:tr>
    </w:tbl>
    <w:p w:rsidR="00EF11AC" w:rsidRDefault="00EF11AC" w:rsidP="00EF11AC">
      <w:pPr>
        <w:shd w:val="clear" w:color="auto" w:fill="FFFFFF"/>
        <w:rPr>
          <w:sz w:val="28"/>
        </w:rPr>
      </w:pPr>
    </w:p>
    <w:p w:rsidR="00EF11AC" w:rsidRPr="00A6745B" w:rsidRDefault="00EF11AC" w:rsidP="00EF11AC">
      <w:pPr>
        <w:shd w:val="clear" w:color="auto" w:fill="FFFFFF"/>
        <w:rPr>
          <w:sz w:val="28"/>
        </w:rPr>
      </w:pPr>
    </w:p>
    <w:p w:rsidR="00EF11AC" w:rsidRPr="00A776DF" w:rsidRDefault="00EF11AC" w:rsidP="00EF11AC">
      <w:pPr>
        <w:jc w:val="center"/>
        <w:rPr>
          <w:b/>
          <w:sz w:val="28"/>
          <w:szCs w:val="28"/>
        </w:rPr>
      </w:pPr>
      <w:r w:rsidRPr="00A776DF">
        <w:rPr>
          <w:b/>
          <w:sz w:val="28"/>
          <w:szCs w:val="28"/>
        </w:rPr>
        <w:t xml:space="preserve">Объем медицинской помощи в амбулаторных условиях, </w:t>
      </w:r>
    </w:p>
    <w:p w:rsidR="00EF11AC" w:rsidRPr="00A776DF" w:rsidRDefault="00EF11AC" w:rsidP="00EF11AC">
      <w:pPr>
        <w:jc w:val="center"/>
        <w:rPr>
          <w:b/>
          <w:sz w:val="28"/>
          <w:szCs w:val="28"/>
        </w:rPr>
      </w:pPr>
      <w:r w:rsidRPr="00A776DF">
        <w:rPr>
          <w:b/>
          <w:sz w:val="28"/>
          <w:szCs w:val="28"/>
        </w:rPr>
        <w:t xml:space="preserve">оказываемой с профилактической и иными целями, </w:t>
      </w:r>
    </w:p>
    <w:p w:rsidR="00EF11AC" w:rsidRPr="00A776DF" w:rsidRDefault="00EF11AC" w:rsidP="00EF11AC">
      <w:pPr>
        <w:spacing w:line="240" w:lineRule="exact"/>
        <w:jc w:val="center"/>
        <w:rPr>
          <w:b/>
          <w:sz w:val="28"/>
          <w:szCs w:val="28"/>
        </w:rPr>
      </w:pPr>
      <w:r w:rsidRPr="00A776DF">
        <w:rPr>
          <w:b/>
          <w:sz w:val="28"/>
          <w:szCs w:val="28"/>
        </w:rPr>
        <w:t>на 1 жителя/застрахованное лицо на 202</w:t>
      </w:r>
      <w:r>
        <w:rPr>
          <w:b/>
          <w:sz w:val="28"/>
          <w:szCs w:val="28"/>
        </w:rPr>
        <w:t>4</w:t>
      </w:r>
      <w:r w:rsidRPr="00A776DF">
        <w:rPr>
          <w:b/>
          <w:sz w:val="28"/>
          <w:szCs w:val="28"/>
        </w:rPr>
        <w:t xml:space="preserve"> год</w:t>
      </w:r>
    </w:p>
    <w:p w:rsidR="00EF11AC" w:rsidRDefault="00EF11AC" w:rsidP="00EF11AC">
      <w:pPr>
        <w:spacing w:line="240" w:lineRule="exact"/>
        <w:jc w:val="center"/>
        <w:rPr>
          <w:b/>
          <w:sz w:val="28"/>
          <w:szCs w:val="28"/>
        </w:rPr>
      </w:pPr>
    </w:p>
    <w:tbl>
      <w:tblPr>
        <w:tblW w:w="10207" w:type="dxa"/>
        <w:tblInd w:w="-318" w:type="dxa"/>
        <w:tblLayout w:type="fixed"/>
        <w:tblLook w:val="04A0" w:firstRow="1" w:lastRow="0" w:firstColumn="1" w:lastColumn="0" w:noHBand="0" w:noVBand="1"/>
      </w:tblPr>
      <w:tblGrid>
        <w:gridCol w:w="993"/>
        <w:gridCol w:w="6096"/>
        <w:gridCol w:w="1701"/>
        <w:gridCol w:w="1417"/>
      </w:tblGrid>
      <w:tr w:rsidR="00EF11AC" w:rsidRPr="005B7CAA" w:rsidTr="00EF11AC">
        <w:trPr>
          <w:trHeight w:val="2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1AC" w:rsidRPr="005B7CAA" w:rsidRDefault="00EF11AC" w:rsidP="002D7F4D">
            <w:pPr>
              <w:jc w:val="center"/>
              <w:rPr>
                <w:color w:val="000000"/>
                <w:sz w:val="28"/>
                <w:szCs w:val="28"/>
              </w:rPr>
            </w:pPr>
            <w:r w:rsidRPr="005B7CAA">
              <w:rPr>
                <w:color w:val="000000"/>
                <w:sz w:val="28"/>
                <w:szCs w:val="28"/>
              </w:rPr>
              <w:t>№ строки</w:t>
            </w:r>
          </w:p>
        </w:tc>
        <w:tc>
          <w:tcPr>
            <w:tcW w:w="60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1AC" w:rsidRPr="005B7CAA" w:rsidRDefault="00EF11AC" w:rsidP="002D7F4D">
            <w:pPr>
              <w:jc w:val="center"/>
              <w:rPr>
                <w:color w:val="000000"/>
                <w:sz w:val="28"/>
                <w:szCs w:val="28"/>
              </w:rPr>
            </w:pPr>
            <w:r w:rsidRPr="005B7CAA">
              <w:rPr>
                <w:color w:val="000000"/>
                <w:sz w:val="28"/>
                <w:szCs w:val="28"/>
              </w:rPr>
              <w:t>Показатель (на 1 жителя/застрахованное лицо)</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EF11AC" w:rsidRPr="005B7CAA" w:rsidRDefault="00EF11AC" w:rsidP="002D7F4D">
            <w:pPr>
              <w:jc w:val="center"/>
              <w:rPr>
                <w:color w:val="000000"/>
                <w:sz w:val="28"/>
                <w:szCs w:val="28"/>
              </w:rPr>
            </w:pPr>
            <w:r w:rsidRPr="005B7CAA">
              <w:rPr>
                <w:color w:val="000000"/>
                <w:sz w:val="28"/>
                <w:szCs w:val="28"/>
              </w:rPr>
              <w:t>Источник финансового обеспечения</w:t>
            </w:r>
          </w:p>
        </w:tc>
      </w:tr>
      <w:tr w:rsidR="00EF11AC" w:rsidRPr="005B7CAA" w:rsidTr="00EF11AC">
        <w:trPr>
          <w:trHeight w:val="2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EF11AC" w:rsidRPr="005B7CAA" w:rsidRDefault="00EF11AC" w:rsidP="002D7F4D">
            <w:pPr>
              <w:rPr>
                <w:color w:val="000000"/>
                <w:sz w:val="28"/>
                <w:szCs w:val="28"/>
              </w:rPr>
            </w:pPr>
          </w:p>
        </w:tc>
        <w:tc>
          <w:tcPr>
            <w:tcW w:w="6096" w:type="dxa"/>
            <w:vMerge/>
            <w:tcBorders>
              <w:top w:val="single" w:sz="4" w:space="0" w:color="auto"/>
              <w:left w:val="single" w:sz="4" w:space="0" w:color="auto"/>
              <w:bottom w:val="single" w:sz="4" w:space="0" w:color="000000"/>
              <w:right w:val="single" w:sz="4" w:space="0" w:color="auto"/>
            </w:tcBorders>
            <w:vAlign w:val="center"/>
            <w:hideMark/>
          </w:tcPr>
          <w:p w:rsidR="00EF11AC" w:rsidRPr="005B7CAA" w:rsidRDefault="00EF11AC" w:rsidP="002D7F4D">
            <w:pPr>
              <w:rPr>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EF11AC" w:rsidRPr="005B7CAA" w:rsidRDefault="00EF11AC" w:rsidP="002D7F4D">
            <w:pPr>
              <w:jc w:val="center"/>
              <w:rPr>
                <w:color w:val="000000"/>
                <w:sz w:val="28"/>
                <w:szCs w:val="28"/>
              </w:rPr>
            </w:pPr>
            <w:r w:rsidRPr="005B7CAA">
              <w:rPr>
                <w:color w:val="000000"/>
                <w:sz w:val="28"/>
                <w:szCs w:val="28"/>
              </w:rPr>
              <w:t>средства</w:t>
            </w:r>
          </w:p>
          <w:p w:rsidR="00EF11AC" w:rsidRPr="005B7CAA" w:rsidRDefault="00EF11AC" w:rsidP="002D7F4D">
            <w:pPr>
              <w:jc w:val="center"/>
              <w:rPr>
                <w:color w:val="000000"/>
                <w:sz w:val="28"/>
                <w:szCs w:val="28"/>
              </w:rPr>
            </w:pPr>
            <w:r w:rsidRPr="005B7CAA">
              <w:rPr>
                <w:color w:val="000000"/>
                <w:sz w:val="28"/>
                <w:szCs w:val="28"/>
              </w:rPr>
              <w:t>областного</w:t>
            </w:r>
          </w:p>
          <w:p w:rsidR="00EF11AC" w:rsidRPr="005B7CAA" w:rsidRDefault="00EF11AC" w:rsidP="002D7F4D">
            <w:pPr>
              <w:jc w:val="center"/>
              <w:rPr>
                <w:color w:val="000000"/>
                <w:sz w:val="28"/>
                <w:szCs w:val="28"/>
              </w:rPr>
            </w:pPr>
            <w:r w:rsidRPr="005B7CAA">
              <w:rPr>
                <w:color w:val="000000"/>
                <w:sz w:val="28"/>
                <w:szCs w:val="28"/>
              </w:rPr>
              <w:t>бюджета</w:t>
            </w:r>
          </w:p>
        </w:tc>
        <w:tc>
          <w:tcPr>
            <w:tcW w:w="1417" w:type="dxa"/>
            <w:tcBorders>
              <w:top w:val="nil"/>
              <w:left w:val="nil"/>
              <w:bottom w:val="single" w:sz="4" w:space="0" w:color="auto"/>
              <w:right w:val="single" w:sz="4" w:space="0" w:color="auto"/>
            </w:tcBorders>
            <w:shd w:val="clear" w:color="auto" w:fill="auto"/>
            <w:vAlign w:val="center"/>
            <w:hideMark/>
          </w:tcPr>
          <w:p w:rsidR="00EF11AC" w:rsidRPr="005B7CAA" w:rsidRDefault="00EF11AC" w:rsidP="002D7F4D">
            <w:pPr>
              <w:jc w:val="center"/>
              <w:rPr>
                <w:color w:val="000000"/>
                <w:sz w:val="28"/>
                <w:szCs w:val="28"/>
              </w:rPr>
            </w:pPr>
            <w:r w:rsidRPr="005B7CAA">
              <w:rPr>
                <w:color w:val="000000"/>
                <w:sz w:val="28"/>
                <w:szCs w:val="28"/>
              </w:rPr>
              <w:t>средства</w:t>
            </w:r>
          </w:p>
          <w:p w:rsidR="00EF11AC" w:rsidRPr="005B7CAA" w:rsidRDefault="00EF11AC" w:rsidP="002D7F4D">
            <w:pPr>
              <w:jc w:val="center"/>
              <w:rPr>
                <w:color w:val="000000"/>
                <w:sz w:val="28"/>
                <w:szCs w:val="28"/>
              </w:rPr>
            </w:pPr>
            <w:r w:rsidRPr="005B7CAA">
              <w:rPr>
                <w:color w:val="000000"/>
                <w:sz w:val="28"/>
                <w:szCs w:val="28"/>
              </w:rPr>
              <w:t>ОМС</w:t>
            </w: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F11AC" w:rsidRPr="005B7CAA" w:rsidRDefault="00EF11AC" w:rsidP="002D7F4D">
            <w:pPr>
              <w:jc w:val="center"/>
              <w:rPr>
                <w:color w:val="000000"/>
                <w:sz w:val="28"/>
                <w:szCs w:val="28"/>
              </w:rPr>
            </w:pPr>
            <w:r w:rsidRPr="005B7CAA">
              <w:rPr>
                <w:color w:val="000000"/>
                <w:sz w:val="28"/>
                <w:szCs w:val="28"/>
              </w:rPr>
              <w:t>1.</w:t>
            </w:r>
          </w:p>
        </w:tc>
        <w:tc>
          <w:tcPr>
            <w:tcW w:w="6096" w:type="dxa"/>
            <w:tcBorders>
              <w:top w:val="nil"/>
              <w:left w:val="nil"/>
              <w:bottom w:val="single" w:sz="4" w:space="0" w:color="auto"/>
              <w:right w:val="single" w:sz="4" w:space="0" w:color="auto"/>
            </w:tcBorders>
            <w:shd w:val="clear" w:color="auto" w:fill="auto"/>
            <w:vAlign w:val="center"/>
            <w:hideMark/>
          </w:tcPr>
          <w:p w:rsidR="00EF11AC" w:rsidRPr="005B7CAA" w:rsidRDefault="00EF11AC" w:rsidP="002D7F4D">
            <w:pPr>
              <w:rPr>
                <w:bCs/>
                <w:color w:val="000000"/>
                <w:sz w:val="28"/>
                <w:szCs w:val="28"/>
              </w:rPr>
            </w:pPr>
            <w:r w:rsidRPr="005B7CAA">
              <w:rPr>
                <w:bCs/>
                <w:color w:val="000000"/>
                <w:sz w:val="28"/>
                <w:szCs w:val="28"/>
              </w:rPr>
              <w:t>Объем посещений с профилактической и иными целями, всего (сумма строк 2+3+4+5), всего,</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
                <w:bCs/>
                <w:color w:val="000000"/>
                <w:sz w:val="28"/>
                <w:szCs w:val="28"/>
              </w:rPr>
            </w:pPr>
            <w:r w:rsidRPr="005B7CAA">
              <w:rPr>
                <w:b/>
                <w:bCs/>
                <w:color w:val="000000"/>
                <w:sz w:val="28"/>
                <w:szCs w:val="28"/>
              </w:rPr>
              <w:t>0,730</w:t>
            </w: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
                <w:bCs/>
                <w:color w:val="000000"/>
                <w:sz w:val="28"/>
                <w:szCs w:val="28"/>
              </w:rPr>
            </w:pPr>
            <w:r w:rsidRPr="005B7CAA">
              <w:rPr>
                <w:b/>
                <w:bCs/>
                <w:color w:val="000000"/>
                <w:sz w:val="28"/>
                <w:szCs w:val="28"/>
              </w:rPr>
              <w:t>3,095003</w:t>
            </w: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p>
        </w:tc>
        <w:tc>
          <w:tcPr>
            <w:tcW w:w="6096" w:type="dxa"/>
            <w:tcBorders>
              <w:top w:val="nil"/>
              <w:left w:val="nil"/>
              <w:bottom w:val="single" w:sz="4" w:space="0" w:color="auto"/>
              <w:right w:val="single" w:sz="4" w:space="0" w:color="auto"/>
            </w:tcBorders>
            <w:shd w:val="clear" w:color="auto" w:fill="auto"/>
            <w:vAlign w:val="center"/>
          </w:tcPr>
          <w:p w:rsidR="00EF11AC" w:rsidRPr="005B7CAA" w:rsidRDefault="00EF11AC" w:rsidP="002D7F4D">
            <w:pPr>
              <w:rPr>
                <w:bCs/>
                <w:color w:val="000000"/>
                <w:sz w:val="28"/>
                <w:szCs w:val="28"/>
              </w:rPr>
            </w:pPr>
            <w:r w:rsidRPr="005B7CAA">
              <w:rPr>
                <w:bCs/>
                <w:color w:val="000000"/>
                <w:sz w:val="28"/>
                <w:szCs w:val="28"/>
              </w:rPr>
              <w:t>в том числе:</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
                <w:bCs/>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
                <w:bCs/>
                <w:color w:val="000000"/>
                <w:sz w:val="28"/>
                <w:szCs w:val="28"/>
              </w:rPr>
            </w:pP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p>
        </w:tc>
        <w:tc>
          <w:tcPr>
            <w:tcW w:w="6096" w:type="dxa"/>
            <w:tcBorders>
              <w:top w:val="nil"/>
              <w:left w:val="nil"/>
              <w:bottom w:val="single" w:sz="4" w:space="0" w:color="auto"/>
              <w:right w:val="single" w:sz="4" w:space="0" w:color="auto"/>
            </w:tcBorders>
            <w:shd w:val="clear" w:color="auto" w:fill="auto"/>
            <w:vAlign w:val="center"/>
          </w:tcPr>
          <w:p w:rsidR="00EF11AC" w:rsidRPr="005B7CAA" w:rsidRDefault="00EF11AC" w:rsidP="002D7F4D">
            <w:pPr>
              <w:rPr>
                <w:bCs/>
                <w:color w:val="000000"/>
                <w:sz w:val="28"/>
                <w:szCs w:val="28"/>
              </w:rPr>
            </w:pPr>
            <w:r w:rsidRPr="005B7CAA">
              <w:rPr>
                <w:bCs/>
                <w:color w:val="000000"/>
                <w:sz w:val="28"/>
                <w:szCs w:val="28"/>
              </w:rPr>
              <w:t>в том числе</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
                <w:bCs/>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
                <w:bCs/>
                <w:color w:val="000000"/>
                <w:sz w:val="28"/>
                <w:szCs w:val="28"/>
              </w:rPr>
            </w:pP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F11AC" w:rsidRPr="005B7CAA" w:rsidRDefault="00EF11AC" w:rsidP="002D7F4D">
            <w:pPr>
              <w:jc w:val="center"/>
              <w:rPr>
                <w:color w:val="000000"/>
                <w:sz w:val="28"/>
                <w:szCs w:val="28"/>
              </w:rPr>
            </w:pPr>
            <w:r w:rsidRPr="005B7CAA">
              <w:rPr>
                <w:color w:val="000000"/>
                <w:sz w:val="28"/>
                <w:szCs w:val="28"/>
              </w:rPr>
              <w:t>2.</w:t>
            </w:r>
          </w:p>
        </w:tc>
        <w:tc>
          <w:tcPr>
            <w:tcW w:w="6096" w:type="dxa"/>
            <w:tcBorders>
              <w:top w:val="nil"/>
              <w:left w:val="nil"/>
              <w:bottom w:val="single" w:sz="4" w:space="0" w:color="auto"/>
              <w:right w:val="single" w:sz="4" w:space="0" w:color="auto"/>
            </w:tcBorders>
            <w:shd w:val="clear" w:color="auto" w:fill="auto"/>
            <w:vAlign w:val="center"/>
            <w:hideMark/>
          </w:tcPr>
          <w:p w:rsidR="00EF11AC" w:rsidRPr="005B7CAA" w:rsidRDefault="00EF11AC" w:rsidP="002D7F4D">
            <w:pPr>
              <w:rPr>
                <w:color w:val="000000"/>
                <w:sz w:val="28"/>
                <w:szCs w:val="28"/>
              </w:rPr>
            </w:pPr>
            <w:r w:rsidRPr="005B7CAA">
              <w:rPr>
                <w:color w:val="000000"/>
                <w:sz w:val="28"/>
                <w:szCs w:val="28"/>
                <w:lang w:val="en-US"/>
              </w:rPr>
              <w:t>I</w:t>
            </w:r>
            <w:r w:rsidRPr="005B7CAA">
              <w:rPr>
                <w:color w:val="000000"/>
                <w:sz w:val="28"/>
                <w:szCs w:val="28"/>
              </w:rPr>
              <w:t>.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0,317</w:t>
            </w: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0,311412</w:t>
            </w:r>
          </w:p>
        </w:tc>
      </w:tr>
      <w:tr w:rsidR="00EF11AC" w:rsidRPr="005B7CAA" w:rsidTr="00EF11AC">
        <w:trPr>
          <w:trHeight w:val="68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F11AC" w:rsidRPr="005B7CAA" w:rsidRDefault="00EF11AC" w:rsidP="002D7F4D">
            <w:pPr>
              <w:jc w:val="center"/>
              <w:rPr>
                <w:color w:val="000000"/>
                <w:sz w:val="28"/>
                <w:szCs w:val="28"/>
              </w:rPr>
            </w:pPr>
            <w:r w:rsidRPr="005B7CAA">
              <w:rPr>
                <w:color w:val="000000"/>
                <w:sz w:val="28"/>
                <w:szCs w:val="28"/>
              </w:rPr>
              <w:t>3.</w:t>
            </w:r>
          </w:p>
        </w:tc>
        <w:tc>
          <w:tcPr>
            <w:tcW w:w="6096" w:type="dxa"/>
            <w:tcBorders>
              <w:top w:val="nil"/>
              <w:left w:val="nil"/>
              <w:bottom w:val="single" w:sz="4" w:space="0" w:color="auto"/>
              <w:right w:val="single" w:sz="4" w:space="0" w:color="auto"/>
            </w:tcBorders>
            <w:shd w:val="clear" w:color="auto" w:fill="auto"/>
            <w:vAlign w:val="center"/>
            <w:hideMark/>
          </w:tcPr>
          <w:p w:rsidR="00EF11AC" w:rsidRPr="005B7CAA" w:rsidRDefault="00EF11AC" w:rsidP="002D7F4D">
            <w:pPr>
              <w:rPr>
                <w:color w:val="000000"/>
                <w:sz w:val="28"/>
                <w:szCs w:val="28"/>
              </w:rPr>
            </w:pPr>
            <w:r w:rsidRPr="005B7CAA">
              <w:rPr>
                <w:color w:val="000000"/>
                <w:sz w:val="28"/>
                <w:szCs w:val="28"/>
                <w:lang w:val="en-US"/>
              </w:rPr>
              <w:t>II</w:t>
            </w:r>
            <w:r w:rsidRPr="005B7CAA">
              <w:rPr>
                <w:color w:val="000000"/>
                <w:sz w:val="28"/>
                <w:szCs w:val="28"/>
              </w:rPr>
              <w:t>. Норматив комплексных посещений для проведения диспансеризации, в том числе</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w:t>
            </w: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0,388591</w:t>
            </w: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3.1.</w:t>
            </w:r>
          </w:p>
        </w:tc>
        <w:tc>
          <w:tcPr>
            <w:tcW w:w="6096" w:type="dxa"/>
            <w:tcBorders>
              <w:top w:val="nil"/>
              <w:left w:val="nil"/>
              <w:bottom w:val="single" w:sz="4" w:space="0" w:color="auto"/>
              <w:right w:val="single" w:sz="4" w:space="0" w:color="auto"/>
            </w:tcBorders>
            <w:shd w:val="clear" w:color="auto" w:fill="auto"/>
            <w:vAlign w:val="center"/>
          </w:tcPr>
          <w:p w:rsidR="00EF11AC" w:rsidRPr="005B7CAA" w:rsidRDefault="00EF11AC" w:rsidP="002D7F4D">
            <w:pPr>
              <w:rPr>
                <w:color w:val="000000"/>
                <w:sz w:val="28"/>
                <w:szCs w:val="28"/>
              </w:rPr>
            </w:pPr>
            <w:r w:rsidRPr="005B7CAA">
              <w:rPr>
                <w:color w:val="000000"/>
                <w:sz w:val="28"/>
                <w:szCs w:val="28"/>
              </w:rPr>
              <w:t>Для проведения углубленной диспансеризации</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w:t>
            </w: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0,050758</w:t>
            </w: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 xml:space="preserve">4. </w:t>
            </w:r>
          </w:p>
        </w:tc>
        <w:tc>
          <w:tcPr>
            <w:tcW w:w="6096" w:type="dxa"/>
            <w:tcBorders>
              <w:top w:val="nil"/>
              <w:left w:val="nil"/>
              <w:bottom w:val="single" w:sz="4" w:space="0" w:color="auto"/>
              <w:right w:val="single" w:sz="4" w:space="0" w:color="auto"/>
            </w:tcBorders>
            <w:shd w:val="clear" w:color="auto" w:fill="auto"/>
            <w:vAlign w:val="center"/>
          </w:tcPr>
          <w:p w:rsidR="00EF11AC" w:rsidRPr="005B7CAA" w:rsidRDefault="00EF11AC" w:rsidP="002D7F4D">
            <w:pPr>
              <w:rPr>
                <w:color w:val="000000"/>
                <w:sz w:val="28"/>
                <w:szCs w:val="28"/>
              </w:rPr>
            </w:pPr>
            <w:r w:rsidRPr="005B7CAA">
              <w:rPr>
                <w:color w:val="000000"/>
                <w:sz w:val="28"/>
                <w:szCs w:val="28"/>
                <w:lang w:val="en-US"/>
              </w:rPr>
              <w:t>I</w:t>
            </w:r>
            <w:r w:rsidRPr="005B7CAA">
              <w:rPr>
                <w:bCs/>
                <w:color w:val="000000"/>
                <w:sz w:val="28"/>
                <w:szCs w:val="28"/>
              </w:rPr>
              <w:t>II. Объем комплексных посещений для проведения диспансерного наблюдения (за исключением 1-го посещения)</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0,261736</w:t>
            </w: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F11AC" w:rsidRPr="005B7CAA" w:rsidRDefault="00EF11AC" w:rsidP="002D7F4D">
            <w:pPr>
              <w:jc w:val="center"/>
              <w:rPr>
                <w:color w:val="000000"/>
                <w:sz w:val="28"/>
                <w:szCs w:val="28"/>
              </w:rPr>
            </w:pPr>
            <w:r w:rsidRPr="005B7CAA">
              <w:rPr>
                <w:color w:val="000000"/>
                <w:sz w:val="28"/>
                <w:szCs w:val="28"/>
              </w:rPr>
              <w:t>5.</w:t>
            </w:r>
          </w:p>
        </w:tc>
        <w:tc>
          <w:tcPr>
            <w:tcW w:w="6096" w:type="dxa"/>
            <w:tcBorders>
              <w:top w:val="nil"/>
              <w:left w:val="nil"/>
              <w:bottom w:val="single" w:sz="4" w:space="0" w:color="auto"/>
              <w:right w:val="single" w:sz="4" w:space="0" w:color="auto"/>
            </w:tcBorders>
            <w:shd w:val="clear" w:color="auto" w:fill="auto"/>
            <w:vAlign w:val="center"/>
            <w:hideMark/>
          </w:tcPr>
          <w:p w:rsidR="00EF11AC" w:rsidRPr="005B7CAA" w:rsidRDefault="00EF11AC" w:rsidP="002D7F4D">
            <w:pPr>
              <w:rPr>
                <w:bCs/>
                <w:color w:val="000000"/>
                <w:sz w:val="28"/>
                <w:szCs w:val="28"/>
              </w:rPr>
            </w:pPr>
            <w:r w:rsidRPr="005B7CAA">
              <w:rPr>
                <w:color w:val="000000"/>
                <w:sz w:val="28"/>
                <w:szCs w:val="28"/>
                <w:lang w:val="en-US"/>
              </w:rPr>
              <w:t>I</w:t>
            </w:r>
            <w:r w:rsidRPr="005B7CAA">
              <w:rPr>
                <w:bCs/>
                <w:color w:val="000000"/>
                <w:sz w:val="28"/>
                <w:szCs w:val="28"/>
                <w:lang w:val="en-US"/>
              </w:rPr>
              <w:t>V</w:t>
            </w:r>
            <w:r w:rsidRPr="005B7CAA">
              <w:rPr>
                <w:bCs/>
                <w:color w:val="000000"/>
                <w:sz w:val="28"/>
                <w:szCs w:val="28"/>
              </w:rPr>
              <w:t>. Норматив посещений с иными целями (сумма строк 6+9+10+11), в том числе</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Cs/>
                <w:color w:val="000000"/>
                <w:sz w:val="28"/>
                <w:szCs w:val="28"/>
              </w:rPr>
            </w:pPr>
            <w:r w:rsidRPr="005B7CAA">
              <w:rPr>
                <w:bCs/>
                <w:color w:val="000000"/>
                <w:sz w:val="28"/>
                <w:szCs w:val="28"/>
              </w:rPr>
              <w:t>0,41</w:t>
            </w:r>
            <w:r>
              <w:rPr>
                <w:bCs/>
                <w:color w:val="000000"/>
                <w:sz w:val="28"/>
                <w:szCs w:val="28"/>
              </w:rPr>
              <w:t>3</w:t>
            </w: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Cs/>
                <w:color w:val="000000"/>
                <w:sz w:val="28"/>
                <w:szCs w:val="28"/>
              </w:rPr>
            </w:pPr>
            <w:r w:rsidRPr="005B7CAA">
              <w:rPr>
                <w:bCs/>
                <w:color w:val="000000"/>
                <w:sz w:val="28"/>
                <w:szCs w:val="28"/>
              </w:rPr>
              <w:t>2,133264</w:t>
            </w: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6.</w:t>
            </w:r>
          </w:p>
        </w:tc>
        <w:tc>
          <w:tcPr>
            <w:tcW w:w="6096" w:type="dxa"/>
            <w:tcBorders>
              <w:top w:val="nil"/>
              <w:left w:val="nil"/>
              <w:bottom w:val="single" w:sz="4" w:space="0" w:color="auto"/>
              <w:right w:val="single" w:sz="4" w:space="0" w:color="auto"/>
            </w:tcBorders>
            <w:shd w:val="clear" w:color="auto" w:fill="auto"/>
            <w:vAlign w:val="center"/>
          </w:tcPr>
          <w:p w:rsidR="00EF11AC" w:rsidRPr="005B7CAA" w:rsidRDefault="00EF11AC" w:rsidP="002D7F4D">
            <w:pPr>
              <w:rPr>
                <w:color w:val="000000"/>
                <w:sz w:val="28"/>
                <w:szCs w:val="28"/>
              </w:rPr>
            </w:pPr>
            <w:r w:rsidRPr="005B7CAA">
              <w:rPr>
                <w:color w:val="000000"/>
                <w:sz w:val="28"/>
                <w:szCs w:val="28"/>
              </w:rPr>
              <w:t>Норматив посещений для паллиативной медицинской помощи (сумма строк 7+8), в том числе</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Cs/>
                <w:color w:val="000000"/>
                <w:sz w:val="28"/>
                <w:szCs w:val="28"/>
              </w:rPr>
            </w:pPr>
            <w:r w:rsidRPr="005B7CAA">
              <w:rPr>
                <w:bCs/>
                <w:color w:val="000000"/>
                <w:sz w:val="28"/>
                <w:szCs w:val="28"/>
              </w:rPr>
              <w:t>0,03</w:t>
            </w: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Cs/>
                <w:color w:val="000000"/>
                <w:sz w:val="28"/>
                <w:szCs w:val="28"/>
              </w:rPr>
            </w:pPr>
            <w:r w:rsidRPr="005B7CAA">
              <w:rPr>
                <w:bCs/>
                <w:color w:val="000000"/>
                <w:sz w:val="28"/>
                <w:szCs w:val="28"/>
              </w:rPr>
              <w:t>-</w:t>
            </w: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7.</w:t>
            </w:r>
          </w:p>
        </w:tc>
        <w:tc>
          <w:tcPr>
            <w:tcW w:w="6096" w:type="dxa"/>
            <w:tcBorders>
              <w:top w:val="nil"/>
              <w:left w:val="nil"/>
              <w:bottom w:val="single" w:sz="4" w:space="0" w:color="auto"/>
              <w:right w:val="single" w:sz="4" w:space="0" w:color="auto"/>
            </w:tcBorders>
            <w:shd w:val="clear" w:color="auto" w:fill="auto"/>
            <w:vAlign w:val="center"/>
          </w:tcPr>
          <w:p w:rsidR="00EF11AC" w:rsidRPr="005B7CAA" w:rsidRDefault="00EF11AC" w:rsidP="002D7F4D">
            <w:pPr>
              <w:rPr>
                <w:color w:val="000000"/>
                <w:sz w:val="28"/>
                <w:szCs w:val="28"/>
              </w:rPr>
            </w:pPr>
            <w:r w:rsidRPr="005B7CAA">
              <w:rPr>
                <w:color w:val="000000"/>
                <w:sz w:val="28"/>
                <w:szCs w:val="28"/>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Cs/>
                <w:color w:val="000000"/>
                <w:sz w:val="28"/>
                <w:szCs w:val="28"/>
              </w:rPr>
            </w:pPr>
            <w:r w:rsidRPr="005B7CAA">
              <w:rPr>
                <w:bCs/>
                <w:color w:val="000000"/>
                <w:sz w:val="28"/>
                <w:szCs w:val="28"/>
              </w:rPr>
              <w:t>0,022</w:t>
            </w: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Cs/>
                <w:color w:val="000000"/>
                <w:sz w:val="28"/>
                <w:szCs w:val="28"/>
              </w:rPr>
            </w:pPr>
            <w:r w:rsidRPr="005B7CAA">
              <w:rPr>
                <w:bCs/>
                <w:color w:val="000000"/>
                <w:sz w:val="28"/>
                <w:szCs w:val="28"/>
              </w:rPr>
              <w:t>-</w:t>
            </w: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8.</w:t>
            </w:r>
          </w:p>
        </w:tc>
        <w:tc>
          <w:tcPr>
            <w:tcW w:w="6096" w:type="dxa"/>
            <w:tcBorders>
              <w:top w:val="nil"/>
              <w:left w:val="nil"/>
              <w:bottom w:val="single" w:sz="4" w:space="0" w:color="auto"/>
              <w:right w:val="single" w:sz="4" w:space="0" w:color="auto"/>
            </w:tcBorders>
            <w:shd w:val="clear" w:color="auto" w:fill="auto"/>
            <w:vAlign w:val="center"/>
          </w:tcPr>
          <w:p w:rsidR="00EF11AC" w:rsidRPr="005B7CAA" w:rsidRDefault="00EF11AC" w:rsidP="002D7F4D">
            <w:pPr>
              <w:rPr>
                <w:color w:val="000000"/>
                <w:sz w:val="28"/>
                <w:szCs w:val="28"/>
              </w:rPr>
            </w:pPr>
            <w:r w:rsidRPr="005B7CAA">
              <w:rPr>
                <w:color w:val="000000"/>
                <w:sz w:val="28"/>
                <w:szCs w:val="28"/>
              </w:rPr>
              <w:t>Норматив посещений на дому выездными патронажными бригадами</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Cs/>
                <w:color w:val="000000"/>
                <w:sz w:val="28"/>
                <w:szCs w:val="28"/>
              </w:rPr>
            </w:pPr>
            <w:r w:rsidRPr="005B7CAA">
              <w:rPr>
                <w:bCs/>
                <w:color w:val="000000"/>
                <w:sz w:val="28"/>
                <w:szCs w:val="28"/>
              </w:rPr>
              <w:t>0,008</w:t>
            </w: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bCs/>
                <w:color w:val="000000"/>
                <w:sz w:val="28"/>
                <w:szCs w:val="28"/>
              </w:rPr>
            </w:pPr>
            <w:r w:rsidRPr="005B7CAA">
              <w:rPr>
                <w:bCs/>
                <w:color w:val="000000"/>
                <w:sz w:val="28"/>
                <w:szCs w:val="28"/>
              </w:rPr>
              <w:t>-</w:t>
            </w: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F11AC" w:rsidRPr="005B7CAA" w:rsidRDefault="00EF11AC" w:rsidP="002D7F4D">
            <w:pPr>
              <w:jc w:val="center"/>
              <w:rPr>
                <w:color w:val="000000"/>
                <w:sz w:val="28"/>
                <w:szCs w:val="28"/>
              </w:rPr>
            </w:pPr>
            <w:r w:rsidRPr="005B7CAA">
              <w:rPr>
                <w:color w:val="000000"/>
                <w:sz w:val="28"/>
                <w:szCs w:val="28"/>
              </w:rPr>
              <w:t>9.</w:t>
            </w:r>
          </w:p>
        </w:tc>
        <w:tc>
          <w:tcPr>
            <w:tcW w:w="6096" w:type="dxa"/>
            <w:tcBorders>
              <w:top w:val="nil"/>
              <w:left w:val="nil"/>
              <w:bottom w:val="single" w:sz="4" w:space="0" w:color="auto"/>
              <w:right w:val="single" w:sz="4" w:space="0" w:color="auto"/>
            </w:tcBorders>
            <w:shd w:val="clear" w:color="auto" w:fill="auto"/>
            <w:vAlign w:val="center"/>
            <w:hideMark/>
          </w:tcPr>
          <w:p w:rsidR="00EF11AC" w:rsidRPr="005B7CAA" w:rsidRDefault="00EF11AC" w:rsidP="002D7F4D">
            <w:pPr>
              <w:rPr>
                <w:color w:val="000000"/>
                <w:sz w:val="28"/>
                <w:szCs w:val="28"/>
              </w:rPr>
            </w:pPr>
            <w:r w:rsidRPr="005B7CAA">
              <w:rPr>
                <w:color w:val="000000"/>
                <w:sz w:val="28"/>
                <w:szCs w:val="28"/>
              </w:rPr>
              <w:t>Объем разовых посещений в связи с заболеванием</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Pr>
                <w:color w:val="000000"/>
                <w:sz w:val="28"/>
                <w:szCs w:val="28"/>
              </w:rPr>
              <w:t>0,175</w:t>
            </w: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1,542901</w:t>
            </w:r>
          </w:p>
        </w:tc>
      </w:tr>
      <w:tr w:rsidR="00EF11AC" w:rsidRPr="005B7CAA" w:rsidTr="00EF11AC">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lastRenderedPageBreak/>
              <w:t>10.</w:t>
            </w:r>
          </w:p>
        </w:tc>
        <w:tc>
          <w:tcPr>
            <w:tcW w:w="6096" w:type="dxa"/>
            <w:tcBorders>
              <w:top w:val="single" w:sz="4" w:space="0" w:color="auto"/>
              <w:left w:val="nil"/>
              <w:bottom w:val="single" w:sz="4" w:space="0" w:color="auto"/>
              <w:right w:val="single" w:sz="4" w:space="0" w:color="auto"/>
            </w:tcBorders>
            <w:shd w:val="clear" w:color="auto" w:fill="auto"/>
            <w:vAlign w:val="center"/>
          </w:tcPr>
          <w:p w:rsidR="00EF11AC" w:rsidRPr="005B7CAA" w:rsidRDefault="00EF11AC" w:rsidP="002D7F4D">
            <w:pPr>
              <w:rPr>
                <w:color w:val="000000"/>
                <w:sz w:val="28"/>
                <w:szCs w:val="28"/>
              </w:rPr>
            </w:pPr>
            <w:r w:rsidRPr="005B7CAA">
              <w:rPr>
                <w:color w:val="000000"/>
                <w:sz w:val="28"/>
                <w:szCs w:val="28"/>
              </w:rPr>
              <w:t>Объем посещений с другими целями (патронаж, выдача справок и иных медицинских документов и др.)</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0,208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0,185401</w:t>
            </w: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11.</w:t>
            </w:r>
          </w:p>
        </w:tc>
        <w:tc>
          <w:tcPr>
            <w:tcW w:w="6096" w:type="dxa"/>
            <w:tcBorders>
              <w:top w:val="nil"/>
              <w:left w:val="nil"/>
              <w:bottom w:val="single" w:sz="4" w:space="0" w:color="auto"/>
              <w:right w:val="single" w:sz="4" w:space="0" w:color="auto"/>
            </w:tcBorders>
            <w:shd w:val="clear" w:color="auto" w:fill="auto"/>
            <w:vAlign w:val="center"/>
          </w:tcPr>
          <w:p w:rsidR="00EF11AC" w:rsidRPr="005B7CAA" w:rsidRDefault="00EF11AC" w:rsidP="002D7F4D">
            <w:pPr>
              <w:rPr>
                <w:color w:val="000000"/>
                <w:sz w:val="28"/>
                <w:szCs w:val="28"/>
              </w:rPr>
            </w:pPr>
            <w:r w:rsidRPr="005B7CAA">
              <w:rPr>
                <w:color w:val="000000"/>
                <w:sz w:val="28"/>
                <w:szCs w:val="28"/>
              </w:rPr>
              <w:t>Объем посещений медицинских работников, имеющих среднее медицинское образование, ведущих самостоятельный прием</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0,404962</w:t>
            </w:r>
          </w:p>
        </w:tc>
      </w:tr>
      <w:tr w:rsidR="00EF11AC" w:rsidRPr="005B7CAA" w:rsidTr="00EF11AC">
        <w:trPr>
          <w:trHeight w:val="407"/>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p>
        </w:tc>
        <w:tc>
          <w:tcPr>
            <w:tcW w:w="6096" w:type="dxa"/>
            <w:tcBorders>
              <w:top w:val="nil"/>
              <w:left w:val="nil"/>
              <w:bottom w:val="single" w:sz="4" w:space="0" w:color="auto"/>
              <w:right w:val="single" w:sz="4" w:space="0" w:color="auto"/>
            </w:tcBorders>
            <w:shd w:val="clear" w:color="auto" w:fill="auto"/>
            <w:vAlign w:val="center"/>
          </w:tcPr>
          <w:p w:rsidR="00EF11AC" w:rsidRPr="005B7CAA" w:rsidRDefault="00EF11AC" w:rsidP="002D7F4D">
            <w:pPr>
              <w:rPr>
                <w:color w:val="000000"/>
                <w:sz w:val="28"/>
                <w:szCs w:val="28"/>
              </w:rPr>
            </w:pPr>
            <w:r w:rsidRPr="005B7CAA">
              <w:rPr>
                <w:color w:val="000000"/>
                <w:sz w:val="28"/>
                <w:szCs w:val="28"/>
              </w:rPr>
              <w:t>Справочно:</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p>
        </w:tc>
        <w:tc>
          <w:tcPr>
            <w:tcW w:w="6096" w:type="dxa"/>
            <w:tcBorders>
              <w:top w:val="nil"/>
              <w:left w:val="nil"/>
              <w:bottom w:val="single" w:sz="4" w:space="0" w:color="auto"/>
              <w:right w:val="single" w:sz="4" w:space="0" w:color="auto"/>
            </w:tcBorders>
            <w:shd w:val="clear" w:color="auto" w:fill="auto"/>
            <w:vAlign w:val="center"/>
            <w:hideMark/>
          </w:tcPr>
          <w:p w:rsidR="00EF11AC" w:rsidRPr="005B7CAA" w:rsidRDefault="00EF11AC" w:rsidP="002D7F4D">
            <w:pPr>
              <w:rPr>
                <w:color w:val="000000"/>
                <w:sz w:val="28"/>
                <w:szCs w:val="28"/>
              </w:rPr>
            </w:pPr>
            <w:r w:rsidRPr="005B7CAA">
              <w:rPr>
                <w:color w:val="000000"/>
                <w:sz w:val="28"/>
                <w:szCs w:val="28"/>
              </w:rPr>
              <w:t>объем  посещений центров здоровья</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w:t>
            </w: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0,05210</w:t>
            </w:r>
          </w:p>
        </w:tc>
      </w:tr>
      <w:tr w:rsidR="00EF11AC" w:rsidRPr="005B7CAA" w:rsidTr="00EF11AC">
        <w:trPr>
          <w:trHeight w:val="404"/>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p>
        </w:tc>
        <w:tc>
          <w:tcPr>
            <w:tcW w:w="6096" w:type="dxa"/>
            <w:tcBorders>
              <w:top w:val="nil"/>
              <w:left w:val="nil"/>
              <w:bottom w:val="single" w:sz="4" w:space="0" w:color="auto"/>
              <w:right w:val="single" w:sz="4" w:space="0" w:color="auto"/>
            </w:tcBorders>
            <w:shd w:val="clear" w:color="auto" w:fill="auto"/>
            <w:vAlign w:val="center"/>
          </w:tcPr>
          <w:p w:rsidR="00EF11AC" w:rsidRPr="005B7CAA" w:rsidRDefault="00EF11AC" w:rsidP="002D7F4D">
            <w:pPr>
              <w:rPr>
                <w:color w:val="000000"/>
                <w:sz w:val="28"/>
                <w:szCs w:val="28"/>
              </w:rPr>
            </w:pPr>
            <w:r w:rsidRPr="005B7CAA">
              <w:rPr>
                <w:color w:val="000000"/>
                <w:sz w:val="28"/>
                <w:szCs w:val="28"/>
              </w:rPr>
              <w:t>объем посещений центров амбулаторной онкологической помощи</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0,02806</w:t>
            </w:r>
          </w:p>
        </w:tc>
      </w:tr>
      <w:tr w:rsidR="00EF11AC" w:rsidRPr="005B7CAA" w:rsidTr="00EF11A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p>
        </w:tc>
        <w:tc>
          <w:tcPr>
            <w:tcW w:w="6096" w:type="dxa"/>
            <w:tcBorders>
              <w:top w:val="nil"/>
              <w:left w:val="nil"/>
              <w:bottom w:val="single" w:sz="4" w:space="0" w:color="auto"/>
              <w:right w:val="single" w:sz="4" w:space="0" w:color="auto"/>
            </w:tcBorders>
            <w:shd w:val="clear" w:color="auto" w:fill="auto"/>
            <w:vAlign w:val="center"/>
            <w:hideMark/>
          </w:tcPr>
          <w:p w:rsidR="00EF11AC" w:rsidRPr="005B7CAA" w:rsidRDefault="00EF11AC" w:rsidP="002D7F4D">
            <w:pPr>
              <w:rPr>
                <w:color w:val="000000"/>
                <w:sz w:val="28"/>
                <w:szCs w:val="28"/>
              </w:rPr>
            </w:pPr>
            <w:r w:rsidRPr="005B7CAA">
              <w:rPr>
                <w:color w:val="000000"/>
                <w:sz w:val="28"/>
                <w:szCs w:val="28"/>
              </w:rPr>
              <w:t>объем посещений для проведения 2-го этапа диспансеризации</w:t>
            </w:r>
          </w:p>
        </w:tc>
        <w:tc>
          <w:tcPr>
            <w:tcW w:w="1701"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w:t>
            </w:r>
          </w:p>
        </w:tc>
        <w:tc>
          <w:tcPr>
            <w:tcW w:w="1417" w:type="dxa"/>
            <w:tcBorders>
              <w:top w:val="nil"/>
              <w:left w:val="nil"/>
              <w:bottom w:val="single" w:sz="4" w:space="0" w:color="auto"/>
              <w:right w:val="single" w:sz="4" w:space="0" w:color="auto"/>
            </w:tcBorders>
            <w:shd w:val="clear" w:color="auto" w:fill="auto"/>
            <w:noWrap/>
            <w:vAlign w:val="center"/>
          </w:tcPr>
          <w:p w:rsidR="00EF11AC" w:rsidRPr="005B7CAA" w:rsidRDefault="00EF11AC" w:rsidP="002D7F4D">
            <w:pPr>
              <w:jc w:val="center"/>
              <w:rPr>
                <w:color w:val="000000"/>
                <w:sz w:val="28"/>
                <w:szCs w:val="28"/>
              </w:rPr>
            </w:pPr>
            <w:r w:rsidRPr="005B7CAA">
              <w:rPr>
                <w:color w:val="000000"/>
                <w:sz w:val="28"/>
                <w:szCs w:val="28"/>
              </w:rPr>
              <w:t>0,07969</w:t>
            </w:r>
          </w:p>
        </w:tc>
      </w:tr>
    </w:tbl>
    <w:p w:rsidR="00EF11AC" w:rsidRPr="005B7CAA" w:rsidRDefault="00EF11AC" w:rsidP="00EF11AC">
      <w:pPr>
        <w:tabs>
          <w:tab w:val="left" w:pos="3480"/>
        </w:tabs>
        <w:rPr>
          <w:sz w:val="28"/>
          <w:szCs w:val="28"/>
        </w:rPr>
      </w:pPr>
    </w:p>
    <w:p w:rsidR="0004095A" w:rsidRDefault="0004095A" w:rsidP="0004095A"/>
    <w:p w:rsidR="002D7F4D" w:rsidRDefault="002D7F4D">
      <w:pPr>
        <w:sectPr w:rsidR="002D7F4D" w:rsidSect="00EF11AC">
          <w:pgSz w:w="11906" w:h="16838"/>
          <w:pgMar w:top="1134" w:right="1021" w:bottom="1134" w:left="1701" w:header="720" w:footer="720" w:gutter="0"/>
          <w:cols w:space="720"/>
          <w:docGrid w:linePitch="272"/>
        </w:sectPr>
      </w:pPr>
    </w:p>
    <w:tbl>
      <w:tblPr>
        <w:tblW w:w="0" w:type="auto"/>
        <w:tblLook w:val="04A0" w:firstRow="1" w:lastRow="0" w:firstColumn="1" w:lastColumn="0" w:noHBand="0" w:noVBand="1"/>
      </w:tblPr>
      <w:tblGrid>
        <w:gridCol w:w="9433"/>
        <w:gridCol w:w="5137"/>
      </w:tblGrid>
      <w:tr w:rsidR="002D7F4D" w:rsidRPr="0079646B" w:rsidTr="002D7F4D">
        <w:tc>
          <w:tcPr>
            <w:tcW w:w="10031" w:type="dxa"/>
            <w:shd w:val="clear" w:color="auto" w:fill="auto"/>
          </w:tcPr>
          <w:p w:rsidR="002D7F4D" w:rsidRPr="0079646B" w:rsidRDefault="002D7F4D" w:rsidP="002D7F4D">
            <w:pPr>
              <w:widowControl w:val="0"/>
              <w:autoSpaceDE w:val="0"/>
              <w:rPr>
                <w:sz w:val="28"/>
                <w:szCs w:val="28"/>
                <w:lang w:eastAsia="en-US"/>
              </w:rPr>
            </w:pPr>
          </w:p>
        </w:tc>
        <w:tc>
          <w:tcPr>
            <w:tcW w:w="5322" w:type="dxa"/>
            <w:shd w:val="clear" w:color="auto" w:fill="auto"/>
          </w:tcPr>
          <w:p w:rsidR="002D7F4D" w:rsidRPr="0079646B" w:rsidRDefault="002D7F4D" w:rsidP="002D7F4D">
            <w:pPr>
              <w:widowControl w:val="0"/>
              <w:rPr>
                <w:sz w:val="28"/>
                <w:szCs w:val="28"/>
              </w:rPr>
            </w:pPr>
            <w:r>
              <w:rPr>
                <w:sz w:val="28"/>
                <w:szCs w:val="28"/>
              </w:rPr>
              <w:t>Приложение № 6</w:t>
            </w:r>
          </w:p>
          <w:p w:rsidR="002D7F4D" w:rsidRPr="0079646B" w:rsidRDefault="002D7F4D" w:rsidP="002D7F4D">
            <w:pPr>
              <w:widowControl w:val="0"/>
              <w:autoSpaceDE w:val="0"/>
              <w:rPr>
                <w:sz w:val="28"/>
                <w:szCs w:val="28"/>
                <w:lang w:eastAsia="en-US"/>
              </w:rPr>
            </w:pPr>
            <w:r w:rsidRPr="0079646B">
              <w:rPr>
                <w:sz w:val="28"/>
                <w:szCs w:val="28"/>
              </w:rPr>
              <w:t>к территориальной программе государственных гарантий бесплатного оказания населению Амурской области медицинской помощи на 2024 год и на плановый период 2025 и 2026 годов</w:t>
            </w:r>
          </w:p>
        </w:tc>
      </w:tr>
    </w:tbl>
    <w:p w:rsidR="002D7F4D" w:rsidRDefault="002D7F4D" w:rsidP="002D7F4D">
      <w:pPr>
        <w:jc w:val="both"/>
        <w:rPr>
          <w:rFonts w:eastAsia="Arial"/>
          <w:color w:val="000000"/>
          <w:sz w:val="28"/>
          <w:szCs w:val="28"/>
        </w:rPr>
      </w:pPr>
    </w:p>
    <w:p w:rsidR="002D7F4D" w:rsidRDefault="002D7F4D" w:rsidP="002D7F4D">
      <w:pPr>
        <w:widowControl w:val="0"/>
        <w:autoSpaceDE w:val="0"/>
        <w:jc w:val="center"/>
      </w:pPr>
      <w:r>
        <w:rPr>
          <w:b/>
          <w:bCs/>
          <w:sz w:val="28"/>
          <w:szCs w:val="28"/>
        </w:rPr>
        <w:t>Территориальный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2D7F4D" w:rsidRDefault="002D7F4D" w:rsidP="002D7F4D">
      <w:pPr>
        <w:widowControl w:val="0"/>
        <w:autoSpaceDE w:val="0"/>
        <w:jc w:val="center"/>
        <w:rPr>
          <w:b/>
          <w:bCs/>
          <w:sz w:val="28"/>
          <w:szCs w:val="28"/>
          <w:lang w:eastAsia="en-US"/>
        </w:rPr>
      </w:pPr>
    </w:p>
    <w:tbl>
      <w:tblPr>
        <w:tblW w:w="0" w:type="auto"/>
        <w:tblInd w:w="-201" w:type="dxa"/>
        <w:tblLayout w:type="fixed"/>
        <w:tblLook w:val="0000" w:firstRow="0" w:lastRow="0" w:firstColumn="0" w:lastColumn="0" w:noHBand="0" w:noVBand="0"/>
      </w:tblPr>
      <w:tblGrid>
        <w:gridCol w:w="993"/>
        <w:gridCol w:w="3119"/>
        <w:gridCol w:w="3552"/>
        <w:gridCol w:w="7790"/>
      </w:tblGrid>
      <w:tr w:rsidR="002D7F4D" w:rsidRPr="00CB5DC7" w:rsidTr="002D7F4D">
        <w:trPr>
          <w:tblHeader/>
        </w:trPr>
        <w:tc>
          <w:tcPr>
            <w:tcW w:w="993" w:type="dxa"/>
            <w:tcBorders>
              <w:top w:val="single" w:sz="4" w:space="0" w:color="000000"/>
              <w:left w:val="single" w:sz="4" w:space="0" w:color="000000"/>
            </w:tcBorders>
            <w:shd w:val="clear" w:color="auto" w:fill="auto"/>
          </w:tcPr>
          <w:p w:rsidR="002D7F4D" w:rsidRPr="00CB5DC7" w:rsidRDefault="002D7F4D" w:rsidP="002D7F4D">
            <w:pPr>
              <w:pStyle w:val="af8"/>
              <w:spacing w:before="60" w:line="216" w:lineRule="auto"/>
              <w:jc w:val="center"/>
            </w:pPr>
            <w:r w:rsidRPr="00CB5DC7">
              <w:rPr>
                <w:rFonts w:cs="Times New Roman"/>
              </w:rPr>
              <w:t>Код АТХ</w:t>
            </w:r>
          </w:p>
        </w:tc>
        <w:tc>
          <w:tcPr>
            <w:tcW w:w="3119" w:type="dxa"/>
            <w:tcBorders>
              <w:top w:val="single" w:sz="4" w:space="0" w:color="000000"/>
              <w:left w:val="single" w:sz="4" w:space="0" w:color="000000"/>
            </w:tcBorders>
            <w:shd w:val="clear" w:color="auto" w:fill="auto"/>
          </w:tcPr>
          <w:p w:rsidR="002D7F4D" w:rsidRPr="00CB5DC7" w:rsidRDefault="002D7F4D" w:rsidP="002D7F4D">
            <w:pPr>
              <w:pStyle w:val="af8"/>
              <w:spacing w:before="60" w:line="216" w:lineRule="auto"/>
              <w:jc w:val="center"/>
            </w:pPr>
            <w:r w:rsidRPr="00CB5DC7">
              <w:rPr>
                <w:rFonts w:cs="Times New Roman"/>
              </w:rPr>
              <w:t>Анатомо-терапевтическо-химическая классификация (АТХ)</w:t>
            </w:r>
          </w:p>
        </w:tc>
        <w:tc>
          <w:tcPr>
            <w:tcW w:w="3552" w:type="dxa"/>
            <w:tcBorders>
              <w:top w:val="single" w:sz="4" w:space="0" w:color="000000"/>
              <w:left w:val="single" w:sz="4" w:space="0" w:color="000000"/>
            </w:tcBorders>
            <w:shd w:val="clear" w:color="auto" w:fill="auto"/>
          </w:tcPr>
          <w:p w:rsidR="002D7F4D" w:rsidRPr="00CB5DC7" w:rsidRDefault="002D7F4D" w:rsidP="002D7F4D">
            <w:pPr>
              <w:pStyle w:val="af8"/>
              <w:spacing w:before="60" w:line="216" w:lineRule="auto"/>
              <w:jc w:val="center"/>
            </w:pPr>
            <w:r w:rsidRPr="00CB5DC7">
              <w:rPr>
                <w:rFonts w:cs="Times New Roman"/>
              </w:rPr>
              <w:t>Лекарственные препараты</w:t>
            </w:r>
          </w:p>
        </w:tc>
        <w:tc>
          <w:tcPr>
            <w:tcW w:w="7790" w:type="dxa"/>
            <w:tcBorders>
              <w:top w:val="single" w:sz="4" w:space="0" w:color="000000"/>
              <w:left w:val="single" w:sz="4" w:space="0" w:color="000000"/>
              <w:right w:val="single" w:sz="4" w:space="0" w:color="000000"/>
            </w:tcBorders>
            <w:shd w:val="clear" w:color="auto" w:fill="auto"/>
          </w:tcPr>
          <w:p w:rsidR="002D7F4D" w:rsidRPr="00CB5DC7" w:rsidRDefault="002D7F4D" w:rsidP="002D7F4D">
            <w:pPr>
              <w:pStyle w:val="af8"/>
              <w:spacing w:before="60" w:line="216" w:lineRule="auto"/>
              <w:jc w:val="center"/>
            </w:pPr>
            <w:r w:rsidRPr="00CB5DC7">
              <w:rPr>
                <w:rFonts w:cs="Times New Roman"/>
              </w:rPr>
              <w:t>Лекарственные формы</w:t>
            </w:r>
          </w:p>
        </w:tc>
      </w:tr>
    </w:tbl>
    <w:p w:rsidR="002D7F4D" w:rsidRPr="00CB5DC7" w:rsidRDefault="002D7F4D" w:rsidP="002D7F4D">
      <w:pPr>
        <w:pStyle w:val="25"/>
      </w:pPr>
    </w:p>
    <w:tbl>
      <w:tblPr>
        <w:tblW w:w="0" w:type="auto"/>
        <w:tblInd w:w="-201" w:type="dxa"/>
        <w:tblLayout w:type="fixed"/>
        <w:tblLook w:val="0000" w:firstRow="0" w:lastRow="0" w:firstColumn="0" w:lastColumn="0" w:noHBand="0" w:noVBand="0"/>
      </w:tblPr>
      <w:tblGrid>
        <w:gridCol w:w="993"/>
        <w:gridCol w:w="3119"/>
        <w:gridCol w:w="3543"/>
        <w:gridCol w:w="9"/>
        <w:gridCol w:w="7790"/>
      </w:tblGrid>
      <w:tr w:rsidR="002D7F4D" w:rsidRPr="00CB5DC7" w:rsidTr="002D7F4D">
        <w:trPr>
          <w:tblHeader/>
        </w:trPr>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pacing w:before="60" w:line="216" w:lineRule="auto"/>
              <w:jc w:val="center"/>
            </w:pPr>
            <w:r w:rsidRPr="00CB5DC7">
              <w:rPr>
                <w:rFonts w:cs="Times New Roman"/>
                <w:sz w:val="20"/>
                <w:szCs w:val="20"/>
              </w:rPr>
              <w:t>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pacing w:before="60" w:line="216" w:lineRule="auto"/>
              <w:jc w:val="center"/>
            </w:pPr>
            <w:r w:rsidRPr="00CB5DC7">
              <w:rPr>
                <w:rFonts w:cs="Times New Roman"/>
                <w:sz w:val="20"/>
                <w:szCs w:val="20"/>
              </w:rPr>
              <w:t>2</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pacing w:before="60" w:line="216" w:lineRule="auto"/>
              <w:jc w:val="center"/>
            </w:pPr>
            <w:r w:rsidRPr="00CB5DC7">
              <w:rPr>
                <w:rFonts w:cs="Times New Roman"/>
                <w:sz w:val="20"/>
                <w:szCs w:val="20"/>
              </w:rPr>
              <w:t>3</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pacing w:before="60" w:line="216" w:lineRule="auto"/>
              <w:jc w:val="center"/>
            </w:pPr>
            <w:r w:rsidRPr="00CB5DC7">
              <w:rPr>
                <w:rFonts w:cs="Times New Roman"/>
                <w:sz w:val="20"/>
                <w:szCs w:val="20"/>
              </w:rPr>
              <w:t>4</w:t>
            </w:r>
          </w:p>
        </w:tc>
      </w:tr>
      <w:tr w:rsidR="002D7F4D" w:rsidRPr="00CB5DC7" w:rsidTr="002D7F4D">
        <w:trPr>
          <w:trHeight w:val="526"/>
        </w:trPr>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А</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Пищеварительный тракт и обмен веществ</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заболеваний, связанных с нарушением кислотности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A02B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язвенной болезни желудка и двенадцатиперстной кишки и гастроэзофагеальной рефлюксной болезни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tcBorders>
            <w:shd w:val="clear" w:color="auto" w:fill="auto"/>
          </w:tcPr>
          <w:p w:rsidR="002D7F4D" w:rsidRPr="00CB5DC7" w:rsidRDefault="002D7F4D" w:rsidP="002D7F4D">
            <w:pPr>
              <w:pStyle w:val="af8"/>
              <w:jc w:val="center"/>
            </w:pPr>
            <w:r w:rsidRPr="00CB5DC7">
              <w:rPr>
                <w:rFonts w:cs="Times New Roman"/>
              </w:rPr>
              <w:t>A02BA</w:t>
            </w:r>
          </w:p>
        </w:tc>
        <w:tc>
          <w:tcPr>
            <w:tcW w:w="3119" w:type="dxa"/>
            <w:vMerge w:val="restart"/>
            <w:tcBorders>
              <w:top w:val="single" w:sz="4" w:space="0" w:color="000000"/>
              <w:left w:val="single" w:sz="4" w:space="0" w:color="000000"/>
            </w:tcBorders>
            <w:shd w:val="clear" w:color="auto" w:fill="auto"/>
          </w:tcPr>
          <w:p w:rsidR="002D7F4D" w:rsidRPr="00CB5DC7" w:rsidRDefault="002D7F4D" w:rsidP="002D7F4D">
            <w:pPr>
              <w:pStyle w:val="af9"/>
            </w:pPr>
            <w:r w:rsidRPr="00CB5DC7">
              <w:rPr>
                <w:rFonts w:cs="Times New Roman"/>
              </w:rPr>
              <w:t>Блокаторы Н2-гистаминовых рецепторов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t>Ранитидин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t>Раствор для внутривенного и внутримышечного введения</w:t>
            </w:r>
          </w:p>
        </w:tc>
      </w:tr>
      <w:tr w:rsidR="002D7F4D" w:rsidRPr="00CB5DC7" w:rsidTr="002D7F4D">
        <w:tc>
          <w:tcPr>
            <w:tcW w:w="993" w:type="dxa"/>
            <w:vMerge/>
            <w:tcBorders>
              <w:left w:val="single" w:sz="4" w:space="0" w:color="000000"/>
              <w:bottom w:val="single" w:sz="4" w:space="0" w:color="000000"/>
            </w:tcBorders>
            <w:shd w:val="clear" w:color="auto" w:fill="auto"/>
          </w:tcPr>
          <w:p w:rsidR="002D7F4D" w:rsidRPr="00CB5DC7" w:rsidRDefault="002D7F4D" w:rsidP="002D7F4D">
            <w:pPr>
              <w:pStyle w:val="af8"/>
              <w:jc w:val="center"/>
              <w:rPr>
                <w:rFonts w:cs="Times New Roman"/>
              </w:rPr>
            </w:pPr>
          </w:p>
        </w:tc>
        <w:tc>
          <w:tcPr>
            <w:tcW w:w="3119" w:type="dxa"/>
            <w:vMerge/>
            <w:tcBorders>
              <w:left w:val="single" w:sz="4" w:space="0" w:color="000000"/>
              <w:bottom w:val="single" w:sz="4" w:space="0" w:color="000000"/>
            </w:tcBorders>
            <w:shd w:val="clear" w:color="auto" w:fill="auto"/>
          </w:tcPr>
          <w:p w:rsidR="002D7F4D" w:rsidRPr="00CB5DC7" w:rsidRDefault="002D7F4D" w:rsidP="002D7F4D">
            <w:pPr>
              <w:pStyle w:val="af9"/>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t>Фамотидин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t xml:space="preserve">Лиофилизат для приготовления раствора для внутреннего введения; </w:t>
            </w:r>
            <w:r>
              <w:t>т</w:t>
            </w:r>
            <w:r w:rsidRPr="00CB5DC7">
              <w:t>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A02BC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протонного насоса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Омепразол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внутривенного введения;</w:t>
            </w:r>
          </w:p>
          <w:p w:rsidR="002D7F4D" w:rsidRPr="00CB5DC7" w:rsidRDefault="002D7F4D" w:rsidP="002D7F4D">
            <w:pPr>
              <w:pStyle w:val="af9"/>
            </w:pPr>
            <w:r w:rsidRPr="00CB5DC7">
              <w:rPr>
                <w:rFonts w:cs="Times New Roman"/>
              </w:rPr>
              <w:t>лиофилизат для приготовления раствора для инфузий;</w:t>
            </w:r>
          </w:p>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капсулы кишечнорастворимые;</w:t>
            </w:r>
          </w:p>
          <w:p w:rsidR="002D7F4D" w:rsidRPr="00CB5DC7" w:rsidRDefault="002D7F4D" w:rsidP="002D7F4D">
            <w:pPr>
              <w:pStyle w:val="af9"/>
            </w:pPr>
            <w:r w:rsidRPr="00CB5DC7">
              <w:rPr>
                <w:rFonts w:cs="Times New Roman"/>
              </w:rPr>
              <w:t>порошок для приготовления суспензии для приема внутрь;</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Эзомепразол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внутривенного введения;</w:t>
            </w:r>
          </w:p>
          <w:p w:rsidR="002D7F4D" w:rsidRPr="00CB5DC7" w:rsidRDefault="002D7F4D" w:rsidP="002D7F4D">
            <w:pPr>
              <w:pStyle w:val="af9"/>
            </w:pPr>
            <w:r w:rsidRPr="00CB5DC7">
              <w:rPr>
                <w:rFonts w:cs="Times New Roman"/>
              </w:rPr>
              <w:t>капсулы кишечнорастворимые;</w:t>
            </w:r>
          </w:p>
          <w:p w:rsidR="002D7F4D" w:rsidRPr="00CB5DC7" w:rsidRDefault="002D7F4D" w:rsidP="002D7F4D">
            <w:pPr>
              <w:pStyle w:val="af9"/>
            </w:pPr>
            <w:r w:rsidRPr="00CB5DC7">
              <w:rPr>
                <w:rFonts w:cs="Times New Roman"/>
              </w:rPr>
              <w:t>таблетки кишечнорастворимые, покрытые пленочной оболочкой;</w:t>
            </w:r>
          </w:p>
          <w:p w:rsidR="002D7F4D" w:rsidRPr="00CB5DC7" w:rsidRDefault="002D7F4D" w:rsidP="002D7F4D">
            <w:pPr>
              <w:pStyle w:val="af9"/>
            </w:pPr>
            <w:r w:rsidRPr="00CB5DC7">
              <w:rPr>
                <w:rFonts w:cs="Times New Roman"/>
              </w:rPr>
              <w:t>таблетки, покрытые кишечнорастворимой оболочкой;</w:t>
            </w:r>
          </w:p>
          <w:p w:rsidR="002D7F4D" w:rsidRPr="00CB5DC7" w:rsidRDefault="002D7F4D" w:rsidP="002D7F4D">
            <w:pPr>
              <w:pStyle w:val="af9"/>
            </w:pPr>
            <w:r w:rsidRPr="00CB5DC7">
              <w:rPr>
                <w:rFonts w:cs="Times New Roman"/>
              </w:rPr>
              <w:t>таблетки, покрытые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A02BX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препараты для лечения язвенной болезни желудка и двенадцатиперстной кишки и гастроэзофагеальной рефлюксной болезни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Висмута трикалия дицитрат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A03</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функциональных нарушений желудочно-кишечного тракта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A03A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функциональных нарушений желудочно-кишечного тракта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A03AA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Синтетические антихолинергические средства, эфиры с третичной аминогруппой</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Мебеверин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с пролонгированным высвобождением;</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rPr>
                <w:rFonts w:cs="Times New Roman"/>
              </w:rPr>
            </w:pPr>
            <w:r w:rsidRPr="00CB5DC7">
              <w:rPr>
                <w:rFonts w:cs="Times New Roman"/>
              </w:rPr>
              <w:t>таблетки с пролонгированным высвобождением, покрытые пленочной оболочкой;</w:t>
            </w:r>
          </w:p>
          <w:p w:rsidR="002D7F4D" w:rsidRPr="00CB5DC7" w:rsidRDefault="002D7F4D" w:rsidP="002D7F4D">
            <w:pPr>
              <w:rPr>
                <w:lang w:bidi="hi-IN"/>
              </w:rPr>
            </w:pPr>
            <w:r w:rsidRPr="00CB5DC7">
              <w:rPr>
                <w:lang w:bidi="hi-I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Платифиллин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A03AD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Папаверин и его </w:t>
            </w:r>
            <w:r w:rsidRPr="00CB5DC7">
              <w:rPr>
                <w:rFonts w:cs="Times New Roman"/>
              </w:rPr>
              <w:lastRenderedPageBreak/>
              <w:t>производные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lastRenderedPageBreak/>
              <w:t>Дротаверин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lastRenderedPageBreak/>
              <w:t>раствор для инъекций;</w:t>
            </w:r>
          </w:p>
          <w:p w:rsidR="002D7F4D" w:rsidRPr="00CB5DC7" w:rsidRDefault="002D7F4D" w:rsidP="002D7F4D">
            <w:pPr>
              <w:pStyle w:val="af9"/>
              <w:rPr>
                <w:rFonts w:cs="Times New Roman"/>
              </w:rPr>
            </w:pPr>
            <w:r w:rsidRPr="00CB5DC7">
              <w:rPr>
                <w:rFonts w:cs="Times New Roman"/>
              </w:rPr>
              <w:t>таблетки;</w:t>
            </w:r>
          </w:p>
          <w:p w:rsidR="002D7F4D" w:rsidRPr="00CB5DC7" w:rsidRDefault="002D7F4D" w:rsidP="002D7F4D">
            <w:pPr>
              <w:rPr>
                <w:lang w:bidi="hi-IN"/>
              </w:rPr>
            </w:pPr>
            <w:r w:rsidRPr="00CB5DC7">
              <w:rPr>
                <w:lang w:bidi="hi-I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A03B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белладонны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ConsPlusNormal"/>
              <w:jc w:val="center"/>
            </w:pPr>
            <w:r w:rsidRPr="00CB5DC7">
              <w:rPr>
                <w:sz w:val="24"/>
                <w:szCs w:val="24"/>
              </w:rPr>
              <w:t>A03BA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ConsPlusNormal"/>
            </w:pPr>
            <w:r w:rsidRPr="00CB5DC7">
              <w:rPr>
                <w:sz w:val="24"/>
                <w:szCs w:val="24"/>
              </w:rPr>
              <w:t>Алкалоиды белладонны, третичные амины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ConsPlusNormal"/>
            </w:pPr>
            <w:r w:rsidRPr="00CB5DC7">
              <w:rPr>
                <w:sz w:val="24"/>
                <w:szCs w:val="24"/>
              </w:rPr>
              <w:t>Атропин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ConsPlusNormal"/>
            </w:pPr>
            <w:r w:rsidRPr="00CB5DC7">
              <w:rPr>
                <w:sz w:val="24"/>
                <w:szCs w:val="24"/>
              </w:rPr>
              <w:t>Капли глазные;</w:t>
            </w:r>
          </w:p>
          <w:p w:rsidR="002D7F4D" w:rsidRPr="00CB5DC7" w:rsidRDefault="002D7F4D" w:rsidP="002D7F4D">
            <w:pPr>
              <w:pStyle w:val="ConsPlusNormal"/>
            </w:pPr>
            <w:r w:rsidRPr="00CB5DC7">
              <w:rPr>
                <w:sz w:val="24"/>
                <w:szCs w:val="24"/>
              </w:rPr>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A03F</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Стимуляторы моторики желудочно-кишечного тракта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A03FA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Стимуляторы моторики желудочно-кишечного тракта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Метоклопрамид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раствор для инъекций;</w:t>
            </w:r>
          </w:p>
          <w:p w:rsidR="002D7F4D" w:rsidRPr="00CB5DC7" w:rsidRDefault="002D7F4D" w:rsidP="002D7F4D">
            <w:pPr>
              <w:pStyle w:val="af9"/>
            </w:pPr>
            <w:r w:rsidRPr="00CB5DC7">
              <w:rPr>
                <w:rFonts w:cs="Times New Roman"/>
              </w:rPr>
              <w:t>раствор для приема внутрь;</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A04</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Противорвотные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A04A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Противорвотные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A04AA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Блокаторы серотониновых 5HT3-рецепторов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Ондансетрон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сироп;</w:t>
            </w:r>
          </w:p>
          <w:p w:rsidR="002D7F4D" w:rsidRPr="00CB5DC7" w:rsidRDefault="002D7F4D" w:rsidP="002D7F4D">
            <w:pPr>
              <w:pStyle w:val="af9"/>
            </w:pPr>
            <w:r w:rsidRPr="00CB5DC7">
              <w:rPr>
                <w:rFonts w:cs="Times New Roman"/>
              </w:rPr>
              <w:t>суппозитории ректальные;</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лиофилизированные;</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A05</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заболеваний печени и желчевыводящих путей</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A05A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заболеваний желчевыводящих путей</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A05AA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желчных кислот</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Урсодезоксихолевая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суспензия для приема внутрь;</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A05B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заболеваний печени, липотропные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A05BA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заболеваний печени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Фосфолипиды +</w:t>
            </w:r>
          </w:p>
          <w:p w:rsidR="002D7F4D" w:rsidRPr="00CB5DC7" w:rsidRDefault="002D7F4D" w:rsidP="002D7F4D">
            <w:pPr>
              <w:pStyle w:val="af9"/>
            </w:pPr>
            <w:r w:rsidRPr="00CB5DC7">
              <w:rPr>
                <w:rFonts w:cs="Times New Roman"/>
              </w:rPr>
              <w:t>глицирризиновая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rPr>
                <w:rFonts w:cs="Times New Roman"/>
              </w:rPr>
            </w:pPr>
            <w:r w:rsidRPr="00CB5DC7">
              <w:rPr>
                <w:rFonts w:cs="Times New Roman"/>
              </w:rPr>
              <w:t>Капсулы;</w:t>
            </w:r>
          </w:p>
          <w:p w:rsidR="002D7F4D" w:rsidRPr="00CB5DC7" w:rsidRDefault="002D7F4D" w:rsidP="002D7F4D">
            <w:pPr>
              <w:pStyle w:val="af9"/>
            </w:pPr>
            <w:r w:rsidRPr="00CB5DC7">
              <w:rPr>
                <w:rFonts w:cs="Times New Roman"/>
              </w:rPr>
              <w:t>лиофилизат для приготовления раствора для внутривенного введения;</w:t>
            </w:r>
          </w:p>
          <w:p w:rsidR="002D7F4D" w:rsidRPr="00CB5DC7" w:rsidRDefault="002D7F4D" w:rsidP="002D7F4D">
            <w:pPr>
              <w:pStyle w:val="af9"/>
            </w:pPr>
            <w:r w:rsidRPr="00CB5DC7">
              <w:rPr>
                <w:rFonts w:cs="Times New Roman"/>
              </w:rPr>
              <w:t>раствор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Янтарная кислота + меглумин + инозин + метионин + никотинамид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A06</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Слабительные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A06A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Слабительные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A06AB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Контактные слабительные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Бисакодил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Суппозитории ректальные;</w:t>
            </w:r>
          </w:p>
          <w:p w:rsidR="002D7F4D" w:rsidRPr="00CB5DC7" w:rsidRDefault="002D7F4D" w:rsidP="002D7F4D">
            <w:pPr>
              <w:pStyle w:val="af9"/>
            </w:pPr>
            <w:r w:rsidRPr="00CB5DC7">
              <w:rPr>
                <w:rFonts w:cs="Times New Roman"/>
              </w:rPr>
              <w:t>таблетки, покрытые кишечнорастворимой оболочкой;</w:t>
            </w:r>
          </w:p>
          <w:p w:rsidR="002D7F4D" w:rsidRPr="00CB5DC7" w:rsidRDefault="002D7F4D" w:rsidP="002D7F4D">
            <w:pPr>
              <w:pStyle w:val="af9"/>
            </w:pPr>
            <w:r w:rsidRPr="00CB5DC7">
              <w:rPr>
                <w:rFonts w:cs="Times New Roman"/>
              </w:rPr>
              <w:t>таблетки кишечнорастворимые, покрытые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Сеннозиды А и B</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A06AD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Осмотические слабительные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Лактулоза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Сироп</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Макрогол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Порошок для приготовления раствора для приема внутрь;</w:t>
            </w:r>
          </w:p>
          <w:p w:rsidR="002D7F4D" w:rsidRPr="00CB5DC7" w:rsidRDefault="002D7F4D" w:rsidP="002D7F4D">
            <w:pPr>
              <w:pStyle w:val="af9"/>
            </w:pPr>
            <w:r w:rsidRPr="00CB5DC7">
              <w:rPr>
                <w:rFonts w:cs="Times New Roman"/>
              </w:rPr>
              <w:t>порошок для приготовления раствора для приема внутрь (для детей)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A07</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Противодиарейные, кишечные противовоспалительные и противомикробные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A07B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Адсорбирующие кишечные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A07BC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адсорбирующие кишечные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Смектит диоктаэдрический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rPr>
                <w:rFonts w:cs="Times New Roman"/>
              </w:rPr>
            </w:pPr>
            <w:r w:rsidRPr="00CB5DC7">
              <w:rPr>
                <w:rFonts w:cs="Times New Roman"/>
              </w:rPr>
              <w:t>Порошок для приготовления суспензии для приема внутрь;</w:t>
            </w:r>
          </w:p>
          <w:p w:rsidR="002D7F4D" w:rsidRPr="00CB5DC7" w:rsidRDefault="002D7F4D" w:rsidP="002D7F4D">
            <w:pPr>
              <w:rPr>
                <w:lang w:bidi="hi-IN"/>
              </w:rPr>
            </w:pPr>
            <w:r w:rsidRPr="00CB5DC7">
              <w:rPr>
                <w:lang w:bidi="hi-IN"/>
              </w:rPr>
              <w:t>суспензия для приема внутрь;</w:t>
            </w:r>
          </w:p>
          <w:p w:rsidR="002D7F4D" w:rsidRPr="00CB5DC7" w:rsidRDefault="002D7F4D" w:rsidP="002D7F4D">
            <w:pPr>
              <w:rPr>
                <w:lang w:bidi="hi-IN"/>
              </w:rPr>
            </w:pPr>
            <w:r w:rsidRPr="00CB5DC7">
              <w:rPr>
                <w:lang w:bidi="hi-IN"/>
              </w:rPr>
              <w:t>таблетки диспергируемые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A07D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снижающие моторику желудочно-кишечного тракта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A07DA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снижающие моторику желудочно-</w:t>
            </w:r>
            <w:r w:rsidRPr="00CB5DC7">
              <w:rPr>
                <w:rFonts w:cs="Times New Roman"/>
              </w:rPr>
              <w:lastRenderedPageBreak/>
              <w:t>кишечного тракта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lastRenderedPageBreak/>
              <w:t>Лоперамид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lastRenderedPageBreak/>
              <w:t>таблетки жевательные;</w:t>
            </w:r>
          </w:p>
          <w:p w:rsidR="002D7F4D" w:rsidRPr="00CB5DC7" w:rsidRDefault="002D7F4D" w:rsidP="002D7F4D">
            <w:pPr>
              <w:pStyle w:val="af9"/>
            </w:pPr>
            <w:r w:rsidRPr="00CB5DC7">
              <w:rPr>
                <w:rFonts w:cs="Times New Roman"/>
              </w:rPr>
              <w:t>таблетки-лиофилизат</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A07E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Кишечные противовоспалительные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A07EC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Аминосалициловая кислота и аналогичные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Месалазин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Суппозитории ректальные;</w:t>
            </w:r>
          </w:p>
          <w:p w:rsidR="002D7F4D" w:rsidRPr="00CB5DC7" w:rsidRDefault="002D7F4D" w:rsidP="002D7F4D">
            <w:pPr>
              <w:pStyle w:val="af9"/>
            </w:pPr>
            <w:r w:rsidRPr="00CB5DC7">
              <w:rPr>
                <w:rFonts w:cs="Times New Roman"/>
              </w:rPr>
              <w:t>суспензия ректальная;</w:t>
            </w:r>
          </w:p>
          <w:p w:rsidR="002D7F4D" w:rsidRPr="00CB5DC7" w:rsidRDefault="002D7F4D" w:rsidP="002D7F4D">
            <w:pPr>
              <w:pStyle w:val="af9"/>
            </w:pPr>
            <w:r w:rsidRPr="00CB5DC7">
              <w:rPr>
                <w:rFonts w:cs="Times New Roman"/>
              </w:rPr>
              <w:t>таблетки кишечнорастворимые с пролонгированным высвобождением, покрытые пленочной оболочкой;</w:t>
            </w:r>
          </w:p>
          <w:p w:rsidR="002D7F4D" w:rsidRPr="00CB5DC7" w:rsidRDefault="002D7F4D" w:rsidP="002D7F4D">
            <w:pPr>
              <w:pStyle w:val="af9"/>
            </w:pPr>
            <w:r w:rsidRPr="00CB5DC7">
              <w:rPr>
                <w:rFonts w:cs="Times New Roman"/>
              </w:rPr>
              <w:t>таблетки, покрытые кишечнорастворимой оболочкой;</w:t>
            </w:r>
          </w:p>
          <w:p w:rsidR="002D7F4D" w:rsidRPr="00CB5DC7" w:rsidRDefault="002D7F4D" w:rsidP="002D7F4D">
            <w:r w:rsidRPr="00CB5DC7">
              <w:rPr>
                <w:lang w:eastAsia="hi-IN" w:bidi="hi-IN"/>
              </w:rPr>
              <w:t>таблетки, покрытые кишечнорастворимой пленочной оболочкой;</w:t>
            </w:r>
          </w:p>
          <w:p w:rsidR="002D7F4D" w:rsidRPr="00CB5DC7" w:rsidRDefault="002D7F4D" w:rsidP="002D7F4D">
            <w:pPr>
              <w:pStyle w:val="af9"/>
            </w:pPr>
            <w:r w:rsidRPr="00CB5DC7">
              <w:rPr>
                <w:rFonts w:cs="Times New Roman"/>
              </w:rPr>
              <w:t>таблетки кишечнорастворимые, покрытые пленочной оболочкой;</w:t>
            </w:r>
          </w:p>
          <w:p w:rsidR="002D7F4D" w:rsidRPr="00CB5DC7" w:rsidRDefault="002D7F4D" w:rsidP="002D7F4D">
            <w:pPr>
              <w:pStyle w:val="af9"/>
              <w:rPr>
                <w:rFonts w:cs="Times New Roman"/>
              </w:rPr>
            </w:pPr>
            <w:r w:rsidRPr="00CB5DC7">
              <w:rPr>
                <w:rFonts w:cs="Times New Roman"/>
              </w:rPr>
              <w:t>таблетки пролонгированного действия;</w:t>
            </w:r>
          </w:p>
          <w:p w:rsidR="002D7F4D" w:rsidRPr="00CB5DC7" w:rsidRDefault="002D7F4D" w:rsidP="002D7F4D">
            <w:pPr>
              <w:rPr>
                <w:lang w:bidi="hi-IN"/>
              </w:rPr>
            </w:pPr>
            <w:r w:rsidRPr="00CB5DC7">
              <w:rPr>
                <w:lang w:bidi="hi-IN"/>
              </w:rPr>
              <w:t>таблетки с пролонгированным высвобождением;</w:t>
            </w:r>
          </w:p>
          <w:p w:rsidR="002D7F4D" w:rsidRPr="00CB5DC7" w:rsidRDefault="002D7F4D" w:rsidP="002D7F4D">
            <w:pPr>
              <w:rPr>
                <w:lang w:bidi="hi-IN"/>
              </w:rPr>
            </w:pPr>
            <w:r w:rsidRPr="00CB5DC7">
              <w:rPr>
                <w:lang w:bidi="hi-IN"/>
              </w:rPr>
              <w:t>гранулы кишечнорастворимые с  пролонгированным высвобождением, покрытые оболочкой;</w:t>
            </w:r>
          </w:p>
          <w:p w:rsidR="002D7F4D" w:rsidRPr="00CB5DC7" w:rsidRDefault="002D7F4D" w:rsidP="002D7F4D">
            <w:pPr>
              <w:rPr>
                <w:lang w:bidi="hi-IN"/>
              </w:rPr>
            </w:pPr>
            <w:r w:rsidRPr="00CB5DC7">
              <w:rPr>
                <w:lang w:bidi="hi-IN"/>
              </w:rPr>
              <w:t>гранулы с пролонгированным высвобождением для приема внутрь</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Сульфасалазин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кишечнорастворимые, покрытые пленочной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A07F</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Противодиарейные микроорганизмы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940283" w:rsidRDefault="002D7F4D" w:rsidP="002D7F4D">
            <w:pPr>
              <w:pStyle w:val="af8"/>
              <w:jc w:val="center"/>
              <w:rPr>
                <w:rFonts w:cs="Times New Roman"/>
              </w:rPr>
            </w:pPr>
            <w:r>
              <w:rPr>
                <w:rFonts w:cs="Times New Roman"/>
              </w:rPr>
              <w:t>А07</w:t>
            </w:r>
            <w:r>
              <w:rPr>
                <w:rFonts w:cs="Times New Roman"/>
                <w:lang w:val="en-US"/>
              </w:rPr>
              <w:t>F</w:t>
            </w:r>
            <w:r>
              <w:rPr>
                <w:rFonts w:cs="Times New Roman"/>
              </w:rPr>
              <w:t>А</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rPr>
                <w:rFonts w:cs="Times New Roman"/>
              </w:rPr>
            </w:pPr>
            <w:r>
              <w:rPr>
                <w:rFonts w:cs="Times New Roman"/>
              </w:rPr>
              <w:t>Противодиарейные микроорганизмы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r>
              <w:rPr>
                <w:rFonts w:cs="Times New Roman"/>
              </w:rPr>
              <w:t>Бифидобактерии бифидум или пробиотик из бифидобактерий бифидум однокомпонентны сорбированный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r>
              <w:rPr>
                <w:rFonts w:cs="Times New Roman"/>
              </w:rPr>
              <w:t>Капсулы или порошок для приема внутрь</w:t>
            </w:r>
          </w:p>
        </w:tc>
      </w:tr>
      <w:tr w:rsidR="002D7F4D" w:rsidRPr="00CB5DC7" w:rsidTr="002D7F4D">
        <w:tc>
          <w:tcPr>
            <w:tcW w:w="993" w:type="dxa"/>
            <w:tcBorders>
              <w:top w:val="single" w:sz="4" w:space="0" w:color="000000"/>
              <w:left w:val="single" w:sz="4" w:space="0" w:color="000000"/>
            </w:tcBorders>
            <w:shd w:val="clear" w:color="auto" w:fill="auto"/>
          </w:tcPr>
          <w:p w:rsidR="002D7F4D" w:rsidRPr="00CB5DC7" w:rsidRDefault="002D7F4D" w:rsidP="002D7F4D">
            <w:pPr>
              <w:pStyle w:val="af8"/>
              <w:jc w:val="center"/>
            </w:pPr>
            <w:r w:rsidRPr="00CB5DC7">
              <w:rPr>
                <w:rFonts w:cs="Times New Roman"/>
              </w:rPr>
              <w:t>A07FA</w:t>
            </w:r>
          </w:p>
        </w:tc>
        <w:tc>
          <w:tcPr>
            <w:tcW w:w="3119" w:type="dxa"/>
            <w:tcBorders>
              <w:top w:val="single" w:sz="4" w:space="0" w:color="000000"/>
              <w:left w:val="single" w:sz="4" w:space="0" w:color="000000"/>
            </w:tcBorders>
            <w:shd w:val="clear" w:color="auto" w:fill="auto"/>
          </w:tcPr>
          <w:p w:rsidR="002D7F4D" w:rsidRPr="00CB5DC7" w:rsidRDefault="002D7F4D" w:rsidP="002D7F4D">
            <w:pPr>
              <w:pStyle w:val="af9"/>
            </w:pPr>
            <w:r w:rsidRPr="00CB5DC7">
              <w:rPr>
                <w:rFonts w:cs="Times New Roman"/>
              </w:rPr>
              <w:t>Противодиарейные микроорганизмы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Бифидобактерии бифидум</w:t>
            </w:r>
            <w:r>
              <w:rPr>
                <w:rFonts w:cs="Times New Roman"/>
              </w:rPr>
              <w:t xml:space="preserve"> или пробиотик из бифидобактерий бифидум однокомпонентный сорбированный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r>
              <w:rPr>
                <w:rFonts w:cs="Times New Roman"/>
              </w:rPr>
              <w:t xml:space="preserve"> или порошок для приема внутрь</w:t>
            </w:r>
          </w:p>
          <w:p w:rsidR="002D7F4D" w:rsidRPr="00CB5DC7" w:rsidRDefault="002D7F4D" w:rsidP="002D7F4D">
            <w:pPr>
              <w:pStyle w:val="af9"/>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A09</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Препараты, способствующие пищеварению, включая </w:t>
            </w:r>
            <w:r w:rsidRPr="00CB5DC7">
              <w:rPr>
                <w:rFonts w:cs="Times New Roman"/>
              </w:rPr>
              <w:lastRenderedPageBreak/>
              <w:t>ферментные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A09A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способствующие пищеварению, включая ферментные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A09AA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Ферментные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Панкреатин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Гранулы кишечнорастворимые;</w:t>
            </w:r>
          </w:p>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капсулы кишечнорастворимые;</w:t>
            </w:r>
          </w:p>
          <w:p w:rsidR="002D7F4D" w:rsidRPr="00CB5DC7" w:rsidRDefault="002D7F4D" w:rsidP="002D7F4D">
            <w:pPr>
              <w:pStyle w:val="af9"/>
            </w:pPr>
            <w:r w:rsidRPr="00CB5DC7">
              <w:rPr>
                <w:rFonts w:cs="Times New Roman"/>
              </w:rPr>
              <w:t>таблетки, покрытые кишечнорастворимой оболочкой;</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r w:rsidRPr="00CB5DC7">
              <w:rPr>
                <w:lang w:eastAsia="hi-IN" w:bidi="hi-IN"/>
              </w:rPr>
              <w:t>таблетки кишечнорастворимые,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сахарного диабета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Инсулины и их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Инсулины короткого действия и их аналоги для инъекционного введения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аспарт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и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глулизин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лизпро</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растворимый (человеческий генно-инженерный)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A10AC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Инсулины средней продолжительности действия и их аналоги для инъекционного введения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Инсулин-изофан (человеческий генно-инженерный)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Суспензия для подкожного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A10AD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аспарт двухфазный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Суспензия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деглудек + инсулин аспарт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двухфазный (человеческий генно-инженерный)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Суспензия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лизпро двухфазный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Суспензия для подкожного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A10AE</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Инсулины длительного действия и их аналоги для инъекционного введения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гларгин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гларгин + ликсисенатид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деглудек</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Инсулин детемир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Гипогликемические препараты, кроме инсулинов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Бигуаниды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Метформин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p w:rsidR="002D7F4D" w:rsidRPr="00CB5DC7" w:rsidRDefault="002D7F4D" w:rsidP="002D7F4D">
            <w:pPr>
              <w:pStyle w:val="af9"/>
            </w:pPr>
            <w:r w:rsidRPr="00CB5DC7">
              <w:rPr>
                <w:rFonts w:cs="Times New Roman"/>
              </w:rPr>
              <w:t>таблетки пролонгированного действия;</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p w:rsidR="002D7F4D" w:rsidRPr="00CB5DC7" w:rsidRDefault="002D7F4D" w:rsidP="002D7F4D">
            <w:pPr>
              <w:pStyle w:val="af9"/>
            </w:pPr>
            <w:r w:rsidRPr="00CB5DC7">
              <w:rPr>
                <w:rFonts w:cs="Times New Roman"/>
              </w:rPr>
              <w:t>таблетки с пролонгированным высвобождением;</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A10BB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сульфонилмочевины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Глибенкламид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Гликлазид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с модифицированным высвобождением;</w:t>
            </w:r>
          </w:p>
          <w:p w:rsidR="002D7F4D" w:rsidRPr="00CB5DC7" w:rsidRDefault="002D7F4D" w:rsidP="002D7F4D">
            <w:pPr>
              <w:pStyle w:val="af9"/>
            </w:pPr>
            <w:r w:rsidRPr="00CB5DC7">
              <w:rPr>
                <w:rFonts w:cs="Times New Roman"/>
              </w:rPr>
              <w:t>таблетки с пролонгированным высвобождением</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A10BH</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дипептидилпептидазы-4 (ДПП-4)</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Алоглиптин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Вилдаглиптин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Гозоглиптин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Линаглиптин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Саксаглиптин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Ситаглиптин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Эвоглиптин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A10BJ</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Аналоги глюкагоноподобного пептида-1</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Ликсисенатид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Семаглутид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Дулаглутид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A10BK</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Ингибиторы натрийзависимого </w:t>
            </w:r>
            <w:r w:rsidRPr="00CB5DC7">
              <w:rPr>
                <w:rFonts w:cs="Times New Roman"/>
              </w:rPr>
              <w:lastRenderedPageBreak/>
              <w:t>переносчика глюкозы 2 типа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lastRenderedPageBreak/>
              <w:t>Дапаглифлозин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Эртуглифлозин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Ипраглифлозин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Эмпаглифлозин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A10BX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гипогликемические препараты, кроме инсулинов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Репаглинид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Витамины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A11C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Витамины A и D, включая их комбинации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A11CA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Витамин 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Ретинол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Драже;</w:t>
            </w:r>
          </w:p>
          <w:p w:rsidR="002D7F4D" w:rsidRPr="00CB5DC7" w:rsidRDefault="002D7F4D" w:rsidP="002D7F4D">
            <w:pPr>
              <w:pStyle w:val="af9"/>
            </w:pPr>
            <w:r w:rsidRPr="00CB5DC7">
              <w:rPr>
                <w:rFonts w:cs="Times New Roman"/>
              </w:rPr>
              <w:t>капли для приема внутрь и наружного применения;</w:t>
            </w:r>
          </w:p>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мазь для наружного применения;</w:t>
            </w:r>
          </w:p>
          <w:p w:rsidR="002D7F4D" w:rsidRPr="00CB5DC7" w:rsidRDefault="002D7F4D" w:rsidP="002D7F4D">
            <w:pPr>
              <w:pStyle w:val="af9"/>
            </w:pPr>
            <w:r w:rsidRPr="00CB5DC7">
              <w:rPr>
                <w:rFonts w:cs="Times New Roman"/>
              </w:rPr>
              <w:t>раствор для приема внутрь (масляный);</w:t>
            </w:r>
          </w:p>
          <w:p w:rsidR="002D7F4D" w:rsidRPr="00CB5DC7" w:rsidRDefault="002D7F4D" w:rsidP="002D7F4D">
            <w:pPr>
              <w:pStyle w:val="af9"/>
            </w:pPr>
            <w:r w:rsidRPr="00CB5DC7">
              <w:rPr>
                <w:rFonts w:cs="Times New Roman"/>
              </w:rPr>
              <w:t>раствор для приема внутрь и наружного применения (масляный)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A11CC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Витамин D и его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Альфакальцидол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для приема внутрь;</w:t>
            </w:r>
          </w:p>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Кальцитриол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Колекальциферол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для приема внутрь;</w:t>
            </w:r>
          </w:p>
          <w:p w:rsidR="002D7F4D" w:rsidRPr="00CB5DC7" w:rsidRDefault="002D7F4D" w:rsidP="002D7F4D">
            <w:pPr>
              <w:pStyle w:val="af9"/>
            </w:pPr>
            <w:r w:rsidRPr="00CB5DC7">
              <w:rPr>
                <w:rFonts w:cs="Times New Roman"/>
              </w:rPr>
              <w:t>раствор для приема внутрь (масляный)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A11D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Витамин B</w:t>
            </w:r>
            <w:r w:rsidRPr="00CB5DC7">
              <w:rPr>
                <w:rFonts w:cs="Times New Roman"/>
                <w:vertAlign w:val="subscript"/>
              </w:rPr>
              <w:t>1</w:t>
            </w:r>
            <w:r w:rsidRPr="00CB5DC7">
              <w:rPr>
                <w:rFonts w:cs="Times New Roman"/>
              </w:rPr>
              <w:t xml:space="preserve"> и его комбинации с витаминами B</w:t>
            </w:r>
            <w:r w:rsidRPr="00CB5DC7">
              <w:rPr>
                <w:rFonts w:cs="Times New Roman"/>
                <w:vertAlign w:val="subscript"/>
              </w:rPr>
              <w:t>6</w:t>
            </w:r>
            <w:r w:rsidRPr="00CB5DC7">
              <w:rPr>
                <w:rFonts w:cs="Times New Roman"/>
              </w:rPr>
              <w:t xml:space="preserve"> и B</w:t>
            </w:r>
            <w:r w:rsidRPr="00CB5DC7">
              <w:rPr>
                <w:rFonts w:cs="Times New Roman"/>
                <w:vertAlign w:val="subscript"/>
              </w:rPr>
              <w:t>12</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A11DA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Витамин B</w:t>
            </w:r>
            <w:r w:rsidRPr="00CB5DC7">
              <w:rPr>
                <w:rFonts w:cs="Times New Roman"/>
                <w:vertAlign w:val="subscript"/>
              </w:rPr>
              <w:t>1</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Тиамин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внутримышечного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A11G</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Аскорбиновая кислота (витамин C), включая комбинации с другими средствами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A11GA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Аскорбиновая кислота (витамин С)</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Аскорбиновая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Драже;</w:t>
            </w:r>
          </w:p>
          <w:p w:rsidR="002D7F4D" w:rsidRPr="00CB5DC7" w:rsidRDefault="002D7F4D" w:rsidP="002D7F4D">
            <w:pPr>
              <w:pStyle w:val="af9"/>
            </w:pPr>
            <w:r w:rsidRPr="00CB5DC7">
              <w:rPr>
                <w:rFonts w:cs="Times New Roman"/>
              </w:rPr>
              <w:t>капли для приема внутрь;</w:t>
            </w:r>
          </w:p>
          <w:p w:rsidR="002D7F4D" w:rsidRPr="00CB5DC7" w:rsidRDefault="002D7F4D" w:rsidP="002D7F4D">
            <w:r w:rsidRPr="00CB5DC7">
              <w:rPr>
                <w:lang w:eastAsia="hi-IN" w:bidi="hi-IN"/>
              </w:rPr>
              <w:t>раствор для внутривенного и внутримышечного введения;</w:t>
            </w:r>
          </w:p>
          <w:p w:rsidR="002D7F4D" w:rsidRPr="00CB5DC7" w:rsidRDefault="002D7F4D" w:rsidP="002D7F4D">
            <w:pPr>
              <w:pStyle w:val="af9"/>
            </w:pPr>
            <w:r w:rsidRPr="00CB5DC7">
              <w:rPr>
                <w:rFonts w:cs="Times New Roman"/>
              </w:rPr>
              <w:t>капсулы пролонгированного действия;</w:t>
            </w:r>
          </w:p>
          <w:p w:rsidR="002D7F4D" w:rsidRPr="00CB5DC7" w:rsidRDefault="002D7F4D" w:rsidP="002D7F4D">
            <w:pPr>
              <w:pStyle w:val="af9"/>
            </w:pPr>
            <w:r w:rsidRPr="00CB5DC7">
              <w:rPr>
                <w:rFonts w:cs="Times New Roman"/>
              </w:rPr>
              <w:lastRenderedPageBreak/>
              <w:t>порошок для приготовления раствора для приема внутрь;</w:t>
            </w:r>
          </w:p>
          <w:p w:rsidR="002D7F4D" w:rsidRPr="00CB5DC7" w:rsidRDefault="002D7F4D" w:rsidP="002D7F4D">
            <w:pPr>
              <w:pStyle w:val="af9"/>
            </w:pPr>
            <w:r w:rsidRPr="00CB5DC7">
              <w:rPr>
                <w:rFonts w:cs="Times New Roman"/>
              </w:rPr>
              <w:t>порошок для приема внутрь;</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А11Н</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витаминные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А11НА</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витаминные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Пиридоксин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Минеральные добавки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A12A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кальция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A12AA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кальция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Кальция глюконат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раствор для инъекций;</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A12C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минеральные добавки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A12CX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минеральные вещества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Калия и магния аспарагинат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p w:rsidR="002D7F4D" w:rsidRPr="00CB5DC7" w:rsidRDefault="002D7F4D" w:rsidP="002D7F4D">
            <w:pPr>
              <w:pStyle w:val="af9"/>
            </w:pPr>
            <w:r w:rsidRPr="00CB5DC7">
              <w:rPr>
                <w:rFonts w:cs="Times New Roman"/>
              </w:rPr>
              <w:t>раствор для внутривенного введения;</w:t>
            </w:r>
          </w:p>
          <w:p w:rsidR="002D7F4D" w:rsidRPr="00CB5DC7" w:rsidRDefault="002D7F4D" w:rsidP="002D7F4D">
            <w:pPr>
              <w:pStyle w:val="af9"/>
            </w:pPr>
            <w:r w:rsidRPr="00CB5DC7">
              <w:rPr>
                <w:rFonts w:cs="Times New Roman"/>
              </w:rPr>
              <w:t>раствор для инфузий;</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A14</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Анаболические средства системного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A14A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Анаболические стероиды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A14AB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эстрена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Нандролон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внутримышечного введения (масляный)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A16</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препараты для лечения заболеваний желудочно-кишечного тракта и нарушений обмена веществ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A16A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Другие препараты для лечения заболеваний желудочно-кишечного </w:t>
            </w:r>
            <w:r w:rsidRPr="00CB5DC7">
              <w:rPr>
                <w:rFonts w:cs="Times New Roman"/>
              </w:rPr>
              <w:lastRenderedPageBreak/>
              <w:t>тракта и нарушений обмена веществ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A16AA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Аминокислоты и их производные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Адеметионин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внутривенного и внутримышечного введения;</w:t>
            </w:r>
          </w:p>
          <w:p w:rsidR="002D7F4D" w:rsidRPr="00CB5DC7" w:rsidRDefault="002D7F4D" w:rsidP="002D7F4D">
            <w:pPr>
              <w:pStyle w:val="af9"/>
            </w:pPr>
            <w:r w:rsidRPr="00CB5DC7">
              <w:rPr>
                <w:rFonts w:cs="Times New Roman"/>
              </w:rPr>
              <w:t>таблетки кишечнорастворимые;</w:t>
            </w:r>
          </w:p>
          <w:p w:rsidR="002D7F4D" w:rsidRPr="00CB5DC7" w:rsidRDefault="002D7F4D" w:rsidP="002D7F4D">
            <w:pPr>
              <w:pStyle w:val="af9"/>
            </w:pPr>
            <w:r w:rsidRPr="00CB5DC7">
              <w:rPr>
                <w:rFonts w:cs="Times New Roman"/>
              </w:rPr>
              <w:t>таблетки кишечнорастворимые, покрытые пленочной оболочкой;</w:t>
            </w:r>
          </w:p>
          <w:p w:rsidR="002D7F4D" w:rsidRPr="00CB5DC7" w:rsidRDefault="002D7F4D" w:rsidP="002D7F4D">
            <w:pPr>
              <w:pStyle w:val="af9"/>
            </w:pPr>
            <w:r w:rsidRPr="00CB5DC7">
              <w:rPr>
                <w:rFonts w:cs="Times New Roman"/>
              </w:rPr>
              <w:t>таблетки, покрытые кишечнорастворимой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A16AB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Ферментные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Агалсидаза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Агалсидаза бета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Велаглюцераза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Галсульфаза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Идурсульфаза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Идурсульфаза бета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Имиглюцераза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Ларонидаза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Себелипаза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Талиглюцераза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концентрата для приготовления раствора для инфузий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A16AX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Прочие препараты для лечения заболеваний желудочно-кишечного тракта и нарушений обмена веществ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Миглустат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Нитизинон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Сапроптерин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Default="002D7F4D" w:rsidP="002D7F4D">
            <w:r>
              <w:t>Таблетки диспергируемые;</w:t>
            </w:r>
          </w:p>
          <w:p w:rsidR="002D7F4D" w:rsidRPr="00CB5DC7" w:rsidRDefault="002D7F4D" w:rsidP="002D7F4D">
            <w:r>
              <w:t>т</w:t>
            </w:r>
            <w:r w:rsidRPr="00CB5DC7">
              <w:t>аблетки растворимые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Тиоктовая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концентрат для приготовления раствора для внутривенного введения;</w:t>
            </w:r>
          </w:p>
          <w:p w:rsidR="002D7F4D" w:rsidRPr="00CB5DC7" w:rsidRDefault="002D7F4D" w:rsidP="002D7F4D">
            <w:pPr>
              <w:pStyle w:val="af9"/>
            </w:pPr>
            <w:r w:rsidRPr="00CB5DC7">
              <w:rPr>
                <w:rFonts w:cs="Times New Roman"/>
              </w:rPr>
              <w:t>концентрат для приготовления раствора для инфузий;</w:t>
            </w:r>
          </w:p>
          <w:p w:rsidR="002D7F4D" w:rsidRPr="00CB5DC7" w:rsidRDefault="002D7F4D" w:rsidP="002D7F4D">
            <w:pPr>
              <w:pStyle w:val="af9"/>
            </w:pPr>
            <w:r w:rsidRPr="00CB5DC7">
              <w:rPr>
                <w:rFonts w:cs="Times New Roman"/>
              </w:rPr>
              <w:t>раствор для внутривенного введения;</w:t>
            </w:r>
          </w:p>
          <w:p w:rsidR="002D7F4D" w:rsidRPr="00CB5DC7" w:rsidRDefault="002D7F4D" w:rsidP="002D7F4D">
            <w:pPr>
              <w:pStyle w:val="af9"/>
            </w:pPr>
            <w:r w:rsidRPr="00CB5DC7">
              <w:rPr>
                <w:rFonts w:cs="Times New Roman"/>
              </w:rPr>
              <w:t>раствор для инфузий;</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Кровь и система кроветворения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Антитромботические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Антитромботические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B01AA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Антагонисты витамина К</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Варфарин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B01AB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Группа гепарина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Гепарин натрия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подкожного введения;</w:t>
            </w:r>
          </w:p>
          <w:p w:rsidR="002D7F4D" w:rsidRPr="00CB5DC7" w:rsidRDefault="002D7F4D" w:rsidP="002D7F4D">
            <w:pPr>
              <w:pStyle w:val="af9"/>
            </w:pPr>
            <w:r w:rsidRPr="00CB5DC7">
              <w:rPr>
                <w:rFonts w:cs="Times New Roman"/>
              </w:rPr>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Эноксапарин натрия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Парнапарин натрия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B01AC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Антиагреганты, кроме гепарина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Клопидогрел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Селексипаг</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Тикагрелор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B01AD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Ферментные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Алтеплаза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Проурокиназа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p w:rsidR="002D7F4D" w:rsidRPr="00CB5DC7" w:rsidRDefault="002D7F4D" w:rsidP="002D7F4D">
            <w:r w:rsidRPr="00CB5DC7">
              <w:t>лиофилизат для приготовления раствора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Рекомбинантный белок, содержащий аминокислотную последовательность стафилокиназы</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Тенектеплаза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В01АЕ</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Прямые ингибиторы тромбина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Дабигатрана этексилат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B01AF</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Прямые ингибиторы фактора Xa</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Апиксабан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Ривароксабан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Гемостатические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B02A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Антифибринолитические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B02AA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Аминокислоты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Аминокапроновая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Транексамовая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p w:rsidR="002D7F4D" w:rsidRPr="00CB5DC7" w:rsidRDefault="002D7F4D" w:rsidP="002D7F4D">
            <w:r w:rsidRPr="00CB5DC7">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B02AB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Ингибиторы протеиназ плазмы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Апротинин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p w:rsidR="002D7F4D" w:rsidRPr="00CB5DC7" w:rsidRDefault="002D7F4D" w:rsidP="002D7F4D">
            <w:r w:rsidRPr="00CB5DC7">
              <w:t>раствор для внутривенного введения;</w:t>
            </w:r>
          </w:p>
          <w:p w:rsidR="002D7F4D" w:rsidRPr="00CB5DC7" w:rsidRDefault="002D7F4D" w:rsidP="002D7F4D">
            <w:r w:rsidRPr="00CB5DC7">
              <w:t>раствор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B02B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Витамин К и другие гемостатики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B02BA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Витамин К</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Менадиона натрия бисульфит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внутримышечного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B02BC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Местные гемостатики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Фибриноген + тромбин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Губка</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B02BD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Факторы свертывания крови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Антиингибиторный коагулянтный комплекс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Мороктоког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Нонаког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Октоког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Симоктоког альфа (фактор свертывания крови VIII человеческий рекомбинантный)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Фактор свертывания крови VII</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Фактор свертывания крови VIII</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p w:rsidR="002D7F4D" w:rsidRPr="00CB5DC7" w:rsidRDefault="002D7F4D" w:rsidP="002D7F4D">
            <w:r w:rsidRPr="00CB5DC7">
              <w:t>лиофилизат для приготовления раствора для инфузий;</w:t>
            </w:r>
          </w:p>
          <w:p w:rsidR="002D7F4D" w:rsidRPr="00CB5DC7" w:rsidRDefault="002D7F4D" w:rsidP="002D7F4D">
            <w:r w:rsidRPr="00CB5DC7">
              <w:t>раствор для инфузий (замороженный)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Фактор свертывания крови IX</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Факторы свертывания крови II, VII, IX, X в комбинации (протромбиновый комплекс)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Факторы свертывания крови II, IX и X в комбинации</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Фактор свертывания крови VIII + фактор Виллебранда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Эфмороктоког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Эптаког альфа (активированный)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B02BX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системные гемостатики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Ромиплостим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Элтромбопаг</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Эмицизумаб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Этамзилат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раствор для инъекций;</w:t>
            </w:r>
          </w:p>
          <w:p w:rsidR="002D7F4D" w:rsidRPr="00CB5DC7" w:rsidRDefault="002D7F4D" w:rsidP="002D7F4D">
            <w:pPr>
              <w:pStyle w:val="af9"/>
            </w:pPr>
            <w:r w:rsidRPr="00CB5DC7">
              <w:rPr>
                <w:rFonts w:cs="Times New Roman"/>
              </w:rPr>
              <w:t>раствор для инъекций и наружного применения;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B03</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Антианемические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B03A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железа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B03AB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Пероральные препараты трехвалентного железа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Железа (III) гидроксид полимальтозат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для приема внутрь;</w:t>
            </w:r>
          </w:p>
          <w:p w:rsidR="002D7F4D" w:rsidRPr="00CB5DC7" w:rsidRDefault="002D7F4D" w:rsidP="002D7F4D">
            <w:pPr>
              <w:pStyle w:val="af9"/>
            </w:pPr>
            <w:r w:rsidRPr="00CB5DC7">
              <w:rPr>
                <w:rFonts w:cs="Times New Roman"/>
              </w:rPr>
              <w:t>сироп;</w:t>
            </w:r>
          </w:p>
          <w:p w:rsidR="002D7F4D" w:rsidRPr="00CB5DC7" w:rsidRDefault="002D7F4D" w:rsidP="002D7F4D">
            <w:pPr>
              <w:pStyle w:val="af9"/>
            </w:pPr>
            <w:r w:rsidRPr="00CB5DC7">
              <w:rPr>
                <w:rFonts w:cs="Times New Roman"/>
              </w:rPr>
              <w:t>таблетки жевательные</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lastRenderedPageBreak/>
              <w:t>B03AC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Парентеральные препараты трехвалентного железа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Железа (III) гидроксид олигоизомальтозат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Железа (III) гидроксида сахарозный комплекс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Железа карбоксимальтозат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B03B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Витамин B12 и фолиевая кислота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B03BA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Витамин B12 (цианокобаламин и его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Цианокобаламин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B03BB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Фолиевая кислота и ее производные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Фолиевая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B03X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антианемические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B03XA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антианемические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Дарбэпоэтин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Метоксиполиэтиленгликоль- эпоэтин бета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Эпоэтин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Эпоэтин бета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внутривенного и подкожного введения;</w:t>
            </w:r>
          </w:p>
          <w:p w:rsidR="002D7F4D" w:rsidRPr="00CB5DC7" w:rsidRDefault="002D7F4D" w:rsidP="002D7F4D">
            <w:pPr>
              <w:pStyle w:val="af9"/>
            </w:pPr>
            <w:r w:rsidRPr="00CB5DC7">
              <w:rPr>
                <w:rFonts w:cs="Times New Roman"/>
              </w:rPr>
              <w:t>раствор для внутривенного и подкожного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Кровезаменители и перфузионные растворы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Кровь и препараты крови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Кровезаменители и препараты плазмы крови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Альбумин человека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Гидроксиэтилкрахмал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Декстран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Желатин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Растворы для внутривенного введения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Растворы для парентерального питания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Жировые эмульсии для парентерального питания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Эмульсия для инфузий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B05BB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Растворы, влияющие на водно-электролитный баланс</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Декстроза + калия хлорид + натрия хлорид + натрия цитрат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приема внутрь</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Калия хлорид + натрия ацетат + натрия хлорид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Калия ацетат + кальция ацетат + магния ацетат + натрия ацетат + натрия хлорид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Меглюмина натрия сукцинат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Натрия лактата раствор сложный (калия хлорид + кальция хлорид + натрия хлорид + натрия лактат)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Натрия хлорида раствор сложный (калия хлорид + кальция хлорид + натрия хлорид)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Натрия хлорид + калия хлорид + кальция хлорида дигидрат + магния хлорида гексагидрат + натрия ацетата тригидрат + яблочная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B05BC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Растворы с осмодиуретическим действием</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Маннитол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ингаляций дозированный;</w:t>
            </w:r>
          </w:p>
          <w:p w:rsidR="002D7F4D" w:rsidRPr="00CB5DC7" w:rsidRDefault="002D7F4D" w:rsidP="002D7F4D">
            <w:r w:rsidRPr="00CB5DC7">
              <w:t>раствор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Ирригационные растворы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B05CX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ирригационные растворы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Декстроза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p w:rsidR="002D7F4D" w:rsidRPr="00CB5DC7" w:rsidRDefault="002D7F4D" w:rsidP="002D7F4D">
            <w:r w:rsidRPr="00CB5DC7">
              <w:t>раствор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Растворы для перитонеального диализа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Растворы для перитонеального диализа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Добавки к растворам для внутривенного введения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B05XA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Растворы электролитов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Калия хлорид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Магния сульфат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Натрия гидрокарбонат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Натрия хлорид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p w:rsidR="002D7F4D" w:rsidRPr="00CB5DC7" w:rsidRDefault="002D7F4D" w:rsidP="002D7F4D">
            <w:r w:rsidRPr="00CB5DC7">
              <w:t>раствор для инъекций;</w:t>
            </w:r>
          </w:p>
          <w:p w:rsidR="002D7F4D" w:rsidRPr="00CB5DC7" w:rsidRDefault="002D7F4D" w:rsidP="002D7F4D">
            <w:r w:rsidRPr="00CB5DC7">
              <w:t>растворитель для приготовления лекарственных форм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Сердечно-сосудистая система</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заболеваний сердца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Сердечные гликозиды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C01AA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Гликозиды наперстянки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Дигоксин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введения;</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(для детей)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C01B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Антиаритмические препараты, классы I и III</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C01BA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Антиаритмические препараты, класс IА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Прокаинамид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раствор для инъекций;</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C01BB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Антиаритмические препараты, класс IB</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Лидокаин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Гель для местного применения;</w:t>
            </w:r>
          </w:p>
          <w:p w:rsidR="002D7F4D" w:rsidRPr="00CB5DC7" w:rsidRDefault="002D7F4D" w:rsidP="002D7F4D">
            <w:r w:rsidRPr="00CB5DC7">
              <w:t>капли глазные;</w:t>
            </w:r>
          </w:p>
          <w:p w:rsidR="002D7F4D" w:rsidRPr="00CB5DC7" w:rsidRDefault="002D7F4D" w:rsidP="002D7F4D">
            <w:r w:rsidRPr="00CB5DC7">
              <w:t>раствор для инъекций;</w:t>
            </w:r>
          </w:p>
          <w:p w:rsidR="002D7F4D" w:rsidRPr="00CB5DC7" w:rsidRDefault="002D7F4D" w:rsidP="002D7F4D">
            <w:r w:rsidRPr="00CB5DC7">
              <w:t>спрей для местного и наружного применения;</w:t>
            </w:r>
          </w:p>
          <w:p w:rsidR="002D7F4D" w:rsidRPr="00CB5DC7" w:rsidRDefault="002D7F4D" w:rsidP="002D7F4D">
            <w:r w:rsidRPr="00CB5DC7">
              <w:t>спрей для местного и наружного применения дозированный;</w:t>
            </w:r>
          </w:p>
          <w:p w:rsidR="002D7F4D" w:rsidRPr="00CB5DC7" w:rsidRDefault="002D7F4D" w:rsidP="002D7F4D">
            <w:r w:rsidRPr="00CB5DC7">
              <w:t>спрей для местного применения дозированный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C01BC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Антиаритмические препараты, класс IС</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Пропафенон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введения;</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tcBorders>
            <w:shd w:val="clear" w:color="auto" w:fill="auto"/>
          </w:tcPr>
          <w:p w:rsidR="002D7F4D" w:rsidRPr="00CB5DC7" w:rsidRDefault="002D7F4D" w:rsidP="002D7F4D">
            <w:pPr>
              <w:pStyle w:val="af8"/>
              <w:jc w:val="center"/>
            </w:pPr>
            <w:r w:rsidRPr="00CB5DC7">
              <w:rPr>
                <w:rFonts w:cs="Times New Roman"/>
              </w:rPr>
              <w:t>C01BD</w:t>
            </w:r>
          </w:p>
        </w:tc>
        <w:tc>
          <w:tcPr>
            <w:tcW w:w="3119" w:type="dxa"/>
            <w:vMerge w:val="restart"/>
            <w:tcBorders>
              <w:top w:val="single" w:sz="4" w:space="0" w:color="000000"/>
              <w:left w:val="single" w:sz="4" w:space="0" w:color="000000"/>
            </w:tcBorders>
            <w:shd w:val="clear" w:color="auto" w:fill="auto"/>
          </w:tcPr>
          <w:p w:rsidR="002D7F4D" w:rsidRPr="00CB5DC7" w:rsidRDefault="002D7F4D" w:rsidP="002D7F4D">
            <w:pPr>
              <w:pStyle w:val="af9"/>
            </w:pPr>
            <w:r w:rsidRPr="00CB5DC7">
              <w:rPr>
                <w:rFonts w:cs="Times New Roman"/>
              </w:rPr>
              <w:t>Антиаритмические препараты, класс III</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Амиодарон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внутривенного введения;</w:t>
            </w:r>
          </w:p>
          <w:p w:rsidR="002D7F4D" w:rsidRPr="00CB5DC7" w:rsidRDefault="002D7F4D" w:rsidP="002D7F4D">
            <w:pPr>
              <w:pStyle w:val="af9"/>
            </w:pPr>
            <w:r w:rsidRPr="00CB5DC7">
              <w:rPr>
                <w:rFonts w:cs="Times New Roman"/>
              </w:rPr>
              <w:t>раствор для внутривенного введения;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4-Нитро-</w:t>
            </w:r>
            <w:r w:rsidRPr="00CB5DC7">
              <w:rPr>
                <w:rFonts w:cs="Times New Roman"/>
                <w:lang w:val="en-US"/>
              </w:rPr>
              <w:t>N</w:t>
            </w:r>
            <w:r w:rsidRPr="00CB5DC7">
              <w:rPr>
                <w:rFonts w:cs="Times New Roman"/>
              </w:rPr>
              <w:t>-[(1</w:t>
            </w:r>
            <w:r w:rsidRPr="00CB5DC7">
              <w:rPr>
                <w:rFonts w:cs="Times New Roman"/>
                <w:lang w:val="en-US"/>
              </w:rPr>
              <w:t>RS</w:t>
            </w:r>
            <w:r w:rsidRPr="00CB5DC7">
              <w:rPr>
                <w:rFonts w:cs="Times New Roman"/>
              </w:rPr>
              <w:t>)-1-(4-фторфенил)-2-(1-этилпиперидин-4-ил)этил]бензамида гидрохлорид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C01BG</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антиаритмические препараты, классы I и III</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Лаппаконитина гидробромид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C01C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Кардиотонические средства, кроме сердечных гликозидов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C01CA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Адренергические и дофаминергические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Добутамин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лиофилизат для приготовления раствора для инфузий;</w:t>
            </w:r>
          </w:p>
          <w:p w:rsidR="002D7F4D" w:rsidRPr="00CB5DC7" w:rsidRDefault="002D7F4D" w:rsidP="002D7F4D">
            <w:r w:rsidRPr="00CB5DC7">
              <w:t>раствор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Допамин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Норэпинефрин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Фенилэфрин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Эпинефрин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C01CX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кардиотонические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Левосимендан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C01D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Вазодилататоры для лечения заболеваний сердца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C01DA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Органические нитраты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Изосорбида динитрат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p w:rsidR="002D7F4D" w:rsidRPr="00CB5DC7" w:rsidRDefault="002D7F4D" w:rsidP="002D7F4D">
            <w:pPr>
              <w:pStyle w:val="af9"/>
            </w:pPr>
            <w:r w:rsidRPr="00CB5DC7">
              <w:rPr>
                <w:rFonts w:cs="Times New Roman"/>
              </w:rPr>
              <w:t>спрей дозированный;</w:t>
            </w:r>
          </w:p>
          <w:p w:rsidR="002D7F4D" w:rsidRPr="00CB5DC7" w:rsidRDefault="002D7F4D" w:rsidP="002D7F4D">
            <w:pPr>
              <w:pStyle w:val="af9"/>
            </w:pPr>
            <w:r w:rsidRPr="00CB5DC7">
              <w:rPr>
                <w:rFonts w:cs="Times New Roman"/>
              </w:rPr>
              <w:t>спрей подъязычный дозированный;</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пролонгированного действия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Изосорбида мононитрат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капсулы пролонгированного действия;</w:t>
            </w:r>
          </w:p>
          <w:p w:rsidR="002D7F4D" w:rsidRPr="00CB5DC7" w:rsidRDefault="002D7F4D" w:rsidP="002D7F4D">
            <w:pPr>
              <w:pStyle w:val="af9"/>
            </w:pPr>
            <w:r w:rsidRPr="00CB5DC7">
              <w:rPr>
                <w:rFonts w:cs="Times New Roman"/>
              </w:rPr>
              <w:t>капсулы с пролонгированным высвобождением;</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пролонгированного действия;</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Нитроглицерин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подъязычные;</w:t>
            </w:r>
          </w:p>
          <w:p w:rsidR="002D7F4D" w:rsidRPr="00CB5DC7" w:rsidRDefault="002D7F4D" w:rsidP="002D7F4D">
            <w:r w:rsidRPr="00CB5DC7">
              <w:rPr>
                <w:lang w:eastAsia="hi-IN" w:bidi="hi-IN"/>
              </w:rPr>
              <w:t>концентрат для приготовления раствора для инфузий;</w:t>
            </w:r>
          </w:p>
          <w:p w:rsidR="002D7F4D" w:rsidRPr="00CB5DC7" w:rsidRDefault="002D7F4D" w:rsidP="002D7F4D">
            <w:pPr>
              <w:pStyle w:val="af9"/>
            </w:pPr>
            <w:r w:rsidRPr="00CB5DC7">
              <w:rPr>
                <w:rFonts w:cs="Times New Roman"/>
              </w:rPr>
              <w:t>пленки для наклеивания на десну;</w:t>
            </w:r>
          </w:p>
          <w:p w:rsidR="002D7F4D" w:rsidRPr="00CB5DC7" w:rsidRDefault="002D7F4D" w:rsidP="002D7F4D">
            <w:r w:rsidRPr="00CB5DC7">
              <w:rPr>
                <w:lang w:eastAsia="hi-IN" w:bidi="hi-IN"/>
              </w:rPr>
              <w:t>раствор для внутривенного введения;</w:t>
            </w:r>
          </w:p>
          <w:p w:rsidR="002D7F4D" w:rsidRPr="00CB5DC7" w:rsidRDefault="002D7F4D" w:rsidP="002D7F4D">
            <w:pPr>
              <w:pStyle w:val="af9"/>
            </w:pPr>
            <w:r w:rsidRPr="00CB5DC7">
              <w:rPr>
                <w:rFonts w:cs="Times New Roman"/>
              </w:rPr>
              <w:t>спрей подъязычный дозированный;</w:t>
            </w:r>
          </w:p>
          <w:p w:rsidR="002D7F4D" w:rsidRPr="00CB5DC7" w:rsidRDefault="002D7F4D" w:rsidP="002D7F4D">
            <w:pPr>
              <w:pStyle w:val="af9"/>
            </w:pPr>
            <w:r w:rsidRPr="00CB5DC7">
              <w:rPr>
                <w:rFonts w:cs="Times New Roman"/>
              </w:rPr>
              <w:t>таблетки подъязычные;</w:t>
            </w:r>
          </w:p>
          <w:p w:rsidR="002D7F4D" w:rsidRPr="00CB5DC7" w:rsidRDefault="002D7F4D" w:rsidP="002D7F4D">
            <w:pPr>
              <w:pStyle w:val="af9"/>
            </w:pPr>
            <w:r w:rsidRPr="00CB5DC7">
              <w:rPr>
                <w:rFonts w:cs="Times New Roman"/>
              </w:rPr>
              <w:t>таблетки сублингвальные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C01E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препараты для лечения заболеваний сердца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C01EA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Простагландины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Алпростадил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C01EB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препараты для лечения заболеваний сердца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Ивабрадин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Мельдоний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внутримышечного и парабульбарного введения;</w:t>
            </w:r>
          </w:p>
          <w:p w:rsidR="002D7F4D" w:rsidRPr="00CB5DC7" w:rsidRDefault="002D7F4D" w:rsidP="002D7F4D">
            <w:r w:rsidRPr="00CB5DC7">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Антигипертензивные </w:t>
            </w:r>
            <w:r w:rsidRPr="00CB5DC7">
              <w:rPr>
                <w:rFonts w:cs="Times New Roman"/>
              </w:rPr>
              <w:lastRenderedPageBreak/>
              <w:t>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C02A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Антиадренергические средства центрального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C02AB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Метилдопа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Метилдопа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C02AC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Агонисты имидазолиновых рецепторов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Клонидин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введения;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Моксонидин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C02C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Антиадренергические средства периферического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C02CA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Альфа-адреноблокаторы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Доксазозин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Урапидил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пролонгированного действия;</w:t>
            </w:r>
          </w:p>
          <w:p w:rsidR="002D7F4D" w:rsidRPr="00CB5DC7" w:rsidRDefault="002D7F4D" w:rsidP="002D7F4D">
            <w:r w:rsidRPr="00CB5DC7">
              <w:rPr>
                <w:lang w:eastAsia="hi-IN" w:bidi="hi-IN"/>
              </w:rPr>
              <w:t>раствор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C02K</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антигипертензивные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C02KX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Антигипертензивные средства для лечения легочной артериальной гипертензии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Амбризентан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Бозентан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диспергируемые;</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Мацитентан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Риоцигуат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C03</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Диуретики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C03A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Тиазидные диуретики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C03AA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Тиазиды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Гидрохлоротиазид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C03B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Тиазидоподобные диуретики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C03BA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Сульфонамиды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Индапамид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p w:rsidR="002D7F4D" w:rsidRPr="00CB5DC7" w:rsidRDefault="002D7F4D" w:rsidP="002D7F4D">
            <w:pPr>
              <w:pStyle w:val="af9"/>
            </w:pPr>
            <w:r w:rsidRPr="00CB5DC7">
              <w:rPr>
                <w:rFonts w:cs="Times New Roman"/>
              </w:rPr>
              <w:lastRenderedPageBreak/>
              <w:t>таблетки пролонгированного действия, покрытые оболочкой;</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p w:rsidR="002D7F4D" w:rsidRPr="00CB5DC7" w:rsidRDefault="002D7F4D" w:rsidP="002D7F4D">
            <w:pPr>
              <w:pStyle w:val="af9"/>
            </w:pPr>
            <w:r w:rsidRPr="00CB5DC7">
              <w:rPr>
                <w:rFonts w:cs="Times New Roman"/>
              </w:rPr>
              <w:t>таблетки с контролируемым высвобождением, покрытые пленочной оболочкой;</w:t>
            </w:r>
          </w:p>
          <w:p w:rsidR="002D7F4D" w:rsidRPr="00CB5DC7" w:rsidRDefault="002D7F4D" w:rsidP="002D7F4D">
            <w:pPr>
              <w:pStyle w:val="af9"/>
            </w:pPr>
            <w:r w:rsidRPr="00CB5DC7">
              <w:rPr>
                <w:rFonts w:cs="Times New Roman"/>
              </w:rPr>
              <w:t>таблетки с модифицированным высвобождением, покрытые оболочкой;</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C03C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«Петлевые» диуретики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C03CA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Сульфонамиды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Фуросемид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раствор для инъекций;</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C03D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Калийсберегающие диуретики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C03DA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Антагонисты альдостерона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Спиронолактон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C04</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Периферические вазодилататоры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C04A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Периферические вазодилататоры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C04AD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Производные пурина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Пентоксифиллин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внутривенного и внутриартериального введения;</w:t>
            </w:r>
          </w:p>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концентрат для приготовления раствора для инъекций;</w:t>
            </w:r>
          </w:p>
          <w:p w:rsidR="002D7F4D" w:rsidRPr="00CB5DC7" w:rsidRDefault="002D7F4D" w:rsidP="002D7F4D">
            <w:r w:rsidRPr="00CB5DC7">
              <w:t>раствор для внутривенного введения;</w:t>
            </w:r>
          </w:p>
          <w:p w:rsidR="002D7F4D" w:rsidRPr="00CB5DC7" w:rsidRDefault="002D7F4D" w:rsidP="002D7F4D">
            <w:r w:rsidRPr="00CB5DC7">
              <w:t>раствор для внутривенного и внутриартериального введения;</w:t>
            </w:r>
          </w:p>
          <w:p w:rsidR="002D7F4D" w:rsidRPr="00CB5DC7" w:rsidRDefault="002D7F4D" w:rsidP="002D7F4D">
            <w:r w:rsidRPr="00CB5DC7">
              <w:t>раствор для инфузий;</w:t>
            </w:r>
          </w:p>
          <w:p w:rsidR="002D7F4D" w:rsidRPr="00CB5DC7" w:rsidRDefault="002D7F4D" w:rsidP="002D7F4D">
            <w:r w:rsidRPr="00CB5DC7">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C07</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Бета-адреноблокаторы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C07A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Бета-адреноблокаторы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C07AA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Неселективные бета-адреноблокаторы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Пропранолол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Соталол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C07AB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Селективные бета-адреноблокаторы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Атенолол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Бисопролол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lastRenderedPageBreak/>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Метопролол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введения;</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p w:rsidR="002D7F4D" w:rsidRPr="00CB5DC7" w:rsidRDefault="002D7F4D" w:rsidP="002D7F4D">
            <w:pPr>
              <w:pStyle w:val="af9"/>
            </w:pPr>
            <w:r w:rsidRPr="00CB5DC7">
              <w:rPr>
                <w:rFonts w:cs="Times New Roman"/>
              </w:rPr>
              <w:t>таблетки с пролонгированным высвобождением, покрытые оболочкой;</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C07AG</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Альфа- и бета-адреноблокаторы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Карведилол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C08</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Блокаторы кальциевых каналов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C08C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Селективные блокаторы кальциевых каналов с преимущественным действием на сосуды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C08CA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дигидропиридина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Амлодипин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Нимодипин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инфузий;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Нифедипин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p w:rsidR="002D7F4D" w:rsidRPr="00CB5DC7" w:rsidRDefault="002D7F4D" w:rsidP="002D7F4D">
            <w:pPr>
              <w:pStyle w:val="af9"/>
            </w:pPr>
            <w:r w:rsidRPr="00CB5DC7">
              <w:rPr>
                <w:rFonts w:cs="Times New Roman"/>
              </w:rPr>
              <w:t>таблетки с модифицированным высвобождением, покрытые оболочкой;</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C08D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Селективные блокаторы кальциевых каналов с прямым действием на сердце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C08DA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фенилалкиламина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Верапамил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введения;</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lastRenderedPageBreak/>
              <w:t>таблетки, покрытые пленочной оболочкой;</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C09</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Средства, действующие на ренин-ангиотензиновую систему</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C09A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АПФ</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C09AA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АПФ</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Каптоприл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Лизиноприл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Периндоприл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диспергируемые в полости рта;</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rPr>
                <w:rFonts w:cs="Times New Roman"/>
              </w:rPr>
            </w:pPr>
            <w:r>
              <w:rPr>
                <w:rFonts w:cs="Times New Roman"/>
              </w:rPr>
              <w:t>Рамиприл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Default="002D7F4D" w:rsidP="002D7F4D">
            <w:pPr>
              <w:pStyle w:val="af9"/>
              <w:rPr>
                <w:rFonts w:cs="Times New Roman"/>
              </w:rPr>
            </w:pPr>
            <w:r>
              <w:rPr>
                <w:rFonts w:cs="Times New Roman"/>
              </w:rPr>
              <w:t>Капсулы;</w:t>
            </w:r>
          </w:p>
          <w:p w:rsidR="002D7F4D" w:rsidRPr="004B5CAE" w:rsidRDefault="002D7F4D" w:rsidP="002D7F4D">
            <w:pPr>
              <w:rPr>
                <w:lang w:bidi="hi-IN"/>
              </w:rPr>
            </w:pPr>
            <w:r>
              <w:rPr>
                <w:lang w:bidi="hi-I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Эналаприл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C09C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Антагонисты рецепторов ангиотензина II</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C09CA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Антагонисты рецепторов</w:t>
            </w:r>
          </w:p>
          <w:p w:rsidR="002D7F4D" w:rsidRPr="00CB5DC7" w:rsidRDefault="002D7F4D" w:rsidP="002D7F4D">
            <w:pPr>
              <w:pStyle w:val="af9"/>
            </w:pPr>
            <w:r w:rsidRPr="00CB5DC7">
              <w:rPr>
                <w:rFonts w:cs="Times New Roman"/>
              </w:rPr>
              <w:t>ангиотензина II</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Лозартан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C09DX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Антагонисты рецепторов</w:t>
            </w:r>
          </w:p>
          <w:p w:rsidR="002D7F4D" w:rsidRPr="00CB5DC7" w:rsidRDefault="002D7F4D" w:rsidP="002D7F4D">
            <w:pPr>
              <w:pStyle w:val="af9"/>
            </w:pPr>
            <w:r w:rsidRPr="00CB5DC7">
              <w:rPr>
                <w:rFonts w:cs="Times New Roman"/>
              </w:rPr>
              <w:t>ангиотензина II в комбинации с другими средствами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Валсартан + сакубитрил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C10</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Гиполипидемические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C10A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Гиполипидемические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C10AA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ГМГ-КоА-редуктазы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Аторвастатин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Симвастатин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C10AB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Фибраты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Фенофибрат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капсулы пролонгированного действия;</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C10AX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гиполипидемические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Алирокумаб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Эволокумаб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bookmarkStart w:id="3" w:name="sub_1004"/>
            <w:r w:rsidRPr="00CB5DC7">
              <w:rPr>
                <w:rFonts w:cs="Times New Roman"/>
              </w:rPr>
              <w:t>D</w:t>
            </w:r>
            <w:bookmarkEnd w:id="3"/>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Дерматологические препараты</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Противогрибковые препараты, применяемые в дерматологии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Противогрибковые препараты для местного применения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D01AE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Прочие противогрибковые препараты для местного применения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Салициловая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Мазь для наружного применения;</w:t>
            </w:r>
          </w:p>
          <w:p w:rsidR="002D7F4D" w:rsidRPr="00CB5DC7" w:rsidRDefault="002D7F4D" w:rsidP="002D7F4D">
            <w:pPr>
              <w:pStyle w:val="af9"/>
            </w:pPr>
            <w:r w:rsidRPr="00CB5DC7">
              <w:rPr>
                <w:rFonts w:cs="Times New Roman"/>
              </w:rPr>
              <w:t>раствор для наружного применения (спиртовой)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D03</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Препараты для лечения ран и язв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D03A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Препараты, способствующие нормальному рубцеванию</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D03AX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препараты, способствующие нормальному рубцеванию</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Фактор роста эпидермальный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D06</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Антибиотики и противомикробные средства, применяемые в дерматологии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D06C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Антибиотики в комбинации с противомикробными средствами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Диоксометилтетрагидро-пиримидин + сульфадиметоксин + тримекаин + хлорамфеникол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Мазь для наружного применения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D07</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Глюкокортикоиды, </w:t>
            </w:r>
            <w:r w:rsidRPr="00CB5DC7">
              <w:rPr>
                <w:rFonts w:cs="Times New Roman"/>
              </w:rPr>
              <w:lastRenderedPageBreak/>
              <w:t>применяемые в дерматологии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D07A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Глюкокортикоиды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D07AC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Глюкокортикоиды с высокой активностью (группа III)</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Бетаметазон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Крем для наружного применения;</w:t>
            </w:r>
          </w:p>
          <w:p w:rsidR="002D7F4D" w:rsidRPr="00CB5DC7" w:rsidRDefault="002D7F4D" w:rsidP="002D7F4D">
            <w:pPr>
              <w:pStyle w:val="af9"/>
            </w:pPr>
            <w:r w:rsidRPr="00CB5DC7">
              <w:rPr>
                <w:rFonts w:cs="Times New Roman"/>
              </w:rPr>
              <w:t>мазь для наружного применения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Мометазон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Крем для наружного применения;</w:t>
            </w:r>
          </w:p>
          <w:p w:rsidR="002D7F4D" w:rsidRPr="00CB5DC7" w:rsidRDefault="002D7F4D" w:rsidP="002D7F4D">
            <w:pPr>
              <w:pStyle w:val="af9"/>
            </w:pPr>
            <w:r w:rsidRPr="00CB5DC7">
              <w:rPr>
                <w:rFonts w:cs="Times New Roman"/>
              </w:rPr>
              <w:t>мазь для наружного применения;</w:t>
            </w:r>
          </w:p>
          <w:p w:rsidR="002D7F4D" w:rsidRPr="00CB5DC7" w:rsidRDefault="002D7F4D" w:rsidP="002D7F4D">
            <w:pPr>
              <w:pStyle w:val="af9"/>
            </w:pPr>
            <w:r w:rsidRPr="00CB5DC7">
              <w:rPr>
                <w:rFonts w:cs="Times New Roman"/>
              </w:rPr>
              <w:t>раствор для наружного применения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D08</w:t>
            </w:r>
          </w:p>
          <w:p w:rsidR="002D7F4D" w:rsidRPr="00CB5DC7" w:rsidRDefault="002D7F4D" w:rsidP="002D7F4D">
            <w:pPr>
              <w:pStyle w:val="af8"/>
              <w:jc w:val="center"/>
            </w:pPr>
            <w:r w:rsidRPr="00CB5DC7">
              <w:rPr>
                <w:rFonts w:cs="Times New Roman"/>
              </w:rPr>
              <w:t>D08A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Антисептики и дезинфицирующие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D08AC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Бигуаниды и амидины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Хлоргексидин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местного применения;</w:t>
            </w:r>
          </w:p>
          <w:p w:rsidR="002D7F4D" w:rsidRPr="00CB5DC7" w:rsidRDefault="002D7F4D" w:rsidP="002D7F4D">
            <w:pPr>
              <w:pStyle w:val="af9"/>
            </w:pPr>
            <w:r w:rsidRPr="00CB5DC7">
              <w:rPr>
                <w:rFonts w:cs="Times New Roman"/>
              </w:rPr>
              <w:t>раствор для местного и наружного применения;</w:t>
            </w:r>
          </w:p>
          <w:p w:rsidR="002D7F4D" w:rsidRPr="00CB5DC7" w:rsidRDefault="002D7F4D" w:rsidP="002D7F4D">
            <w:pPr>
              <w:pStyle w:val="af9"/>
            </w:pPr>
            <w:r w:rsidRPr="00CB5DC7">
              <w:rPr>
                <w:rFonts w:cs="Times New Roman"/>
              </w:rPr>
              <w:t>раствор для наружного применения;</w:t>
            </w:r>
          </w:p>
          <w:p w:rsidR="002D7F4D" w:rsidRPr="00CB5DC7" w:rsidRDefault="002D7F4D" w:rsidP="002D7F4D">
            <w:pPr>
              <w:pStyle w:val="af9"/>
            </w:pPr>
            <w:r w:rsidRPr="00CB5DC7">
              <w:rPr>
                <w:rFonts w:cs="Times New Roman"/>
              </w:rPr>
              <w:t>раствор для наружного применения (спиртовой);</w:t>
            </w:r>
          </w:p>
          <w:p w:rsidR="002D7F4D" w:rsidRPr="00CB5DC7" w:rsidRDefault="002D7F4D" w:rsidP="002D7F4D">
            <w:pPr>
              <w:pStyle w:val="af9"/>
              <w:rPr>
                <w:rFonts w:cs="Times New Roman"/>
              </w:rPr>
            </w:pPr>
            <w:r w:rsidRPr="00CB5DC7">
              <w:rPr>
                <w:rFonts w:cs="Times New Roman"/>
              </w:rPr>
              <w:t>спрей для наружного применения (спиртовой);</w:t>
            </w:r>
          </w:p>
          <w:p w:rsidR="002D7F4D" w:rsidRPr="00CB5DC7" w:rsidRDefault="002D7F4D" w:rsidP="002D7F4D">
            <w:pPr>
              <w:rPr>
                <w:lang w:bidi="hi-IN"/>
              </w:rPr>
            </w:pPr>
            <w:r w:rsidRPr="00CB5DC7">
              <w:rPr>
                <w:lang w:bidi="hi-IN"/>
              </w:rPr>
              <w:t>спрей для местного и наружного применения;</w:t>
            </w:r>
          </w:p>
          <w:p w:rsidR="002D7F4D" w:rsidRPr="00CB5DC7" w:rsidRDefault="002D7F4D" w:rsidP="002D7F4D">
            <w:pPr>
              <w:pStyle w:val="af9"/>
            </w:pPr>
            <w:r w:rsidRPr="00CB5DC7">
              <w:rPr>
                <w:rFonts w:cs="Times New Roman"/>
              </w:rPr>
              <w:t>суппозитории вагинальные;</w:t>
            </w:r>
          </w:p>
          <w:p w:rsidR="002D7F4D" w:rsidRPr="00CB5DC7" w:rsidRDefault="002D7F4D" w:rsidP="002D7F4D">
            <w:pPr>
              <w:pStyle w:val="af9"/>
            </w:pPr>
            <w:r w:rsidRPr="00CB5DC7">
              <w:rPr>
                <w:rFonts w:cs="Times New Roman"/>
              </w:rPr>
              <w:t>таблетки вагинальные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D08AG</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йода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Повидон-йод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местного и наружного применения;</w:t>
            </w:r>
          </w:p>
          <w:p w:rsidR="002D7F4D" w:rsidRPr="00CB5DC7" w:rsidRDefault="002D7F4D" w:rsidP="002D7F4D">
            <w:pPr>
              <w:pStyle w:val="af9"/>
            </w:pPr>
            <w:r w:rsidRPr="00CB5DC7">
              <w:rPr>
                <w:rFonts w:cs="Times New Roman"/>
              </w:rPr>
              <w:t>раствор для наружного применения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D08AX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антисептики и дезинфицирующие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Водорода пероксид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местного и наружного применения;</w:t>
            </w:r>
          </w:p>
          <w:p w:rsidR="002D7F4D" w:rsidRPr="00CB5DC7" w:rsidRDefault="002D7F4D" w:rsidP="002D7F4D">
            <w:r w:rsidRPr="00CB5DC7">
              <w:t>раствор для местного применения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Калия перманганат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местного и наружного применения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Этанол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наружного применения;</w:t>
            </w:r>
          </w:p>
          <w:p w:rsidR="002D7F4D" w:rsidRPr="00CB5DC7" w:rsidRDefault="002D7F4D" w:rsidP="002D7F4D">
            <w:r w:rsidRPr="00CB5DC7">
              <w:t>концентрат для приготовления раствора для наружного применения и приготовления лекарственных форм;</w:t>
            </w:r>
          </w:p>
          <w:p w:rsidR="002D7F4D" w:rsidRPr="00CB5DC7" w:rsidRDefault="002D7F4D" w:rsidP="002D7F4D">
            <w:r w:rsidRPr="00CB5DC7">
              <w:t>раствор для наружного применения;</w:t>
            </w:r>
          </w:p>
          <w:p w:rsidR="002D7F4D" w:rsidRPr="00CB5DC7" w:rsidRDefault="002D7F4D" w:rsidP="002D7F4D">
            <w:r w:rsidRPr="00CB5DC7">
              <w:t>раствор для наружного применения и приготовления лекарственных форм</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D11</w:t>
            </w:r>
          </w:p>
          <w:p w:rsidR="002D7F4D" w:rsidRPr="00CB5DC7" w:rsidRDefault="002D7F4D" w:rsidP="002D7F4D">
            <w:r w:rsidRPr="00CB5DC7">
              <w:t>D11A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дерматологические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D11AН</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дерматита, кроме глюкокортикоидов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Дупилумаб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Пимекролимус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Крем для наружного применения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G</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Мочеполовая система и половые гормоны</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Противомикробные препараты и антисептики, применяемые в гинекологии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Противомикробные препараты и антисептики, кроме комбинированных препаратов с глюкокортикоидами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G01AА</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Антибактериальные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Натамицин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Суппозитории вагинальные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G01AF</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имидазола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Клотримазол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Гель вагинальный;</w:t>
            </w:r>
          </w:p>
          <w:p w:rsidR="002D7F4D" w:rsidRPr="00CB5DC7" w:rsidRDefault="002D7F4D" w:rsidP="002D7F4D">
            <w:pPr>
              <w:pStyle w:val="af9"/>
            </w:pPr>
            <w:r w:rsidRPr="00CB5DC7">
              <w:rPr>
                <w:rFonts w:cs="Times New Roman"/>
              </w:rPr>
              <w:t>суппозитории вагинальные;</w:t>
            </w:r>
          </w:p>
          <w:p w:rsidR="002D7F4D" w:rsidRPr="00CB5DC7" w:rsidRDefault="002D7F4D" w:rsidP="002D7F4D">
            <w:pPr>
              <w:pStyle w:val="af9"/>
            </w:pPr>
            <w:r w:rsidRPr="00CB5DC7">
              <w:rPr>
                <w:rFonts w:cs="Times New Roman"/>
              </w:rPr>
              <w:t>таблетки вагинальные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препараты, применяемые в гинекологии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G02A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Утеротонизирующие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G02AB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Алкалоиды спорыньи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Метилэргометрин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и внутримышечного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G02AD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Простагландины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Динопростон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Гель интрацервикальный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Мизопростол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rPr>
          <w:trHeight w:val="585"/>
        </w:trPr>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G02C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препараты, применяемые в гинекологии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G02CA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Адреномиметики, токолитические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Гексопреналин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введения;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G02CB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пролактина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Бромокриптин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G02CX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Прочие препараты, применяемые в гинекологии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Атозибан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раствор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G03</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Половые гормоны и модуляторы функции </w:t>
            </w:r>
            <w:r w:rsidRPr="00CB5DC7">
              <w:rPr>
                <w:rFonts w:cs="Times New Roman"/>
              </w:rPr>
              <w:lastRenderedPageBreak/>
              <w:t>половых органов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G03B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Андрогены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G03BA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3-оксоандрост-</w:t>
            </w:r>
          </w:p>
          <w:p w:rsidR="002D7F4D" w:rsidRPr="00CB5DC7" w:rsidRDefault="002D7F4D" w:rsidP="002D7F4D">
            <w:pPr>
              <w:pStyle w:val="af9"/>
            </w:pPr>
            <w:r w:rsidRPr="00CB5DC7">
              <w:rPr>
                <w:rFonts w:cs="Times New Roman"/>
              </w:rPr>
              <w:t>4-ена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Тестостерон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Гель для наружного применения;</w:t>
            </w:r>
          </w:p>
          <w:p w:rsidR="002D7F4D" w:rsidRPr="00CB5DC7" w:rsidRDefault="002D7F4D" w:rsidP="002D7F4D">
            <w:pPr>
              <w:pStyle w:val="af9"/>
            </w:pPr>
            <w:r w:rsidRPr="00CB5DC7">
              <w:rPr>
                <w:rFonts w:cs="Times New Roman"/>
              </w:rPr>
              <w:t>раствор для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Тестостерон (смесь эфиров)</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внутримышечного введения (масляный)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G03D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Гестагены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G03DA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прегн-4-ена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Прогестерон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G03DB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прегнадиена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Дидрогестерон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G03DC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эстрена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Норэтистерон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G03G</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Гонадотропины и другие стимуляторы овуляции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G03GA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Гонадотропины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Гонадотропин хорионический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Корифоллитропин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Фоллитропин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внутримышечного и подкожного введения;</w:t>
            </w:r>
          </w:p>
          <w:p w:rsidR="002D7F4D" w:rsidRPr="00CB5DC7" w:rsidRDefault="002D7F4D" w:rsidP="002D7F4D">
            <w:r w:rsidRPr="00CB5DC7">
              <w:t>лиофилизат для приготовления раствора для подкожного введения;</w:t>
            </w:r>
          </w:p>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Фоллитропин альфа + лутропин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подкожного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G03GB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Синтетические стимуляторы овуляции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Кломифен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G03H</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Антиандрогены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G03HA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Антиандрогены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Ципротерон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внутримышечного введения масляный;</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G04</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применяемые в урологии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G04B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применяемые в урологии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G04BD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Средства для лечения учащенного мочеиспускания и недержания мочи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Солифенацин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G04C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Препараты для лечения </w:t>
            </w:r>
            <w:r w:rsidRPr="00CB5DC7">
              <w:rPr>
                <w:rFonts w:cs="Times New Roman"/>
              </w:rPr>
              <w:lastRenderedPageBreak/>
              <w:t>доброкачественной гиперплазии предстательной железы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G04CA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Альфа-адреноблокаторы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Алфузозин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пролонгированного действия;</w:t>
            </w:r>
          </w:p>
          <w:p w:rsidR="002D7F4D" w:rsidRPr="00CB5DC7" w:rsidRDefault="002D7F4D" w:rsidP="002D7F4D">
            <w:pPr>
              <w:pStyle w:val="af9"/>
            </w:pPr>
            <w:r w:rsidRPr="00CB5DC7">
              <w:rPr>
                <w:rFonts w:cs="Times New Roman"/>
              </w:rPr>
              <w:t>таблетки пролонгированного действия, покрытые оболочкой;</w:t>
            </w:r>
          </w:p>
          <w:p w:rsidR="002D7F4D" w:rsidRPr="00CB5DC7" w:rsidRDefault="002D7F4D" w:rsidP="002D7F4D">
            <w:pPr>
              <w:pStyle w:val="af9"/>
              <w:rPr>
                <w:rFonts w:cs="Times New Roman"/>
              </w:rPr>
            </w:pPr>
            <w:r w:rsidRPr="00CB5DC7">
              <w:rPr>
                <w:rFonts w:cs="Times New Roman"/>
              </w:rPr>
              <w:t>таблетки с контролируемым высвобождением, покрытые оболочкой;</w:t>
            </w:r>
          </w:p>
          <w:p w:rsidR="002D7F4D" w:rsidRPr="00CB5DC7" w:rsidRDefault="002D7F4D" w:rsidP="002D7F4D">
            <w:pPr>
              <w:rPr>
                <w:lang w:bidi="hi-IN"/>
              </w:rPr>
            </w:pPr>
            <w:r w:rsidRPr="00CB5DC7">
              <w:rPr>
                <w:lang w:bidi="hi-IN"/>
              </w:rPr>
              <w:t>таблетки с пролонгированным высвобождением</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Тамсулозин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кишечнорастворимые с пролонгированным высвобождением;</w:t>
            </w:r>
          </w:p>
          <w:p w:rsidR="002D7F4D" w:rsidRPr="00CB5DC7" w:rsidRDefault="002D7F4D" w:rsidP="002D7F4D">
            <w:pPr>
              <w:pStyle w:val="af9"/>
            </w:pPr>
            <w:r w:rsidRPr="00CB5DC7">
              <w:rPr>
                <w:rFonts w:cs="Times New Roman"/>
              </w:rPr>
              <w:t>капсулы пролонгированного действия;</w:t>
            </w:r>
          </w:p>
          <w:p w:rsidR="002D7F4D" w:rsidRPr="00CB5DC7" w:rsidRDefault="002D7F4D" w:rsidP="002D7F4D">
            <w:pPr>
              <w:pStyle w:val="af9"/>
            </w:pPr>
            <w:r w:rsidRPr="00CB5DC7">
              <w:rPr>
                <w:rFonts w:cs="Times New Roman"/>
              </w:rPr>
              <w:t>капсулы с модифицированным высвобождением;</w:t>
            </w:r>
          </w:p>
          <w:p w:rsidR="002D7F4D" w:rsidRPr="00CB5DC7" w:rsidRDefault="002D7F4D" w:rsidP="002D7F4D">
            <w:pPr>
              <w:pStyle w:val="af9"/>
            </w:pPr>
            <w:r w:rsidRPr="00CB5DC7">
              <w:rPr>
                <w:rFonts w:cs="Times New Roman"/>
              </w:rPr>
              <w:t>капсулы с пролонгированным высвобождением;</w:t>
            </w:r>
          </w:p>
          <w:p w:rsidR="002D7F4D" w:rsidRPr="00CB5DC7" w:rsidRDefault="002D7F4D" w:rsidP="002D7F4D">
            <w:pPr>
              <w:pStyle w:val="af9"/>
            </w:pPr>
            <w:r w:rsidRPr="00CB5DC7">
              <w:rPr>
                <w:rFonts w:cs="Times New Roman"/>
              </w:rPr>
              <w:t>таблетки с контролируемым высвобождением, покрытые оболочкой;</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G04CB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тестостерон-5-альфа-редуктазы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Финастерид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Гормональные препараты системного действия, кроме половых гормонов и инсулинов</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Гормоны гипофиза и гипоталамуса и их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Гормоны передней доли гипофиза и их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H01AC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Соматропин и его агонисты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Соматропин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подкожного введения;</w:t>
            </w:r>
          </w:p>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H01AX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гормоны передней доли гипофиза и их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Пэгвисомант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подкожного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H01B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Гормоны задней доли гипофиза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H01BA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Вазопрессин и его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Десмопрессин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назальные;</w:t>
            </w:r>
          </w:p>
          <w:p w:rsidR="002D7F4D" w:rsidRPr="00CB5DC7" w:rsidRDefault="002D7F4D" w:rsidP="002D7F4D">
            <w:pPr>
              <w:pStyle w:val="af9"/>
            </w:pPr>
            <w:r w:rsidRPr="00CB5DC7">
              <w:rPr>
                <w:rFonts w:cs="Times New Roman"/>
              </w:rPr>
              <w:t>спрей назальный дозированный;</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диспергируемые в полости рта;</w:t>
            </w:r>
          </w:p>
          <w:p w:rsidR="002D7F4D" w:rsidRPr="00CB5DC7" w:rsidRDefault="002D7F4D" w:rsidP="002D7F4D">
            <w:pPr>
              <w:pStyle w:val="af9"/>
            </w:pPr>
            <w:r w:rsidRPr="00CB5DC7">
              <w:rPr>
                <w:rFonts w:cs="Times New Roman"/>
              </w:rPr>
              <w:t>таблетки-лиофилизат;</w:t>
            </w:r>
          </w:p>
          <w:p w:rsidR="002D7F4D" w:rsidRPr="00CB5DC7" w:rsidRDefault="002D7F4D" w:rsidP="002D7F4D">
            <w:pPr>
              <w:pStyle w:val="af9"/>
            </w:pPr>
            <w:r w:rsidRPr="00CB5DC7">
              <w:rPr>
                <w:rFonts w:cs="Times New Roman"/>
              </w:rPr>
              <w:lastRenderedPageBreak/>
              <w:t>таблетки подъязычные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Терлипрессин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H01BB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Окситоцин и его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Карбетоцин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p w:rsidR="002D7F4D" w:rsidRPr="00CB5DC7" w:rsidRDefault="002D7F4D" w:rsidP="002D7F4D">
            <w:r w:rsidRPr="00CB5DC7">
              <w:t>Раствор для внутривенного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Окситоцин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и внутримышечного введения;</w:t>
            </w:r>
          </w:p>
          <w:p w:rsidR="002D7F4D" w:rsidRPr="00CB5DC7" w:rsidRDefault="002D7F4D" w:rsidP="002D7F4D">
            <w:r w:rsidRPr="00CB5DC7">
              <w:t>раствор для инфузий и внутримышечного введения;</w:t>
            </w:r>
          </w:p>
          <w:p w:rsidR="002D7F4D" w:rsidRPr="00CB5DC7" w:rsidRDefault="002D7F4D" w:rsidP="002D7F4D">
            <w:r w:rsidRPr="00CB5DC7">
              <w:t>раствор для инъекций;</w:t>
            </w:r>
          </w:p>
          <w:p w:rsidR="002D7F4D" w:rsidRPr="00CB5DC7" w:rsidRDefault="002D7F4D" w:rsidP="002D7F4D">
            <w:r w:rsidRPr="00CB5DC7">
              <w:t>раствор для инъекций и местного применения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H01C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Гормоны гипоталамуса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H01CB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Соматостатин и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Ланреотид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Гель для подкожного введения пролонгированного действия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Октреотид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суспензии для внутримышечного введения пролонгированного действия;</w:t>
            </w:r>
          </w:p>
          <w:p w:rsidR="002D7F4D" w:rsidRPr="00CB5DC7" w:rsidRDefault="002D7F4D" w:rsidP="002D7F4D">
            <w:pPr>
              <w:pStyle w:val="af9"/>
            </w:pPr>
            <w:r w:rsidRPr="00CB5DC7">
              <w:rPr>
                <w:rFonts w:cs="Times New Roman"/>
              </w:rPr>
              <w:t>лиофилизат для приготовления суспензии для внутримышечного введения с пролонгированным высвобождением;</w:t>
            </w:r>
          </w:p>
          <w:p w:rsidR="002D7F4D" w:rsidRPr="00CB5DC7" w:rsidRDefault="002D7F4D" w:rsidP="002D7F4D">
            <w:pPr>
              <w:pStyle w:val="af9"/>
            </w:pPr>
            <w:r w:rsidRPr="00CB5DC7">
              <w:rPr>
                <w:rFonts w:cs="Times New Roman"/>
              </w:rPr>
              <w:t>раствор для внутривенного и подкожного введения;</w:t>
            </w:r>
          </w:p>
          <w:p w:rsidR="002D7F4D" w:rsidRPr="00CB5DC7" w:rsidRDefault="002D7F4D" w:rsidP="002D7F4D">
            <w:pPr>
              <w:pStyle w:val="af9"/>
            </w:pPr>
            <w:r w:rsidRPr="00CB5DC7">
              <w:rPr>
                <w:rFonts w:cs="Times New Roman"/>
              </w:rPr>
              <w:t>раствор для инфузий и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Пасиреотид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H01CC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Антигонадотропин-рилизинг гормоны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Ганиреликс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Цетрореликс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подкожного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H02</w:t>
            </w:r>
          </w:p>
          <w:p w:rsidR="002D7F4D" w:rsidRPr="00CB5DC7" w:rsidRDefault="002D7F4D" w:rsidP="002D7F4D">
            <w:pPr>
              <w:jc w:val="center"/>
            </w:pPr>
            <w:r w:rsidRPr="00CB5DC7">
              <w:t>H02A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Кортикостероиды системного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H02AA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Минералокортикоиды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Флудрокортизон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Гидрокортизон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Крем для наружного применения;</w:t>
            </w:r>
          </w:p>
          <w:p w:rsidR="002D7F4D" w:rsidRPr="00CB5DC7" w:rsidRDefault="002D7F4D" w:rsidP="002D7F4D">
            <w:r w:rsidRPr="00CB5DC7">
              <w:rPr>
                <w:lang w:eastAsia="hi-IN" w:bidi="hi-IN"/>
              </w:rPr>
              <w:t>лиофилизат для приготовления раствора для внутривенного и внутримышечного введения;</w:t>
            </w:r>
          </w:p>
          <w:p w:rsidR="002D7F4D" w:rsidRPr="00CB5DC7" w:rsidRDefault="002D7F4D" w:rsidP="002D7F4D">
            <w:pPr>
              <w:pStyle w:val="af9"/>
            </w:pPr>
            <w:r w:rsidRPr="00CB5DC7">
              <w:rPr>
                <w:rFonts w:cs="Times New Roman"/>
              </w:rPr>
              <w:t>мазь глазная;</w:t>
            </w:r>
          </w:p>
          <w:p w:rsidR="002D7F4D" w:rsidRPr="00CB5DC7" w:rsidRDefault="002D7F4D" w:rsidP="002D7F4D">
            <w:pPr>
              <w:pStyle w:val="af9"/>
            </w:pPr>
            <w:r w:rsidRPr="00CB5DC7">
              <w:rPr>
                <w:rFonts w:cs="Times New Roman"/>
              </w:rPr>
              <w:t>мазь для наружного применения;</w:t>
            </w:r>
          </w:p>
          <w:p w:rsidR="002D7F4D" w:rsidRPr="00CB5DC7" w:rsidRDefault="002D7F4D" w:rsidP="002D7F4D">
            <w:pPr>
              <w:pStyle w:val="af9"/>
            </w:pPr>
            <w:r w:rsidRPr="00CB5DC7">
              <w:rPr>
                <w:rFonts w:cs="Times New Roman"/>
              </w:rPr>
              <w:t>суспензия для внутримышечного и внутрисуставного введения;</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эмульсия для наружного применения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Дексаметазон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Имплантат для интравитреального введения;</w:t>
            </w:r>
          </w:p>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раствор для инъекций;</w:t>
            </w:r>
          </w:p>
          <w:p w:rsidR="002D7F4D" w:rsidRPr="00CB5DC7" w:rsidRDefault="002D7F4D" w:rsidP="002D7F4D">
            <w:pPr>
              <w:pStyle w:val="af9"/>
            </w:pPr>
            <w:r w:rsidRPr="00CB5DC7">
              <w:rPr>
                <w:rFonts w:cs="Times New Roman"/>
              </w:rPr>
              <w:lastRenderedPageBreak/>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Метилпреднизолон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внутривенного и внутримышечного введения;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Преднизолон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Мазь для наружного применения;</w:t>
            </w:r>
          </w:p>
          <w:p w:rsidR="002D7F4D" w:rsidRPr="00CB5DC7" w:rsidRDefault="002D7F4D" w:rsidP="002D7F4D">
            <w:r w:rsidRPr="00CB5DC7">
              <w:rPr>
                <w:lang w:eastAsia="hi-IN" w:bidi="hi-IN"/>
              </w:rPr>
              <w:t>раствор для внутривенного и внутримышечного введения;</w:t>
            </w:r>
          </w:p>
          <w:p w:rsidR="002D7F4D" w:rsidRPr="00CB5DC7" w:rsidRDefault="002D7F4D" w:rsidP="002D7F4D">
            <w:r w:rsidRPr="00CB5DC7">
              <w:rPr>
                <w:lang w:eastAsia="hi-IN" w:bidi="hi-IN"/>
              </w:rPr>
              <w:t>раствор для инъекций;</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H03</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заболеваний щитовидной железы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H03A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щитовидной железы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H03AA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Гормоны щитовидной железы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Левотироксин натрия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H03B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Антитиреоидные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H03BB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Серосодержащие производные имидазола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Тиамазол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H03C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йода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H03CA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йода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Калия йодид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H04</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Гормоны поджелудочной железы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H04A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Гормоны, расщепляющие гликоген</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H04AA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Гормоны, расщепляющие гликоген</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Глюкагон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H05</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регулирующие обмен кальция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H05A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Паратиреоидные гормоны и их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H05AA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Паратиреоидные гормоны и их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Терипаратид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H05B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Антипаратиреоидные </w:t>
            </w:r>
            <w:r w:rsidRPr="00CB5DC7">
              <w:rPr>
                <w:rFonts w:cs="Times New Roman"/>
              </w:rPr>
              <w:lastRenderedPageBreak/>
              <w:t>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H05BA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кальцитонина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Кальцитонин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инъекций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H05BX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Прочие антипаратиреоидные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Парикальцитол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 xml:space="preserve">раствор для внутривенного введения </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Цинакальцет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Этелкальцетид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Противомикробные препараты системного действия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Антибактериальные препараты системного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Тетрациклины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Тетрациклины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Доксициклин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r w:rsidRPr="00CB5DC7">
              <w:rPr>
                <w:lang w:eastAsia="hi-IN" w:bidi="hi-IN"/>
              </w:rPr>
              <w:t>лиофилизат для приготовления раствора для внутривенного введения;</w:t>
            </w:r>
          </w:p>
          <w:p w:rsidR="002D7F4D" w:rsidRPr="00CB5DC7" w:rsidRDefault="002D7F4D" w:rsidP="002D7F4D">
            <w:r w:rsidRPr="00CB5DC7">
              <w:rPr>
                <w:lang w:eastAsia="hi-IN" w:bidi="hi-IN"/>
              </w:rPr>
              <w:t>лиофилизат для приготовления раствора для инфузий;</w:t>
            </w:r>
          </w:p>
          <w:p w:rsidR="002D7F4D" w:rsidRPr="00CB5DC7" w:rsidRDefault="002D7F4D" w:rsidP="002D7F4D">
            <w:pPr>
              <w:pStyle w:val="af9"/>
            </w:pPr>
            <w:r w:rsidRPr="00CB5DC7">
              <w:rPr>
                <w:rFonts w:cs="Times New Roman"/>
              </w:rPr>
              <w:t>таблетки диспергируемые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Тигециклин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p w:rsidR="002D7F4D" w:rsidRPr="00CB5DC7" w:rsidRDefault="002D7F4D" w:rsidP="002D7F4D">
            <w:r w:rsidRPr="00CB5DC7">
              <w:t>лиофилизат для приготовления концентрата для приготовления раствора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Амфениколы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Амфениколы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Хлорамфеникол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Бета-лактамные антибактериальные препараты: пенициллины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J01CA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Пенициллины широкого спектра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Амоксициллин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Гранулы для приготовления суспензии для приема внутрь;</w:t>
            </w:r>
          </w:p>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порошок для приготовления суспензии для приема внутрь;</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диспергируемые;</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Ампициллин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Порошок для приготовления раствора</w:t>
            </w:r>
          </w:p>
          <w:p w:rsidR="002D7F4D" w:rsidRPr="00CB5DC7" w:rsidRDefault="002D7F4D" w:rsidP="002D7F4D">
            <w:pPr>
              <w:pStyle w:val="af9"/>
            </w:pPr>
            <w:r w:rsidRPr="00CB5DC7">
              <w:rPr>
                <w:rFonts w:cs="Times New Roman"/>
              </w:rPr>
              <w:t>для внутривенного и внутримышечного введения;</w:t>
            </w:r>
          </w:p>
          <w:p w:rsidR="002D7F4D" w:rsidRPr="00CB5DC7" w:rsidRDefault="002D7F4D" w:rsidP="002D7F4D">
            <w:pPr>
              <w:pStyle w:val="af9"/>
            </w:pPr>
            <w:r w:rsidRPr="00CB5DC7">
              <w:rPr>
                <w:rFonts w:cs="Times New Roman"/>
              </w:rPr>
              <w:lastRenderedPageBreak/>
              <w:t>порошок для приготовления раствора для внутримышечного введения;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lastRenderedPageBreak/>
              <w:t>J01CE</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Пенициллины, чувствительные к бета-лактамазам</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Бензатина бензилпенициллин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суспензии для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Бензилпенициллин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и внутримышечного введения;</w:t>
            </w:r>
          </w:p>
          <w:p w:rsidR="002D7F4D" w:rsidRPr="00CB5DC7" w:rsidRDefault="002D7F4D" w:rsidP="002D7F4D">
            <w:r w:rsidRPr="00CB5DC7">
              <w:t>порошок для приготовления раствора для внутримышечного и подкожного введения;</w:t>
            </w:r>
          </w:p>
          <w:p w:rsidR="002D7F4D" w:rsidRPr="00CB5DC7" w:rsidRDefault="002D7F4D" w:rsidP="002D7F4D">
            <w:r w:rsidRPr="00CB5DC7">
              <w:t>порошок для приготовления раствора для инъекций;</w:t>
            </w:r>
          </w:p>
          <w:p w:rsidR="002D7F4D" w:rsidRPr="00CB5DC7" w:rsidRDefault="002D7F4D" w:rsidP="002D7F4D">
            <w:r w:rsidRPr="00CB5DC7">
              <w:t>порошок для приготовления раствора для инъекций и местного применения;</w:t>
            </w:r>
          </w:p>
          <w:p w:rsidR="002D7F4D" w:rsidRPr="00CB5DC7" w:rsidRDefault="002D7F4D" w:rsidP="002D7F4D">
            <w:r w:rsidRPr="00CB5DC7">
              <w:t>порошок для приготовления суспензии для внутримышечного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J01CF</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Пенициллины, устойчивые к бета-лактамазам</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Оксациллин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Порошок для приготовления раствора для внутривенного и внутримышечного введения;</w:t>
            </w:r>
          </w:p>
          <w:p w:rsidR="002D7F4D" w:rsidRPr="00CB5DC7" w:rsidRDefault="002D7F4D" w:rsidP="002D7F4D">
            <w:pPr>
              <w:pStyle w:val="af9"/>
            </w:pPr>
            <w:r w:rsidRPr="00CB5DC7">
              <w:rPr>
                <w:rFonts w:cs="Times New Roman"/>
              </w:rPr>
              <w:t>порошок для приготовления раствора для внутримышечного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J01CR</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Комбинации пенициллинов, включая комбинации с ингибиторами бета-лактамаз</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Амоксициллин + клавулановая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Порошок для приготовления раствора для внутривенного введения;</w:t>
            </w:r>
          </w:p>
          <w:p w:rsidR="002D7F4D" w:rsidRPr="00CB5DC7" w:rsidRDefault="002D7F4D" w:rsidP="002D7F4D">
            <w:pPr>
              <w:pStyle w:val="af9"/>
            </w:pPr>
            <w:r w:rsidRPr="00CB5DC7">
              <w:rPr>
                <w:rFonts w:cs="Times New Roman"/>
              </w:rPr>
              <w:t>порошок для приготовления суспензии для приема внутрь;</w:t>
            </w:r>
          </w:p>
          <w:p w:rsidR="002D7F4D" w:rsidRPr="00CB5DC7" w:rsidRDefault="002D7F4D" w:rsidP="002D7F4D">
            <w:r w:rsidRPr="00CB5DC7">
              <w:rPr>
                <w:lang w:eastAsia="hi-IN" w:bidi="hi-IN"/>
              </w:rPr>
              <w:t>суспензия для приема внутрь;</w:t>
            </w:r>
          </w:p>
          <w:p w:rsidR="002D7F4D" w:rsidRPr="00CB5DC7" w:rsidRDefault="002D7F4D" w:rsidP="002D7F4D">
            <w:pPr>
              <w:pStyle w:val="af9"/>
            </w:pPr>
            <w:r w:rsidRPr="00CB5DC7">
              <w:rPr>
                <w:rFonts w:cs="Times New Roman"/>
              </w:rPr>
              <w:t>таблетки диспергируемые;</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Ампициллин + сульбактам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и внутримышечного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бета-лактамные антибактериальные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J01DB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Цефалоспорины 1-го поколения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Цефазолин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Порошок для приготовления раствора для внутривенного и внутримышечного введения;</w:t>
            </w:r>
          </w:p>
          <w:p w:rsidR="002D7F4D" w:rsidRPr="00CB5DC7" w:rsidRDefault="002D7F4D" w:rsidP="002D7F4D">
            <w:pPr>
              <w:pStyle w:val="af9"/>
            </w:pPr>
            <w:r w:rsidRPr="00CB5DC7">
              <w:rPr>
                <w:rFonts w:cs="Times New Roman"/>
              </w:rPr>
              <w:t>порошок для приготовления раствора для внутримышечного введения;</w:t>
            </w:r>
          </w:p>
          <w:p w:rsidR="002D7F4D" w:rsidRPr="00CB5DC7" w:rsidRDefault="002D7F4D" w:rsidP="002D7F4D">
            <w:pPr>
              <w:pStyle w:val="af9"/>
            </w:pPr>
            <w:r w:rsidRPr="00CB5DC7">
              <w:rPr>
                <w:rFonts w:cs="Times New Roman"/>
              </w:rPr>
              <w:t>порошок для приготовления раствора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Цефалексин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Гранулы для приготовления суспензии для приема внутрь;</w:t>
            </w:r>
          </w:p>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J01DC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Цефалоспорины 2-го поколения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Цефуроксим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Гранулы для приготовления суспензии для приема внутрь;</w:t>
            </w:r>
          </w:p>
          <w:p w:rsidR="002D7F4D" w:rsidRPr="00CB5DC7" w:rsidRDefault="002D7F4D" w:rsidP="002D7F4D">
            <w:pPr>
              <w:pStyle w:val="af9"/>
            </w:pPr>
            <w:r w:rsidRPr="00CB5DC7">
              <w:rPr>
                <w:rFonts w:cs="Times New Roman"/>
              </w:rPr>
              <w:t>порошок для приготовления раствора для внутривенного введения;</w:t>
            </w:r>
          </w:p>
          <w:p w:rsidR="002D7F4D" w:rsidRPr="00CB5DC7" w:rsidRDefault="002D7F4D" w:rsidP="002D7F4D">
            <w:pPr>
              <w:pStyle w:val="af9"/>
            </w:pPr>
            <w:r w:rsidRPr="00CB5DC7">
              <w:rPr>
                <w:rFonts w:cs="Times New Roman"/>
              </w:rPr>
              <w:t>порошок для приготовления раствора для внутривенного и внутримышечного введения;</w:t>
            </w:r>
          </w:p>
          <w:p w:rsidR="002D7F4D" w:rsidRPr="00CB5DC7" w:rsidRDefault="002D7F4D" w:rsidP="002D7F4D">
            <w:pPr>
              <w:pStyle w:val="af9"/>
            </w:pPr>
            <w:r w:rsidRPr="00CB5DC7">
              <w:rPr>
                <w:rFonts w:cs="Times New Roman"/>
              </w:rPr>
              <w:lastRenderedPageBreak/>
              <w:t>порошок для приготовления раствора для внутримышечного введения;</w:t>
            </w:r>
          </w:p>
          <w:p w:rsidR="002D7F4D" w:rsidRPr="00CB5DC7" w:rsidRDefault="002D7F4D" w:rsidP="002D7F4D">
            <w:pPr>
              <w:pStyle w:val="af9"/>
            </w:pPr>
            <w:r w:rsidRPr="00CB5DC7">
              <w:rPr>
                <w:rFonts w:cs="Times New Roman"/>
              </w:rPr>
              <w:t>порошок для приготовления раствора для инфузий;</w:t>
            </w:r>
          </w:p>
          <w:p w:rsidR="002D7F4D" w:rsidRPr="00CB5DC7" w:rsidRDefault="002D7F4D" w:rsidP="002D7F4D">
            <w:pPr>
              <w:pStyle w:val="af9"/>
            </w:pPr>
            <w:r w:rsidRPr="00CB5DC7">
              <w:rPr>
                <w:rFonts w:cs="Times New Roman"/>
              </w:rPr>
              <w:t>порошок для приготовления раствора для инъекций;</w:t>
            </w:r>
          </w:p>
          <w:p w:rsidR="002D7F4D" w:rsidRPr="00CB5DC7" w:rsidRDefault="002D7F4D" w:rsidP="002D7F4D">
            <w:r w:rsidRPr="00CB5DC7">
              <w:rPr>
                <w:lang w:eastAsia="hi-IN" w:bidi="hi-I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lastRenderedPageBreak/>
              <w:t>J01DD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Цефалоспорины 3-го поколения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Цефотаксим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и внутримышечного введения;</w:t>
            </w:r>
          </w:p>
          <w:p w:rsidR="002D7F4D" w:rsidRPr="00CB5DC7" w:rsidRDefault="002D7F4D" w:rsidP="002D7F4D">
            <w:r w:rsidRPr="00CB5DC7">
              <w:t>порошок для приготовления раствора для внутримышечного введения;</w:t>
            </w:r>
          </w:p>
          <w:p w:rsidR="002D7F4D" w:rsidRPr="00CB5DC7" w:rsidRDefault="002D7F4D" w:rsidP="002D7F4D">
            <w:r w:rsidRPr="00CB5DC7">
              <w:t>порошок для приготовления раствора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tc>
        <w:tc>
          <w:tcPr>
            <w:tcW w:w="3552" w:type="dxa"/>
            <w:gridSpan w:val="2"/>
            <w:tcBorders>
              <w:top w:val="single" w:sz="4" w:space="0" w:color="000000"/>
              <w:left w:val="single" w:sz="4" w:space="0" w:color="000000"/>
              <w:bottom w:val="single" w:sz="4" w:space="0" w:color="000000"/>
            </w:tcBorders>
            <w:shd w:val="clear" w:color="auto" w:fill="auto"/>
          </w:tcPr>
          <w:p w:rsidR="002D7F4D" w:rsidRPr="004B5CAE" w:rsidRDefault="002D7F4D" w:rsidP="002D7F4D">
            <w:pPr>
              <w:rPr>
                <w:lang w:val="en-US"/>
              </w:rPr>
            </w:pPr>
            <w:r>
              <w:t xml:space="preserve">Цефотоксим + </w:t>
            </w:r>
            <w:r>
              <w:rPr>
                <w:lang w:val="en-US"/>
              </w:rPr>
              <w:t>[</w:t>
            </w:r>
            <w:r>
              <w:t>сульбактам</w:t>
            </w:r>
            <w:r>
              <w:rPr>
                <w:lang w:val="en-US"/>
              </w:rPr>
              <w:t>]</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Цефтазидим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введения;</w:t>
            </w:r>
          </w:p>
          <w:p w:rsidR="002D7F4D" w:rsidRPr="00CB5DC7" w:rsidRDefault="002D7F4D" w:rsidP="002D7F4D">
            <w:r w:rsidRPr="00CB5DC7">
              <w:t>порошок для приготовления раствора для внутривенного и внутримышечного введения;</w:t>
            </w:r>
          </w:p>
          <w:p w:rsidR="002D7F4D" w:rsidRPr="00CB5DC7" w:rsidRDefault="002D7F4D" w:rsidP="002D7F4D">
            <w:r w:rsidRPr="00CB5DC7">
              <w:t>порошок для приготовления раствора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Цефтриаксон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введения;</w:t>
            </w:r>
          </w:p>
          <w:p w:rsidR="002D7F4D" w:rsidRPr="00CB5DC7" w:rsidRDefault="002D7F4D" w:rsidP="002D7F4D">
            <w:r w:rsidRPr="00CB5DC7">
              <w:t>порошок для приготовления раствора для внутривенного и внутримышечного введения;</w:t>
            </w:r>
          </w:p>
          <w:p w:rsidR="002D7F4D" w:rsidRPr="00CB5DC7" w:rsidRDefault="002D7F4D" w:rsidP="002D7F4D">
            <w:r w:rsidRPr="00CB5DC7">
              <w:t>порошок для приготовления раствора для внутримышечного введения;</w:t>
            </w:r>
          </w:p>
          <w:p w:rsidR="002D7F4D" w:rsidRPr="00CB5DC7" w:rsidRDefault="002D7F4D" w:rsidP="002D7F4D">
            <w:r w:rsidRPr="00CB5DC7">
              <w:t>порошок для приготовления раствора для инфузий;</w:t>
            </w:r>
          </w:p>
          <w:p w:rsidR="002D7F4D" w:rsidRPr="00CB5DC7" w:rsidRDefault="002D7F4D" w:rsidP="002D7F4D">
            <w:r w:rsidRPr="00CB5DC7">
              <w:t>порошок для приготовления раствора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Цефоперазон + сульбактам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и внутримышечного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J01DE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Цефалоспорины 4-го поколения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Цефепим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и внутримышечного введения;</w:t>
            </w:r>
          </w:p>
          <w:p w:rsidR="002D7F4D" w:rsidRPr="00CB5DC7" w:rsidRDefault="002D7F4D" w:rsidP="002D7F4D">
            <w:r w:rsidRPr="00CB5DC7">
              <w:t>порошок для приготовления раствора для внутримышечного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J01DH</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Карбапенемы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Имипенем + циластатин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меропенем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Эртапенем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инъекций;</w:t>
            </w:r>
          </w:p>
          <w:p w:rsidR="002D7F4D" w:rsidRPr="00CB5DC7" w:rsidRDefault="002D7F4D" w:rsidP="002D7F4D">
            <w:r w:rsidRPr="00CB5DC7">
              <w:t>лиофилизат для приготовления раствора для внутривенного и внутримышечного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J01DI</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цефалоспорины и пенемы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Цефтазидим + (авибактам)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Цефтаролина фосамил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Цефтолозан + (тазобактам)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концентрата для приготовления раствора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Сульфаниламиды и триметоприм</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J01EE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Комбинированные препараты сульфаниламидов и триметоприма, включая производные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Ко-тримоксазол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p w:rsidR="002D7F4D" w:rsidRPr="00CB5DC7" w:rsidRDefault="002D7F4D" w:rsidP="002D7F4D">
            <w:pPr>
              <w:pStyle w:val="af9"/>
            </w:pPr>
            <w:r w:rsidRPr="00CB5DC7">
              <w:rPr>
                <w:rFonts w:cs="Times New Roman"/>
              </w:rPr>
              <w:t>суспензия для приема внутрь;</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J01F</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Макролиды, линкозамиды и стрептограмины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J01FA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Макролиды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Азитромицин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rPr>
                <w:lang w:eastAsia="hi-IN" w:bidi="hi-IN"/>
              </w:rPr>
            </w:pPr>
            <w:r w:rsidRPr="00CB5DC7">
              <w:rPr>
                <w:lang w:eastAsia="hi-IN" w:bidi="hi-IN"/>
              </w:rPr>
              <w:t>лиофилизат для приготовления раствора для инфузий;</w:t>
            </w:r>
          </w:p>
          <w:p w:rsidR="002D7F4D" w:rsidRPr="00CB5DC7" w:rsidRDefault="002D7F4D" w:rsidP="002D7F4D">
            <w:r w:rsidRPr="00CB5DC7">
              <w:rPr>
                <w:lang w:eastAsia="hi-IN" w:bidi="hi-IN"/>
              </w:rPr>
              <w:t>лиофилизат для приготовления концентрата для приготовления раствора для инфузий;</w:t>
            </w:r>
          </w:p>
          <w:p w:rsidR="002D7F4D" w:rsidRPr="00CB5DC7" w:rsidRDefault="002D7F4D" w:rsidP="002D7F4D">
            <w:pPr>
              <w:pStyle w:val="af9"/>
            </w:pPr>
            <w:r w:rsidRPr="00CB5DC7">
              <w:rPr>
                <w:rFonts w:cs="Times New Roman"/>
              </w:rPr>
              <w:t>порошок для приготовления суспензии для приема внутрь;</w:t>
            </w:r>
          </w:p>
          <w:p w:rsidR="002D7F4D" w:rsidRPr="00CB5DC7" w:rsidRDefault="002D7F4D" w:rsidP="002D7F4D">
            <w:pPr>
              <w:pStyle w:val="af9"/>
            </w:pPr>
            <w:r w:rsidRPr="00CB5DC7">
              <w:rPr>
                <w:rFonts w:cs="Times New Roman"/>
              </w:rPr>
              <w:t>порошок для приготовления суспензии для приема внутрь (для детей);</w:t>
            </w:r>
          </w:p>
          <w:p w:rsidR="002D7F4D" w:rsidRPr="00CB5DC7" w:rsidRDefault="002D7F4D" w:rsidP="002D7F4D">
            <w:pPr>
              <w:pStyle w:val="af9"/>
            </w:pPr>
            <w:r w:rsidRPr="00CB5DC7">
              <w:rPr>
                <w:rFonts w:cs="Times New Roman"/>
              </w:rPr>
              <w:t>таблетки диспергируемые;</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Джозамицин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диспергируемые;</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Кларитромицин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Гранулы для приготовления суспензии для приема внутрь;</w:t>
            </w:r>
          </w:p>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лиофилизат для приготовления раствора для инфузий;</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J01FF</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Линкозамиды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Клиндамицин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r w:rsidRPr="00CB5DC7">
              <w:rPr>
                <w:lang w:eastAsia="hi-IN" w:bidi="hi-IN"/>
              </w:rPr>
              <w:t>раствор для внутривенного и внутримышечного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J01G</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Аминогликозиды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J01GA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Стрептомицины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Стрептомицин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внутримышечного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J01GB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аминогликозиды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Амикацин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и внутримышечного введения;</w:t>
            </w:r>
          </w:p>
          <w:p w:rsidR="002D7F4D" w:rsidRPr="00CB5DC7" w:rsidRDefault="002D7F4D" w:rsidP="002D7F4D">
            <w:r w:rsidRPr="00CB5DC7">
              <w:t>порошок для приготовления раствора для внутривенного и внутримышечного введения;</w:t>
            </w:r>
          </w:p>
          <w:p w:rsidR="002D7F4D" w:rsidRPr="00CB5DC7" w:rsidRDefault="002D7F4D" w:rsidP="002D7F4D">
            <w:r w:rsidRPr="00CB5DC7">
              <w:t>порошок для приготовления раствора для внутримышечного введения;</w:t>
            </w:r>
          </w:p>
          <w:p w:rsidR="002D7F4D" w:rsidRPr="00CB5DC7" w:rsidRDefault="002D7F4D" w:rsidP="002D7F4D">
            <w:r w:rsidRPr="00CB5DC7">
              <w:t>раствор для внутривенного и внутримышечного введения;</w:t>
            </w:r>
          </w:p>
          <w:p w:rsidR="002D7F4D" w:rsidRPr="00CB5DC7" w:rsidRDefault="002D7F4D" w:rsidP="002D7F4D">
            <w:r w:rsidRPr="00CB5DC7">
              <w:t>раствор для инфузий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Гентамицин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Капли глазные;</w:t>
            </w:r>
          </w:p>
          <w:p w:rsidR="002D7F4D" w:rsidRPr="00CB5DC7" w:rsidRDefault="002D7F4D" w:rsidP="002D7F4D">
            <w:r w:rsidRPr="00CB5DC7">
              <w:t>раствор для внутривенного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Канамицин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и внутримышечного введения;</w:t>
            </w:r>
          </w:p>
          <w:p w:rsidR="002D7F4D" w:rsidRPr="00CB5DC7" w:rsidRDefault="002D7F4D" w:rsidP="002D7F4D">
            <w:r w:rsidRPr="00CB5DC7">
              <w:lastRenderedPageBreak/>
              <w:t>порошок для приготовления раствора для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Тобрамицин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Капли глазные;</w:t>
            </w:r>
          </w:p>
          <w:p w:rsidR="002D7F4D" w:rsidRPr="00CB5DC7" w:rsidRDefault="002D7F4D" w:rsidP="002D7F4D">
            <w:r w:rsidRPr="00CB5DC7">
              <w:t>капсулы с порошком для ингаляций;</w:t>
            </w:r>
          </w:p>
          <w:p w:rsidR="002D7F4D" w:rsidRPr="00CB5DC7" w:rsidRDefault="002D7F4D" w:rsidP="002D7F4D">
            <w:r w:rsidRPr="00CB5DC7">
              <w:t>раствор для ингаляций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J01M</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Антибактериальные препараты,</w:t>
            </w:r>
          </w:p>
          <w:p w:rsidR="002D7F4D" w:rsidRPr="00CB5DC7" w:rsidRDefault="002D7F4D" w:rsidP="002D7F4D">
            <w:pPr>
              <w:pStyle w:val="af9"/>
            </w:pPr>
            <w:r w:rsidRPr="00CB5DC7">
              <w:rPr>
                <w:rFonts w:cs="Times New Roman"/>
              </w:rPr>
              <w:t>производные хинолона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lang w:val="en-US"/>
              </w:rPr>
              <w:t>J01</w:t>
            </w:r>
            <w:r w:rsidRPr="00CB5DC7">
              <w:rPr>
                <w:rFonts w:cs="Times New Roman"/>
              </w:rPr>
              <w:t>МА</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pPr>
            <w:r w:rsidRPr="00CB5DC7">
              <w:rPr>
                <w:rFonts w:cs="Times New Roman"/>
              </w:rPr>
              <w:t>Фторхинолоны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Левофлоксацин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p w:rsidR="002D7F4D" w:rsidRPr="00CB5DC7" w:rsidRDefault="002D7F4D" w:rsidP="002D7F4D">
            <w:r w:rsidRPr="00CB5DC7">
              <w:rPr>
                <w:lang w:eastAsia="hi-IN" w:bidi="hi-IN"/>
              </w:rPr>
              <w:t>раствор для инфузий;</w:t>
            </w:r>
          </w:p>
          <w:p w:rsidR="002D7F4D" w:rsidRPr="00CB5DC7" w:rsidRDefault="002D7F4D" w:rsidP="002D7F4D">
            <w:pPr>
              <w:pStyle w:val="af9"/>
              <w:rPr>
                <w:rFonts w:cs="Times New Roman"/>
              </w:rPr>
            </w:pPr>
            <w:r w:rsidRPr="00CB5DC7">
              <w:rPr>
                <w:rFonts w:cs="Times New Roman"/>
              </w:rPr>
              <w:t>таблетки, покрытые пленочной оболочкой;</w:t>
            </w:r>
          </w:p>
          <w:p w:rsidR="002D7F4D" w:rsidRPr="00CB5DC7" w:rsidRDefault="002D7F4D" w:rsidP="002D7F4D">
            <w:pPr>
              <w:rPr>
                <w:lang w:bidi="hi-IN"/>
              </w:rPr>
            </w:pPr>
            <w:r w:rsidRPr="00CB5DC7">
              <w:rPr>
                <w:lang w:bidi="hi-I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Ломефлоксацин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Моксифлоксацин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p w:rsidR="002D7F4D" w:rsidRPr="00CB5DC7" w:rsidRDefault="002D7F4D" w:rsidP="002D7F4D">
            <w:r w:rsidRPr="00CB5DC7">
              <w:rPr>
                <w:lang w:eastAsia="hi-IN" w:bidi="hi-IN"/>
              </w:rPr>
              <w:t>раствор для инфузий;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Офлоксацин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p w:rsidR="002D7F4D" w:rsidRPr="00CB5DC7" w:rsidRDefault="002D7F4D" w:rsidP="002D7F4D">
            <w:pPr>
              <w:pStyle w:val="af9"/>
            </w:pPr>
            <w:r w:rsidRPr="00CB5DC7">
              <w:rPr>
                <w:rFonts w:cs="Times New Roman"/>
              </w:rPr>
              <w:t>капли глазные и ушные;</w:t>
            </w:r>
          </w:p>
          <w:p w:rsidR="002D7F4D" w:rsidRPr="00CB5DC7" w:rsidRDefault="002D7F4D" w:rsidP="002D7F4D">
            <w:pPr>
              <w:pStyle w:val="af9"/>
            </w:pPr>
            <w:r w:rsidRPr="00CB5DC7">
              <w:rPr>
                <w:rFonts w:cs="Times New Roman"/>
              </w:rPr>
              <w:t>мазь глазная;</w:t>
            </w:r>
          </w:p>
          <w:p w:rsidR="002D7F4D" w:rsidRPr="00CB5DC7" w:rsidRDefault="002D7F4D" w:rsidP="002D7F4D">
            <w:r w:rsidRPr="00CB5DC7">
              <w:rPr>
                <w:lang w:eastAsia="hi-IN" w:bidi="hi-IN"/>
              </w:rPr>
              <w:t>раствор для инфузий;</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Спарфлоксацин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оболочкой;</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Ципрофлоксацин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p w:rsidR="002D7F4D" w:rsidRPr="00CB5DC7" w:rsidRDefault="002D7F4D" w:rsidP="002D7F4D">
            <w:pPr>
              <w:pStyle w:val="af9"/>
            </w:pPr>
            <w:r w:rsidRPr="00CB5DC7">
              <w:rPr>
                <w:rFonts w:cs="Times New Roman"/>
              </w:rPr>
              <w:t>капли глазные и ушные;</w:t>
            </w:r>
          </w:p>
          <w:p w:rsidR="002D7F4D" w:rsidRPr="00CB5DC7" w:rsidRDefault="002D7F4D" w:rsidP="002D7F4D">
            <w:pPr>
              <w:pStyle w:val="af9"/>
            </w:pPr>
            <w:r w:rsidRPr="00CB5DC7">
              <w:rPr>
                <w:rFonts w:cs="Times New Roman"/>
              </w:rPr>
              <w:t>капли ушные;</w:t>
            </w:r>
          </w:p>
          <w:p w:rsidR="002D7F4D" w:rsidRPr="00CB5DC7" w:rsidRDefault="002D7F4D" w:rsidP="002D7F4D">
            <w:pPr>
              <w:pStyle w:val="af9"/>
            </w:pPr>
            <w:r w:rsidRPr="00CB5DC7">
              <w:rPr>
                <w:rFonts w:cs="Times New Roman"/>
              </w:rPr>
              <w:t>мазь глазная;</w:t>
            </w:r>
          </w:p>
          <w:p w:rsidR="002D7F4D" w:rsidRPr="00CB5DC7" w:rsidRDefault="002D7F4D" w:rsidP="002D7F4D">
            <w:r w:rsidRPr="00CB5DC7">
              <w:rPr>
                <w:lang w:eastAsia="hi-IN" w:bidi="hi-IN"/>
              </w:rPr>
              <w:t>раствор для внутривенного введения;</w:t>
            </w:r>
          </w:p>
          <w:p w:rsidR="002D7F4D" w:rsidRPr="00CB5DC7" w:rsidRDefault="002D7F4D" w:rsidP="002D7F4D">
            <w:r w:rsidRPr="00CB5DC7">
              <w:rPr>
                <w:lang w:eastAsia="hi-IN" w:bidi="hi-IN"/>
              </w:rPr>
              <w:t>раствор для инфузий;</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p w:rsidR="002D7F4D" w:rsidRPr="00CB5DC7" w:rsidRDefault="002D7F4D" w:rsidP="002D7F4D">
            <w:pPr>
              <w:pStyle w:val="af9"/>
            </w:pPr>
            <w:r w:rsidRPr="00CB5DC7">
              <w:rPr>
                <w:rFonts w:cs="Times New Roman"/>
              </w:rPr>
              <w:lastRenderedPageBreak/>
              <w:t>таблетки пролонгированного действия,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J01X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антибактериальные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J01XA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Антибиотики гликопептидной структуры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Ванкомицин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p w:rsidR="002D7F4D" w:rsidRPr="00CB5DC7" w:rsidRDefault="002D7F4D" w:rsidP="002D7F4D">
            <w:r w:rsidRPr="00CB5DC7">
              <w:t>лиофилизат для приготовления раствора для инфузий и приема внутрь;</w:t>
            </w:r>
          </w:p>
          <w:p w:rsidR="002D7F4D" w:rsidRPr="00CB5DC7" w:rsidRDefault="002D7F4D" w:rsidP="002D7F4D">
            <w:r w:rsidRPr="00CB5DC7">
              <w:t>порошок для приготовления раствора для инфузий;</w:t>
            </w:r>
          </w:p>
          <w:p w:rsidR="002D7F4D" w:rsidRDefault="002D7F4D" w:rsidP="002D7F4D">
            <w:r w:rsidRPr="00CB5DC7">
              <w:t>порошок для приготовления раствора для инфузий и приема внутрь</w:t>
            </w:r>
            <w:r>
              <w:t>;</w:t>
            </w:r>
          </w:p>
          <w:p w:rsidR="002D7F4D" w:rsidRPr="00CB5DC7" w:rsidRDefault="002D7F4D" w:rsidP="002D7F4D">
            <w:r>
              <w:t>порошок для приготовления концентрата для приготовления раствора для инфузий и раствора для приема внутрь</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Телаванцин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lang w:val="en-US"/>
              </w:rPr>
              <w:t>J01</w:t>
            </w:r>
            <w:r w:rsidRPr="00CB5DC7">
              <w:rPr>
                <w:rFonts w:cs="Times New Roman"/>
              </w:rPr>
              <w:t>ХВ</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Полимиксины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Полимиксин В</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инъекций;</w:t>
            </w:r>
          </w:p>
          <w:p w:rsidR="002D7F4D" w:rsidRPr="00CB5DC7" w:rsidRDefault="002D7F4D" w:rsidP="002D7F4D">
            <w:r w:rsidRPr="00CB5DC7">
              <w:t>лиофилизат для приготовления раствора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J01XD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имидазола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Метронидазол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инфузий;</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J01XX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Прочие антибактериальные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Даптомицин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Линезолид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Гранулы для приготовления суспензии для приема внутрь;</w:t>
            </w:r>
          </w:p>
          <w:p w:rsidR="002D7F4D" w:rsidRPr="00CB5DC7" w:rsidRDefault="002D7F4D" w:rsidP="002D7F4D">
            <w:r w:rsidRPr="00CB5DC7">
              <w:t>раствор для инфузий;</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Тедизолид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Фосфомицин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Противогрибковые препараты системного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J02A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Противогрибковые препараты системного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J02AA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Антибиотики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Амфотерицин B</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Нистатин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оболочкой;</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J02AC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триазола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Вориконазол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концентрата для приготовления раствора для инфузий;</w:t>
            </w:r>
          </w:p>
          <w:p w:rsidR="002D7F4D" w:rsidRPr="00CB5DC7" w:rsidRDefault="002D7F4D" w:rsidP="002D7F4D">
            <w:pPr>
              <w:pStyle w:val="af9"/>
            </w:pPr>
            <w:r w:rsidRPr="00CB5DC7">
              <w:rPr>
                <w:rFonts w:cs="Times New Roman"/>
              </w:rPr>
              <w:t>лиофилизат для приготовления раствора для инфузий;</w:t>
            </w:r>
          </w:p>
          <w:p w:rsidR="002D7F4D" w:rsidRPr="00CB5DC7" w:rsidRDefault="002D7F4D" w:rsidP="002D7F4D">
            <w:pPr>
              <w:pStyle w:val="af9"/>
            </w:pPr>
            <w:r w:rsidRPr="00CB5DC7">
              <w:rPr>
                <w:rFonts w:cs="Times New Roman"/>
              </w:rPr>
              <w:t>порошок для приготовления суспензии для приема внутрь;</w:t>
            </w:r>
          </w:p>
          <w:p w:rsidR="002D7F4D" w:rsidRPr="00CB5DC7" w:rsidRDefault="002D7F4D" w:rsidP="002D7F4D">
            <w:pPr>
              <w:pStyle w:val="af9"/>
            </w:pPr>
            <w:r w:rsidRPr="00CB5DC7">
              <w:rPr>
                <w:rFonts w:cs="Times New Roman"/>
              </w:rPr>
              <w:lastRenderedPageBreak/>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Позаконазол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Суспензия для приема внутрь</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Флуконазол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порошок для приготовления суспензии для приема внутрь;</w:t>
            </w:r>
          </w:p>
          <w:p w:rsidR="002D7F4D" w:rsidRPr="00CB5DC7" w:rsidRDefault="002D7F4D" w:rsidP="002D7F4D">
            <w:r w:rsidRPr="00CB5DC7">
              <w:rPr>
                <w:lang w:eastAsia="hi-IN" w:bidi="hi-IN"/>
              </w:rPr>
              <w:t>раствор для инфузий;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J02AX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противогрибковые препараты системного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Каспофунгин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p w:rsidR="002D7F4D" w:rsidRPr="00CB5DC7" w:rsidRDefault="002D7F4D" w:rsidP="002D7F4D">
            <w:r w:rsidRPr="00CB5DC7">
              <w:t>лиофилизат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Микафунгин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J04</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Препараты, активные в отношении микобактерий</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J04A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Противотуберкулезные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J04AA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Аминосалициловая кислота и ее производные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Аминосалициловая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Гранулы замедленного высвобождения для приема внутрь;</w:t>
            </w:r>
          </w:p>
          <w:p w:rsidR="002D7F4D" w:rsidRPr="00CB5DC7" w:rsidRDefault="002D7F4D" w:rsidP="002D7F4D">
            <w:r w:rsidRPr="00CB5DC7">
              <w:t>гранулы кишечнорастворимые;</w:t>
            </w:r>
          </w:p>
          <w:p w:rsidR="002D7F4D" w:rsidRPr="00CB5DC7" w:rsidRDefault="002D7F4D" w:rsidP="002D7F4D">
            <w:r w:rsidRPr="00CB5DC7">
              <w:t>гранулы, покрытые кишечнорастворимой оболочкой;</w:t>
            </w:r>
          </w:p>
          <w:p w:rsidR="002D7F4D" w:rsidRPr="00CB5DC7" w:rsidRDefault="002D7F4D" w:rsidP="002D7F4D">
            <w:r w:rsidRPr="00CB5DC7">
              <w:t>гранулы с пролонгированным высвобождением;</w:t>
            </w:r>
          </w:p>
          <w:p w:rsidR="002D7F4D" w:rsidRPr="00CB5DC7" w:rsidRDefault="002D7F4D" w:rsidP="002D7F4D">
            <w:r w:rsidRPr="00CB5DC7">
              <w:t>лиофилизат для приготовления раствора для инфузий;</w:t>
            </w:r>
          </w:p>
          <w:p w:rsidR="002D7F4D" w:rsidRPr="00CB5DC7" w:rsidRDefault="002D7F4D" w:rsidP="002D7F4D">
            <w:r w:rsidRPr="00CB5DC7">
              <w:t>раствор для инфузий;</w:t>
            </w:r>
          </w:p>
          <w:p w:rsidR="002D7F4D" w:rsidRPr="00CB5DC7" w:rsidRDefault="002D7F4D" w:rsidP="002D7F4D">
            <w:r w:rsidRPr="00CB5DC7">
              <w:t>таблетки кишечнорастворимые, покрытые пленочной оболочкой;</w:t>
            </w:r>
          </w:p>
          <w:p w:rsidR="002D7F4D" w:rsidRPr="00CB5DC7" w:rsidRDefault="002D7F4D" w:rsidP="002D7F4D">
            <w:r w:rsidRPr="00CB5DC7">
              <w:t>таблетки, покрытые кишечнорастворимой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J04AB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Антибиотики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Капреомицин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и внутримышечного введения;</w:t>
            </w:r>
          </w:p>
          <w:p w:rsidR="002D7F4D" w:rsidRPr="00CB5DC7" w:rsidRDefault="002D7F4D" w:rsidP="002D7F4D">
            <w:r w:rsidRPr="00CB5DC7">
              <w:t>лиофилизат для приготовления раствора для внутривенного и внутримышечного введения;</w:t>
            </w:r>
          </w:p>
          <w:p w:rsidR="002D7F4D" w:rsidRPr="00CB5DC7" w:rsidRDefault="002D7F4D" w:rsidP="002D7F4D">
            <w:r w:rsidRPr="00CB5DC7">
              <w:t>порошок для приготовления раствора для инфузий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Рифабутин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Рифампицин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p w:rsidR="002D7F4D" w:rsidRPr="00CB5DC7" w:rsidRDefault="002D7F4D" w:rsidP="002D7F4D">
            <w:r w:rsidRPr="00CB5DC7">
              <w:t>лиофилизат для приготовления раствора для инфузий;</w:t>
            </w:r>
          </w:p>
          <w:p w:rsidR="002D7F4D" w:rsidRPr="00CB5DC7" w:rsidRDefault="002D7F4D" w:rsidP="002D7F4D">
            <w:r w:rsidRPr="00CB5DC7">
              <w:t>лиофилизат для приготовления раствора для инъекций;</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Циклосерин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J04AC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Гидразиды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Изониазид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внутримышечного, ингаляционного и эндотрахеального введения;</w:t>
            </w:r>
          </w:p>
          <w:p w:rsidR="002D7F4D" w:rsidRPr="00CB5DC7" w:rsidRDefault="002D7F4D" w:rsidP="002D7F4D">
            <w:r w:rsidRPr="00CB5DC7">
              <w:t>раствор для инъекций;</w:t>
            </w:r>
          </w:p>
          <w:p w:rsidR="002D7F4D" w:rsidRPr="00CB5DC7" w:rsidRDefault="002D7F4D" w:rsidP="002D7F4D">
            <w:r w:rsidRPr="00CB5DC7">
              <w:t>раствор для инъекций и ингаляций;</w:t>
            </w:r>
          </w:p>
          <w:p w:rsidR="002D7F4D" w:rsidRPr="00CB5DC7" w:rsidRDefault="002D7F4D" w:rsidP="002D7F4D">
            <w:r w:rsidRPr="00CB5DC7">
              <w:t>таблетки</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lastRenderedPageBreak/>
              <w:t>J04AD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Производные тиокарбамида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Протионамид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оболочкой;</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Этионамид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оболочкой;</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J04AK</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противотуберкулезные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Бедаквилин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Деламанид</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Пиразинамид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p w:rsidR="002D7F4D" w:rsidRPr="00CB5DC7" w:rsidRDefault="002D7F4D" w:rsidP="002D7F4D">
            <w:r w:rsidRPr="00CB5DC7">
              <w:t>таблетки, покрытые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Теризидон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Тиоуреидоиминометил-пиридиния перхлорат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Этамбутол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p w:rsidR="002D7F4D" w:rsidRPr="00CB5DC7" w:rsidRDefault="002D7F4D" w:rsidP="002D7F4D">
            <w:r w:rsidRPr="00CB5DC7">
              <w:t>таблетки, покрытые оболочкой;</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J04AM</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Комбинированные противотуберкулезные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Изониазид + ломефлоксацин + пиразинамид + этамбутол + пиридоксин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Изониазид + пиразинамид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Изониазид + пиразинамид + рифампицин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диспергируемые;</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Изониазид + пиразинамид + рифампицин + этамбутол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Изониазид + пиразинамид + рифампицин + этамбутол + пиридоксин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оболочкой;</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Изониазид + рифампицин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оболочкой;</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Изониазид + этамбутол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Ломефлоксацин + пиразинамид + протионамид + этамбутол + пиридоксин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J04B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Противолепрозные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J04BA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Противолепрозные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Дапсон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J05</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Противовирусные препараты системного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J05A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Противовирусные </w:t>
            </w:r>
            <w:r w:rsidRPr="00CB5DC7">
              <w:rPr>
                <w:rFonts w:cs="Times New Roman"/>
              </w:rPr>
              <w:lastRenderedPageBreak/>
              <w:t>препараты прямого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J05AB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Нуклеозиды и нуклеотиды, кроме ингибиторов обратной транскриптазы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Ацикловир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Крем для наружного применения;</w:t>
            </w:r>
          </w:p>
          <w:p w:rsidR="002D7F4D" w:rsidRPr="00CB5DC7" w:rsidRDefault="002D7F4D" w:rsidP="002D7F4D">
            <w:r w:rsidRPr="00CB5DC7">
              <w:rPr>
                <w:lang w:eastAsia="hi-IN" w:bidi="hi-IN"/>
              </w:rPr>
              <w:t>лиофилизат для приготовления раствора для инфузий;</w:t>
            </w:r>
          </w:p>
          <w:p w:rsidR="002D7F4D" w:rsidRPr="00CB5DC7" w:rsidRDefault="002D7F4D" w:rsidP="002D7F4D">
            <w:pPr>
              <w:pStyle w:val="af9"/>
            </w:pPr>
            <w:r w:rsidRPr="00CB5DC7">
              <w:rPr>
                <w:rFonts w:cs="Times New Roman"/>
              </w:rPr>
              <w:t>мазь глазная;</w:t>
            </w:r>
          </w:p>
          <w:p w:rsidR="002D7F4D" w:rsidRPr="00CB5DC7" w:rsidRDefault="002D7F4D" w:rsidP="002D7F4D">
            <w:pPr>
              <w:pStyle w:val="af9"/>
            </w:pPr>
            <w:r w:rsidRPr="00CB5DC7">
              <w:rPr>
                <w:rFonts w:cs="Times New Roman"/>
              </w:rPr>
              <w:t>мазь для местного и наружного применения;</w:t>
            </w:r>
          </w:p>
          <w:p w:rsidR="002D7F4D" w:rsidRPr="00CB5DC7" w:rsidRDefault="002D7F4D" w:rsidP="002D7F4D">
            <w:pPr>
              <w:pStyle w:val="af9"/>
            </w:pPr>
            <w:r w:rsidRPr="00CB5DC7">
              <w:rPr>
                <w:rFonts w:cs="Times New Roman"/>
              </w:rPr>
              <w:t>мазь для наружного применения;</w:t>
            </w:r>
          </w:p>
          <w:p w:rsidR="002D7F4D" w:rsidRPr="00CB5DC7" w:rsidRDefault="002D7F4D" w:rsidP="002D7F4D">
            <w:r w:rsidRPr="00CB5DC7">
              <w:rPr>
                <w:lang w:eastAsia="hi-IN" w:bidi="hi-IN"/>
              </w:rPr>
              <w:t>порошок для приготовления раствора для инфузий;</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Валганцикловир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Ганцикловир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инфузий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J05AE</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Ингибиторы протеаз</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Атазанавир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Дарунавир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Нарлапревир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Нирматрелвир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Нирматрелвир + ритонавир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p w:rsidR="002D7F4D" w:rsidRPr="00CB5DC7" w:rsidRDefault="002D7F4D" w:rsidP="002D7F4D">
            <w:r w:rsidRPr="00CB5DC7">
              <w:t>набор таблеток, покрытых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Ритонавир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Саквинавир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Фосампренавир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Суспензия для приема внутрь;</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J05AF</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Нуклеозиды и нуклеотиды - ингибиторы обратной транскриптазы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Абакавир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приема внутрь;</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Диданозин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 кишечнорастворимые;</w:t>
            </w:r>
          </w:p>
          <w:p w:rsidR="002D7F4D" w:rsidRPr="00CB5DC7" w:rsidRDefault="002D7F4D" w:rsidP="002D7F4D">
            <w:r w:rsidRPr="00CB5DC7">
              <w:t>порошок для приготовления раствора для приема внутрь</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Зидовудин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p w:rsidR="002D7F4D" w:rsidRPr="00CB5DC7" w:rsidRDefault="002D7F4D" w:rsidP="002D7F4D">
            <w:r w:rsidRPr="00CB5DC7">
              <w:t>раствор для инфузий;</w:t>
            </w:r>
          </w:p>
          <w:p w:rsidR="002D7F4D" w:rsidRPr="00CB5DC7" w:rsidRDefault="002D7F4D" w:rsidP="002D7F4D">
            <w:r w:rsidRPr="00CB5DC7">
              <w:t>раствор для приема внутрь;</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Ламивудин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приема внутрь;</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Ставудин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Телбивудин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Тенофовир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Тенофовира алафенамид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Фосфазид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Эмтрицитабин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Энтекавир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J05AG</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Ненуклеозидные ингибиторы обратной транскриптазы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Невирапин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Суспензия для приема внутрь;</w:t>
            </w:r>
          </w:p>
          <w:p w:rsidR="002D7F4D" w:rsidRPr="00CB5DC7" w:rsidRDefault="002D7F4D" w:rsidP="002D7F4D">
            <w:r w:rsidRPr="00CB5DC7">
              <w:t>таблетки;</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Доравирин</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Элсульфавирин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Этравирин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Эфавиренз</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J05AH</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нейраминидазы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Осельтамивир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J05AP</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Противовирусные препараты для лечения гепатита C</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Глекапревир + пибрентасвир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Default="002D7F4D" w:rsidP="002D7F4D">
            <w:r>
              <w:t>Гранулы, покрытые оболочкой;</w:t>
            </w:r>
          </w:p>
          <w:p w:rsidR="002D7F4D" w:rsidRPr="00CB5DC7" w:rsidRDefault="002D7F4D" w:rsidP="002D7F4D">
            <w:r>
              <w:t>т</w:t>
            </w:r>
            <w:r w:rsidRPr="00CB5DC7">
              <w:t>аблетки, покрытые пленочной оболочкой</w:t>
            </w:r>
          </w:p>
          <w:p w:rsidR="002D7F4D" w:rsidRPr="00CB5DC7" w:rsidRDefault="002D7F4D" w:rsidP="002D7F4D"/>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Велпатасвир + софосбувир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Даклатасвир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Дасабувир; омбитасвир + паритапревир + ритонавир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Таблеток набор</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Рибавирин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лиофилизат для приготовления суспензии для приема внутрь;</w:t>
            </w:r>
          </w:p>
          <w:p w:rsidR="002D7F4D" w:rsidRPr="00CB5DC7" w:rsidRDefault="002D7F4D" w:rsidP="002D7F4D">
            <w:r w:rsidRPr="00CB5DC7">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Софосбувир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J05AR</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Комбинированные противовирусные препараты для лечения ВИЧ-инфекции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Абакавир + ламивудин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Абакавир + зидовудин + ламивудин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Биктегравир + тенофовир + алафенамид + эмтрицитабин</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Доравирин + ламивудин + тенофовир</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Зидовудин + ламивудин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Кобицистат + тенофовира алафенамид + элвитегравир + эмтрицитабин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Лопинавир + ритонавир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приема внутрь;</w:t>
            </w:r>
          </w:p>
          <w:p w:rsidR="002D7F4D" w:rsidRPr="00CB5DC7" w:rsidRDefault="002D7F4D" w:rsidP="002D7F4D">
            <w:r w:rsidRPr="00CB5DC7">
              <w:lastRenderedPageBreak/>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t>Тенофовир + элсульфавирин + эмтрицитабин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Рилпивирин + тенофовир + эмтрицитабин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J05AX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Прочие противовирусные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Гразопревир + элбасвир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Булевиртид</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Долутегравир</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Имидазолилэтанамид пентандиовой кислоты</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Кагоцел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Маравирок</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Молнупиравир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Ралтегравир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жевательные;</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Ремдесивир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Умифеновир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Фавипиравир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rPr>
                <w:rFonts w:cs="Times New Roman"/>
              </w:rPr>
            </w:pPr>
            <w:r w:rsidRPr="00CB5DC7">
              <w:rPr>
                <w:rFonts w:cs="Times New Roman"/>
              </w:rPr>
              <w:t>Таблетки, покрытые пленочной оболочкой;</w:t>
            </w:r>
          </w:p>
          <w:p w:rsidR="002D7F4D" w:rsidRPr="00CB5DC7" w:rsidRDefault="002D7F4D" w:rsidP="002D7F4D">
            <w:pPr>
              <w:rPr>
                <w:lang w:bidi="hi-IN"/>
              </w:rPr>
            </w:pPr>
            <w:r w:rsidRPr="00CB5DC7">
              <w:rPr>
                <w:lang w:bidi="hi-IN"/>
              </w:rPr>
              <w:t>Порошок для приготовления концентрата для приготовления раствора для инфузий;</w:t>
            </w:r>
          </w:p>
          <w:p w:rsidR="002D7F4D" w:rsidRPr="00CB5DC7" w:rsidRDefault="002D7F4D" w:rsidP="002D7F4D">
            <w:pPr>
              <w:rPr>
                <w:lang w:bidi="hi-IN"/>
              </w:rPr>
            </w:pPr>
            <w:r w:rsidRPr="00CB5DC7">
              <w:rPr>
                <w:lang w:bidi="hi-IN"/>
              </w:rPr>
              <w:t>концентрат для приготовления раствора для инфузий;</w:t>
            </w:r>
          </w:p>
          <w:p w:rsidR="002D7F4D" w:rsidRPr="00CB5DC7" w:rsidRDefault="002D7F4D" w:rsidP="002D7F4D">
            <w:pPr>
              <w:rPr>
                <w:lang w:bidi="hi-IN"/>
              </w:rPr>
            </w:pPr>
            <w:r w:rsidRPr="00CB5DC7">
              <w:rPr>
                <w:lang w:bidi="hi-IN"/>
              </w:rPr>
              <w:t>лиофилизат для приготовления концентрата для приготовления раствора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J06</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Иммунные сыворотки и иммуноглобулины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J06A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Иммунные сыворотки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J06AA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Иммунные сыворотки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Анатоксин дифтерийный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Анатоксин столбнячный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Антитоксин яда гадюки обыкновенной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Сыворотка противоботулиническая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Сыворотка противогангренозная поливалентная очищенная </w:t>
            </w:r>
            <w:r w:rsidRPr="00CB5DC7">
              <w:rPr>
                <w:rFonts w:cs="Times New Roman"/>
              </w:rPr>
              <w:lastRenderedPageBreak/>
              <w:t>концентрированная лошадиная жидкая</w:t>
            </w:r>
            <w:r w:rsidRPr="00CB5DC7">
              <w:rPr>
                <w:rFonts w:cs="Times New Roman"/>
              </w:rPr>
              <w:tab/>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J06B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Иммуноглобулины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J06BA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Иммуноглобулины, нормальные человеческие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Иммуноглобулин человека нормальный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rPr>
                <w:lang w:eastAsia="hi-IN" w:bidi="hi-I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J06BB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Специфические иммуноглобулины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Иммуноглобулин антирабический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rPr>
                <w:lang w:eastAsia="hi-IN" w:bidi="hi-IN"/>
              </w:rPr>
            </w:pP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lang w:eastAsia="hi-I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lang w:eastAsia="hi-I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Иммуноглобулин против клещевого энцефалита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rPr>
                <w:lang w:eastAsia="hi-IN" w:bidi="hi-IN"/>
              </w:rPr>
            </w:pP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lang w:eastAsia="hi-I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lang w:eastAsia="hi-I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Иммуноглобулин противостолбнячный человека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rPr>
                <w:lang w:eastAsia="hi-IN" w:bidi="hi-IN"/>
              </w:rPr>
            </w:pP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lang w:eastAsia="hi-I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lang w:eastAsia="hi-I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Иммуноглобулин человека антирезус RHO(D)</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внутримышечного введения;</w:t>
            </w:r>
          </w:p>
          <w:p w:rsidR="002D7F4D" w:rsidRPr="00CB5DC7" w:rsidRDefault="002D7F4D" w:rsidP="002D7F4D">
            <w:r w:rsidRPr="00CB5DC7">
              <w:t>раствор для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Иммуноглобулин человека противостафилококковый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r w:rsidRPr="00CB5DC7">
              <w:t>Раствор для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Паливизумаб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J07</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Вакцины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 xml:space="preserve">Вакцины в соответствии с национальным календарем профилактических прививок и календарем профилактических </w:t>
            </w:r>
          </w:p>
          <w:p w:rsidR="002D7F4D" w:rsidRPr="00CB5DC7" w:rsidRDefault="002D7F4D" w:rsidP="002D7F4D">
            <w:r w:rsidRPr="00CB5DC7">
              <w:t>прививок по эпидемическим показаниям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 xml:space="preserve">Вакцины для профилактики новой коронавирусной инфекции </w:t>
            </w:r>
            <w:r w:rsidRPr="00CB5DC7">
              <w:rPr>
                <w:lang w:val="en-US"/>
              </w:rPr>
              <w:t>COVID</w:t>
            </w:r>
            <w:r w:rsidRPr="00CB5DC7">
              <w:t>-19</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453BCF" w:rsidRDefault="002D7F4D" w:rsidP="002D7F4D">
            <w:pPr>
              <w:snapToGrid w:val="0"/>
            </w:pPr>
            <w:r>
              <w:rPr>
                <w:lang w:val="en-US"/>
              </w:rPr>
              <w:t>J07</w:t>
            </w:r>
            <w:r>
              <w:t>А</w:t>
            </w:r>
          </w:p>
        </w:tc>
        <w:tc>
          <w:tcPr>
            <w:tcW w:w="3119" w:type="dxa"/>
            <w:tcBorders>
              <w:top w:val="single" w:sz="4" w:space="0" w:color="000000"/>
              <w:left w:val="single" w:sz="4" w:space="0" w:color="000000"/>
              <w:bottom w:val="single" w:sz="4" w:space="0" w:color="000000"/>
            </w:tcBorders>
            <w:shd w:val="clear" w:color="auto" w:fill="auto"/>
          </w:tcPr>
          <w:p w:rsidR="002D7F4D" w:rsidRPr="00662A9E" w:rsidRDefault="002D7F4D" w:rsidP="002D7F4D">
            <w:pPr>
              <w:snapToGrid w:val="0"/>
            </w:pPr>
            <w:r>
              <w:t>Вакцины бактериальные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Default="002D7F4D" w:rsidP="002D7F4D">
            <w:pPr>
              <w:snapToGrid w:val="0"/>
              <w:rPr>
                <w:lang w:val="en-US"/>
              </w:rPr>
            </w:pPr>
            <w:r>
              <w:rPr>
                <w:lang w:val="en-US"/>
              </w:rPr>
              <w:t>J07AF</w:t>
            </w:r>
          </w:p>
        </w:tc>
        <w:tc>
          <w:tcPr>
            <w:tcW w:w="3119" w:type="dxa"/>
            <w:tcBorders>
              <w:top w:val="single" w:sz="4" w:space="0" w:color="000000"/>
              <w:left w:val="single" w:sz="4" w:space="0" w:color="000000"/>
              <w:bottom w:val="single" w:sz="4" w:space="0" w:color="000000"/>
            </w:tcBorders>
            <w:shd w:val="clear" w:color="auto" w:fill="auto"/>
          </w:tcPr>
          <w:p w:rsidR="002D7F4D" w:rsidRPr="00662A9E" w:rsidRDefault="002D7F4D" w:rsidP="002D7F4D">
            <w:pPr>
              <w:snapToGrid w:val="0"/>
            </w:pPr>
            <w:r>
              <w:t>Вакцины дифтерийные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t>Анатоксин дифтерийный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vMerge w:val="restart"/>
            <w:tcBorders>
              <w:top w:val="single" w:sz="4" w:space="0" w:color="000000"/>
              <w:left w:val="single" w:sz="4" w:space="0" w:color="000000"/>
            </w:tcBorders>
            <w:shd w:val="clear" w:color="auto" w:fill="auto"/>
          </w:tcPr>
          <w:p w:rsidR="002D7F4D" w:rsidRPr="00662A9E" w:rsidRDefault="002D7F4D" w:rsidP="002D7F4D">
            <w:pPr>
              <w:snapToGrid w:val="0"/>
            </w:pPr>
            <w:r>
              <w:rPr>
                <w:lang w:val="en-US"/>
              </w:rPr>
              <w:t>J07</w:t>
            </w:r>
            <w:r>
              <w:t>АМ</w:t>
            </w:r>
          </w:p>
        </w:tc>
        <w:tc>
          <w:tcPr>
            <w:tcW w:w="3119" w:type="dxa"/>
            <w:vMerge w:val="restart"/>
            <w:tcBorders>
              <w:top w:val="single" w:sz="4" w:space="0" w:color="000000"/>
              <w:left w:val="single" w:sz="4" w:space="0" w:color="000000"/>
            </w:tcBorders>
            <w:shd w:val="clear" w:color="auto" w:fill="auto"/>
          </w:tcPr>
          <w:p w:rsidR="002D7F4D" w:rsidRDefault="002D7F4D" w:rsidP="002D7F4D">
            <w:pPr>
              <w:snapToGrid w:val="0"/>
            </w:pPr>
            <w:r>
              <w:t>Противостолбнячные вакцины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Default="002D7F4D" w:rsidP="002D7F4D">
            <w:r>
              <w:t>Анатоксин дифтерийно - столбнячный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vMerge/>
            <w:tcBorders>
              <w:left w:val="single" w:sz="4" w:space="0" w:color="000000"/>
              <w:bottom w:val="single" w:sz="4" w:space="0" w:color="000000"/>
            </w:tcBorders>
            <w:shd w:val="clear" w:color="auto" w:fill="auto"/>
          </w:tcPr>
          <w:p w:rsidR="002D7F4D" w:rsidRDefault="002D7F4D" w:rsidP="002D7F4D">
            <w:pPr>
              <w:snapToGrid w:val="0"/>
              <w:rPr>
                <w:lang w:val="en-US"/>
              </w:rPr>
            </w:pPr>
          </w:p>
        </w:tc>
        <w:tc>
          <w:tcPr>
            <w:tcW w:w="3119" w:type="dxa"/>
            <w:vMerge/>
            <w:tcBorders>
              <w:left w:val="single" w:sz="4" w:space="0" w:color="000000"/>
              <w:bottom w:val="single" w:sz="4" w:space="0" w:color="000000"/>
            </w:tcBorders>
            <w:shd w:val="clear" w:color="auto" w:fill="auto"/>
          </w:tcPr>
          <w:p w:rsidR="002D7F4D"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Default="002D7F4D" w:rsidP="002D7F4D">
            <w:r>
              <w:t>Анатоксин столбнячный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Default="002D7F4D" w:rsidP="002D7F4D">
            <w:pPr>
              <w:snapToGrid w:val="0"/>
              <w:rPr>
                <w:lang w:val="en-US"/>
              </w:rPr>
            </w:pPr>
          </w:p>
        </w:tc>
        <w:tc>
          <w:tcPr>
            <w:tcW w:w="3119" w:type="dxa"/>
            <w:tcBorders>
              <w:top w:val="single" w:sz="4" w:space="0" w:color="000000"/>
              <w:left w:val="single" w:sz="4" w:space="0" w:color="000000"/>
              <w:bottom w:val="single" w:sz="4" w:space="0" w:color="000000"/>
            </w:tcBorders>
            <w:shd w:val="clear" w:color="auto" w:fill="auto"/>
          </w:tcPr>
          <w:p w:rsidR="002D7F4D"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Default="002D7F4D" w:rsidP="002D7F4D"/>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w:t>
            </w:r>
          </w:p>
          <w:p w:rsidR="002D7F4D" w:rsidRPr="00CB5DC7" w:rsidRDefault="002D7F4D" w:rsidP="002D7F4D">
            <w:pPr>
              <w:rPr>
                <w:lang w:eastAsia="hi-IN" w:bidi="hi-IN"/>
              </w:rPr>
            </w:pP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Противоопухолевые препараты и иммуномодуляторы</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Противоопухолевые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Алкилирующие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Аналоги азотистого иприта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Бендамустин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концентрата для приготовления раствора для инфузий;</w:t>
            </w:r>
          </w:p>
          <w:p w:rsidR="002D7F4D" w:rsidRPr="00CB5DC7" w:rsidRDefault="002D7F4D" w:rsidP="002D7F4D">
            <w:r w:rsidRPr="00CB5DC7">
              <w:t>порошок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Ифосфамид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инфузий;</w:t>
            </w:r>
          </w:p>
          <w:p w:rsidR="002D7F4D" w:rsidRPr="00CB5DC7" w:rsidRDefault="002D7F4D" w:rsidP="002D7F4D">
            <w:r w:rsidRPr="00CB5DC7">
              <w:t>порошок для приготовления раствора для инъекций;</w:t>
            </w:r>
          </w:p>
          <w:p w:rsidR="002D7F4D" w:rsidRPr="00CB5DC7" w:rsidRDefault="002D7F4D" w:rsidP="002D7F4D">
            <w:r w:rsidRPr="00CB5DC7">
              <w:t>порошок для пригтовления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Мелфалан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внутрисосудистого введения;</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Хлорамбуцил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Циклофосфамид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внутривенного введения;</w:t>
            </w:r>
          </w:p>
          <w:p w:rsidR="002D7F4D" w:rsidRPr="00CB5DC7" w:rsidRDefault="002D7F4D" w:rsidP="002D7F4D">
            <w:pPr>
              <w:pStyle w:val="af9"/>
            </w:pPr>
            <w:r w:rsidRPr="00CB5DC7">
              <w:rPr>
                <w:rFonts w:cs="Times New Roman"/>
              </w:rPr>
              <w:t>порошок для приготовления раствора для внутривенного введения;</w:t>
            </w:r>
          </w:p>
          <w:p w:rsidR="002D7F4D" w:rsidRPr="00CB5DC7" w:rsidRDefault="002D7F4D" w:rsidP="002D7F4D">
            <w:pPr>
              <w:pStyle w:val="af9"/>
            </w:pPr>
            <w:r w:rsidRPr="00CB5DC7">
              <w:rPr>
                <w:rFonts w:cs="Times New Roman"/>
              </w:rPr>
              <w:t>порошок для приготовления раствора для внутривенного и внутримышечного введения;</w:t>
            </w:r>
          </w:p>
          <w:p w:rsidR="002D7F4D" w:rsidRPr="00CB5DC7" w:rsidRDefault="002D7F4D" w:rsidP="002D7F4D">
            <w:pPr>
              <w:pStyle w:val="af9"/>
            </w:pPr>
            <w:r w:rsidRPr="00CB5DC7">
              <w:rPr>
                <w:rFonts w:cs="Times New Roman"/>
              </w:rPr>
              <w:t>таблетки, покрытые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Алкилсульфонаты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Бусульфан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L01AD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нитрозомочевины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Кармустин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Ломустин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алкилирующие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Дакарбазин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Темозоломид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r w:rsidRPr="00CB5DC7">
              <w:rPr>
                <w:lang w:eastAsia="hi-IN" w:bidi="hi-IN"/>
              </w:rPr>
              <w:t>лиофилизат для приготовления раствора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Антиметаболиты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L01BA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Аналоги фолиевой кислоты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Метотрексат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p w:rsidR="002D7F4D" w:rsidRPr="00CB5DC7" w:rsidRDefault="002D7F4D" w:rsidP="002D7F4D">
            <w:pPr>
              <w:pStyle w:val="af9"/>
            </w:pPr>
            <w:r w:rsidRPr="00CB5DC7">
              <w:rPr>
                <w:rFonts w:cs="Times New Roman"/>
              </w:rPr>
              <w:t>лиофилизат для приготовления раствора для инфузий;</w:t>
            </w:r>
          </w:p>
          <w:p w:rsidR="002D7F4D" w:rsidRPr="00CB5DC7" w:rsidRDefault="002D7F4D" w:rsidP="002D7F4D">
            <w:pPr>
              <w:pStyle w:val="af9"/>
            </w:pPr>
            <w:r w:rsidRPr="00CB5DC7">
              <w:rPr>
                <w:rFonts w:cs="Times New Roman"/>
              </w:rPr>
              <w:t>лиофилизат для приготовления раствора для инъекций;</w:t>
            </w:r>
          </w:p>
          <w:p w:rsidR="002D7F4D" w:rsidRPr="00CB5DC7" w:rsidRDefault="002D7F4D" w:rsidP="002D7F4D">
            <w:pPr>
              <w:pStyle w:val="af9"/>
            </w:pPr>
            <w:r w:rsidRPr="00CB5DC7">
              <w:rPr>
                <w:rFonts w:cs="Times New Roman"/>
              </w:rPr>
              <w:t>раствор для инъекций;</w:t>
            </w:r>
          </w:p>
          <w:p w:rsidR="002D7F4D" w:rsidRPr="00CB5DC7" w:rsidRDefault="002D7F4D" w:rsidP="002D7F4D">
            <w:pPr>
              <w:pStyle w:val="af9"/>
            </w:pPr>
            <w:r w:rsidRPr="00CB5DC7">
              <w:rPr>
                <w:rFonts w:cs="Times New Roman"/>
              </w:rPr>
              <w:t>раствор для подкожного введения;</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Пеметрексед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Ралтитрексид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инфузий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L01BB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Аналоги пурина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Меркаптопурин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Неларабин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Флударабин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внутривенного введения;</w:t>
            </w:r>
          </w:p>
          <w:p w:rsidR="002D7F4D" w:rsidRPr="00CB5DC7" w:rsidRDefault="002D7F4D" w:rsidP="002D7F4D">
            <w:r w:rsidRPr="00CB5DC7">
              <w:t>лиофилизат для приготовления раствора для внутривенного введения;</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L01BC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Аналоги пиримидина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Азацитидин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суспензии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Гемцитабин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концентрата для приготовления раствора для инфузий;</w:t>
            </w:r>
          </w:p>
          <w:p w:rsidR="002D7F4D" w:rsidRPr="00CB5DC7" w:rsidRDefault="002D7F4D" w:rsidP="002D7F4D">
            <w:r w:rsidRPr="00CB5DC7">
              <w:t>лиофилизат для приготовления раствора для инфузий;</w:t>
            </w:r>
          </w:p>
          <w:p w:rsidR="002D7F4D" w:rsidRPr="00CB5DC7" w:rsidRDefault="002D7F4D" w:rsidP="002D7F4D">
            <w:r w:rsidRPr="00CB5DC7">
              <w:t>концен6трат для приготовления раствора и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Капецитабин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Фторурацил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раствор для внутрисосудистого введения;</w:t>
            </w:r>
          </w:p>
          <w:p w:rsidR="002D7F4D" w:rsidRPr="00CB5DC7" w:rsidRDefault="002D7F4D" w:rsidP="002D7F4D">
            <w:r w:rsidRPr="00CB5DC7">
              <w:t>раствор для внутрисосудистого и внутриполостного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Цитарабин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инъекций;</w:t>
            </w:r>
          </w:p>
          <w:p w:rsidR="002D7F4D" w:rsidRPr="00CB5DC7" w:rsidRDefault="002D7F4D" w:rsidP="002D7F4D">
            <w:r w:rsidRPr="00CB5DC7">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Алкалоиды растительного происхождения и другие природные вещества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L01CA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Алкалоиды барвинка и их аналоги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Винбластин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Винкристин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Винорелбин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L01CB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подофиллотоксина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Этопозид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r w:rsidRPr="00CB5DC7">
              <w:rPr>
                <w:lang w:eastAsia="hi-IN" w:bidi="hi-IN"/>
              </w:rPr>
              <w:t>концентрат для приготовления раствора для инфузий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L01CD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Таксаны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Доцетаксел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Кабазитаксел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Паклитаксел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p w:rsidR="002D7F4D" w:rsidRPr="00CB5DC7" w:rsidRDefault="002D7F4D" w:rsidP="002D7F4D">
            <w:pPr>
              <w:pStyle w:val="af9"/>
            </w:pPr>
            <w:r w:rsidRPr="00CB5DC7">
              <w:rPr>
                <w:rFonts w:cs="Times New Roman"/>
              </w:rPr>
              <w:t>лиофилизат для приготовления раствора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Противоопухолевые антибиотики и родственные соединения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L01DB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Антрациклины и родственные соединения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Даунорубицин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p w:rsidR="002D7F4D" w:rsidRPr="00CB5DC7" w:rsidRDefault="002D7F4D" w:rsidP="002D7F4D">
            <w:r w:rsidRPr="00CB5DC7">
              <w:t>Концентрат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Доксорубицин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внутриартериального, внутривенного и внутрипузырного введения;</w:t>
            </w:r>
          </w:p>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лиофилизат для приготовления раствора для внутрисосудистого и внутрипузырного введения;</w:t>
            </w:r>
          </w:p>
          <w:p w:rsidR="002D7F4D" w:rsidRPr="00CB5DC7" w:rsidRDefault="002D7F4D" w:rsidP="002D7F4D">
            <w:r w:rsidRPr="00CB5DC7">
              <w:t>раствор для внутрисосудистого и внутрипузырного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Идарубицин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p w:rsidR="002D7F4D" w:rsidRPr="00CB5DC7" w:rsidRDefault="002D7F4D" w:rsidP="002D7F4D">
            <w:r w:rsidRPr="00CB5DC7">
              <w:lastRenderedPageBreak/>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Митоксантрон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Эпирубицин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внутрисосудистого и внутрипузырного введения;</w:t>
            </w:r>
          </w:p>
          <w:p w:rsidR="002D7F4D" w:rsidRPr="00CB5DC7" w:rsidRDefault="002D7F4D" w:rsidP="002D7F4D">
            <w:r w:rsidRPr="00CB5DC7">
              <w:t>лиофилизат для приготовления раствора для внутрисосудистого и внутрипузырного введения;</w:t>
            </w:r>
          </w:p>
          <w:p w:rsidR="002D7F4D" w:rsidRPr="00CB5DC7" w:rsidRDefault="002D7F4D" w:rsidP="002D7F4D">
            <w:r w:rsidRPr="00CB5DC7">
              <w:t>лиофилизат для приготовления раствора для внутриартериального, внутрипузырного введения и инфузий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L01DC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противоопухолевые антибиотики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Блеомицин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Иксабепилон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Митомицин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противоопухолевые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L01XA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Препараты платины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Карбоплатин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Оксалиплатин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лиофилизат для приготовления концентрата для приготовления раствора для инфузий;</w:t>
            </w:r>
          </w:p>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Цисплатин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L01XB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Метилгидразины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Прокарбазин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L01XC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Моноклональные антитела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Атезолизумаб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Авелумаб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Бевацизумаб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Блинатумомаб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Брентуксимаб ведотин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Даратумумаб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Дурвалумаб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Изатуксимаб</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Ипилимумаб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Ниволумаб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Обинутузумаб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Панитумумаб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Пембролизумаб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Пертузумаб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Пролголимаб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Рамуцирумаб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Ритуксимаб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p w:rsidR="002D7F4D" w:rsidRPr="00CB5DC7" w:rsidRDefault="002D7F4D" w:rsidP="002D7F4D">
            <w:r w:rsidRPr="00CB5DC7">
              <w:rPr>
                <w:lang w:eastAsia="hi-IN" w:bidi="hi-I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lang w:eastAsia="hi-I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lang w:eastAsia="hi-I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Трастузумаб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концентрата для приготовления раствора для инфузий;</w:t>
            </w:r>
          </w:p>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Трастузумаб эмтанзин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Цетуксимаб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 xml:space="preserve">Раствор для инфузий </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Элотузумаб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концентрата для приготовления раствора для инфузий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L01XE</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протеинкиназы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Акситиниб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 xml:space="preserve">Таблетки, покрытые пленочной оболочкой </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pPr>
              <w:pStyle w:val="af9"/>
            </w:pPr>
            <w:r w:rsidRPr="00CB5DC7">
              <w:t>Акалабрутиниб</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Абемациклиб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Алектиниб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Афатиниб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Бозутиниб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Вандетаниб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Вемурафениб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Гефитиниб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Дабрафениб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Дазатиниб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Ибрутиниб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Иматиниб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Кабозантиниб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Кобиметиниб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Кризотиниб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Лапатиниб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Ленватиниб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Мидостаурин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Нилотиниб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Нинтеданиб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мягкие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Осимертиниб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Пазопаниб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Палбоциклиб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Регорафениб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Рибоциклиб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Руксолитиниб </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Сорафениб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Сунитиниб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Траметиниб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Церитиниб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Эрлотиниб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L01XX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Прочие противоопухолевые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Аспарагиназа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внутривенного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Афлиберцепт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p w:rsidR="002D7F4D" w:rsidRPr="00CB5DC7" w:rsidRDefault="002D7F4D" w:rsidP="002D7F4D">
            <w:r w:rsidRPr="00CB5DC7">
              <w:rPr>
                <w:lang w:eastAsia="hi-IN" w:bidi="hi-IN"/>
              </w:rPr>
              <w:t>раствор для внутриглазного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lang w:eastAsia="hi-I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lang w:eastAsia="hi-I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Бортезомиб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p w:rsidR="002D7F4D" w:rsidRPr="00CB5DC7" w:rsidRDefault="002D7F4D" w:rsidP="002D7F4D">
            <w:r w:rsidRPr="00CB5DC7">
              <w:t>лиофилизат для приготовления раствора для внутривенного и подкожного введения;</w:t>
            </w:r>
          </w:p>
          <w:p w:rsidR="002D7F4D" w:rsidRPr="00CB5DC7" w:rsidRDefault="002D7F4D" w:rsidP="002D7F4D">
            <w:r w:rsidRPr="00CB5DC7">
              <w:t>лиофилизат для приготовления раствора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Венетоклакс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Висмодегиб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Гидроксикарбамид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Иксазомиб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Иринотекан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Карфилзомиб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Митотан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Олапариб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t>Пэгаспарагиназа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t>Лиофилизат для приготовления раствора для внутримышечного введения и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Третиноин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 xml:space="preserve">Капсулы </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pPr>
              <w:pStyle w:val="af9"/>
            </w:pPr>
            <w:r w:rsidRPr="00CB5DC7">
              <w:t>Талазопариб</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Фактор некроза опухоли альфа-1 (тимозин рекомбинантный)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Эрибулин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Противоопухолевые гормональные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L02A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Гормоны и родственные </w:t>
            </w:r>
            <w:r w:rsidRPr="00CB5DC7">
              <w:rPr>
                <w:rFonts w:cs="Times New Roman"/>
              </w:rPr>
              <w:lastRenderedPageBreak/>
              <w:t>соединения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L02AB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Гестагены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Медроксипрогестерон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Суспензия для внутримышечного введения;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L02AE</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Аналоги гонадотропин-рилизинг гормона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Бусерелин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суспензии для внутримышечного введения пролонгированного действия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Гозерелин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Имплантат;</w:t>
            </w:r>
          </w:p>
          <w:p w:rsidR="002D7F4D" w:rsidRPr="00CB5DC7" w:rsidRDefault="002D7F4D" w:rsidP="002D7F4D">
            <w:pPr>
              <w:pStyle w:val="af9"/>
            </w:pPr>
            <w:r w:rsidRPr="00CB5DC7">
              <w:rPr>
                <w:rFonts w:cs="Times New Roman"/>
              </w:rPr>
              <w:t>капсула для подкожного введения пролонгированного действия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Лейпрорелин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подкожного введения;</w:t>
            </w:r>
          </w:p>
          <w:p w:rsidR="002D7F4D" w:rsidRPr="00CB5DC7" w:rsidRDefault="002D7F4D" w:rsidP="002D7F4D">
            <w:pPr>
              <w:pStyle w:val="af9"/>
            </w:pPr>
            <w:r w:rsidRPr="00CB5DC7">
              <w:rPr>
                <w:rFonts w:cs="Times New Roman"/>
              </w:rPr>
              <w:t>лиофилизат для приготовления суспензии для внутримышечного и подкожного введения пролонгированного действия;</w:t>
            </w:r>
          </w:p>
          <w:p w:rsidR="002D7F4D" w:rsidRPr="00CB5DC7" w:rsidRDefault="002D7F4D" w:rsidP="002D7F4D">
            <w:pPr>
              <w:pStyle w:val="af9"/>
            </w:pPr>
            <w:r w:rsidRPr="00CB5DC7">
              <w:rPr>
                <w:rFonts w:cs="Times New Roman"/>
              </w:rPr>
              <w:t>лиофилизат для приготовления суспензии для внутримышечного и подкожного введения с пролонгированным высвобождением</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Трипторелин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подкожного введения;</w:t>
            </w:r>
          </w:p>
          <w:p w:rsidR="002D7F4D" w:rsidRPr="00CB5DC7" w:rsidRDefault="002D7F4D" w:rsidP="002D7F4D">
            <w:pPr>
              <w:pStyle w:val="af9"/>
            </w:pPr>
            <w:r w:rsidRPr="00CB5DC7">
              <w:rPr>
                <w:rFonts w:cs="Times New Roman"/>
              </w:rPr>
              <w:t>лиофилизат для приготовления суспензии для внутримышечного введения пролонгированного действия;</w:t>
            </w:r>
          </w:p>
          <w:p w:rsidR="002D7F4D" w:rsidRPr="00CB5DC7" w:rsidRDefault="002D7F4D" w:rsidP="002D7F4D">
            <w:pPr>
              <w:pStyle w:val="af9"/>
            </w:pPr>
            <w:r w:rsidRPr="00CB5DC7">
              <w:rPr>
                <w:rFonts w:cs="Times New Roman"/>
              </w:rPr>
              <w:t>лиофилизат для приготовления суспензии для внутримышечного введения с пролонгированным высвобождением;</w:t>
            </w:r>
          </w:p>
          <w:p w:rsidR="002D7F4D" w:rsidRPr="00CB5DC7" w:rsidRDefault="002D7F4D" w:rsidP="002D7F4D">
            <w:pPr>
              <w:pStyle w:val="af9"/>
            </w:pPr>
            <w:r w:rsidRPr="00CB5DC7">
              <w:rPr>
                <w:rFonts w:cs="Times New Roman"/>
              </w:rPr>
              <w:t>лиофилизат для приготовления суспензии для внутримышечного и подкожного введения пролонгированного действия;</w:t>
            </w:r>
          </w:p>
          <w:p w:rsidR="002D7F4D" w:rsidRPr="00CB5DC7" w:rsidRDefault="002D7F4D" w:rsidP="002D7F4D">
            <w:r w:rsidRPr="00CB5DC7">
              <w:t>порошок для приготовления суспензии для внутримышечного и подкожного введения пролонгированного действия;</w:t>
            </w:r>
          </w:p>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L02B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Антагонисты гормонов и родственные соединения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L02BA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Антиэстрогены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Тамоксифен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Фулвестрант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внутримышечного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L02BB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Антиандрогены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Бикалутамид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Апалутамид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Флутамид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Энзалутамид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lastRenderedPageBreak/>
              <w:t>L02BG</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ароматазы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Анастрозол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L02BX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антагонисты гормонов и родственные соединения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Абиратерон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Дегареликс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подкожного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L03</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Иммуностимуляторы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L03A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Иммуностимуляторы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L03AA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Колониестимулирующие факторы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Филграстим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и подкожного введения;</w:t>
            </w:r>
          </w:p>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Эмпэгфилграстим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L03AB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Интерфероны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Интерферон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rPr>
                <w:lang w:eastAsia="hi-IN" w:bidi="hi-IN"/>
              </w:rPr>
              <w:t>Гель для местного и наружного применения;</w:t>
            </w:r>
          </w:p>
          <w:p w:rsidR="002D7F4D" w:rsidRPr="00CB5DC7" w:rsidRDefault="002D7F4D" w:rsidP="002D7F4D">
            <w:pPr>
              <w:rPr>
                <w:lang w:eastAsia="hi-IN" w:bidi="hi-IN"/>
              </w:rPr>
            </w:pPr>
            <w:r w:rsidRPr="00CB5DC7">
              <w:rPr>
                <w:lang w:eastAsia="hi-IN" w:bidi="hi-IN"/>
              </w:rPr>
              <w:t>капли назальные;</w:t>
            </w:r>
          </w:p>
          <w:p w:rsidR="002D7F4D" w:rsidRPr="00CB5DC7" w:rsidRDefault="002D7F4D" w:rsidP="002D7F4D">
            <w:r w:rsidRPr="00CB5DC7">
              <w:rPr>
                <w:lang w:eastAsia="hi-IN" w:bidi="hi-IN"/>
              </w:rPr>
              <w:t>спрей назальный дозированный;</w:t>
            </w:r>
          </w:p>
          <w:p w:rsidR="002D7F4D" w:rsidRPr="00CB5DC7" w:rsidRDefault="002D7F4D" w:rsidP="002D7F4D">
            <w:r w:rsidRPr="00CB5DC7">
              <w:rPr>
                <w:lang w:eastAsia="hi-IN" w:bidi="hi-IN"/>
              </w:rPr>
              <w:t xml:space="preserve">лиофилизат для приготовления раствора для внутримышечного, субконъюктивального введения и закапывания глаз; </w:t>
            </w:r>
          </w:p>
          <w:p w:rsidR="002D7F4D" w:rsidRPr="00CB5DC7" w:rsidRDefault="002D7F4D" w:rsidP="002D7F4D">
            <w:r w:rsidRPr="00CB5DC7">
              <w:rPr>
                <w:lang w:eastAsia="hi-IN" w:bidi="hi-IN"/>
              </w:rPr>
              <w:t>лиофилизат для приготовления раствора для интраназального введения;</w:t>
            </w:r>
          </w:p>
          <w:p w:rsidR="002D7F4D" w:rsidRPr="00CB5DC7" w:rsidRDefault="002D7F4D" w:rsidP="002D7F4D">
            <w:r w:rsidRPr="00CB5DC7">
              <w:rPr>
                <w:lang w:eastAsia="hi-IN" w:bidi="hi-IN"/>
              </w:rPr>
              <w:t>лиофилизат для приготовления раствора для интраназального введения и ингаляций;</w:t>
            </w:r>
          </w:p>
          <w:p w:rsidR="002D7F4D" w:rsidRPr="00CB5DC7" w:rsidRDefault="002D7F4D" w:rsidP="002D7F4D">
            <w:r w:rsidRPr="00CB5DC7">
              <w:rPr>
                <w:lang w:eastAsia="hi-IN" w:bidi="hi-IN"/>
              </w:rPr>
              <w:t>лиофилизат для приготовления раствора для инъекций;</w:t>
            </w:r>
          </w:p>
          <w:p w:rsidR="002D7F4D" w:rsidRPr="00CB5DC7" w:rsidRDefault="002D7F4D" w:rsidP="002D7F4D">
            <w:r w:rsidRPr="00CB5DC7">
              <w:rPr>
                <w:lang w:eastAsia="hi-IN" w:bidi="hi-IN"/>
              </w:rPr>
              <w:t>лиофилизат для приготовления раствора для инъекций и местного применения;</w:t>
            </w:r>
          </w:p>
          <w:p w:rsidR="002D7F4D" w:rsidRPr="00CB5DC7" w:rsidRDefault="002D7F4D" w:rsidP="002D7F4D">
            <w:r w:rsidRPr="00CB5DC7">
              <w:rPr>
                <w:lang w:eastAsia="hi-IN" w:bidi="hi-IN"/>
              </w:rPr>
              <w:t>лиофилизат для приготовления суспензии для приема внутрь;</w:t>
            </w:r>
          </w:p>
          <w:p w:rsidR="002D7F4D" w:rsidRPr="00CB5DC7" w:rsidRDefault="002D7F4D" w:rsidP="002D7F4D">
            <w:r w:rsidRPr="00CB5DC7">
              <w:rPr>
                <w:lang w:eastAsia="hi-IN" w:bidi="hi-IN"/>
              </w:rPr>
              <w:t>мазь для наружного и местного применения;</w:t>
            </w:r>
          </w:p>
          <w:p w:rsidR="002D7F4D" w:rsidRPr="00CB5DC7" w:rsidRDefault="002D7F4D" w:rsidP="002D7F4D">
            <w:r w:rsidRPr="00CB5DC7">
              <w:rPr>
                <w:lang w:eastAsia="hi-IN" w:bidi="hi-IN"/>
              </w:rPr>
              <w:t>раствор для внутримышечного, субконъюнктивального введения и закапывания в глаз;</w:t>
            </w:r>
          </w:p>
          <w:p w:rsidR="002D7F4D" w:rsidRPr="00CB5DC7" w:rsidRDefault="002D7F4D" w:rsidP="002D7F4D">
            <w:r w:rsidRPr="00CB5DC7">
              <w:rPr>
                <w:lang w:eastAsia="hi-IN" w:bidi="hi-IN"/>
              </w:rPr>
              <w:t>раствор для инъекций;</w:t>
            </w:r>
          </w:p>
          <w:p w:rsidR="002D7F4D" w:rsidRPr="00CB5DC7" w:rsidRDefault="002D7F4D" w:rsidP="002D7F4D">
            <w:r w:rsidRPr="00CB5DC7">
              <w:rPr>
                <w:lang w:eastAsia="hi-IN" w:bidi="hi-IN"/>
              </w:rPr>
              <w:t>раствор для внутривенного и подкожного введения;</w:t>
            </w:r>
          </w:p>
          <w:p w:rsidR="002D7F4D" w:rsidRPr="00CB5DC7" w:rsidRDefault="002D7F4D" w:rsidP="002D7F4D">
            <w:r w:rsidRPr="00CB5DC7">
              <w:rPr>
                <w:lang w:eastAsia="hi-IN" w:bidi="hi-IN"/>
              </w:rPr>
              <w:t>суппозитории ректальные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lang w:eastAsia="hi-I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lang w:eastAsia="hi-I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Интерферон бета-1a</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внутримышечного введения;</w:t>
            </w:r>
          </w:p>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Интерферон бета-1b</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подкожного введения;</w:t>
            </w:r>
          </w:p>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Интерферон гамма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внутримышечного и подкожного введения;</w:t>
            </w:r>
          </w:p>
          <w:p w:rsidR="002D7F4D" w:rsidRPr="00CB5DC7" w:rsidRDefault="002D7F4D" w:rsidP="002D7F4D">
            <w:r w:rsidRPr="00CB5DC7">
              <w:t>лиофилизат для приготовления раствора для интраназального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Пэгинтерферон альфа-2a</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Пэгинтерферон альфа-2b</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Пэгинтерферон бета-1a</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Цепэгинтерферон альфа-2b</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L03AX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иммуностимуляторы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Азоксимера бромид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инъекций и местного применения;</w:t>
            </w:r>
          </w:p>
          <w:p w:rsidR="002D7F4D" w:rsidRPr="00CB5DC7" w:rsidRDefault="002D7F4D" w:rsidP="002D7F4D">
            <w:r w:rsidRPr="00CB5DC7">
              <w:lastRenderedPageBreak/>
              <w:t>суппозитории вагинальные и ректальные;</w:t>
            </w:r>
          </w:p>
          <w:p w:rsidR="002D7F4D" w:rsidRPr="00CB5DC7" w:rsidRDefault="002D7F4D" w:rsidP="002D7F4D">
            <w:r w:rsidRPr="00CB5DC7">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Вакцина для лечения рака мочевого пузыря БЦЖ</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суспензии для внутрипузырного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Глатирамера ацетат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Глутамил-цистеинил-глицин динатрия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Меглюмина акридонацетат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Тилорон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p w:rsidR="002D7F4D" w:rsidRPr="00CB5DC7" w:rsidRDefault="002D7F4D" w:rsidP="002D7F4D">
            <w:r w:rsidRPr="00CB5DC7">
              <w:t>таблетки, покрытые оболочкой;</w:t>
            </w:r>
          </w:p>
          <w:p w:rsidR="002D7F4D" w:rsidRPr="00CB5DC7" w:rsidRDefault="002D7F4D" w:rsidP="002D7F4D">
            <w:r w:rsidRPr="00CB5DC7">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L04</w:t>
            </w:r>
          </w:p>
          <w:p w:rsidR="002D7F4D" w:rsidRPr="00CB5DC7" w:rsidRDefault="002D7F4D" w:rsidP="002D7F4D">
            <w:r w:rsidRPr="00CB5DC7">
              <w:t>L04A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Иммунодепрессанты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L04AA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Селективные иммунодепрессанты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Абатацепт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концентрата для приготовления раствора для инфузий;</w:t>
            </w:r>
          </w:p>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Алемтузумаб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Апремиласт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Барицитиниб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Белимумаб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Ведолизумаб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Иммуноглобулин антитимоцитарный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p w:rsidR="002D7F4D" w:rsidRPr="00CB5DC7" w:rsidRDefault="002D7F4D" w:rsidP="002D7F4D">
            <w:pPr>
              <w:pStyle w:val="af9"/>
            </w:pPr>
            <w:r w:rsidRPr="00CB5DC7">
              <w:rPr>
                <w:rFonts w:cs="Times New Roman"/>
              </w:rPr>
              <w:t>лиофилизат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Кладрибин</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Лефлуномид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Микофенолата мофетил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Микофеноловая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кишечнорастворимые, покрытые оболочкой;</w:t>
            </w:r>
          </w:p>
          <w:p w:rsidR="002D7F4D" w:rsidRPr="00CB5DC7" w:rsidRDefault="002D7F4D" w:rsidP="002D7F4D">
            <w:r w:rsidRPr="00CB5DC7">
              <w:t>таблетки, покрытые кишечнорастворимой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Натализумаб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Окрелизумаб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Сипонимод</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Терифлуномид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Тофацитиниб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Упадацитиниб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Финголимод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Эверолимус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p w:rsidR="002D7F4D" w:rsidRPr="00CB5DC7" w:rsidRDefault="002D7F4D" w:rsidP="002D7F4D">
            <w:r w:rsidRPr="00CB5DC7">
              <w:t>таблетки диспергируемые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Экулизумаб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L04AB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фактора некроза опухоли альфа (ФНО-альфа)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Адалимумаб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Голимумаб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Инфликсимаб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инфузий;</w:t>
            </w:r>
          </w:p>
          <w:p w:rsidR="002D7F4D" w:rsidRPr="00CB5DC7" w:rsidRDefault="002D7F4D" w:rsidP="002D7F4D">
            <w:pPr>
              <w:pStyle w:val="af9"/>
            </w:pPr>
            <w:r w:rsidRPr="00CB5DC7">
              <w:rPr>
                <w:rFonts w:cs="Times New Roman"/>
              </w:rPr>
              <w:t>лиофилизат для приготовления концентрата для приготовления раствора для инфузий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Цертолизумаба пэгол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Этанерцепт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подкожного введения;</w:t>
            </w:r>
          </w:p>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L04AC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интерлейкина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Базиликсимаб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Анакинра</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Гуселькумаб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Иксекизумаб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Канакинумаб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подкожного введения;</w:t>
            </w:r>
          </w:p>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Левилимаб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Нетакимаб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Олокизумаб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Рисанкизумаб</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 xml:space="preserve">Раствор для подкожного введения </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Сарилумаб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Секукинумаб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подкожного введения;</w:t>
            </w:r>
          </w:p>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Тоцилизумаб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Устекинумаб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L04AD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кальциневрина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Такролимус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p w:rsidR="002D7F4D" w:rsidRPr="00CB5DC7" w:rsidRDefault="002D7F4D" w:rsidP="002D7F4D">
            <w:r w:rsidRPr="00CB5DC7">
              <w:t>капсулы пролонгированного действия;</w:t>
            </w:r>
          </w:p>
          <w:p w:rsidR="002D7F4D" w:rsidRPr="00CB5DC7" w:rsidRDefault="002D7F4D" w:rsidP="002D7F4D">
            <w:r w:rsidRPr="00CB5DC7">
              <w:t>концентрат для приготовления раствора для внутривенного введения;</w:t>
            </w:r>
          </w:p>
          <w:p w:rsidR="002D7F4D" w:rsidRPr="00CB5DC7" w:rsidRDefault="002D7F4D" w:rsidP="002D7F4D">
            <w:r w:rsidRPr="00CB5DC7">
              <w:t>мазь для наружного применения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Циклоспорин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p w:rsidR="002D7F4D" w:rsidRPr="00CB5DC7" w:rsidRDefault="002D7F4D" w:rsidP="002D7F4D">
            <w:r w:rsidRPr="00CB5DC7">
              <w:t>капсулы мягкие;</w:t>
            </w:r>
          </w:p>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раствор для приема внутрь</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L04AX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иммунодепрессанты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Азатиоприн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Диметилфумарат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кишечнорастворимые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Леналидомид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Помалидомид</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Пирфенидон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Default="002D7F4D" w:rsidP="002D7F4D">
            <w:pPr>
              <w:pStyle w:val="af9"/>
              <w:rPr>
                <w:rFonts w:cs="Times New Roman"/>
              </w:rPr>
            </w:pPr>
            <w:r w:rsidRPr="00CB5DC7">
              <w:rPr>
                <w:rFonts w:cs="Times New Roman"/>
              </w:rPr>
              <w:t>Капсулы</w:t>
            </w:r>
            <w:r>
              <w:rPr>
                <w:rFonts w:cs="Times New Roman"/>
              </w:rPr>
              <w:t>;</w:t>
            </w:r>
          </w:p>
          <w:p w:rsidR="002D7F4D" w:rsidRPr="00F97968" w:rsidRDefault="002D7F4D" w:rsidP="002D7F4D">
            <w:pPr>
              <w:rPr>
                <w:lang w:bidi="hi-IN"/>
              </w:rPr>
            </w:pPr>
            <w:r>
              <w:rPr>
                <w:lang w:bidi="hi-I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Костно-мышечная система</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Противовоспалительные и противоревматические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Нестероидные противовоспалительные и противоревматические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M01AB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уксусной кислоты и родственные соединения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Диклофенак</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p w:rsidR="002D7F4D" w:rsidRPr="00CB5DC7" w:rsidRDefault="002D7F4D" w:rsidP="002D7F4D">
            <w:pPr>
              <w:pStyle w:val="af9"/>
            </w:pPr>
            <w:r w:rsidRPr="00CB5DC7">
              <w:rPr>
                <w:rFonts w:cs="Times New Roman"/>
              </w:rPr>
              <w:t>капсулы кишечнорастворимые;</w:t>
            </w:r>
          </w:p>
          <w:p w:rsidR="002D7F4D" w:rsidRPr="00CB5DC7" w:rsidRDefault="002D7F4D" w:rsidP="002D7F4D">
            <w:pPr>
              <w:pStyle w:val="af9"/>
            </w:pPr>
            <w:r w:rsidRPr="00CB5DC7">
              <w:rPr>
                <w:rFonts w:cs="Times New Roman"/>
              </w:rPr>
              <w:t>капсулы с модифицированным высвобождением;</w:t>
            </w:r>
          </w:p>
          <w:p w:rsidR="002D7F4D" w:rsidRPr="00CB5DC7" w:rsidRDefault="002D7F4D" w:rsidP="002D7F4D">
            <w:pPr>
              <w:pStyle w:val="af9"/>
            </w:pPr>
            <w:r w:rsidRPr="00CB5DC7">
              <w:rPr>
                <w:rFonts w:cs="Times New Roman"/>
              </w:rPr>
              <w:t>раствор для внутримышечного введения;</w:t>
            </w:r>
          </w:p>
          <w:p w:rsidR="002D7F4D" w:rsidRPr="00CB5DC7" w:rsidRDefault="002D7F4D" w:rsidP="002D7F4D">
            <w:pPr>
              <w:pStyle w:val="af9"/>
            </w:pPr>
            <w:r w:rsidRPr="00CB5DC7">
              <w:rPr>
                <w:rFonts w:cs="Times New Roman"/>
              </w:rPr>
              <w:t>таблетки, покрытые кишечнорастворимой оболочкой;</w:t>
            </w:r>
          </w:p>
          <w:p w:rsidR="002D7F4D" w:rsidRPr="00CB5DC7" w:rsidRDefault="002D7F4D" w:rsidP="002D7F4D">
            <w:pPr>
              <w:pStyle w:val="af9"/>
            </w:pPr>
            <w:r w:rsidRPr="00CB5DC7">
              <w:rPr>
                <w:rFonts w:cs="Times New Roman"/>
              </w:rPr>
              <w:t>таблетки, покрытые кишечнорастворимой пленочной оболочкой;</w:t>
            </w:r>
          </w:p>
          <w:p w:rsidR="002D7F4D" w:rsidRPr="00CB5DC7" w:rsidRDefault="002D7F4D" w:rsidP="002D7F4D">
            <w:pPr>
              <w:pStyle w:val="af9"/>
            </w:pPr>
            <w:r w:rsidRPr="00CB5DC7">
              <w:rPr>
                <w:rFonts w:cs="Times New Roman"/>
              </w:rPr>
              <w:t>таблетки, покрытые пленочной оболочкой;</w:t>
            </w:r>
          </w:p>
          <w:p w:rsidR="002D7F4D" w:rsidRPr="00CB5DC7" w:rsidRDefault="002D7F4D" w:rsidP="002D7F4D">
            <w:pPr>
              <w:pStyle w:val="af9"/>
            </w:pPr>
            <w:r w:rsidRPr="00CB5DC7">
              <w:rPr>
                <w:rFonts w:cs="Times New Roman"/>
              </w:rPr>
              <w:t>таблетки пролонгированного действия, покрытые кишечнорастворимой оболочкой;</w:t>
            </w:r>
          </w:p>
          <w:p w:rsidR="002D7F4D" w:rsidRPr="00CB5DC7" w:rsidRDefault="002D7F4D" w:rsidP="002D7F4D">
            <w:pPr>
              <w:pStyle w:val="af9"/>
              <w:rPr>
                <w:rFonts w:cs="Times New Roman"/>
              </w:rPr>
            </w:pPr>
            <w:r w:rsidRPr="00CB5DC7">
              <w:rPr>
                <w:rFonts w:cs="Times New Roman"/>
              </w:rPr>
              <w:t>таблетки пролонгированного действия, покрытые пленочной оболочкой;</w:t>
            </w:r>
          </w:p>
          <w:p w:rsidR="002D7F4D" w:rsidRDefault="002D7F4D" w:rsidP="002D7F4D">
            <w:pPr>
              <w:rPr>
                <w:lang w:bidi="hi-IN"/>
              </w:rPr>
            </w:pPr>
            <w:r w:rsidRPr="00CB5DC7">
              <w:rPr>
                <w:lang w:bidi="hi-IN"/>
              </w:rPr>
              <w:t>таблетки кишечнорастворимые, покрытые пленочной оболочкой;</w:t>
            </w:r>
          </w:p>
          <w:p w:rsidR="002D7F4D" w:rsidRPr="00CB5DC7" w:rsidRDefault="002D7F4D" w:rsidP="002D7F4D">
            <w:pPr>
              <w:rPr>
                <w:lang w:bidi="hi-IN"/>
              </w:rPr>
            </w:pPr>
            <w:r w:rsidRPr="00CB5DC7">
              <w:t>таблетки пролонгированного действия</w:t>
            </w:r>
            <w:r>
              <w:t>, покрытые оболочкой;</w:t>
            </w:r>
          </w:p>
          <w:p w:rsidR="002D7F4D" w:rsidRPr="00CB5DC7" w:rsidRDefault="002D7F4D" w:rsidP="002D7F4D">
            <w:pPr>
              <w:rPr>
                <w:lang w:bidi="hi-IN"/>
              </w:rPr>
            </w:pPr>
            <w:r w:rsidRPr="00CB5DC7">
              <w:rPr>
                <w:lang w:bidi="hi-IN"/>
              </w:rPr>
              <w:t>таблетки с пролонгированным высвобождением, покрытые пленочной оболочкой;</w:t>
            </w:r>
          </w:p>
          <w:p w:rsidR="002D7F4D" w:rsidRPr="00CB5DC7" w:rsidRDefault="002D7F4D" w:rsidP="002D7F4D">
            <w:pPr>
              <w:rPr>
                <w:lang w:bidi="hi-IN"/>
              </w:rPr>
            </w:pPr>
            <w:r w:rsidRPr="00CB5DC7">
              <w:rPr>
                <w:lang w:bidi="hi-IN"/>
              </w:rPr>
              <w:t>таблетки кишечнорастворимые с пролонгированным высвобождением</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Кеторолак</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r w:rsidRPr="00CB5DC7">
              <w:rPr>
                <w:lang w:eastAsia="hi-IN" w:bidi="hi-IN"/>
              </w:rPr>
              <w:t>раствор для внутримышечного введения;</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M01AE</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пропионовой кислоты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Декскетопрофен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Ибупрофен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Гель для наружного применения;</w:t>
            </w:r>
          </w:p>
          <w:p w:rsidR="002D7F4D" w:rsidRPr="00CB5DC7" w:rsidRDefault="002D7F4D" w:rsidP="002D7F4D">
            <w:r w:rsidRPr="00CB5DC7">
              <w:t>гранулы для приготовления раствора для приема внутрь;</w:t>
            </w:r>
          </w:p>
          <w:p w:rsidR="002D7F4D" w:rsidRPr="00CB5DC7" w:rsidRDefault="002D7F4D" w:rsidP="002D7F4D">
            <w:r w:rsidRPr="00CB5DC7">
              <w:t>капсулы;</w:t>
            </w:r>
          </w:p>
          <w:p w:rsidR="002D7F4D" w:rsidRPr="00CB5DC7" w:rsidRDefault="002D7F4D" w:rsidP="002D7F4D">
            <w:r w:rsidRPr="00CB5DC7">
              <w:t>крем для наружного применения;</w:t>
            </w:r>
          </w:p>
          <w:p w:rsidR="002D7F4D" w:rsidRPr="00CB5DC7" w:rsidRDefault="002D7F4D" w:rsidP="002D7F4D">
            <w:r w:rsidRPr="00CB5DC7">
              <w:t>мазь для наружного применения;</w:t>
            </w:r>
          </w:p>
          <w:p w:rsidR="002D7F4D" w:rsidRPr="00CB5DC7" w:rsidRDefault="002D7F4D" w:rsidP="002D7F4D">
            <w:r w:rsidRPr="00CB5DC7">
              <w:t>раствор для внутривенного введения;</w:t>
            </w:r>
          </w:p>
          <w:p w:rsidR="002D7F4D" w:rsidRPr="00CB5DC7" w:rsidRDefault="002D7F4D" w:rsidP="002D7F4D">
            <w:r w:rsidRPr="00CB5DC7">
              <w:t>суппозитории ректальные;</w:t>
            </w:r>
          </w:p>
          <w:p w:rsidR="002D7F4D" w:rsidRPr="00CB5DC7" w:rsidRDefault="002D7F4D" w:rsidP="002D7F4D">
            <w:r w:rsidRPr="00CB5DC7">
              <w:t>суппозитории ректальные (для детей);</w:t>
            </w:r>
          </w:p>
          <w:p w:rsidR="002D7F4D" w:rsidRPr="00CB5DC7" w:rsidRDefault="002D7F4D" w:rsidP="002D7F4D">
            <w:r w:rsidRPr="00CB5DC7">
              <w:t>суспензия для приема внутрь;</w:t>
            </w:r>
          </w:p>
          <w:p w:rsidR="002D7F4D" w:rsidRPr="00CB5DC7" w:rsidRDefault="002D7F4D" w:rsidP="002D7F4D">
            <w:r w:rsidRPr="00CB5DC7">
              <w:t>суспензия для приема внутрь (для детей);</w:t>
            </w:r>
          </w:p>
          <w:p w:rsidR="002D7F4D" w:rsidRPr="00CB5DC7" w:rsidRDefault="002D7F4D" w:rsidP="002D7F4D">
            <w:r w:rsidRPr="00CB5DC7">
              <w:t>таблетки, покрытые оболочкой;</w:t>
            </w:r>
          </w:p>
          <w:p w:rsidR="002D7F4D" w:rsidRPr="00CB5DC7" w:rsidRDefault="002D7F4D" w:rsidP="002D7F4D">
            <w:r w:rsidRPr="00CB5DC7">
              <w:t>таблетки, покрытые пленочной оболочкой;</w:t>
            </w:r>
          </w:p>
          <w:p w:rsidR="002D7F4D" w:rsidRPr="00CB5DC7" w:rsidRDefault="002D7F4D" w:rsidP="002D7F4D">
            <w:r w:rsidRPr="00CB5DC7">
              <w:t>таблетки с пролонгированным высвобождением,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Кетопрофен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капсулы пролонгированного действия;</w:t>
            </w:r>
          </w:p>
          <w:p w:rsidR="002D7F4D" w:rsidRPr="00CB5DC7" w:rsidRDefault="002D7F4D" w:rsidP="002D7F4D">
            <w:pPr>
              <w:pStyle w:val="af9"/>
            </w:pPr>
            <w:r w:rsidRPr="00CB5DC7">
              <w:rPr>
                <w:rFonts w:cs="Times New Roman"/>
              </w:rPr>
              <w:t>капсулы с модифицированным высвобождением;</w:t>
            </w:r>
          </w:p>
          <w:p w:rsidR="002D7F4D" w:rsidRPr="00CB5DC7" w:rsidRDefault="002D7F4D" w:rsidP="002D7F4D">
            <w:r w:rsidRPr="00CB5DC7">
              <w:rPr>
                <w:lang w:eastAsia="hi-IN" w:bidi="hi-IN"/>
              </w:rPr>
              <w:t>раствор для внутривенного и внутримышечного введения;</w:t>
            </w:r>
          </w:p>
          <w:p w:rsidR="002D7F4D" w:rsidRPr="00CB5DC7" w:rsidRDefault="002D7F4D" w:rsidP="002D7F4D">
            <w:r w:rsidRPr="00CB5DC7">
              <w:rPr>
                <w:lang w:eastAsia="hi-IN" w:bidi="hi-IN"/>
              </w:rPr>
              <w:t>раствор для инфузий и внутримышечного введения;</w:t>
            </w:r>
          </w:p>
          <w:p w:rsidR="002D7F4D" w:rsidRPr="00CB5DC7" w:rsidRDefault="002D7F4D" w:rsidP="002D7F4D">
            <w:pPr>
              <w:pStyle w:val="af9"/>
            </w:pPr>
            <w:r w:rsidRPr="00CB5DC7">
              <w:rPr>
                <w:rFonts w:cs="Times New Roman"/>
              </w:rPr>
              <w:t>суппозитории ректальные;</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p w:rsidR="002D7F4D" w:rsidRPr="00CB5DC7" w:rsidRDefault="002D7F4D" w:rsidP="002D7F4D">
            <w:pPr>
              <w:pStyle w:val="af9"/>
            </w:pPr>
            <w:r w:rsidRPr="00CB5DC7">
              <w:rPr>
                <w:rFonts w:cs="Times New Roman"/>
              </w:rPr>
              <w:t>таблетки пролонгированного действия;</w:t>
            </w:r>
          </w:p>
          <w:p w:rsidR="002D7F4D" w:rsidRPr="00CB5DC7" w:rsidRDefault="002D7F4D" w:rsidP="002D7F4D">
            <w:pPr>
              <w:pStyle w:val="af9"/>
            </w:pPr>
            <w:r w:rsidRPr="00CB5DC7">
              <w:rPr>
                <w:rFonts w:cs="Times New Roman"/>
              </w:rPr>
              <w:t>таблетки с модифицированным высвобождением</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M01C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Базисные противоревматические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M01CC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Пеницилламин и подобные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Пеницилламин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M03</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Миорелаксанты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M03A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Миорелаксанты периферического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M03AB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Производные холина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Суксаметония йодид и хлорид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и внутримышечного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M03AC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четвертичные аммониевые соединения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Пипекурония бромид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Рокурония бромид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M03AX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миорелаксанты периферического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Ботулинический токсин типа 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rPr>
                <w:rFonts w:cs="Times New Roman"/>
              </w:rPr>
            </w:pPr>
            <w:r w:rsidRPr="00CB5DC7">
              <w:rPr>
                <w:rFonts w:cs="Times New Roman"/>
              </w:rPr>
              <w:t>Лиофилизат для приготовления раствора для внутримышечного введения;</w:t>
            </w:r>
          </w:p>
          <w:p w:rsidR="002D7F4D" w:rsidRPr="00CB5DC7" w:rsidRDefault="002D7F4D" w:rsidP="002D7F4D">
            <w:pPr>
              <w:rPr>
                <w:lang w:bidi="hi-IN"/>
              </w:rPr>
            </w:pPr>
            <w:r w:rsidRPr="00CB5DC7">
              <w:rPr>
                <w:lang w:bidi="hi-IN"/>
              </w:rPr>
              <w:t>Лиофилизат для приготовления раствора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Ботулинический токсин типа А-гемагглютинин комплекс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внутримышечного введения;</w:t>
            </w:r>
          </w:p>
          <w:p w:rsidR="002D7F4D" w:rsidRPr="00CB5DC7" w:rsidRDefault="002D7F4D" w:rsidP="002D7F4D">
            <w:pPr>
              <w:pStyle w:val="af9"/>
              <w:rPr>
                <w:rFonts w:cs="Times New Roman"/>
              </w:rPr>
            </w:pPr>
            <w:r w:rsidRPr="00CB5DC7">
              <w:rPr>
                <w:rFonts w:cs="Times New Roman"/>
              </w:rPr>
              <w:t>лиофилизат для приготовления раствора для инъекций;</w:t>
            </w:r>
          </w:p>
          <w:p w:rsidR="002D7F4D" w:rsidRPr="00CB5DC7" w:rsidRDefault="002D7F4D" w:rsidP="002D7F4D">
            <w:pPr>
              <w:rPr>
                <w:lang w:bidi="hi-IN"/>
              </w:rPr>
            </w:pPr>
            <w:r w:rsidRPr="00CB5DC7">
              <w:rPr>
                <w:lang w:bidi="hi-IN"/>
              </w:rPr>
              <w:t>раствор для внутримышечного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M03B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Миорелаксанты центрального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M03BX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миорелаксанты центрального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Баклофен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интратекального введения;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Тизанидин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с модифицированным высвобождением;</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M04</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Противоподагрические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M04A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Противоподагрические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M04AA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образования мочевой кислоты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Аллопуринол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M05</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заболеваний костей</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M05B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влияющие на структуру и минерализацию костей</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M05BA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Бифосфонаты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Алендроновая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Золедроновая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лиофилизат для приготовления раствора для внутривенного введения;</w:t>
            </w:r>
          </w:p>
          <w:p w:rsidR="002D7F4D" w:rsidRPr="00CB5DC7" w:rsidRDefault="002D7F4D" w:rsidP="002D7F4D">
            <w:r w:rsidRPr="00CB5DC7">
              <w:t>лиофилизат для приготовления раствора для инфузий;</w:t>
            </w:r>
          </w:p>
          <w:p w:rsidR="002D7F4D" w:rsidRPr="00CB5DC7" w:rsidRDefault="002D7F4D" w:rsidP="002D7F4D">
            <w:r w:rsidRPr="00CB5DC7">
              <w:t>лиофилизат для приготовления концентрата для приготовления раствора для инфузий;</w:t>
            </w:r>
          </w:p>
          <w:p w:rsidR="002D7F4D" w:rsidRPr="00CB5DC7" w:rsidRDefault="002D7F4D" w:rsidP="002D7F4D">
            <w:r w:rsidRPr="00CB5DC7">
              <w:t>раствор для инфузий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M05BX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препараты, влияющие на структуру и минерализацию костей</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Деносумаб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Стронция ранелат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суспензии для приема внутрь</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МО9АХ</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Прочие препараты для лечения заболеваний костно-мышечной системы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Нусинерсен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интратекального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Рисдиплам</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приема внутрь</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Нервная система</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Анестетики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общей анестезии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lang w:val="en-US"/>
              </w:rPr>
              <w:t>N</w:t>
            </w:r>
            <w:r w:rsidRPr="00CB5DC7">
              <w:rPr>
                <w:rFonts w:cs="Times New Roman"/>
              </w:rPr>
              <w:t>01АВ</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Галогенированные углеводороды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pPr>
            <w:r w:rsidRPr="00CB5DC7">
              <w:rPr>
                <w:rFonts w:cs="Times New Roman"/>
              </w:rPr>
              <w:t>Галотан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pPr>
            <w:r w:rsidRPr="00CB5DC7">
              <w:rPr>
                <w:rFonts w:cs="Times New Roman"/>
              </w:rPr>
              <w:t>Жидкость для ингаляций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lang w:val="en-US"/>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lang w:val="en-US"/>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pPr>
            <w:r w:rsidRPr="00CB5DC7">
              <w:rPr>
                <w:rFonts w:cs="Times New Roman"/>
              </w:rPr>
              <w:t>Десфлуран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pPr>
            <w:r w:rsidRPr="00CB5DC7">
              <w:rPr>
                <w:rFonts w:cs="Times New Roman"/>
              </w:rPr>
              <w:t>Жидкость для ингаляций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lang w:val="en-US"/>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lang w:val="en-US"/>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pPr>
            <w:r w:rsidRPr="00CB5DC7">
              <w:rPr>
                <w:rFonts w:cs="Times New Roman"/>
              </w:rPr>
              <w:t>Севофлуран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pPr>
            <w:r w:rsidRPr="00CB5DC7">
              <w:rPr>
                <w:rFonts w:cs="Times New Roman"/>
              </w:rPr>
              <w:t>Жидкость для ингаляций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N01AF</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Барбитураты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Тиопентал натрия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раствора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N01AH</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Опиоидные анальгетики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Тримеперидин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инъекций;</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N01AX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препараты для общей анестезии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Динитрогена оксид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Газ сжатый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Кетамин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Натрия оксибутират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Пропофол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Эмульсия для внутривенного введения;</w:t>
            </w:r>
          </w:p>
          <w:p w:rsidR="002D7F4D" w:rsidRPr="00CB5DC7" w:rsidRDefault="002D7F4D" w:rsidP="002D7F4D">
            <w:pPr>
              <w:pStyle w:val="af9"/>
            </w:pPr>
            <w:r w:rsidRPr="00CB5DC7">
              <w:rPr>
                <w:rFonts w:cs="Times New Roman"/>
              </w:rPr>
              <w:t>эмульсия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N01B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Местные анестетики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N01BA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Эфиры аминобензойной кислоты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Прокаин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N01BB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Бупивакаин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интратекального введения;</w:t>
            </w:r>
          </w:p>
          <w:p w:rsidR="002D7F4D" w:rsidRPr="00CB5DC7" w:rsidRDefault="002D7F4D" w:rsidP="002D7F4D">
            <w:r w:rsidRPr="00CB5DC7">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Левобупивакаин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Ропивакаин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Анальгетики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N02A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Опиоиды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N02AA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Природные алкалоиды опия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Морфин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пролонгированного действия;</w:t>
            </w:r>
          </w:p>
          <w:p w:rsidR="002D7F4D" w:rsidRPr="00CB5DC7" w:rsidRDefault="002D7F4D" w:rsidP="002D7F4D">
            <w:pPr>
              <w:pStyle w:val="af9"/>
            </w:pPr>
            <w:r w:rsidRPr="00CB5DC7">
              <w:rPr>
                <w:rFonts w:cs="Times New Roman"/>
              </w:rPr>
              <w:t>раствор для инъекций;</w:t>
            </w:r>
          </w:p>
          <w:p w:rsidR="002D7F4D" w:rsidRPr="00CB5DC7" w:rsidRDefault="002D7F4D" w:rsidP="002D7F4D">
            <w:pPr>
              <w:pStyle w:val="af9"/>
            </w:pPr>
            <w:r w:rsidRPr="00CB5DC7">
              <w:rPr>
                <w:rFonts w:cs="Times New Roman"/>
              </w:rPr>
              <w:t>раствор для подкожного введения;</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p w:rsidR="002D7F4D" w:rsidRDefault="002D7F4D" w:rsidP="002D7F4D">
            <w:r w:rsidRPr="00CB5DC7">
              <w:t>таблетки, покрытые пленочной оболочкой</w:t>
            </w:r>
            <w:r>
              <w:t>;</w:t>
            </w:r>
          </w:p>
          <w:p w:rsidR="002D7F4D" w:rsidRPr="00CB5DC7" w:rsidRDefault="002D7F4D" w:rsidP="002D7F4D">
            <w:r>
              <w:t>раствор для приема внутрь</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Налоксон + оксикодон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N02AB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фенилпиперидина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Фентанил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rPr>
                <w:rFonts w:cs="Times New Roman"/>
              </w:rPr>
            </w:pPr>
            <w:r w:rsidRPr="00CB5DC7">
              <w:rPr>
                <w:rFonts w:cs="Times New Roman"/>
              </w:rPr>
              <w:t>трансдермальная терапевтическая система;</w:t>
            </w:r>
          </w:p>
          <w:p w:rsidR="002D7F4D" w:rsidRPr="00CB5DC7" w:rsidRDefault="002D7F4D" w:rsidP="002D7F4D">
            <w:pPr>
              <w:rPr>
                <w:lang w:bidi="hi-IN"/>
              </w:rPr>
            </w:pPr>
            <w:r w:rsidRPr="00CB5DC7">
              <w:rPr>
                <w:lang w:bidi="hi-IN"/>
              </w:rPr>
              <w:t>пластырь трансдермальный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N02AE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орипавина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Бупренорфин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инъекций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N02AX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опиоиды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Пропионилфенил-этоксиэтилпиперидин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Default="002D7F4D" w:rsidP="002D7F4D">
            <w:pPr>
              <w:pStyle w:val="af9"/>
              <w:rPr>
                <w:rFonts w:cs="Times New Roman"/>
              </w:rPr>
            </w:pPr>
            <w:r w:rsidRPr="00CB5DC7">
              <w:rPr>
                <w:rFonts w:cs="Times New Roman"/>
              </w:rPr>
              <w:t>Таблетки защечные</w:t>
            </w:r>
            <w:r>
              <w:rPr>
                <w:rFonts w:cs="Times New Roman"/>
              </w:rPr>
              <w:t>;</w:t>
            </w:r>
          </w:p>
          <w:p w:rsidR="002D7F4D" w:rsidRPr="00260933" w:rsidRDefault="002D7F4D" w:rsidP="002D7F4D">
            <w:pPr>
              <w:rPr>
                <w:lang w:bidi="hi-IN"/>
              </w:rPr>
            </w:pPr>
            <w:r>
              <w:rPr>
                <w:lang w:bidi="hi-IN"/>
              </w:rPr>
              <w:t>таблетки подъязычные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Тапентадол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пролонгированного действия,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Трамадол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раствор для инъекций;</w:t>
            </w:r>
          </w:p>
          <w:p w:rsidR="002D7F4D" w:rsidRPr="00CB5DC7" w:rsidRDefault="002D7F4D" w:rsidP="002D7F4D">
            <w:pPr>
              <w:pStyle w:val="af9"/>
            </w:pPr>
            <w:r w:rsidRPr="00CB5DC7">
              <w:rPr>
                <w:rFonts w:cs="Times New Roman"/>
              </w:rPr>
              <w:t>суппозитории ректальные;</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N02B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анальгетики и антипиретики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N02BA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Салициловая кислота и ее производные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Ацетилсалициловая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кишечнорастворимые, покрытые оболочкой;</w:t>
            </w:r>
          </w:p>
          <w:p w:rsidR="002D7F4D" w:rsidRPr="00CB5DC7" w:rsidRDefault="002D7F4D" w:rsidP="002D7F4D">
            <w:pPr>
              <w:pStyle w:val="af9"/>
            </w:pPr>
            <w:r w:rsidRPr="00CB5DC7">
              <w:rPr>
                <w:rFonts w:cs="Times New Roman"/>
              </w:rPr>
              <w:t>таблетки кишечнорастворимые, покрытые пленочной оболочкой;</w:t>
            </w:r>
          </w:p>
          <w:p w:rsidR="002D7F4D" w:rsidRPr="00CB5DC7" w:rsidRDefault="002D7F4D" w:rsidP="002D7F4D">
            <w:pPr>
              <w:pStyle w:val="af9"/>
            </w:pPr>
            <w:r w:rsidRPr="00CB5DC7">
              <w:rPr>
                <w:rFonts w:cs="Times New Roman"/>
              </w:rPr>
              <w:t>таблетки, покрытые кишечнорастворимой оболочкой;</w:t>
            </w:r>
          </w:p>
          <w:p w:rsidR="002D7F4D" w:rsidRPr="00CB5DC7" w:rsidRDefault="002D7F4D" w:rsidP="002D7F4D">
            <w:pPr>
              <w:pStyle w:val="af9"/>
              <w:rPr>
                <w:rFonts w:cs="Times New Roman"/>
              </w:rPr>
            </w:pPr>
            <w:r w:rsidRPr="00CB5DC7">
              <w:rPr>
                <w:rFonts w:cs="Times New Roman"/>
              </w:rPr>
              <w:t>таблетки, покрытые кишечнорастворимой пленочной оболочкой;</w:t>
            </w:r>
          </w:p>
          <w:p w:rsidR="002D7F4D" w:rsidRPr="00CB5DC7" w:rsidRDefault="002D7F4D" w:rsidP="002D7F4D">
            <w:pPr>
              <w:rPr>
                <w:lang w:bidi="hi-IN"/>
              </w:rPr>
            </w:pPr>
            <w:r w:rsidRPr="00CB5DC7">
              <w:rPr>
                <w:lang w:bidi="hi-IN"/>
              </w:rPr>
              <w:t>таблетки, покрытые плёночной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N02BE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Анилиды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Парацетамол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rPr>
                <w:rFonts w:cs="Times New Roman"/>
              </w:rPr>
            </w:pPr>
            <w:r w:rsidRPr="00CB5DC7">
              <w:rPr>
                <w:rFonts w:cs="Times New Roman"/>
              </w:rPr>
              <w:t>раствор для приема внутрь</w:t>
            </w:r>
            <w:r>
              <w:rPr>
                <w:rFonts w:cs="Times New Roman"/>
              </w:rPr>
              <w:t xml:space="preserve"> или </w:t>
            </w:r>
            <w:r w:rsidRPr="00CB5DC7">
              <w:rPr>
                <w:rFonts w:cs="Times New Roman"/>
              </w:rPr>
              <w:t>суспензия для приема внутрь</w:t>
            </w:r>
            <w:r>
              <w:rPr>
                <w:rFonts w:cs="Times New Roman"/>
              </w:rPr>
              <w:t xml:space="preserve"> или </w:t>
            </w:r>
            <w:r w:rsidRPr="00CB5DC7">
              <w:rPr>
                <w:rFonts w:cs="Times New Roman"/>
              </w:rPr>
              <w:t>раствор для приема внутрь (для детей)</w:t>
            </w:r>
            <w:r>
              <w:rPr>
                <w:rFonts w:cs="Times New Roman"/>
              </w:rPr>
              <w:t xml:space="preserve"> или </w:t>
            </w:r>
            <w:r w:rsidRPr="00CB5DC7">
              <w:rPr>
                <w:rFonts w:cs="Times New Roman"/>
              </w:rPr>
              <w:t>суспензия для приема внутрь (для детей);</w:t>
            </w:r>
          </w:p>
          <w:p w:rsidR="002D7F4D" w:rsidRPr="00CB5DC7" w:rsidRDefault="002D7F4D" w:rsidP="002D7F4D">
            <w:pPr>
              <w:pStyle w:val="af9"/>
            </w:pPr>
            <w:r w:rsidRPr="00CB5DC7">
              <w:rPr>
                <w:rFonts w:cs="Times New Roman"/>
              </w:rPr>
              <w:t>суппозитории ректальные;</w:t>
            </w:r>
          </w:p>
          <w:p w:rsidR="002D7F4D" w:rsidRPr="00C72C89" w:rsidRDefault="002D7F4D" w:rsidP="002D7F4D">
            <w:pPr>
              <w:pStyle w:val="af9"/>
              <w:rPr>
                <w:lang w:val="en-US"/>
              </w:rPr>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N03</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Противоэпилептические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N03A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Противоэпилептические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N03AA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Барбитураты и их производные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Бензобарбитал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Фенобарбитал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N03AB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гидантоина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Фенитоин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N03AD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сукцинимида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Этосуксимид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N03AЕ</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бензодиазепина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Клоназепам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N03AF</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карбоксамида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Карбамазепин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пролонгированного действия;</w:t>
            </w:r>
          </w:p>
          <w:p w:rsidR="002D7F4D" w:rsidRPr="00CB5DC7" w:rsidRDefault="002D7F4D" w:rsidP="002D7F4D">
            <w:pPr>
              <w:pStyle w:val="af9"/>
            </w:pPr>
            <w:r w:rsidRPr="00CB5DC7">
              <w:rPr>
                <w:rFonts w:cs="Times New Roman"/>
              </w:rPr>
              <w:t>таблетки пролонгированного действия, покрытые оболочкой;</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Окскарбазепин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Суспензия для приема внутрь;</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N03AG</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жирных кислот</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Вальпроевая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Гранулы с пролонгированным высвобождением;</w:t>
            </w:r>
          </w:p>
          <w:p w:rsidR="002D7F4D" w:rsidRPr="00CB5DC7" w:rsidRDefault="002D7F4D" w:rsidP="002D7F4D">
            <w:pPr>
              <w:pStyle w:val="af9"/>
            </w:pPr>
            <w:r w:rsidRPr="00CB5DC7">
              <w:rPr>
                <w:rFonts w:cs="Times New Roman"/>
              </w:rPr>
              <w:t>капли для приема внутрь;</w:t>
            </w:r>
          </w:p>
          <w:p w:rsidR="002D7F4D" w:rsidRPr="00CB5DC7" w:rsidRDefault="002D7F4D" w:rsidP="002D7F4D">
            <w:pPr>
              <w:pStyle w:val="af9"/>
            </w:pPr>
            <w:r w:rsidRPr="00CB5DC7">
              <w:rPr>
                <w:rFonts w:cs="Times New Roman"/>
              </w:rPr>
              <w:t>капсулы кишечнорастворимые;</w:t>
            </w:r>
          </w:p>
          <w:p w:rsidR="002D7F4D" w:rsidRPr="00CB5DC7" w:rsidRDefault="002D7F4D" w:rsidP="002D7F4D">
            <w:r w:rsidRPr="00CB5DC7">
              <w:rPr>
                <w:lang w:eastAsia="hi-IN" w:bidi="hi-IN"/>
              </w:rPr>
              <w:t>раствор для внутривенного введения;</w:t>
            </w:r>
          </w:p>
          <w:p w:rsidR="002D7F4D" w:rsidRPr="00CB5DC7" w:rsidRDefault="002D7F4D" w:rsidP="002D7F4D">
            <w:pPr>
              <w:pStyle w:val="af9"/>
            </w:pPr>
            <w:r w:rsidRPr="00CB5DC7">
              <w:rPr>
                <w:rFonts w:cs="Times New Roman"/>
              </w:rPr>
              <w:t>сироп;</w:t>
            </w:r>
          </w:p>
          <w:p w:rsidR="002D7F4D" w:rsidRPr="00CB5DC7" w:rsidRDefault="002D7F4D" w:rsidP="002D7F4D">
            <w:pPr>
              <w:pStyle w:val="af9"/>
            </w:pPr>
            <w:r w:rsidRPr="00CB5DC7">
              <w:rPr>
                <w:rFonts w:cs="Times New Roman"/>
              </w:rPr>
              <w:t>сироп (для детей);</w:t>
            </w:r>
          </w:p>
          <w:p w:rsidR="002D7F4D" w:rsidRPr="00CB5DC7" w:rsidRDefault="002D7F4D" w:rsidP="002D7F4D">
            <w:pPr>
              <w:pStyle w:val="af9"/>
            </w:pPr>
            <w:r w:rsidRPr="00CB5DC7">
              <w:rPr>
                <w:rFonts w:cs="Times New Roman"/>
              </w:rPr>
              <w:t>таблетки, покрытые кишечнорастворимой оболочкой;</w:t>
            </w:r>
          </w:p>
          <w:p w:rsidR="002D7F4D" w:rsidRPr="00CB5DC7" w:rsidRDefault="002D7F4D" w:rsidP="002D7F4D">
            <w:pPr>
              <w:pStyle w:val="af9"/>
            </w:pPr>
            <w:r w:rsidRPr="00CB5DC7">
              <w:rPr>
                <w:rFonts w:cs="Times New Roman"/>
              </w:rPr>
              <w:t>таблетки пролонгированного действия, покрытые оболочкой;</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p w:rsidR="002D7F4D" w:rsidRPr="00CB5DC7" w:rsidRDefault="002D7F4D" w:rsidP="002D7F4D">
            <w:pPr>
              <w:pStyle w:val="af9"/>
            </w:pPr>
            <w:r w:rsidRPr="00CB5DC7">
              <w:rPr>
                <w:rFonts w:cs="Times New Roman"/>
              </w:rPr>
              <w:t>таблетки с пролонгированным высвобождением,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N03AX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противоэпилептические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Бриварацетам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Лакосамид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инфузий;</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Леветирацетам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p w:rsidR="002D7F4D" w:rsidRPr="00CB5DC7" w:rsidRDefault="002D7F4D" w:rsidP="002D7F4D">
            <w:r w:rsidRPr="00CB5DC7">
              <w:t>раствор для приема внутрь;</w:t>
            </w:r>
          </w:p>
          <w:p w:rsidR="002D7F4D" w:rsidRPr="00CB5DC7" w:rsidRDefault="002D7F4D" w:rsidP="002D7F4D">
            <w:r w:rsidRPr="00CB5DC7">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Перампанел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Прегабалин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Топирамат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N04</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Противопаркинсонические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N04A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Антихолинергические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N04AA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Третичные амины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Бипериден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Тригексифенидил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N04B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Дофаминергические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N04BA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Допа и ее производные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Леводопа + бенсеразид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капсулы с модифицированным высвобождением;</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диспергируемые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Леводопа + карбидопа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N04BB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адамантана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Амантадин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инфузий;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N04BC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Агонисты дофаминовых рецепторов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Пирибедил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с контролируемым высвобождением, покрытые оболочкой;</w:t>
            </w:r>
          </w:p>
          <w:p w:rsidR="002D7F4D" w:rsidRPr="00CB5DC7" w:rsidRDefault="002D7F4D" w:rsidP="002D7F4D">
            <w:pPr>
              <w:pStyle w:val="af9"/>
            </w:pPr>
            <w:r w:rsidRPr="00CB5DC7">
              <w:rPr>
                <w:rFonts w:cs="Times New Roman"/>
              </w:rPr>
              <w:t>таблетки с контролируемым высвобождением,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Прамипексол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пролонгированного действия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Психолептики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Антипсихотические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Алифатические производные фенотиазина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Левомепромазин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инфузий и внутримышечного введения;</w:t>
            </w:r>
          </w:p>
          <w:p w:rsidR="002D7F4D" w:rsidRPr="00CB5DC7" w:rsidRDefault="002D7F4D" w:rsidP="002D7F4D">
            <w:pPr>
              <w:pStyle w:val="af9"/>
            </w:pPr>
            <w:r w:rsidRPr="00CB5DC7">
              <w:rPr>
                <w:rFonts w:cs="Times New Roman"/>
              </w:rPr>
              <w:t>таблетки, покрытые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Хлорпромазин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Драже;</w:t>
            </w:r>
          </w:p>
          <w:p w:rsidR="002D7F4D" w:rsidRPr="00CB5DC7" w:rsidRDefault="002D7F4D" w:rsidP="002D7F4D">
            <w:r w:rsidRPr="00CB5DC7">
              <w:rPr>
                <w:lang w:eastAsia="hi-IN" w:bidi="hi-IN"/>
              </w:rPr>
              <w:t>раствор для внутривенного и внутримышечного введения;</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Пиперазиновые производные фенотиазина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Перфеназин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Трифлуоперазин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внутримышечного введения;</w:t>
            </w:r>
          </w:p>
          <w:p w:rsidR="002D7F4D" w:rsidRPr="00CB5DC7" w:rsidRDefault="002D7F4D" w:rsidP="002D7F4D">
            <w:pPr>
              <w:pStyle w:val="af9"/>
              <w:rPr>
                <w:rFonts w:cs="Times New Roman"/>
              </w:rPr>
            </w:pPr>
            <w:r w:rsidRPr="00CB5DC7">
              <w:rPr>
                <w:rFonts w:cs="Times New Roman"/>
              </w:rPr>
              <w:t>таблетки, покрытые оболочкой;</w:t>
            </w:r>
          </w:p>
          <w:p w:rsidR="002D7F4D" w:rsidRPr="00CB5DC7" w:rsidRDefault="002D7F4D" w:rsidP="002D7F4D">
            <w:pPr>
              <w:rPr>
                <w:lang w:bidi="hi-IN"/>
              </w:rPr>
            </w:pPr>
            <w:r w:rsidRPr="00CB5DC7">
              <w:rPr>
                <w:lang w:bidi="hi-I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Флуфеназин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внутримышечного введения (масляный)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N05AC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Пиперидиновые производные фенотиазина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Перициазин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раствор для приема внутрь</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Тиоридазин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N05AD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бутирофенона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Галоперидол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для приема внутрь;</w:t>
            </w:r>
          </w:p>
          <w:p w:rsidR="002D7F4D" w:rsidRPr="00CB5DC7" w:rsidRDefault="002D7F4D" w:rsidP="002D7F4D">
            <w:r w:rsidRPr="00CB5DC7">
              <w:rPr>
                <w:lang w:eastAsia="hi-IN" w:bidi="hi-IN"/>
              </w:rPr>
              <w:t>раствор для внутривенного и внутримышечного введения;</w:t>
            </w:r>
          </w:p>
          <w:p w:rsidR="002D7F4D" w:rsidRPr="00CB5DC7" w:rsidRDefault="002D7F4D" w:rsidP="002D7F4D">
            <w:r w:rsidRPr="00CB5DC7">
              <w:rPr>
                <w:lang w:eastAsia="hi-IN" w:bidi="hi-IN"/>
              </w:rPr>
              <w:t>раствор для внутримышечного введения;</w:t>
            </w:r>
          </w:p>
          <w:p w:rsidR="002D7F4D" w:rsidRPr="00CB5DC7" w:rsidRDefault="002D7F4D" w:rsidP="002D7F4D">
            <w:pPr>
              <w:pStyle w:val="af9"/>
            </w:pPr>
            <w:r w:rsidRPr="00CB5DC7">
              <w:rPr>
                <w:rFonts w:cs="Times New Roman"/>
              </w:rPr>
              <w:t>раствор для внутримышечного введения (масляный);</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Дроперидол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и внутримышечного введения;</w:t>
            </w:r>
          </w:p>
          <w:p w:rsidR="002D7F4D" w:rsidRPr="00CB5DC7" w:rsidRDefault="002D7F4D" w:rsidP="002D7F4D">
            <w:r w:rsidRPr="00CB5DC7">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N05AE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Производные индола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Сертиндол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Луразидон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N05AF</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тиоксантена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Зуклопентиксол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внутримышечного введения (масляный);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Флупентиксол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внутримышечного введения (масляный);</w:t>
            </w:r>
          </w:p>
          <w:p w:rsidR="002D7F4D" w:rsidRPr="00CB5DC7" w:rsidRDefault="002D7F4D" w:rsidP="002D7F4D">
            <w:pPr>
              <w:pStyle w:val="af9"/>
              <w:rPr>
                <w:rFonts w:cs="Times New Roman"/>
              </w:rPr>
            </w:pPr>
            <w:r w:rsidRPr="00CB5DC7">
              <w:rPr>
                <w:rFonts w:cs="Times New Roman"/>
              </w:rPr>
              <w:t>таблетки, покрытые оболочкой;</w:t>
            </w:r>
          </w:p>
          <w:p w:rsidR="002D7F4D" w:rsidRPr="00CB5DC7" w:rsidRDefault="002D7F4D" w:rsidP="002D7F4D">
            <w:pPr>
              <w:rPr>
                <w:lang w:bidi="hi-IN"/>
              </w:rPr>
            </w:pPr>
            <w:r w:rsidRPr="00CB5DC7">
              <w:rPr>
                <w:lang w:bidi="hi-I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N05AH</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Диазепины, оксазепины, тиазепины и оксепины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Кветиапин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p w:rsidR="002D7F4D" w:rsidRPr="00CB5DC7" w:rsidRDefault="002D7F4D" w:rsidP="002D7F4D">
            <w:pPr>
              <w:pStyle w:val="af9"/>
              <w:rPr>
                <w:rFonts w:cs="Times New Roman"/>
              </w:rPr>
            </w:pPr>
            <w:r w:rsidRPr="00CB5DC7">
              <w:rPr>
                <w:rFonts w:cs="Times New Roman"/>
              </w:rPr>
              <w:t>таблетки пролонгированного действия, покрытые пленочной оболочкой;</w:t>
            </w:r>
          </w:p>
          <w:p w:rsidR="002D7F4D" w:rsidRPr="00CB5DC7" w:rsidRDefault="002D7F4D" w:rsidP="002D7F4D">
            <w:pPr>
              <w:rPr>
                <w:lang w:bidi="hi-IN"/>
              </w:rPr>
            </w:pPr>
            <w:r w:rsidRPr="00CB5DC7">
              <w:rPr>
                <w:lang w:bidi="hi-IN"/>
              </w:rPr>
              <w:t>таблетки с пролонгированным высвобождением,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Оланзапин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диспергируемые в полости рта;</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N05AL</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Бензамиды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Сульпирид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r w:rsidRPr="00CB5DC7">
              <w:rPr>
                <w:lang w:eastAsia="hi-IN" w:bidi="hi-IN"/>
              </w:rPr>
              <w:t>раствор для внутримышечного введения;</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антипсихотические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Карипразин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Палиперидон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Суспензия для внутримышечного введения пролонгированного действия;</w:t>
            </w:r>
          </w:p>
          <w:p w:rsidR="002D7F4D" w:rsidRPr="00CB5DC7" w:rsidRDefault="002D7F4D" w:rsidP="002D7F4D">
            <w:pPr>
              <w:pStyle w:val="af9"/>
            </w:pPr>
            <w:r w:rsidRPr="00CB5DC7">
              <w:rPr>
                <w:rFonts w:cs="Times New Roman"/>
              </w:rPr>
              <w:t>таблетки пролонгированного действия, покрытые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Рисперидон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Порошок для приготовления суспензии для внутримышечного введения пролонгированного действия;</w:t>
            </w:r>
          </w:p>
          <w:p w:rsidR="002D7F4D" w:rsidRPr="00CB5DC7" w:rsidRDefault="002D7F4D" w:rsidP="002D7F4D">
            <w:pPr>
              <w:pStyle w:val="af9"/>
            </w:pPr>
            <w:r w:rsidRPr="00CB5DC7">
              <w:rPr>
                <w:rFonts w:cs="Times New Roman"/>
              </w:rPr>
              <w:t>раствор для приема внутрь;</w:t>
            </w:r>
          </w:p>
          <w:p w:rsidR="002D7F4D" w:rsidRPr="00CB5DC7" w:rsidRDefault="002D7F4D" w:rsidP="002D7F4D">
            <w:pPr>
              <w:pStyle w:val="af9"/>
            </w:pPr>
            <w:r w:rsidRPr="00CB5DC7">
              <w:rPr>
                <w:rFonts w:cs="Times New Roman"/>
              </w:rPr>
              <w:t>таблетки, диспергируемые в полости рта;</w:t>
            </w:r>
          </w:p>
          <w:p w:rsidR="002D7F4D" w:rsidRPr="00CB5DC7" w:rsidRDefault="002D7F4D" w:rsidP="002D7F4D">
            <w:pPr>
              <w:pStyle w:val="af9"/>
            </w:pPr>
            <w:r w:rsidRPr="00CB5DC7">
              <w:rPr>
                <w:rFonts w:cs="Times New Roman"/>
              </w:rPr>
              <w:t>таблетки для рассасывания;</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pPr>
            <w:r w:rsidRPr="00CB5DC7">
              <w:rPr>
                <w:rFonts w:cs="Times New Roman"/>
              </w:rPr>
              <w:t>Анксиолитики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N05BA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бензодиазепина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Бромдигидрохлорфенил-бензодиазепин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rPr>
                <w:rFonts w:cs="Times New Roman"/>
              </w:rPr>
            </w:pPr>
            <w:r w:rsidRPr="00CB5DC7">
              <w:rPr>
                <w:rFonts w:cs="Times New Roman"/>
              </w:rPr>
              <w:t>таблетки;</w:t>
            </w:r>
          </w:p>
          <w:p w:rsidR="002D7F4D" w:rsidRPr="00CB5DC7" w:rsidRDefault="002D7F4D" w:rsidP="002D7F4D">
            <w:pPr>
              <w:rPr>
                <w:lang w:bidi="hi-IN"/>
              </w:rPr>
            </w:pPr>
            <w:r w:rsidRPr="00CB5DC7">
              <w:rPr>
                <w:lang w:bidi="hi-IN"/>
              </w:rPr>
              <w:t>таблетки, диспергируемые в полости рта</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Диазепам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Лоразепам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Оксазепам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N05BB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дифенилметана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Гидроксизин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Снотворные и седативные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N05CD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бензодиазепина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Мидазолам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Нитразепам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N05CF</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Бензодиазепиноподобные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Зопиклон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N06</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Психоаналептики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N06A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Антидепрессанты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N06AA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Неселективные ингибиторы обратного захвата моноаминов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Амитриптилин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rPr>
                <w:lang w:eastAsia="hi-IN" w:bidi="hi-IN"/>
              </w:rPr>
              <w:t>Раствор для внутривенного и внутримышечного введения;</w:t>
            </w:r>
          </w:p>
          <w:p w:rsidR="002D7F4D" w:rsidRPr="00CB5DC7" w:rsidRDefault="002D7F4D" w:rsidP="002D7F4D">
            <w:r w:rsidRPr="00CB5DC7">
              <w:rPr>
                <w:lang w:eastAsia="hi-IN" w:bidi="hi-IN"/>
              </w:rPr>
              <w:t>таблетки;</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Имипрамин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Драже;</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Кломипрамин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p w:rsidR="002D7F4D" w:rsidRPr="00CB5DC7" w:rsidRDefault="002D7F4D" w:rsidP="002D7F4D">
            <w:pPr>
              <w:pStyle w:val="af9"/>
            </w:pPr>
            <w:r w:rsidRPr="00CB5DC7">
              <w:rPr>
                <w:rFonts w:cs="Times New Roman"/>
              </w:rPr>
              <w:t>таблетки пролонгированного действия,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N06AB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Селективные ингибиторы обратного захвата серотонина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Пароксетин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для приема внутрь;</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Сертралин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Флуоксетин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N06AX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антидепрессанты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Агомелатин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Пипофезин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N06B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Психостимуляторы, средства, применяемые при синдроме дефицита внимания с гиперактивностью, и ноотропные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N06BC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Производные ксантина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Кофеин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подкожного введения;</w:t>
            </w:r>
          </w:p>
          <w:p w:rsidR="002D7F4D" w:rsidRPr="00CB5DC7" w:rsidRDefault="002D7F4D" w:rsidP="002D7F4D">
            <w:r w:rsidRPr="00CB5DC7">
              <w:t>раствор для подкожного и субконъюнктивального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N06BX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психостимуляторы и ноотропные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Винпоцетин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Концентрат для приготовления раствора для инфузий;</w:t>
            </w:r>
          </w:p>
          <w:p w:rsidR="002D7F4D" w:rsidRPr="00CB5DC7" w:rsidRDefault="002D7F4D" w:rsidP="002D7F4D">
            <w:r w:rsidRPr="00CB5DC7">
              <w:rPr>
                <w:lang w:eastAsia="hi-IN" w:bidi="hi-IN"/>
              </w:rPr>
              <w:t>раствор для внутривенного введения;</w:t>
            </w:r>
          </w:p>
          <w:p w:rsidR="002D7F4D" w:rsidRPr="00CB5DC7" w:rsidRDefault="002D7F4D" w:rsidP="002D7F4D">
            <w:r w:rsidRPr="00CB5DC7">
              <w:rPr>
                <w:lang w:eastAsia="hi-IN" w:bidi="hi-IN"/>
              </w:rPr>
              <w:t>раствор для инъекций;</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Глицин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защечные;</w:t>
            </w:r>
          </w:p>
          <w:p w:rsidR="002D7F4D" w:rsidRPr="00CB5DC7" w:rsidRDefault="002D7F4D" w:rsidP="002D7F4D">
            <w:r w:rsidRPr="00CB5DC7">
              <w:t>таблетки подъязычные;</w:t>
            </w:r>
          </w:p>
          <w:p w:rsidR="002D7F4D" w:rsidRPr="00CB5DC7" w:rsidRDefault="002D7F4D" w:rsidP="002D7F4D">
            <w:r w:rsidRPr="00CB5DC7">
              <w:t>таблетки защечные и подъязычные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Метионил-глутамил-гистидил-фенилаланил-пролил-глицил-пролин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Капли назальные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Пирацетам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r w:rsidRPr="00CB5DC7">
              <w:rPr>
                <w:lang w:eastAsia="hi-IN" w:bidi="hi-IN"/>
              </w:rPr>
              <w:t>раствор для внутривенного и внутримышечного введения;</w:t>
            </w:r>
          </w:p>
          <w:p w:rsidR="002D7F4D" w:rsidRPr="00CB5DC7" w:rsidRDefault="002D7F4D" w:rsidP="002D7F4D">
            <w:pPr>
              <w:rPr>
                <w:lang w:eastAsia="hi-IN" w:bidi="hi-IN"/>
              </w:rPr>
            </w:pPr>
            <w:r w:rsidRPr="00CB5DC7">
              <w:rPr>
                <w:lang w:eastAsia="hi-IN" w:bidi="hi-IN"/>
              </w:rPr>
              <w:t>раствор для инфузий;</w:t>
            </w:r>
          </w:p>
          <w:p w:rsidR="002D7F4D" w:rsidRPr="00CB5DC7" w:rsidRDefault="002D7F4D" w:rsidP="002D7F4D">
            <w:r w:rsidRPr="00CB5DC7">
              <w:rPr>
                <w:lang w:eastAsia="hi-IN" w:bidi="hi-IN"/>
              </w:rPr>
              <w:t>раствор для внутривенного введения;</w:t>
            </w:r>
          </w:p>
          <w:p w:rsidR="002D7F4D" w:rsidRPr="00CB5DC7" w:rsidRDefault="002D7F4D" w:rsidP="002D7F4D">
            <w:pPr>
              <w:pStyle w:val="af9"/>
            </w:pPr>
            <w:r w:rsidRPr="00CB5DC7">
              <w:rPr>
                <w:rFonts w:cs="Times New Roman"/>
              </w:rPr>
              <w:t>раствор для приема внутрь;</w:t>
            </w:r>
          </w:p>
          <w:p w:rsidR="002D7F4D" w:rsidRPr="00CB5DC7" w:rsidRDefault="002D7F4D" w:rsidP="002D7F4D">
            <w:pPr>
              <w:pStyle w:val="af9"/>
            </w:pPr>
            <w:r w:rsidRPr="00CB5DC7">
              <w:rPr>
                <w:rFonts w:cs="Times New Roman"/>
              </w:rPr>
              <w:t>таблетки, покрытые оболочкой;</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Полипептиды коры головного мозга скота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Фонтурацетам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Церебролизин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Цитиколин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и внутримышечного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N06D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деменции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N06DA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Антихолинэстеразные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Галантамин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пролонгированного действия;</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Ривастигмин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трансдермальная терапевтическая система;</w:t>
            </w:r>
          </w:p>
          <w:p w:rsidR="002D7F4D" w:rsidRPr="00CB5DC7" w:rsidRDefault="002D7F4D" w:rsidP="002D7F4D">
            <w:pPr>
              <w:pStyle w:val="af9"/>
            </w:pPr>
            <w:r w:rsidRPr="00CB5DC7">
              <w:rPr>
                <w:rFonts w:cs="Times New Roman"/>
              </w:rPr>
              <w:t>раствор для приема внутрь</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N06DX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препараты для лечения деменции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Мемантин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Капли для приема внутрь;</w:t>
            </w:r>
          </w:p>
          <w:p w:rsidR="002D7F4D" w:rsidRPr="00CB5DC7" w:rsidRDefault="002D7F4D" w:rsidP="002D7F4D">
            <w:r w:rsidRPr="00CB5DC7">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N07</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препараты для лечения заболеваний нервной системы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N07A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Парасимпатомиметики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N07AA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Антихолинэстеразные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Неостигмина метилсульфат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подкожного введения;</w:t>
            </w:r>
          </w:p>
          <w:p w:rsidR="002D7F4D" w:rsidRPr="00CB5DC7" w:rsidRDefault="002D7F4D" w:rsidP="002D7F4D">
            <w:pPr>
              <w:pStyle w:val="af9"/>
            </w:pPr>
            <w:r w:rsidRPr="00CB5DC7">
              <w:rPr>
                <w:rFonts w:cs="Times New Roman"/>
              </w:rPr>
              <w:t>раствор для инъекций;</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Пиридостигмина бромид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N07AХ</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Прочие парасимпатомиметики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Холина альфосцерат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r w:rsidRPr="00CB5DC7">
              <w:rPr>
                <w:lang w:eastAsia="hi-IN" w:bidi="hi-IN"/>
              </w:rPr>
              <w:t>раствор для внутривенного и внутримышечного введения;</w:t>
            </w:r>
          </w:p>
          <w:p w:rsidR="002D7F4D" w:rsidRPr="00CB5DC7" w:rsidRDefault="002D7F4D" w:rsidP="002D7F4D">
            <w:r w:rsidRPr="00CB5DC7">
              <w:rPr>
                <w:lang w:eastAsia="hi-IN" w:bidi="hi-IN"/>
              </w:rPr>
              <w:t>раствор для инфузий и внутримышечного введения;</w:t>
            </w:r>
          </w:p>
          <w:p w:rsidR="002D7F4D" w:rsidRPr="00CB5DC7" w:rsidRDefault="002D7F4D" w:rsidP="002D7F4D">
            <w:pPr>
              <w:pStyle w:val="af9"/>
            </w:pPr>
            <w:r w:rsidRPr="00CB5DC7">
              <w:rPr>
                <w:rFonts w:cs="Times New Roman"/>
              </w:rPr>
              <w:t>раствор для приема внутрь</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N07B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Препараты, применяемые при зависимостях</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N07BB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Препараты, применяемые при алкогольной зависимости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Налтрексон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Капсулы;</w:t>
            </w:r>
          </w:p>
          <w:p w:rsidR="002D7F4D" w:rsidRPr="00CB5DC7" w:rsidRDefault="002D7F4D" w:rsidP="002D7F4D">
            <w:r w:rsidRPr="00CB5DC7">
              <w:t>порошок для приготовления суспензии для внутримышечного введения пролонгированного действия;</w:t>
            </w:r>
          </w:p>
          <w:p w:rsidR="002D7F4D" w:rsidRPr="00CB5DC7" w:rsidRDefault="002D7F4D" w:rsidP="002D7F4D">
            <w:r w:rsidRPr="00CB5DC7">
              <w:t>таблетки;</w:t>
            </w:r>
          </w:p>
          <w:p w:rsidR="002D7F4D" w:rsidRPr="00CB5DC7" w:rsidRDefault="002D7F4D" w:rsidP="002D7F4D">
            <w:r w:rsidRPr="00CB5DC7">
              <w:t>таблетки, покрытые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N07C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устранения головокружения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N07CA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устранения головокружения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Бетагистин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для приема внутрь;</w:t>
            </w:r>
          </w:p>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N07X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препараты для лечения заболеваний нервной системы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N07XX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Прочие препараты для лечения заболеваний нервной системы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Тетрабеназин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Инозин + никотинамид + рибофлавин + янтарная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p w:rsidR="002D7F4D" w:rsidRPr="00CB5DC7" w:rsidRDefault="002D7F4D" w:rsidP="002D7F4D">
            <w:r w:rsidRPr="00CB5DC7">
              <w:t>таблетки, покрытые кишечнорастворимой оболочкой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Этилметилгидроксипиридина сукцинат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w:t>
            </w:r>
          </w:p>
          <w:p w:rsidR="002D7F4D" w:rsidRPr="00CB5DC7" w:rsidRDefault="002D7F4D" w:rsidP="002D7F4D">
            <w:r w:rsidRPr="00CB5DC7">
              <w:rPr>
                <w:lang w:eastAsia="hi-IN" w:bidi="hi-IN"/>
              </w:rPr>
              <w:t>раствор для внутривенного и внутримышечного введения;</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P</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Противопаразитарные препараты, инсектициды и репелленты</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P01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Противопротозойные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Р02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Противогельминтные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P01B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Противомалярийные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P01BA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Аминохинолины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Гидроксихлорохин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P01BC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Метанолхинолины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Мефлохин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P02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Противогельминтные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P02B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Препараты для лечения трематодоза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P02BA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Производные хинолина и родственные соединения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Празиквантел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P02C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нематодоза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P02CA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бензимидазола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Мебендазол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P02CC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Производные тетрагидропиримидина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Пирантел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Суспензия для приема внутрь;</w:t>
            </w:r>
          </w:p>
          <w:p w:rsidR="002D7F4D" w:rsidRPr="00CB5DC7" w:rsidRDefault="002D7F4D" w:rsidP="002D7F4D">
            <w:r w:rsidRPr="00CB5DC7">
              <w:t>таблетки;</w:t>
            </w:r>
          </w:p>
          <w:p w:rsidR="002D7F4D" w:rsidRPr="00CB5DC7" w:rsidRDefault="002D7F4D" w:rsidP="002D7F4D">
            <w:r w:rsidRPr="00CB5DC7">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P02CE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Производные имидазотиазола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Левамизол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P03</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Препараты для уничтожения эктопаразитов (в т.ч. чесоточного клеща), инсектициды и репелленты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P03A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Препараты для уничтожения эктопаразитов (в т.ч. чесоточного клеща)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P03AX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Прочие препараты для уничтожения эктопаразитов (в том числе чесоточного клеща)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Бензилбензоат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Мазь для наружного применения;</w:t>
            </w:r>
          </w:p>
          <w:p w:rsidR="002D7F4D" w:rsidRPr="00CB5DC7" w:rsidRDefault="002D7F4D" w:rsidP="002D7F4D">
            <w:r w:rsidRPr="00CB5DC7">
              <w:t>эмульсия для наружного применения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Дыхательная система</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Назальные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Деконгестанты и другие препараты для местного применения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R01AA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Адреномиметики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Ксилометазолин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Гель назальный;</w:t>
            </w:r>
          </w:p>
          <w:p w:rsidR="002D7F4D" w:rsidRPr="00CB5DC7" w:rsidRDefault="002D7F4D" w:rsidP="002D7F4D">
            <w:pPr>
              <w:pStyle w:val="af9"/>
            </w:pPr>
            <w:r w:rsidRPr="00CB5DC7">
              <w:rPr>
                <w:rFonts w:cs="Times New Roman"/>
              </w:rPr>
              <w:t>капли назальные;</w:t>
            </w:r>
          </w:p>
          <w:p w:rsidR="002D7F4D" w:rsidRPr="00CB5DC7" w:rsidRDefault="002D7F4D" w:rsidP="002D7F4D">
            <w:pPr>
              <w:pStyle w:val="af9"/>
            </w:pPr>
            <w:r w:rsidRPr="00CB5DC7">
              <w:rPr>
                <w:rFonts w:cs="Times New Roman"/>
              </w:rPr>
              <w:t>капли назальные (для детей);</w:t>
            </w:r>
          </w:p>
          <w:p w:rsidR="002D7F4D" w:rsidRPr="00CB5DC7" w:rsidRDefault="002D7F4D" w:rsidP="002D7F4D">
            <w:pPr>
              <w:pStyle w:val="af9"/>
            </w:pPr>
            <w:r w:rsidRPr="00CB5DC7">
              <w:rPr>
                <w:rFonts w:cs="Times New Roman"/>
              </w:rPr>
              <w:t>спрей назальный;</w:t>
            </w:r>
          </w:p>
          <w:p w:rsidR="002D7F4D" w:rsidRPr="00CB5DC7" w:rsidRDefault="002D7F4D" w:rsidP="002D7F4D">
            <w:pPr>
              <w:pStyle w:val="af9"/>
            </w:pPr>
            <w:r w:rsidRPr="00CB5DC7">
              <w:rPr>
                <w:rFonts w:cs="Times New Roman"/>
              </w:rPr>
              <w:t>спрей назальный дозированный;</w:t>
            </w:r>
          </w:p>
          <w:p w:rsidR="002D7F4D" w:rsidRPr="00CB5DC7" w:rsidRDefault="002D7F4D" w:rsidP="002D7F4D">
            <w:pPr>
              <w:pStyle w:val="af9"/>
            </w:pPr>
            <w:r w:rsidRPr="00CB5DC7">
              <w:rPr>
                <w:rFonts w:cs="Times New Roman"/>
              </w:rPr>
              <w:t>спрей назальный дозированный (для детей)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заболеваний горла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R02A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заболеваний горла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R02AА</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Антисептические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Йод + калия йодид + глицерол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местного применения;</w:t>
            </w:r>
          </w:p>
          <w:p w:rsidR="002D7F4D" w:rsidRPr="00CB5DC7" w:rsidRDefault="002D7F4D" w:rsidP="002D7F4D">
            <w:pPr>
              <w:pStyle w:val="af9"/>
            </w:pPr>
            <w:r w:rsidRPr="00CB5DC7">
              <w:rPr>
                <w:rFonts w:cs="Times New Roman"/>
              </w:rPr>
              <w:t>спрей для местного применения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обструктивных заболеваний дыхательных путей</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Адренергические средства для ингаляционного введения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R03AC</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Селективные бета 2-адреномиметики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Индакатерол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с порошком для ингаляций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Сальбутамол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Аэрозоль для ингаляций дозированный;</w:t>
            </w:r>
          </w:p>
          <w:p w:rsidR="002D7F4D" w:rsidRPr="00CB5DC7" w:rsidRDefault="002D7F4D" w:rsidP="002D7F4D">
            <w:pPr>
              <w:pStyle w:val="af9"/>
            </w:pPr>
            <w:r w:rsidRPr="00CB5DC7">
              <w:rPr>
                <w:rFonts w:cs="Times New Roman"/>
              </w:rPr>
              <w:t>аэрозоль для ингаляций дозированный, активируемый вдохом;</w:t>
            </w:r>
          </w:p>
          <w:p w:rsidR="002D7F4D" w:rsidRPr="00CB5DC7" w:rsidRDefault="002D7F4D" w:rsidP="002D7F4D">
            <w:pPr>
              <w:pStyle w:val="af9"/>
            </w:pPr>
            <w:r w:rsidRPr="00CB5DC7">
              <w:rPr>
                <w:rFonts w:cs="Times New Roman"/>
              </w:rPr>
              <w:t>порошок для ингаляций дозированный;</w:t>
            </w:r>
          </w:p>
          <w:p w:rsidR="002D7F4D" w:rsidRPr="00CB5DC7" w:rsidRDefault="002D7F4D" w:rsidP="002D7F4D">
            <w:pPr>
              <w:pStyle w:val="af9"/>
            </w:pPr>
            <w:r w:rsidRPr="00CB5DC7">
              <w:rPr>
                <w:rFonts w:cs="Times New Roman"/>
              </w:rPr>
              <w:t>раствор для ингаляций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Формотерол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Аэрозоль для ингаляций дозированный;</w:t>
            </w:r>
          </w:p>
          <w:p w:rsidR="002D7F4D" w:rsidRPr="00CB5DC7" w:rsidRDefault="002D7F4D" w:rsidP="002D7F4D">
            <w:pPr>
              <w:pStyle w:val="af9"/>
            </w:pPr>
            <w:r w:rsidRPr="00CB5DC7">
              <w:rPr>
                <w:rFonts w:cs="Times New Roman"/>
              </w:rPr>
              <w:t>капсулы с порошком для ингаляций;</w:t>
            </w:r>
          </w:p>
          <w:p w:rsidR="002D7F4D" w:rsidRPr="00CB5DC7" w:rsidRDefault="002D7F4D" w:rsidP="002D7F4D">
            <w:pPr>
              <w:pStyle w:val="af9"/>
            </w:pPr>
            <w:r w:rsidRPr="00CB5DC7">
              <w:rPr>
                <w:rFonts w:cs="Times New Roman"/>
              </w:rPr>
              <w:t>порошок для ингаляций дозированный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R03AK</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Адренергические средства в комбинации с глюкокортикоидами или другими препаратами, кроме антихолинергических средств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Беклометазон + формотерол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Аэрозоль для ингаляций дозированный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Будесонид + формотерол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с порошком для ингаляций набор;</w:t>
            </w:r>
          </w:p>
          <w:p w:rsidR="002D7F4D" w:rsidRPr="00CB5DC7" w:rsidRDefault="002D7F4D" w:rsidP="002D7F4D">
            <w:pPr>
              <w:pStyle w:val="af9"/>
              <w:rPr>
                <w:rFonts w:cs="Times New Roman"/>
              </w:rPr>
            </w:pPr>
            <w:r w:rsidRPr="00CB5DC7">
              <w:rPr>
                <w:rFonts w:cs="Times New Roman"/>
              </w:rPr>
              <w:t>порошок для ингаляций дозированный;</w:t>
            </w:r>
          </w:p>
          <w:p w:rsidR="002D7F4D" w:rsidRPr="00CB5DC7" w:rsidRDefault="002D7F4D" w:rsidP="002D7F4D">
            <w:pPr>
              <w:rPr>
                <w:lang w:bidi="hi-IN"/>
              </w:rPr>
            </w:pPr>
            <w:r w:rsidRPr="00CB5DC7">
              <w:rPr>
                <w:lang w:bidi="hi-IN"/>
              </w:rPr>
              <w:t>капсулы с порошком для ингаляций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Вилантерол + флутиказона фуроат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Порошок для ингаляций дозированный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Салметерол + флутиказон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Аэрозоль для ингаляций дозированный;</w:t>
            </w:r>
          </w:p>
          <w:p w:rsidR="002D7F4D" w:rsidRPr="00CB5DC7" w:rsidRDefault="002D7F4D" w:rsidP="002D7F4D">
            <w:pPr>
              <w:pStyle w:val="af9"/>
            </w:pPr>
            <w:r w:rsidRPr="00CB5DC7">
              <w:rPr>
                <w:rFonts w:cs="Times New Roman"/>
              </w:rPr>
              <w:t>капсулы с порошком для ингаляций;</w:t>
            </w:r>
          </w:p>
          <w:p w:rsidR="002D7F4D" w:rsidRPr="00CB5DC7" w:rsidRDefault="002D7F4D" w:rsidP="002D7F4D">
            <w:pPr>
              <w:pStyle w:val="af9"/>
            </w:pPr>
            <w:r w:rsidRPr="00CB5DC7">
              <w:rPr>
                <w:rFonts w:cs="Times New Roman"/>
              </w:rPr>
              <w:t>порошок для ингаляций дозированный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R03AL</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Адренергические средства в комбинации c антихолинергическими средствами, включая тройные комбинации с кортикостероидами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Вилантерол + умеклидиния бромид </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Порошок для ингаляций дозированный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Аклидиния бромид + формотерол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Порошок для ингаляций дозированный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Вилантерол + умеклидиния бромид + флутиказона фуроат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Порошок для ингаляций дозированный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Гликопиррония бромид + индакатерол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с порошком для ингаляций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Ипратропия бромид + фенотерол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Аэрозоль для ингаляций дозированный;</w:t>
            </w:r>
          </w:p>
          <w:p w:rsidR="002D7F4D" w:rsidRPr="00CB5DC7" w:rsidRDefault="002D7F4D" w:rsidP="002D7F4D">
            <w:pPr>
              <w:pStyle w:val="af9"/>
            </w:pPr>
            <w:r w:rsidRPr="00CB5DC7">
              <w:rPr>
                <w:rFonts w:cs="Times New Roman"/>
              </w:rPr>
              <w:t>раствор для ингаляций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Олодатерол + тиотропия бромид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ингаляций дозированный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средства для лечения обструктивных заболеваний дыхательных путей для ингаляционного введения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R03BA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Глюкокортикоиды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Беклометазон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Аэрозоль для ингаляций дозированный;</w:t>
            </w:r>
          </w:p>
          <w:p w:rsidR="002D7F4D" w:rsidRPr="00CB5DC7" w:rsidRDefault="002D7F4D" w:rsidP="002D7F4D">
            <w:pPr>
              <w:pStyle w:val="af9"/>
            </w:pPr>
            <w:r w:rsidRPr="00CB5DC7">
              <w:rPr>
                <w:rFonts w:cs="Times New Roman"/>
              </w:rPr>
              <w:t>аэрозоль для ингаляций дозированный, активируемый вдохом;</w:t>
            </w:r>
          </w:p>
          <w:p w:rsidR="002D7F4D" w:rsidRPr="00CB5DC7" w:rsidRDefault="002D7F4D" w:rsidP="002D7F4D">
            <w:pPr>
              <w:pStyle w:val="af9"/>
            </w:pPr>
            <w:r w:rsidRPr="00CB5DC7">
              <w:rPr>
                <w:rFonts w:cs="Times New Roman"/>
              </w:rPr>
              <w:t>спрей назальный дозированный;</w:t>
            </w:r>
          </w:p>
          <w:p w:rsidR="002D7F4D" w:rsidRPr="00CB5DC7" w:rsidRDefault="002D7F4D" w:rsidP="002D7F4D">
            <w:pPr>
              <w:pStyle w:val="af9"/>
            </w:pPr>
            <w:r w:rsidRPr="00CB5DC7">
              <w:rPr>
                <w:rFonts w:cs="Times New Roman"/>
              </w:rPr>
              <w:t>суспензия для ингаляций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Будесонид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кишечнорастворимые;</w:t>
            </w:r>
          </w:p>
          <w:p w:rsidR="002D7F4D" w:rsidRPr="00CB5DC7" w:rsidRDefault="002D7F4D" w:rsidP="002D7F4D">
            <w:pPr>
              <w:pStyle w:val="af9"/>
            </w:pPr>
            <w:r w:rsidRPr="00CB5DC7">
              <w:rPr>
                <w:rFonts w:cs="Times New Roman"/>
              </w:rPr>
              <w:t>порошок для ингаляций дозированный;</w:t>
            </w:r>
          </w:p>
          <w:p w:rsidR="002D7F4D" w:rsidRPr="00CB5DC7" w:rsidRDefault="002D7F4D" w:rsidP="002D7F4D">
            <w:pPr>
              <w:pStyle w:val="af9"/>
            </w:pPr>
            <w:r w:rsidRPr="00CB5DC7">
              <w:rPr>
                <w:rFonts w:cs="Times New Roman"/>
              </w:rPr>
              <w:t>раствор для ингаляций;</w:t>
            </w:r>
          </w:p>
          <w:p w:rsidR="002D7F4D" w:rsidRPr="00CB5DC7" w:rsidRDefault="002D7F4D" w:rsidP="002D7F4D">
            <w:pPr>
              <w:pStyle w:val="af9"/>
            </w:pPr>
            <w:r w:rsidRPr="00CB5DC7">
              <w:rPr>
                <w:rFonts w:cs="Times New Roman"/>
              </w:rPr>
              <w:t>спрей назальный дозированный;</w:t>
            </w:r>
          </w:p>
          <w:p w:rsidR="002D7F4D" w:rsidRPr="00CB5DC7" w:rsidRDefault="002D7F4D" w:rsidP="002D7F4D">
            <w:pPr>
              <w:pStyle w:val="af9"/>
            </w:pPr>
            <w:r w:rsidRPr="00CB5DC7">
              <w:rPr>
                <w:rFonts w:cs="Times New Roman"/>
              </w:rPr>
              <w:t>суспензия для ингаляций дозированная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R03BB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Антихолинергические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Гликопиррония бромид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с порошком для ингаляций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Аклидиния бромид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Порошок для ингаляций дозированный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Ипратропия бромид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Аэрозоль для ингаляций дозированный;</w:t>
            </w:r>
          </w:p>
          <w:p w:rsidR="002D7F4D" w:rsidRPr="00CB5DC7" w:rsidRDefault="002D7F4D" w:rsidP="002D7F4D">
            <w:pPr>
              <w:pStyle w:val="af9"/>
            </w:pPr>
            <w:r w:rsidRPr="00CB5DC7">
              <w:rPr>
                <w:rFonts w:cs="Times New Roman"/>
              </w:rPr>
              <w:t>раствор для ингаляций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Тиотропия бромид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с порошком для ингаляций;</w:t>
            </w:r>
          </w:p>
          <w:p w:rsidR="002D7F4D" w:rsidRPr="00CB5DC7" w:rsidRDefault="002D7F4D" w:rsidP="002D7F4D">
            <w:pPr>
              <w:pStyle w:val="af9"/>
            </w:pPr>
            <w:r w:rsidRPr="00CB5DC7">
              <w:rPr>
                <w:rFonts w:cs="Times New Roman"/>
              </w:rPr>
              <w:t>раствор для ингаляций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R03BC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Противоаллергические средства, кроме глюкокортикоидов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Кромоглициевая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Аэрозоль для ингаляций дозированный;</w:t>
            </w:r>
          </w:p>
          <w:p w:rsidR="002D7F4D" w:rsidRPr="00CB5DC7" w:rsidRDefault="002D7F4D" w:rsidP="002D7F4D">
            <w:pPr>
              <w:pStyle w:val="af9"/>
            </w:pPr>
            <w:r w:rsidRPr="00CB5DC7">
              <w:rPr>
                <w:rFonts w:cs="Times New Roman"/>
              </w:rPr>
              <w:t>капли глазные;</w:t>
            </w:r>
          </w:p>
          <w:p w:rsidR="002D7F4D" w:rsidRPr="00CB5DC7" w:rsidRDefault="002D7F4D" w:rsidP="002D7F4D">
            <w:pPr>
              <w:pStyle w:val="af9"/>
            </w:pPr>
            <w:r w:rsidRPr="00CB5DC7">
              <w:rPr>
                <w:rFonts w:cs="Times New Roman"/>
              </w:rPr>
              <w:t>капсулы;</w:t>
            </w:r>
          </w:p>
          <w:p w:rsidR="002D7F4D" w:rsidRPr="00CB5DC7" w:rsidRDefault="002D7F4D" w:rsidP="002D7F4D">
            <w:pPr>
              <w:pStyle w:val="af9"/>
            </w:pPr>
            <w:r w:rsidRPr="00CB5DC7">
              <w:rPr>
                <w:rFonts w:cs="Times New Roman"/>
              </w:rPr>
              <w:t>спрей назальный дозированный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средства системного действия для лечения обструктивных заболеваний дыхательных путей</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R03DA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Ксантины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Аминофиллин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введения;</w:t>
            </w:r>
          </w:p>
          <w:p w:rsidR="002D7F4D" w:rsidRPr="00CB5DC7" w:rsidRDefault="002D7F4D" w:rsidP="002D7F4D">
            <w:pPr>
              <w:pStyle w:val="af9"/>
            </w:pPr>
            <w:r w:rsidRPr="00CB5DC7">
              <w:rPr>
                <w:rFonts w:cs="Times New Roman"/>
              </w:rPr>
              <w:t>раствор для внутримышечного введения;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R03DX</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Прочие средства системного действия для лечения обструктивных заболеваний дыхательных путей</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Бенрализумаб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Меполизумаб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Омализумаб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Лиофилизат для приготовления раствора для подкожного введения;</w:t>
            </w:r>
          </w:p>
          <w:p w:rsidR="002D7F4D" w:rsidRPr="00CB5DC7" w:rsidRDefault="002D7F4D" w:rsidP="002D7F4D">
            <w:pPr>
              <w:pStyle w:val="af9"/>
            </w:pPr>
            <w:r w:rsidRPr="00CB5DC7">
              <w:rPr>
                <w:rFonts w:cs="Times New Roman"/>
              </w:rPr>
              <w:t>раствор для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Реслизумаб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Концентрат для приготовления раствора для инфузий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R05</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Противокашлевые препараты и средства для лечения простудных заболеваний</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R05C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Отхаркивающие препараты, кроме комбинаций с противокашлевыми средствами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R05CB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Муколитические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Амброксол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Капсулы пролонгированного действия;</w:t>
            </w:r>
          </w:p>
          <w:p w:rsidR="002D7F4D" w:rsidRPr="00CB5DC7" w:rsidRDefault="002D7F4D" w:rsidP="002D7F4D">
            <w:pPr>
              <w:pStyle w:val="af9"/>
            </w:pPr>
            <w:r w:rsidRPr="00CB5DC7">
              <w:rPr>
                <w:rFonts w:cs="Times New Roman"/>
              </w:rPr>
              <w:t>пастилки;</w:t>
            </w:r>
          </w:p>
          <w:p w:rsidR="002D7F4D" w:rsidRPr="00CB5DC7" w:rsidRDefault="002D7F4D" w:rsidP="002D7F4D">
            <w:r w:rsidRPr="00CB5DC7">
              <w:rPr>
                <w:lang w:eastAsia="hi-IN" w:bidi="hi-IN"/>
              </w:rPr>
              <w:t>раствор для внутривенного введения;</w:t>
            </w:r>
          </w:p>
          <w:p w:rsidR="002D7F4D" w:rsidRPr="00CB5DC7" w:rsidRDefault="002D7F4D" w:rsidP="002D7F4D">
            <w:pPr>
              <w:pStyle w:val="af9"/>
            </w:pPr>
            <w:r w:rsidRPr="00CB5DC7">
              <w:rPr>
                <w:rFonts w:cs="Times New Roman"/>
              </w:rPr>
              <w:t>раствор для приема внутрь;</w:t>
            </w:r>
          </w:p>
          <w:p w:rsidR="002D7F4D" w:rsidRPr="00CB5DC7" w:rsidRDefault="002D7F4D" w:rsidP="002D7F4D">
            <w:pPr>
              <w:pStyle w:val="af9"/>
            </w:pPr>
            <w:r w:rsidRPr="00CB5DC7">
              <w:rPr>
                <w:rFonts w:cs="Times New Roman"/>
              </w:rPr>
              <w:t>раствор для приема внутрь и ингаляций;</w:t>
            </w:r>
          </w:p>
          <w:p w:rsidR="002D7F4D" w:rsidRPr="00CB5DC7" w:rsidRDefault="002D7F4D" w:rsidP="002D7F4D">
            <w:pPr>
              <w:pStyle w:val="af9"/>
            </w:pPr>
            <w:r w:rsidRPr="00CB5DC7">
              <w:rPr>
                <w:rFonts w:cs="Times New Roman"/>
              </w:rPr>
              <w:t>сироп;</w:t>
            </w:r>
          </w:p>
          <w:p w:rsidR="002D7F4D" w:rsidRPr="00CB5DC7" w:rsidRDefault="002D7F4D" w:rsidP="002D7F4D">
            <w:pPr>
              <w:pStyle w:val="af9"/>
            </w:pPr>
            <w:r w:rsidRPr="00CB5DC7">
              <w:rPr>
                <w:rFonts w:cs="Times New Roman"/>
              </w:rPr>
              <w:t>таблетки;</w:t>
            </w:r>
          </w:p>
          <w:p w:rsidR="002D7F4D" w:rsidRPr="00CB5DC7" w:rsidRDefault="002D7F4D" w:rsidP="002D7F4D">
            <w:pPr>
              <w:pStyle w:val="af9"/>
            </w:pPr>
            <w:r w:rsidRPr="00CB5DC7">
              <w:rPr>
                <w:rFonts w:cs="Times New Roman"/>
              </w:rPr>
              <w:t>таблетки диспергируемые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Ацетилцистеин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25230" w:rsidRDefault="002D7F4D" w:rsidP="002D7F4D">
            <w:pPr>
              <w:pStyle w:val="af9"/>
            </w:pPr>
            <w:r w:rsidRPr="00C25230">
              <w:rPr>
                <w:rFonts w:cs="Times New Roman"/>
              </w:rPr>
              <w:t>Гранулы для приготовления раствора для приема внутрь;</w:t>
            </w:r>
          </w:p>
          <w:p w:rsidR="002D7F4D" w:rsidRPr="00C25230" w:rsidRDefault="002D7F4D" w:rsidP="002D7F4D">
            <w:pPr>
              <w:pStyle w:val="af9"/>
            </w:pPr>
            <w:r w:rsidRPr="00C25230">
              <w:rPr>
                <w:rFonts w:cs="Times New Roman"/>
              </w:rPr>
              <w:t>гранулы для приготовления сиропа;</w:t>
            </w:r>
          </w:p>
          <w:p w:rsidR="002D7F4D" w:rsidRPr="00C25230" w:rsidRDefault="002D7F4D" w:rsidP="002D7F4D">
            <w:pPr>
              <w:pStyle w:val="af9"/>
            </w:pPr>
            <w:r w:rsidRPr="00C25230">
              <w:rPr>
                <w:rFonts w:cs="Times New Roman"/>
              </w:rPr>
              <w:t>порошок для приготовления раствора для приема внутрь;</w:t>
            </w:r>
          </w:p>
          <w:p w:rsidR="002D7F4D" w:rsidRPr="00C25230" w:rsidRDefault="002D7F4D" w:rsidP="002D7F4D">
            <w:pPr>
              <w:pStyle w:val="af9"/>
            </w:pPr>
            <w:r w:rsidRPr="00C25230">
              <w:rPr>
                <w:rFonts w:cs="Times New Roman"/>
              </w:rPr>
              <w:t>порошок для приема внутрь;</w:t>
            </w:r>
          </w:p>
          <w:p w:rsidR="002D7F4D" w:rsidRPr="00C25230" w:rsidRDefault="002D7F4D" w:rsidP="002D7F4D">
            <w:pPr>
              <w:pStyle w:val="af9"/>
            </w:pPr>
            <w:r w:rsidRPr="00C25230">
              <w:rPr>
                <w:rFonts w:cs="Times New Roman"/>
              </w:rPr>
              <w:t>раствор для внутривенного введения и ингаляций;</w:t>
            </w:r>
          </w:p>
          <w:p w:rsidR="002D7F4D" w:rsidRPr="00C25230" w:rsidRDefault="002D7F4D" w:rsidP="002D7F4D">
            <w:pPr>
              <w:pStyle w:val="af9"/>
            </w:pPr>
            <w:r w:rsidRPr="00C25230">
              <w:rPr>
                <w:rFonts w:cs="Times New Roman"/>
              </w:rPr>
              <w:t>раствор для приема внутрь;</w:t>
            </w:r>
          </w:p>
          <w:p w:rsidR="002D7F4D" w:rsidRPr="00C25230" w:rsidRDefault="002D7F4D" w:rsidP="002D7F4D">
            <w:pPr>
              <w:pStyle w:val="af9"/>
            </w:pPr>
            <w:r w:rsidRPr="00C25230">
              <w:rPr>
                <w:rFonts w:cs="Times New Roman"/>
              </w:rPr>
              <w:t>сироп;</w:t>
            </w:r>
          </w:p>
          <w:p w:rsidR="002D7F4D" w:rsidRPr="00C25230" w:rsidRDefault="002D7F4D" w:rsidP="002D7F4D">
            <w:pPr>
              <w:pStyle w:val="af9"/>
              <w:rPr>
                <w:rFonts w:cs="Times New Roman"/>
              </w:rPr>
            </w:pPr>
            <w:r w:rsidRPr="00C25230">
              <w:rPr>
                <w:rFonts w:cs="Times New Roman"/>
              </w:rPr>
              <w:t>таблетки шипучие;</w:t>
            </w:r>
          </w:p>
          <w:p w:rsidR="002D7F4D" w:rsidRPr="00C25230" w:rsidRDefault="002D7F4D" w:rsidP="002D7F4D">
            <w:pPr>
              <w:rPr>
                <w:sz w:val="24"/>
                <w:szCs w:val="24"/>
                <w:lang w:bidi="hi-IN"/>
              </w:rPr>
            </w:pPr>
            <w:r w:rsidRPr="00C25230">
              <w:rPr>
                <w:sz w:val="24"/>
                <w:szCs w:val="24"/>
                <w:lang w:bidi="hi-IN"/>
              </w:rPr>
              <w:t>таблетки диспергируемые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25230" w:rsidRDefault="002D7F4D" w:rsidP="002D7F4D">
            <w:pPr>
              <w:rPr>
                <w:sz w:val="24"/>
                <w:szCs w:val="24"/>
              </w:rPr>
            </w:pPr>
            <w:r w:rsidRPr="00C25230">
              <w:rPr>
                <w:sz w:val="24"/>
                <w:szCs w:val="24"/>
              </w:rPr>
              <w:t>Дорназа альфа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25230" w:rsidRDefault="002D7F4D" w:rsidP="002D7F4D">
            <w:pPr>
              <w:rPr>
                <w:sz w:val="24"/>
                <w:szCs w:val="24"/>
              </w:rPr>
            </w:pPr>
            <w:r w:rsidRPr="00C25230">
              <w:rPr>
                <w:sz w:val="24"/>
                <w:szCs w:val="24"/>
              </w:rPr>
              <w:t>Раствор для ингаляций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R06</w:t>
            </w:r>
          </w:p>
          <w:p w:rsidR="002D7F4D" w:rsidRPr="00CB5DC7" w:rsidRDefault="002D7F4D" w:rsidP="002D7F4D">
            <w:r w:rsidRPr="00CB5DC7">
              <w:t>R06A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Антигистаминные средства системного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R06AA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Эфиры алкиламинов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Дифенгидрамин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раствор для внутримышечного введения;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R06AC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Замещенные этилендиамины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Хлоропирамин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внутривенного и внутримышечного введения;</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R06AE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Производные пиперазина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Цетиризин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для приема внутрь;</w:t>
            </w:r>
          </w:p>
          <w:p w:rsidR="002D7F4D" w:rsidRPr="00CB5DC7" w:rsidRDefault="002D7F4D" w:rsidP="002D7F4D">
            <w:pPr>
              <w:pStyle w:val="af9"/>
            </w:pPr>
            <w:r w:rsidRPr="00CB5DC7">
              <w:rPr>
                <w:rFonts w:cs="Times New Roman"/>
              </w:rPr>
              <w:t>сироп;</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R06AX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антигистаминные средства системного действия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Лоратадин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Сироп;</w:t>
            </w:r>
          </w:p>
          <w:p w:rsidR="002D7F4D" w:rsidRPr="00CB5DC7" w:rsidRDefault="002D7F4D" w:rsidP="002D7F4D">
            <w:pPr>
              <w:pStyle w:val="af9"/>
            </w:pPr>
            <w:r w:rsidRPr="00CB5DC7">
              <w:rPr>
                <w:rFonts w:cs="Times New Roman"/>
              </w:rPr>
              <w:t>суспензия для приема внутрь;</w:t>
            </w:r>
          </w:p>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R07</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препараты для лечения заболеваний дыхательной системы</w:t>
            </w:r>
          </w:p>
        </w:tc>
        <w:tc>
          <w:tcPr>
            <w:tcW w:w="354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pPr>
          </w:p>
        </w:tc>
        <w:tc>
          <w:tcPr>
            <w:tcW w:w="7799" w:type="dxa"/>
            <w:gridSpan w:val="2"/>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jc w:val="cente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R07A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препараты для лечения заболеваний дыхательной системы</w:t>
            </w:r>
          </w:p>
        </w:tc>
        <w:tc>
          <w:tcPr>
            <w:tcW w:w="354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pPr>
          </w:p>
        </w:tc>
        <w:tc>
          <w:tcPr>
            <w:tcW w:w="7799" w:type="dxa"/>
            <w:gridSpan w:val="2"/>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jc w:val="cente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R07AA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Легочные сурфактанты</w:t>
            </w:r>
          </w:p>
        </w:tc>
        <w:tc>
          <w:tcPr>
            <w:tcW w:w="354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Берактант</w:t>
            </w:r>
          </w:p>
        </w:tc>
        <w:tc>
          <w:tcPr>
            <w:tcW w:w="7799" w:type="dxa"/>
            <w:gridSpan w:val="2"/>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Суспензия для эндотрахеального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4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Порактант альфа</w:t>
            </w:r>
          </w:p>
        </w:tc>
        <w:tc>
          <w:tcPr>
            <w:tcW w:w="7799" w:type="dxa"/>
            <w:gridSpan w:val="2"/>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Суспензия для эндотрахеального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43"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Сурфактант-БЛ</w:t>
            </w:r>
          </w:p>
        </w:tc>
        <w:tc>
          <w:tcPr>
            <w:tcW w:w="7799" w:type="dxa"/>
            <w:gridSpan w:val="2"/>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эмульсии для ингаляционного введения;</w:t>
            </w:r>
          </w:p>
          <w:p w:rsidR="002D7F4D" w:rsidRPr="00CB5DC7" w:rsidRDefault="002D7F4D" w:rsidP="002D7F4D">
            <w:r w:rsidRPr="00CB5DC7">
              <w:t>лиофилизат для приготовления эмульсии для эндотрахеального, эндобронхиального и ингаляционного введения</w:t>
            </w:r>
          </w:p>
        </w:tc>
      </w:tr>
      <w:tr w:rsidR="002D7F4D" w:rsidRPr="00CB5DC7" w:rsidTr="002D7F4D">
        <w:tc>
          <w:tcPr>
            <w:tcW w:w="993" w:type="dxa"/>
            <w:tcBorders>
              <w:left w:val="single" w:sz="4" w:space="0" w:color="000000"/>
              <w:bottom w:val="single" w:sz="4" w:space="0" w:color="000000"/>
            </w:tcBorders>
            <w:shd w:val="clear" w:color="auto" w:fill="auto"/>
          </w:tcPr>
          <w:p w:rsidR="002D7F4D" w:rsidRPr="00CB5DC7" w:rsidRDefault="002D7F4D" w:rsidP="002D7F4D">
            <w:pPr>
              <w:snapToGrid w:val="0"/>
            </w:pPr>
            <w:r w:rsidRPr="00CB5DC7">
              <w:rPr>
                <w:lang w:val="en-US"/>
              </w:rPr>
              <w:t>R07</w:t>
            </w:r>
            <w:r w:rsidRPr="00CB5DC7">
              <w:t>АХ</w:t>
            </w:r>
          </w:p>
        </w:tc>
        <w:tc>
          <w:tcPr>
            <w:tcW w:w="3119" w:type="dxa"/>
            <w:tcBorders>
              <w:left w:val="single" w:sz="4" w:space="0" w:color="000000"/>
              <w:bottom w:val="single" w:sz="4" w:space="0" w:color="000000"/>
            </w:tcBorders>
            <w:shd w:val="clear" w:color="auto" w:fill="auto"/>
          </w:tcPr>
          <w:p w:rsidR="002D7F4D" w:rsidRPr="00CB5DC7" w:rsidRDefault="002D7F4D" w:rsidP="002D7F4D">
            <w:pPr>
              <w:snapToGrid w:val="0"/>
            </w:pPr>
            <w:r w:rsidRPr="00CB5DC7">
              <w:t>Прочие препараты для лечения заболеваний органов дыхания</w:t>
            </w:r>
          </w:p>
        </w:tc>
        <w:tc>
          <w:tcPr>
            <w:tcW w:w="3543" w:type="dxa"/>
            <w:tcBorders>
              <w:left w:val="single" w:sz="4" w:space="0" w:color="000000"/>
              <w:bottom w:val="single" w:sz="4" w:space="0" w:color="000000"/>
            </w:tcBorders>
            <w:shd w:val="clear" w:color="auto" w:fill="auto"/>
          </w:tcPr>
          <w:p w:rsidR="002D7F4D" w:rsidRPr="00CB5DC7" w:rsidRDefault="002D7F4D" w:rsidP="002D7F4D">
            <w:r w:rsidRPr="00CB5DC7">
              <w:t>Ивакафтор + лумакафтор</w:t>
            </w:r>
          </w:p>
        </w:tc>
        <w:tc>
          <w:tcPr>
            <w:tcW w:w="7799" w:type="dxa"/>
            <w:gridSpan w:val="2"/>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p w:rsidR="002D7F4D" w:rsidRPr="00CB5DC7" w:rsidRDefault="002D7F4D" w:rsidP="002D7F4D"/>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Органы чувств</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Офтальмологические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Противомикробные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Антибиотики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Тетрациклин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Мазь глазная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Противоглаукомные препараты и миотические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S01EB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Парасимпатомиметики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Пилокарпин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S01EC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Ингибиторы карбоангидразы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Ацетазоламид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Дорзоламид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S01ED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Бета-адреноблокаторы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Тимолол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S01EE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Аналоги простагландинов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Тафлупрост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S01EX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противоглаукомные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Бутиламиногидрокси-пропоксифеноксиметил-метилоксадиазол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S01F</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Мидриатические и циклоплегические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S01FA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Антихолинэргические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Тропикамид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S01H</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Местные анестетики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S01HA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Местные анестетики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Оксибупрокаин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Капли глазные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S01J</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Диагностические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S01JA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Красящие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Флуоресцеин натрия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S01К</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используемые при хирургических вмешательствах в офтальмологии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S01КА</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Вязкоэластичные соединения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Гипромеллоза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глазные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S01L</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Средства, применяемые при заболеваниях сосудистой оболочки глаза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S01LA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Средства, препятствующие новообразованию сосудов</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Ранибизумаб</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внутриглазного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jc w:val="cente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Бролуцизумаб</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внутриглазного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S02</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заболеваний уха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S02A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Противомикробные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S02AA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Противомикробные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Рифамицин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Капли ушные</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w:t>
            </w:r>
          </w:p>
        </w:tc>
        <w:tc>
          <w:tcPr>
            <w:tcW w:w="14461" w:type="dxa"/>
            <w:gridSpan w:val="4"/>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jc w:val="center"/>
            </w:pPr>
            <w:r w:rsidRPr="00CB5DC7">
              <w:rPr>
                <w:rStyle w:val="af7"/>
                <w:rFonts w:cs="Times New Roman"/>
                <w:bCs/>
              </w:rPr>
              <w:t>Прочие препараты</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V01</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Аллергены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V01A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Аллергены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V01AA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Аллергенов экстракт</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Аллергены бактерий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jc w:val="cente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Аллерген бактерий (туберкулезный рекомбинантный)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внутрикожного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V03</w:t>
            </w:r>
          </w:p>
          <w:p w:rsidR="002D7F4D" w:rsidRPr="00CB5DC7" w:rsidRDefault="002D7F4D" w:rsidP="002D7F4D">
            <w:r w:rsidRPr="00CB5DC7">
              <w:t>V03A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лечебные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V03AB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Антидоты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Димеркаптопропансульфонат натрия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Раствор для внутримышечного и подкожного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Калий-железо гексацианоферрат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Кальция тринатрия пентетат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p w:rsidR="002D7F4D" w:rsidRPr="00CB5DC7" w:rsidRDefault="002D7F4D" w:rsidP="002D7F4D">
            <w:r w:rsidRPr="00CB5DC7">
              <w:t>раствор для внутривенного введения и ингаляций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Карбоксим</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Налоксон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Натрия тиосульфат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Протамина сульфат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p w:rsidR="002D7F4D" w:rsidRPr="00CB5DC7" w:rsidRDefault="002D7F4D" w:rsidP="002D7F4D">
            <w:r w:rsidRPr="00CB5DC7">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Сугаммадекс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Цинка бисвинилимидазола диацетат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внутримышечного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V03AC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Железосвязывающие препараты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Деферазирокс</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диспергируемые;</w:t>
            </w:r>
          </w:p>
          <w:p w:rsidR="002D7F4D" w:rsidRPr="00CB5DC7" w:rsidRDefault="002D7F4D" w:rsidP="002D7F4D">
            <w:pPr>
              <w:pStyle w:val="af9"/>
            </w:pPr>
            <w:r w:rsidRPr="00CB5DC7">
              <w:rPr>
                <w:rFonts w:cs="Times New Roman"/>
              </w:rPr>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V03AE</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Препараты для лечения гиперкалиемии и гиперфосфатемии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 xml:space="preserve">Комплекс </w:t>
            </w:r>
            <w:r w:rsidRPr="00CB5DC7">
              <w:rPr>
                <w:rFonts w:cs="Times New Roman"/>
                <w:noProof/>
                <w:lang w:eastAsia="ru-RU" w:bidi="ar-SA"/>
              </w:rPr>
              <w:drawing>
                <wp:inline distT="0" distB="0" distL="0" distR="0">
                  <wp:extent cx="87630" cy="15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l="-2817" t="-1505" r="-2817" b="-1505"/>
                          <a:stretch>
                            <a:fillRect/>
                          </a:stretch>
                        </pic:blipFill>
                        <pic:spPr bwMode="auto">
                          <a:xfrm>
                            <a:off x="0" y="0"/>
                            <a:ext cx="87630" cy="158750"/>
                          </a:xfrm>
                          <a:prstGeom prst="rect">
                            <a:avLst/>
                          </a:prstGeom>
                          <a:solidFill>
                            <a:srgbClr val="FFFFFF"/>
                          </a:solidFill>
                          <a:ln>
                            <a:noFill/>
                          </a:ln>
                        </pic:spPr>
                      </pic:pic>
                    </a:graphicData>
                  </a:graphic>
                </wp:inline>
              </w:drawing>
            </w:r>
            <w:r w:rsidRPr="00CB5DC7">
              <w:rPr>
                <w:rFonts w:cs="Times New Roman"/>
              </w:rPr>
              <w:t>-железа (III) оксигидроксида, сахарозы и крахмала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pPr>
            <w:r w:rsidRPr="00CB5DC7">
              <w:rPr>
                <w:rFonts w:cs="Times New Roman"/>
              </w:rPr>
              <w:t>Таблетки жевательные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rPr>
                <w:rFonts w:cs="Times New Roman"/>
              </w:rPr>
            </w:pPr>
            <w:r>
              <w:rPr>
                <w:rFonts w:cs="Times New Roman"/>
              </w:rPr>
              <w:t>Кальция полистиролсульфонат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rPr>
                <w:rFonts w:cs="Times New Roman"/>
              </w:rPr>
            </w:pPr>
            <w:r>
              <w:rPr>
                <w:rFonts w:cs="Times New Roman"/>
              </w:rPr>
              <w:t>Порошок для приготовления суспензии для приема внутрьпротиводиарейные</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Севеламер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V03AF</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Дезинтоксикационные препараты для противоопухолевой терапии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Кальция фолинат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rPr>
                <w:lang w:eastAsia="hi-IN" w:bidi="hi-IN"/>
              </w:rPr>
              <w:t>Лиофилизат для приготовления раствора для внутривенного и внутримышечного введения;</w:t>
            </w:r>
          </w:p>
          <w:p w:rsidR="002D7F4D" w:rsidRPr="00CB5DC7" w:rsidRDefault="002D7F4D" w:rsidP="002D7F4D">
            <w:r w:rsidRPr="00CB5DC7">
              <w:rPr>
                <w:lang w:eastAsia="hi-IN" w:bidi="hi-IN"/>
              </w:rPr>
              <w:t>раствор для внутривенного и внутримышечного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Месна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V03AX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Прочие лечебные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Дезоксирибонуклеиновая кислота плазмидная (сверхскрученная кольцевая двуцепочечная)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внутримышечного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V06</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Лечебное питание</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V06D</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продукты лечебного питания</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8"/>
              <w:snapToGrid w:val="0"/>
              <w:rPr>
                <w:rFonts w:cs="Times New Roman"/>
                <w:lang w:val="en-US"/>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V06DD</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Аминокислоты, включая комбинации с полипептидами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Аминокислоты для парентерального питания</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Аминокислоты и их смеси</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Кетоаналоги аминокислот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Таблетки, покрытые пленочной оболочкой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V06DE</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Аминокислоты, углеводы, минеральные вещества, витамины в комбинации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Аминокислоты для парентерального питания + прочие препараты</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V07</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нелечебные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V07A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Другие нелечебные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V07AB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Растворители и разбавители, включая ирригационные растворы</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Вода для инъекций</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Растворитель для приготовления лекарственных форм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V08</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Контрастные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V08A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Рентгеноконтрастные средства, содержащие йод</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V08AA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Водорастворимые нефротропные высокоосмолярные рентгеноконтрастные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Натрия амидотризоат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V08AB</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Водорастворимые нефротропные низкоосмолярные рентгеноконтрастные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Йоверсол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и внутриартериального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Йогексол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Йомепрол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Йопромид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инъекций</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V08B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Рентгеноконтрастные средства, кроме йодсодержащих</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V08BA</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Рентгеноконтрастные средства, содержащие бария сульфат</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Бария сульфат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Порошок для приготовления суспензии для приема внутрь</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V08C</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Контрастные средства для магнитно-резонансной томографии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pStyle w:val="af9"/>
              <w:snapToGrid w:val="0"/>
              <w:rPr>
                <w:rFonts w:cs="Times New Roman"/>
              </w:rPr>
            </w:pP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V08CA</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Парамагнитные контрастные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Гадобеновая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Гадобутрол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Гадоверсетамид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Гадодиамид</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Гадоксетовая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Гадопентетовая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Гадотеридол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Гадотеровая кислота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Гадотеридол</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left w:val="single" w:sz="4" w:space="0" w:color="000000"/>
              <w:bottom w:val="single" w:sz="4" w:space="0" w:color="000000"/>
            </w:tcBorders>
            <w:shd w:val="clear" w:color="auto" w:fill="auto"/>
          </w:tcPr>
          <w:p w:rsidR="002D7F4D" w:rsidRPr="00CB5DC7" w:rsidRDefault="002D7F4D" w:rsidP="002D7F4D">
            <w:r w:rsidRPr="00CB5DC7">
              <w:t>Гадотеровая кислота</w:t>
            </w:r>
          </w:p>
        </w:tc>
        <w:tc>
          <w:tcPr>
            <w:tcW w:w="7790" w:type="dxa"/>
            <w:tcBorders>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V09</w:t>
            </w:r>
          </w:p>
        </w:tc>
        <w:tc>
          <w:tcPr>
            <w:tcW w:w="3119" w:type="dxa"/>
            <w:vMerge w:val="restart"/>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Диагностические радиофармацевтические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Меброфенин</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Пентатех 99mTc</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Пирфотех 99mTc</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Технеция (99mTc) оксабифор</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snapToGrid w:val="0"/>
              <w:jc w:val="center"/>
              <w:rPr>
                <w:rFonts w:cs="Times New Roman"/>
              </w:rPr>
            </w:pPr>
          </w:p>
        </w:tc>
        <w:tc>
          <w:tcPr>
            <w:tcW w:w="3119" w:type="dxa"/>
            <w:vMerge/>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snapToGrid w:val="0"/>
              <w:rPr>
                <w:rFonts w:cs="Times New Roman"/>
              </w:rPr>
            </w:pP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Технеция (99mTc) фитат</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Лиофилизат для приготовления раствора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jc w:val="center"/>
            </w:pPr>
            <w:r w:rsidRPr="00CB5DC7">
              <w:t>V10</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Терапевтические радиофармацевтические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V10B</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Радиофармацевтические средства для уменьшения боли при новообразованиях костной ткани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V10BX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Разные радиофармацевтические средства для уменьшения боли</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Стронция хлорид 89Sr</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V10X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Другие терапевтические радиофармацевтические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snapToGrid w:val="0"/>
            </w:pP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snapToGrid w:val="0"/>
            </w:pPr>
          </w:p>
        </w:tc>
      </w:tr>
      <w:tr w:rsidR="002D7F4D" w:rsidRPr="00CB5DC7" w:rsidTr="002D7F4D">
        <w:tc>
          <w:tcPr>
            <w:tcW w:w="993"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8"/>
              <w:jc w:val="center"/>
            </w:pPr>
            <w:r w:rsidRPr="00CB5DC7">
              <w:rPr>
                <w:rFonts w:cs="Times New Roman"/>
              </w:rPr>
              <w:t>V10XX</w:t>
            </w:r>
          </w:p>
        </w:tc>
        <w:tc>
          <w:tcPr>
            <w:tcW w:w="3119" w:type="dxa"/>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Разные терапевтические радиофармацевтические средства</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Радия хлорид [223 Ra]</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r w:rsidRPr="00CB5DC7">
              <w:t>Раствор для внутривенного введения</w:t>
            </w:r>
          </w:p>
        </w:tc>
      </w:tr>
      <w:tr w:rsidR="002D7F4D" w:rsidRPr="00CB5DC7" w:rsidTr="002D7F4D">
        <w:tc>
          <w:tcPr>
            <w:tcW w:w="15454" w:type="dxa"/>
            <w:gridSpan w:val="5"/>
            <w:tcBorders>
              <w:top w:val="single" w:sz="4" w:space="0" w:color="000000"/>
              <w:left w:val="single" w:sz="4" w:space="0" w:color="000000"/>
              <w:bottom w:val="single" w:sz="4" w:space="0" w:color="000000"/>
              <w:right w:val="single" w:sz="4" w:space="0" w:color="000000"/>
            </w:tcBorders>
            <w:shd w:val="clear" w:color="auto" w:fill="auto"/>
          </w:tcPr>
          <w:p w:rsidR="002D7F4D" w:rsidRPr="00CB5DC7" w:rsidRDefault="002D7F4D" w:rsidP="002D7F4D">
            <w:pPr>
              <w:jc w:val="center"/>
            </w:pPr>
            <w:r w:rsidRPr="00CB5DC7">
              <w:rPr>
                <w:b/>
              </w:rPr>
              <w:t>Изделия медицинского назначения</w:t>
            </w:r>
          </w:p>
        </w:tc>
      </w:tr>
      <w:tr w:rsidR="002D7F4D" w:rsidTr="002D7F4D">
        <w:tc>
          <w:tcPr>
            <w:tcW w:w="411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pPr>
              <w:pStyle w:val="af9"/>
            </w:pPr>
            <w:r w:rsidRPr="00CB5DC7">
              <w:rPr>
                <w:rFonts w:cs="Times New Roman"/>
              </w:rPr>
              <w:t>1</w:t>
            </w:r>
          </w:p>
        </w:tc>
        <w:tc>
          <w:tcPr>
            <w:tcW w:w="3552" w:type="dxa"/>
            <w:gridSpan w:val="2"/>
            <w:tcBorders>
              <w:top w:val="single" w:sz="4" w:space="0" w:color="000000"/>
              <w:left w:val="single" w:sz="4" w:space="0" w:color="000000"/>
              <w:bottom w:val="single" w:sz="4" w:space="0" w:color="000000"/>
            </w:tcBorders>
            <w:shd w:val="clear" w:color="auto" w:fill="auto"/>
          </w:tcPr>
          <w:p w:rsidR="002D7F4D" w:rsidRPr="00CB5DC7" w:rsidRDefault="002D7F4D" w:rsidP="002D7F4D">
            <w:r w:rsidRPr="00CB5DC7">
              <w:t>Диагностические средства</w:t>
            </w:r>
          </w:p>
        </w:tc>
        <w:tc>
          <w:tcPr>
            <w:tcW w:w="7790" w:type="dxa"/>
            <w:tcBorders>
              <w:top w:val="single" w:sz="4" w:space="0" w:color="000000"/>
              <w:left w:val="single" w:sz="4" w:space="0" w:color="000000"/>
              <w:bottom w:val="single" w:sz="4" w:space="0" w:color="000000"/>
              <w:right w:val="single" w:sz="4" w:space="0" w:color="000000"/>
            </w:tcBorders>
            <w:shd w:val="clear" w:color="auto" w:fill="auto"/>
          </w:tcPr>
          <w:p w:rsidR="002D7F4D" w:rsidRDefault="002D7F4D" w:rsidP="002D7F4D">
            <w:r w:rsidRPr="00CB5DC7">
              <w:t>Тест-полоски для определения содержания глюкозы в крови</w:t>
            </w:r>
          </w:p>
        </w:tc>
      </w:tr>
    </w:tbl>
    <w:p w:rsidR="002D7F4D" w:rsidRDefault="002D7F4D" w:rsidP="002D7F4D"/>
    <w:p w:rsidR="008C5594" w:rsidRDefault="008C5594"/>
    <w:p w:rsidR="00461D4C" w:rsidRDefault="00461D4C"/>
    <w:p w:rsidR="00461D4C" w:rsidRDefault="00461D4C"/>
    <w:p w:rsidR="00461D4C" w:rsidRDefault="00461D4C"/>
    <w:p w:rsidR="00461D4C" w:rsidRDefault="00461D4C"/>
    <w:p w:rsidR="00461D4C" w:rsidRDefault="00461D4C"/>
    <w:p w:rsidR="00461D4C" w:rsidRDefault="00461D4C"/>
    <w:p w:rsidR="00461D4C" w:rsidRDefault="00461D4C"/>
    <w:p w:rsidR="00461D4C" w:rsidRDefault="00461D4C"/>
    <w:p w:rsidR="00461D4C" w:rsidRDefault="00461D4C"/>
    <w:p w:rsidR="00461D4C" w:rsidRDefault="00461D4C"/>
    <w:p w:rsidR="00461D4C" w:rsidRDefault="00461D4C"/>
    <w:p w:rsidR="00461D4C" w:rsidRDefault="00461D4C"/>
    <w:p w:rsidR="00461D4C" w:rsidRDefault="00461D4C"/>
    <w:p w:rsidR="00461D4C" w:rsidRDefault="00461D4C"/>
    <w:p w:rsidR="00461D4C" w:rsidRDefault="00461D4C"/>
    <w:p w:rsidR="00461D4C" w:rsidRDefault="00461D4C"/>
    <w:p w:rsidR="00461D4C" w:rsidRDefault="00461D4C"/>
    <w:p w:rsidR="00EC7E42" w:rsidRDefault="00EC7E42"/>
    <w:p w:rsidR="00EC7E42" w:rsidRDefault="00EC7E42"/>
    <w:p w:rsidR="00EC7E42" w:rsidRDefault="00EC7E42"/>
    <w:p w:rsidR="00EC7E42" w:rsidRDefault="00EC7E42"/>
    <w:p w:rsidR="00EC7E42" w:rsidRDefault="00EC7E42"/>
    <w:p w:rsidR="00EC7E42" w:rsidRDefault="00EC7E42"/>
    <w:p w:rsidR="00EC7E42" w:rsidRDefault="00EC7E42"/>
    <w:p w:rsidR="00EC7E42" w:rsidRDefault="00EC7E4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8"/>
        <w:gridCol w:w="4762"/>
      </w:tblGrid>
      <w:tr w:rsidR="00D432F4" w:rsidRPr="002A1617" w:rsidTr="00C25230">
        <w:tc>
          <w:tcPr>
            <w:tcW w:w="9980" w:type="dxa"/>
          </w:tcPr>
          <w:p w:rsidR="00D432F4" w:rsidRPr="002A1617" w:rsidRDefault="00D432F4" w:rsidP="00C25230">
            <w:pPr>
              <w:spacing w:line="240" w:lineRule="exact"/>
              <w:jc w:val="both"/>
              <w:rPr>
                <w:sz w:val="28"/>
                <w:szCs w:val="28"/>
              </w:rPr>
            </w:pPr>
          </w:p>
        </w:tc>
        <w:tc>
          <w:tcPr>
            <w:tcW w:w="4806" w:type="dxa"/>
          </w:tcPr>
          <w:p w:rsidR="00D432F4" w:rsidRPr="002A1617" w:rsidRDefault="00D432F4" w:rsidP="00C25230">
            <w:pPr>
              <w:widowControl w:val="0"/>
              <w:shd w:val="clear" w:color="auto" w:fill="FFFFFF"/>
              <w:suppressAutoHyphens/>
              <w:autoSpaceDE w:val="0"/>
              <w:autoSpaceDN w:val="0"/>
              <w:adjustRightInd w:val="0"/>
              <w:rPr>
                <w:color w:val="000000"/>
                <w:sz w:val="28"/>
                <w:szCs w:val="28"/>
              </w:rPr>
            </w:pPr>
            <w:r w:rsidRPr="002A1617">
              <w:rPr>
                <w:color w:val="000000"/>
                <w:sz w:val="28"/>
                <w:szCs w:val="28"/>
              </w:rPr>
              <w:t>Приложение № 7</w:t>
            </w:r>
          </w:p>
          <w:p w:rsidR="00D432F4" w:rsidRPr="002A1617" w:rsidRDefault="00D432F4" w:rsidP="00C25230">
            <w:pPr>
              <w:rPr>
                <w:sz w:val="28"/>
                <w:szCs w:val="28"/>
              </w:rPr>
            </w:pPr>
            <w:r w:rsidRPr="002A1617">
              <w:rPr>
                <w:sz w:val="28"/>
                <w:szCs w:val="28"/>
              </w:rPr>
              <w:t xml:space="preserve">к территориальной программе государственных гарантий бесплатного оказания населению Амурской области медицинской помощи </w:t>
            </w:r>
            <w:r w:rsidRPr="002A1617">
              <w:rPr>
                <w:spacing w:val="-1"/>
                <w:sz w:val="28"/>
                <w:szCs w:val="28"/>
              </w:rPr>
              <w:t>на 202</w:t>
            </w:r>
            <w:r w:rsidRPr="00346B5C">
              <w:rPr>
                <w:spacing w:val="-1"/>
                <w:sz w:val="28"/>
                <w:szCs w:val="28"/>
              </w:rPr>
              <w:t>4</w:t>
            </w:r>
            <w:r w:rsidRPr="002A1617">
              <w:rPr>
                <w:spacing w:val="-1"/>
                <w:sz w:val="28"/>
                <w:szCs w:val="28"/>
              </w:rPr>
              <w:t xml:space="preserve"> год и на плановый период 202</w:t>
            </w:r>
            <w:r w:rsidRPr="00346B5C">
              <w:rPr>
                <w:spacing w:val="-1"/>
                <w:sz w:val="28"/>
                <w:szCs w:val="28"/>
              </w:rPr>
              <w:t>5</w:t>
            </w:r>
            <w:r w:rsidRPr="002A1617">
              <w:rPr>
                <w:spacing w:val="-1"/>
                <w:sz w:val="28"/>
                <w:szCs w:val="28"/>
              </w:rPr>
              <w:t xml:space="preserve"> и 202</w:t>
            </w:r>
            <w:r w:rsidRPr="00346B5C">
              <w:rPr>
                <w:spacing w:val="-1"/>
                <w:sz w:val="28"/>
                <w:szCs w:val="28"/>
              </w:rPr>
              <w:t>6</w:t>
            </w:r>
            <w:r w:rsidRPr="002A1617">
              <w:rPr>
                <w:spacing w:val="-1"/>
                <w:sz w:val="28"/>
                <w:szCs w:val="28"/>
              </w:rPr>
              <w:t xml:space="preserve"> годов</w:t>
            </w:r>
          </w:p>
          <w:p w:rsidR="00D432F4" w:rsidRPr="002A1617" w:rsidRDefault="00D432F4" w:rsidP="00C25230">
            <w:pPr>
              <w:spacing w:line="240" w:lineRule="exact"/>
              <w:jc w:val="both"/>
              <w:rPr>
                <w:sz w:val="28"/>
                <w:szCs w:val="28"/>
              </w:rPr>
            </w:pPr>
          </w:p>
        </w:tc>
      </w:tr>
    </w:tbl>
    <w:p w:rsidR="00D432F4" w:rsidRPr="002A1617" w:rsidRDefault="00D432F4" w:rsidP="00D432F4">
      <w:pPr>
        <w:spacing w:line="240" w:lineRule="exact"/>
        <w:jc w:val="both"/>
        <w:rPr>
          <w:sz w:val="28"/>
          <w:szCs w:val="28"/>
        </w:rPr>
      </w:pPr>
    </w:p>
    <w:p w:rsidR="00D432F4" w:rsidRPr="002A1617" w:rsidRDefault="00D432F4" w:rsidP="00D432F4">
      <w:pPr>
        <w:jc w:val="center"/>
        <w:rPr>
          <w:b/>
          <w:sz w:val="28"/>
          <w:szCs w:val="28"/>
        </w:rPr>
      </w:pPr>
      <w:r w:rsidRPr="002A1617">
        <w:rPr>
          <w:b/>
          <w:sz w:val="28"/>
          <w:szCs w:val="28"/>
        </w:rPr>
        <w:t>П Е Р Е Ч Е Н Ь</w:t>
      </w:r>
    </w:p>
    <w:p w:rsidR="00D432F4" w:rsidRPr="002A1617" w:rsidRDefault="00D432F4" w:rsidP="00D432F4">
      <w:pPr>
        <w:jc w:val="center"/>
        <w:rPr>
          <w:b/>
          <w:sz w:val="28"/>
          <w:szCs w:val="28"/>
        </w:rPr>
      </w:pPr>
      <w:r w:rsidRPr="002A1617">
        <w:rPr>
          <w:b/>
          <w:sz w:val="28"/>
          <w:szCs w:val="28"/>
        </w:rPr>
        <w:t>видов высокотехнологичной медицинской помощи, содержащий в том числе методы лечения</w:t>
      </w:r>
    </w:p>
    <w:p w:rsidR="00D432F4" w:rsidRPr="002A1617" w:rsidRDefault="00D432F4" w:rsidP="00D432F4">
      <w:pPr>
        <w:jc w:val="center"/>
        <w:rPr>
          <w:b/>
          <w:sz w:val="28"/>
          <w:szCs w:val="28"/>
        </w:rPr>
      </w:pPr>
      <w:r w:rsidRPr="002A1617">
        <w:rPr>
          <w:b/>
          <w:sz w:val="28"/>
          <w:szCs w:val="28"/>
        </w:rPr>
        <w:t>и источники финансового обеспечения высокотехнологичной медицинской помощи</w:t>
      </w:r>
    </w:p>
    <w:p w:rsidR="00D432F4" w:rsidRPr="002A1617" w:rsidRDefault="00D432F4" w:rsidP="00D432F4">
      <w:pPr>
        <w:pStyle w:val="ConsPlusNormal"/>
        <w:jc w:val="center"/>
        <w:outlineLvl w:val="2"/>
        <w:rPr>
          <w:rFonts w:ascii="Times New Roman" w:hAnsi="Times New Roman" w:cs="Times New Roman"/>
          <w:sz w:val="28"/>
          <w:szCs w:val="28"/>
        </w:rPr>
      </w:pPr>
    </w:p>
    <w:p w:rsidR="00D432F4" w:rsidRPr="002A1617" w:rsidRDefault="00D432F4" w:rsidP="00D432F4">
      <w:pPr>
        <w:pStyle w:val="ConsPlusNormal"/>
        <w:jc w:val="center"/>
        <w:outlineLvl w:val="2"/>
        <w:rPr>
          <w:rFonts w:ascii="Times New Roman" w:hAnsi="Times New Roman" w:cs="Times New Roman"/>
          <w:sz w:val="28"/>
          <w:szCs w:val="28"/>
        </w:rPr>
      </w:pPr>
      <w:r w:rsidRPr="002A1617">
        <w:rPr>
          <w:rFonts w:ascii="Times New Roman" w:hAnsi="Times New Roman" w:cs="Times New Roman"/>
          <w:sz w:val="28"/>
          <w:szCs w:val="28"/>
        </w:rPr>
        <w:t>Раздел I. Перечень видов высокотехнологичной медицинской помощи, включенных в базовую программу</w:t>
      </w:r>
    </w:p>
    <w:p w:rsidR="00D432F4" w:rsidRPr="002A1617" w:rsidRDefault="00D432F4" w:rsidP="00D432F4">
      <w:pPr>
        <w:pStyle w:val="ConsPlusNormal"/>
        <w:jc w:val="center"/>
        <w:rPr>
          <w:rFonts w:ascii="Times New Roman" w:hAnsi="Times New Roman" w:cs="Times New Roman"/>
          <w:sz w:val="28"/>
          <w:szCs w:val="28"/>
        </w:rPr>
      </w:pPr>
      <w:r w:rsidRPr="002A1617">
        <w:rPr>
          <w:rFonts w:ascii="Times New Roman" w:hAnsi="Times New Roman" w:cs="Times New Roman"/>
          <w:sz w:val="28"/>
          <w:szCs w:val="28"/>
        </w:rPr>
        <w:t>обязательного медицинского страхования, финансовоеобеспечение которых осуществляется за счет субвенции</w:t>
      </w:r>
    </w:p>
    <w:p w:rsidR="00D432F4" w:rsidRPr="002A1617" w:rsidRDefault="00D432F4" w:rsidP="00D432F4">
      <w:pPr>
        <w:pStyle w:val="ConsPlusNormal"/>
        <w:jc w:val="center"/>
        <w:rPr>
          <w:rFonts w:ascii="Times New Roman" w:hAnsi="Times New Roman" w:cs="Times New Roman"/>
          <w:sz w:val="28"/>
          <w:szCs w:val="28"/>
        </w:rPr>
      </w:pPr>
      <w:r w:rsidRPr="002A1617">
        <w:rPr>
          <w:rFonts w:ascii="Times New Roman" w:hAnsi="Times New Roman" w:cs="Times New Roman"/>
          <w:sz w:val="28"/>
          <w:szCs w:val="28"/>
        </w:rPr>
        <w:t>из бюджета Федерального фонда обязательного медицинского страхования бюджетам территориальных фондов</w:t>
      </w:r>
    </w:p>
    <w:p w:rsidR="00D432F4" w:rsidRPr="002A1617" w:rsidRDefault="00D432F4" w:rsidP="00D432F4">
      <w:pPr>
        <w:pStyle w:val="ConsPlusNormal"/>
        <w:jc w:val="center"/>
        <w:rPr>
          <w:rFonts w:ascii="Times New Roman" w:hAnsi="Times New Roman" w:cs="Times New Roman"/>
          <w:sz w:val="28"/>
          <w:szCs w:val="28"/>
        </w:rPr>
      </w:pPr>
      <w:r w:rsidRPr="002A1617">
        <w:rPr>
          <w:rFonts w:ascii="Times New Roman" w:hAnsi="Times New Roman" w:cs="Times New Roman"/>
          <w:sz w:val="28"/>
          <w:szCs w:val="28"/>
        </w:rPr>
        <w:t>обязательного медицинского страхования</w:t>
      </w:r>
    </w:p>
    <w:p w:rsidR="00D432F4" w:rsidRPr="002A1617" w:rsidRDefault="00D432F4" w:rsidP="00D432F4">
      <w:pPr>
        <w:pStyle w:val="ConsPlusNormal"/>
        <w:jc w:val="center"/>
        <w:rPr>
          <w:rFonts w:ascii="Times New Roman" w:hAnsi="Times New Roman" w:cs="Times New Roman"/>
          <w:sz w:val="28"/>
          <w:szCs w:val="28"/>
        </w:rPr>
      </w:pPr>
    </w:p>
    <w:tbl>
      <w:tblPr>
        <w:tblW w:w="15310" w:type="dxa"/>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552"/>
        <w:gridCol w:w="1701"/>
        <w:gridCol w:w="3260"/>
        <w:gridCol w:w="1559"/>
        <w:gridCol w:w="3686"/>
        <w:gridCol w:w="1701"/>
      </w:tblGrid>
      <w:tr w:rsidR="00D432F4" w:rsidRPr="002A1617" w:rsidTr="00C25230">
        <w:trPr>
          <w:trHeight w:val="1758"/>
          <w:tblHeader/>
        </w:trPr>
        <w:tc>
          <w:tcPr>
            <w:tcW w:w="851" w:type="dxa"/>
            <w:shd w:val="clear" w:color="auto" w:fill="auto"/>
            <w:vAlign w:val="center"/>
          </w:tcPr>
          <w:p w:rsidR="00D432F4" w:rsidRPr="002A1617" w:rsidRDefault="00D432F4" w:rsidP="00C25230">
            <w:pPr>
              <w:keepNext/>
              <w:keepLines/>
              <w:spacing w:after="80" w:line="240" w:lineRule="exact"/>
              <w:jc w:val="center"/>
              <w:rPr>
                <w:vertAlign w:val="superscript"/>
              </w:rPr>
            </w:pPr>
            <w:r w:rsidRPr="002A1617">
              <w:t xml:space="preserve">№ </w:t>
            </w:r>
            <w:r w:rsidRPr="002A1617">
              <w:rPr>
                <w:spacing w:val="-4"/>
              </w:rPr>
              <w:t>группы</w:t>
            </w:r>
            <w:r w:rsidRPr="002A1617">
              <w:t xml:space="preserve"> ВМП</w:t>
            </w:r>
          </w:p>
        </w:tc>
        <w:tc>
          <w:tcPr>
            <w:tcW w:w="2552" w:type="dxa"/>
            <w:shd w:val="clear" w:color="auto" w:fill="auto"/>
            <w:vAlign w:val="center"/>
          </w:tcPr>
          <w:p w:rsidR="00D432F4" w:rsidRPr="002A1617" w:rsidRDefault="00D432F4" w:rsidP="00C25230">
            <w:pPr>
              <w:keepNext/>
              <w:keepLines/>
              <w:spacing w:after="80" w:line="240" w:lineRule="exact"/>
              <w:jc w:val="center"/>
            </w:pPr>
            <w:r w:rsidRPr="002A1617">
              <w:t>Наименование вида ВМП</w:t>
            </w:r>
          </w:p>
        </w:tc>
        <w:tc>
          <w:tcPr>
            <w:tcW w:w="1701" w:type="dxa"/>
            <w:shd w:val="clear" w:color="auto" w:fill="auto"/>
            <w:vAlign w:val="center"/>
          </w:tcPr>
          <w:p w:rsidR="00D432F4" w:rsidRPr="002A1617" w:rsidRDefault="00D432F4" w:rsidP="00C25230">
            <w:pPr>
              <w:keepNext/>
              <w:keepLines/>
              <w:spacing w:after="80" w:line="240" w:lineRule="exact"/>
              <w:jc w:val="center"/>
              <w:rPr>
                <w:vertAlign w:val="superscript"/>
              </w:rPr>
            </w:pPr>
            <w:r w:rsidRPr="002A1617">
              <w:t>Коды по МКБ-10</w:t>
            </w:r>
          </w:p>
        </w:tc>
        <w:tc>
          <w:tcPr>
            <w:tcW w:w="3260" w:type="dxa"/>
            <w:shd w:val="clear" w:color="auto" w:fill="auto"/>
            <w:vAlign w:val="center"/>
          </w:tcPr>
          <w:p w:rsidR="00D432F4" w:rsidRPr="002A1617" w:rsidRDefault="00D432F4" w:rsidP="00C25230">
            <w:pPr>
              <w:keepNext/>
              <w:keepLines/>
              <w:spacing w:after="80" w:line="240" w:lineRule="exact"/>
              <w:jc w:val="center"/>
            </w:pPr>
            <w:r w:rsidRPr="002A1617">
              <w:t>Модель пациента</w:t>
            </w:r>
          </w:p>
        </w:tc>
        <w:tc>
          <w:tcPr>
            <w:tcW w:w="1559" w:type="dxa"/>
            <w:shd w:val="clear" w:color="auto" w:fill="auto"/>
            <w:vAlign w:val="center"/>
          </w:tcPr>
          <w:p w:rsidR="00D432F4" w:rsidRPr="002A1617" w:rsidRDefault="00D432F4" w:rsidP="00C25230">
            <w:pPr>
              <w:keepNext/>
              <w:keepLines/>
              <w:spacing w:after="80" w:line="240" w:lineRule="exact"/>
              <w:jc w:val="center"/>
            </w:pPr>
            <w:r w:rsidRPr="002A1617">
              <w:t>Вид лечения</w:t>
            </w:r>
          </w:p>
        </w:tc>
        <w:tc>
          <w:tcPr>
            <w:tcW w:w="3686" w:type="dxa"/>
            <w:shd w:val="clear" w:color="auto" w:fill="auto"/>
            <w:vAlign w:val="center"/>
          </w:tcPr>
          <w:p w:rsidR="00D432F4" w:rsidRPr="002A1617" w:rsidRDefault="00D432F4" w:rsidP="00C25230">
            <w:pPr>
              <w:keepNext/>
              <w:keepLines/>
              <w:spacing w:after="80" w:line="240" w:lineRule="exact"/>
              <w:jc w:val="center"/>
            </w:pPr>
            <w:r w:rsidRPr="002A1617">
              <w:t>Метод лечения</w:t>
            </w:r>
          </w:p>
        </w:tc>
        <w:tc>
          <w:tcPr>
            <w:tcW w:w="1701" w:type="dxa"/>
            <w:shd w:val="clear" w:color="auto" w:fill="auto"/>
          </w:tcPr>
          <w:p w:rsidR="00C25230" w:rsidRDefault="00D432F4" w:rsidP="00C25230">
            <w:pPr>
              <w:pStyle w:val="ConsPlusNormal"/>
              <w:spacing w:after="80" w:line="240" w:lineRule="exact"/>
              <w:ind w:firstLine="0"/>
              <w:jc w:val="center"/>
              <w:rPr>
                <w:rFonts w:ascii="Times New Roman" w:hAnsi="Times New Roman" w:cs="Times New Roman"/>
              </w:rPr>
            </w:pPr>
            <w:r w:rsidRPr="002A1617">
              <w:rPr>
                <w:rFonts w:ascii="Times New Roman" w:hAnsi="Times New Roman" w:cs="Times New Roman"/>
              </w:rPr>
              <w:t>Норматив финансовых затрат на единицу объема медицинской помощи*,</w:t>
            </w:r>
          </w:p>
          <w:p w:rsidR="00D432F4" w:rsidRPr="002A1617" w:rsidRDefault="00D432F4" w:rsidP="00C25230">
            <w:pPr>
              <w:pStyle w:val="ConsPlusNormal"/>
              <w:spacing w:after="80" w:line="240" w:lineRule="exact"/>
              <w:ind w:firstLine="0"/>
              <w:jc w:val="center"/>
              <w:rPr>
                <w:rFonts w:ascii="Times New Roman" w:hAnsi="Times New Roman" w:cs="Times New Roman"/>
              </w:rPr>
            </w:pPr>
            <w:r w:rsidRPr="002A1617">
              <w:rPr>
                <w:rFonts w:ascii="Times New Roman" w:hAnsi="Times New Roman" w:cs="Times New Roman"/>
              </w:rPr>
              <w:t>рублей</w:t>
            </w:r>
          </w:p>
        </w:tc>
      </w:tr>
    </w:tbl>
    <w:p w:rsidR="00D432F4" w:rsidRPr="002A1617" w:rsidRDefault="00D432F4" w:rsidP="00D432F4">
      <w:pPr>
        <w:pStyle w:val="35"/>
      </w:pPr>
    </w:p>
    <w:p w:rsidR="00D432F4" w:rsidRPr="002A1617" w:rsidRDefault="00D432F4" w:rsidP="00D432F4">
      <w:pPr>
        <w:pStyle w:val="25"/>
      </w:pPr>
    </w:p>
    <w:tbl>
      <w:tblPr>
        <w:tblW w:w="1532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552"/>
        <w:gridCol w:w="1705"/>
        <w:gridCol w:w="3260"/>
        <w:gridCol w:w="1559"/>
        <w:gridCol w:w="3686"/>
        <w:gridCol w:w="1705"/>
        <w:gridCol w:w="9"/>
      </w:tblGrid>
      <w:tr w:rsidR="00D432F4" w:rsidRPr="000507FF" w:rsidTr="000507FF">
        <w:trPr>
          <w:gridAfter w:val="1"/>
          <w:wAfter w:w="9" w:type="dxa"/>
          <w:trHeight w:val="20"/>
          <w:tblHeader/>
        </w:trPr>
        <w:tc>
          <w:tcPr>
            <w:tcW w:w="851" w:type="dxa"/>
            <w:tcBorders>
              <w:bottom w:val="single" w:sz="4" w:space="0" w:color="auto"/>
            </w:tcBorders>
            <w:shd w:val="clear" w:color="auto" w:fill="auto"/>
            <w:vAlign w:val="center"/>
          </w:tcPr>
          <w:p w:rsidR="00D432F4" w:rsidRPr="000507FF" w:rsidRDefault="00D432F4" w:rsidP="000507FF">
            <w:pPr>
              <w:keepNext/>
              <w:keepLines/>
              <w:jc w:val="center"/>
            </w:pPr>
            <w:r w:rsidRPr="000507FF">
              <w:t>1</w:t>
            </w:r>
          </w:p>
        </w:tc>
        <w:tc>
          <w:tcPr>
            <w:tcW w:w="2552" w:type="dxa"/>
            <w:tcBorders>
              <w:bottom w:val="single" w:sz="4" w:space="0" w:color="auto"/>
            </w:tcBorders>
            <w:shd w:val="clear" w:color="auto" w:fill="auto"/>
            <w:vAlign w:val="center"/>
          </w:tcPr>
          <w:p w:rsidR="00D432F4" w:rsidRPr="000507FF" w:rsidRDefault="00D432F4" w:rsidP="000507FF">
            <w:pPr>
              <w:keepNext/>
              <w:keepLines/>
              <w:jc w:val="center"/>
            </w:pPr>
            <w:r w:rsidRPr="000507FF">
              <w:t>2</w:t>
            </w:r>
          </w:p>
        </w:tc>
        <w:tc>
          <w:tcPr>
            <w:tcW w:w="1705" w:type="dxa"/>
            <w:tcBorders>
              <w:bottom w:val="single" w:sz="4" w:space="0" w:color="auto"/>
            </w:tcBorders>
            <w:shd w:val="clear" w:color="auto" w:fill="auto"/>
            <w:vAlign w:val="center"/>
          </w:tcPr>
          <w:p w:rsidR="00D432F4" w:rsidRPr="000507FF" w:rsidRDefault="00D432F4" w:rsidP="000507FF">
            <w:pPr>
              <w:keepNext/>
              <w:keepLines/>
              <w:jc w:val="center"/>
            </w:pPr>
            <w:r w:rsidRPr="000507FF">
              <w:t>3</w:t>
            </w:r>
          </w:p>
        </w:tc>
        <w:tc>
          <w:tcPr>
            <w:tcW w:w="3260" w:type="dxa"/>
            <w:tcBorders>
              <w:bottom w:val="single" w:sz="4" w:space="0" w:color="auto"/>
            </w:tcBorders>
            <w:shd w:val="clear" w:color="auto" w:fill="auto"/>
            <w:vAlign w:val="center"/>
          </w:tcPr>
          <w:p w:rsidR="00D432F4" w:rsidRPr="000507FF" w:rsidRDefault="00D432F4" w:rsidP="000507FF">
            <w:pPr>
              <w:keepNext/>
              <w:keepLines/>
              <w:jc w:val="center"/>
            </w:pPr>
            <w:r w:rsidRPr="000507FF">
              <w:t>4</w:t>
            </w:r>
          </w:p>
        </w:tc>
        <w:tc>
          <w:tcPr>
            <w:tcW w:w="1559" w:type="dxa"/>
            <w:tcBorders>
              <w:bottom w:val="single" w:sz="4" w:space="0" w:color="auto"/>
            </w:tcBorders>
            <w:shd w:val="clear" w:color="auto" w:fill="auto"/>
            <w:vAlign w:val="center"/>
          </w:tcPr>
          <w:p w:rsidR="00D432F4" w:rsidRPr="000507FF" w:rsidRDefault="00D432F4" w:rsidP="000507FF">
            <w:pPr>
              <w:keepNext/>
              <w:keepLines/>
              <w:jc w:val="center"/>
            </w:pPr>
            <w:r w:rsidRPr="000507FF">
              <w:t>5</w:t>
            </w:r>
          </w:p>
        </w:tc>
        <w:tc>
          <w:tcPr>
            <w:tcW w:w="3686" w:type="dxa"/>
            <w:tcBorders>
              <w:bottom w:val="single" w:sz="4" w:space="0" w:color="auto"/>
            </w:tcBorders>
            <w:shd w:val="clear" w:color="auto" w:fill="auto"/>
            <w:vAlign w:val="center"/>
          </w:tcPr>
          <w:p w:rsidR="00D432F4" w:rsidRPr="000507FF" w:rsidRDefault="00D432F4" w:rsidP="000507FF">
            <w:pPr>
              <w:keepNext/>
              <w:keepLines/>
              <w:jc w:val="center"/>
            </w:pPr>
            <w:r w:rsidRPr="000507FF">
              <w:t>6</w:t>
            </w:r>
          </w:p>
        </w:tc>
        <w:tc>
          <w:tcPr>
            <w:tcW w:w="1705" w:type="dxa"/>
            <w:tcBorders>
              <w:bottom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7</w:t>
            </w:r>
          </w:p>
        </w:tc>
      </w:tr>
      <w:tr w:rsidR="00D432F4" w:rsidRPr="000507FF" w:rsidTr="000507FF">
        <w:trPr>
          <w:trHeight w:val="20"/>
        </w:trPr>
        <w:tc>
          <w:tcPr>
            <w:tcW w:w="15327" w:type="dxa"/>
            <w:gridSpan w:val="8"/>
            <w:tcBorders>
              <w:bottom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rPr>
            </w:pPr>
            <w:r w:rsidRPr="000507FF">
              <w:rPr>
                <w:rFonts w:ascii="Times New Roman" w:hAnsi="Times New Roman" w:cs="Times New Roman"/>
              </w:rPr>
              <w:t>Акушерство и гинекология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1.</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O36.0, O36.1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привычный выкидыш, сопровождающийся резус-иммунизацией</w:t>
            </w:r>
          </w:p>
          <w:p w:rsidR="00D432F4" w:rsidRPr="000507FF" w:rsidRDefault="00D432F4" w:rsidP="000507FF">
            <w:pPr>
              <w:pStyle w:val="ConsPlusNormal"/>
              <w:widowControl/>
              <w:jc w:val="both"/>
              <w:rPr>
                <w:rFonts w:ascii="Times New Roman" w:hAnsi="Times New Roman" w:cs="Times New Roman"/>
              </w:rPr>
            </w:pPr>
          </w:p>
          <w:p w:rsidR="00D432F4" w:rsidRPr="000507FF" w:rsidRDefault="00D432F4" w:rsidP="000507FF">
            <w:pPr>
              <w:pStyle w:val="ConsPlusNormal"/>
              <w:widowControl/>
              <w:jc w:val="both"/>
              <w:rPr>
                <w:rFonts w:ascii="Times New Roman" w:hAnsi="Times New Roman" w:cs="Times New Roman"/>
              </w:rPr>
            </w:pPr>
          </w:p>
          <w:p w:rsidR="00D432F4" w:rsidRPr="000507FF" w:rsidRDefault="00D432F4" w:rsidP="000507FF">
            <w:pPr>
              <w:pStyle w:val="ConsPlusNormal"/>
              <w:widowControl/>
              <w:jc w:val="both"/>
              <w:rPr>
                <w:rFonts w:ascii="Times New Roman" w:hAnsi="Times New Roman" w:cs="Times New Roman"/>
              </w:rPr>
            </w:pPr>
          </w:p>
          <w:p w:rsidR="00D432F4" w:rsidRPr="000507FF" w:rsidRDefault="00D432F4" w:rsidP="000507FF">
            <w:pPr>
              <w:pStyle w:val="ConsPlusNormal"/>
              <w:widowControl/>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r w:rsidRPr="000507FF">
              <w:rPr>
                <w:rFonts w:ascii="Times New Roman" w:hAnsi="Times New Roman" w:cs="Times New Roman"/>
                <w:bCs/>
              </w:rPr>
              <w:t>183 115</w:t>
            </w: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O28.0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N81, N88.4, N88.1</w:t>
            </w:r>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both"/>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both"/>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both"/>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both"/>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операции эндоскопическим, влагалищным и абдоминальным доступом и их сочетание в различной комбинации (пластика шейки матки)</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N99.3</w:t>
            </w:r>
          </w:p>
        </w:tc>
        <w:tc>
          <w:tcPr>
            <w:tcW w:w="3260"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both"/>
              <w:rPr>
                <w:rFonts w:ascii="Times New Roman" w:hAnsi="Times New Roman" w:cs="Times New Roman"/>
              </w:rPr>
            </w:pPr>
            <w:r w:rsidRPr="000507FF">
              <w:rPr>
                <w:rFonts w:ascii="Times New Roman" w:hAnsi="Times New Roman" w:cs="Times New Roman"/>
              </w:rPr>
              <w:t>выпадение стенок влагалища после экстирпации матки</w:t>
            </w:r>
          </w:p>
        </w:tc>
        <w:tc>
          <w:tcPr>
            <w:tcW w:w="1559"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70" w:history="1">
              <w:r w:rsidR="00D432F4" w:rsidRPr="000507FF">
                <w:rPr>
                  <w:rFonts w:ascii="Times New Roman" w:hAnsi="Times New Roman" w:cs="Times New Roman"/>
                </w:rPr>
                <w:t>D26</w:t>
              </w:r>
            </w:hyperlink>
            <w:r w:rsidR="00D432F4" w:rsidRPr="000507FF">
              <w:rPr>
                <w:rFonts w:ascii="Times New Roman" w:hAnsi="Times New Roman" w:cs="Times New Roman"/>
              </w:rPr>
              <w:t xml:space="preserve">, </w:t>
            </w:r>
            <w:hyperlink r:id="rId71" w:history="1">
              <w:r w:rsidR="00D432F4" w:rsidRPr="000507FF">
                <w:rPr>
                  <w:rFonts w:ascii="Times New Roman" w:hAnsi="Times New Roman" w:cs="Times New Roman"/>
                </w:rPr>
                <w:t>D27</w:t>
              </w:r>
            </w:hyperlink>
            <w:r w:rsidR="00D432F4" w:rsidRPr="000507FF">
              <w:rPr>
                <w:rFonts w:ascii="Times New Roman" w:hAnsi="Times New Roman" w:cs="Times New Roman"/>
              </w:rPr>
              <w:t xml:space="preserve">, </w:t>
            </w:r>
            <w:hyperlink r:id="rId72" w:history="1">
              <w:r w:rsidR="00D432F4" w:rsidRPr="000507FF">
                <w:rPr>
                  <w:rFonts w:ascii="Times New Roman" w:hAnsi="Times New Roman" w:cs="Times New Roman"/>
                </w:rPr>
                <w:t>D25</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05"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57" w:type="dxa"/>
                <w:right w:w="57" w:type="dxa"/>
              </w:tblCellMar>
              <w:tblLook w:val="04A0" w:firstRow="1" w:lastRow="0" w:firstColumn="1" w:lastColumn="0" w:noHBand="0" w:noVBand="1"/>
            </w:tblPr>
            <w:tblGrid>
              <w:gridCol w:w="1581"/>
            </w:tblGrid>
            <w:tr w:rsidR="00D432F4" w:rsidRPr="000507FF" w:rsidTr="00C25230">
              <w:tc>
                <w:tcPr>
                  <w:tcW w:w="1804" w:type="dxa"/>
                </w:tcPr>
                <w:p w:rsidR="00D432F4" w:rsidRPr="000507FF" w:rsidRDefault="00D432F4" w:rsidP="000507FF">
                  <w:pPr>
                    <w:jc w:val="center"/>
                  </w:pPr>
                  <w:r w:rsidRPr="000507FF">
                    <w:rPr>
                      <w:bCs/>
                    </w:rPr>
                    <w:t>285 172</w:t>
                  </w:r>
                </w:p>
              </w:tc>
            </w:tr>
          </w:tbl>
          <w:p w:rsidR="00D432F4" w:rsidRPr="000507FF" w:rsidRDefault="00D432F4" w:rsidP="000507FF">
            <w:pPr>
              <w:pStyle w:val="ConsPlusNormal"/>
              <w:widowControl/>
              <w:jc w:val="center"/>
              <w:rPr>
                <w:rFonts w:ascii="Times New Roman" w:hAnsi="Times New Roman" w:cs="Times New Roman"/>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 xml:space="preserve">Неинвазивное и малоинвазивное хирургическое органосохраняющее лечение миомы матки, </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D25, N80.0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множественная узловая форма аденомиоза, требующая хирургического лечения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bCs/>
              </w:rPr>
            </w:pPr>
            <w:r w:rsidRPr="000507FF">
              <w:rPr>
                <w:rFonts w:ascii="Times New Roman" w:hAnsi="Times New Roman" w:cs="Times New Roman"/>
                <w:bCs/>
              </w:rPr>
              <w:t>169 874</w:t>
            </w:r>
          </w:p>
          <w:p w:rsidR="00D432F4" w:rsidRPr="000507FF" w:rsidRDefault="00D432F4" w:rsidP="000507FF">
            <w:pPr>
              <w:pStyle w:val="ConsPlusNormal"/>
              <w:widowControl/>
              <w:jc w:val="center"/>
              <w:rPr>
                <w:rFonts w:ascii="Times New Roman" w:hAnsi="Times New Roman" w:cs="Times New Roman"/>
                <w:bCs/>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аденомиоза (узловой формы) у женщин с применением реконструктивно-пластических операций, органосохраняющие операции при родоразрешении у женщин</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bCs/>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color w:val="000000"/>
                <w:lang w:bidi="ru-RU"/>
              </w:rP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color w:val="000000"/>
                <w:lang w:val="en-US" w:eastAsia="en-US" w:bidi="en-US"/>
              </w:rPr>
              <w:t>N80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color w:val="000000"/>
                <w:lang w:bidi="ru-RU"/>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color w:val="000000"/>
                <w:lang w:bidi="ru-RU"/>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color w:val="000000"/>
                <w:lang w:bidi="ru-RU"/>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вагинального доступа, в том числе с применением реконструктивно</w:t>
            </w:r>
            <w:r w:rsidRPr="000507FF">
              <w:rPr>
                <w:rFonts w:ascii="Times New Roman" w:hAnsi="Times New Roman" w:cs="Times New Roman"/>
                <w:color w:val="000000"/>
                <w:lang w:bidi="ru-RU"/>
              </w:rPr>
              <w:softHyphen/>
              <w:t>пластического лечения</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bCs/>
              </w:rPr>
            </w:pPr>
            <w:r w:rsidRPr="000507FF">
              <w:rPr>
                <w:rFonts w:ascii="Times New Roman" w:hAnsi="Times New Roman" w:cs="Times New Roman"/>
                <w:bCs/>
              </w:rPr>
              <w:t>305 172</w:t>
            </w: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rPr>
            </w:pPr>
            <w:r w:rsidRPr="000507FF">
              <w:rPr>
                <w:rFonts w:ascii="Times New Roman" w:hAnsi="Times New Roman" w:cs="Times New Roman"/>
              </w:rPr>
              <w:t>Гастроэнтерология</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73" w:history="1">
              <w:r w:rsidR="00D432F4" w:rsidRPr="000507FF">
                <w:rPr>
                  <w:rFonts w:ascii="Times New Roman" w:hAnsi="Times New Roman" w:cs="Times New Roman"/>
                </w:rPr>
                <w:t>K50</w:t>
              </w:r>
            </w:hyperlink>
            <w:r w:rsidR="00D432F4" w:rsidRPr="000507FF">
              <w:rPr>
                <w:rFonts w:ascii="Times New Roman" w:hAnsi="Times New Roman" w:cs="Times New Roman"/>
              </w:rPr>
              <w:t xml:space="preserve">, </w:t>
            </w:r>
            <w:hyperlink r:id="rId74" w:history="1">
              <w:r w:rsidR="00D432F4" w:rsidRPr="000507FF">
                <w:rPr>
                  <w:rFonts w:ascii="Times New Roman" w:hAnsi="Times New Roman" w:cs="Times New Roman"/>
                </w:rPr>
                <w:t>K51</w:t>
              </w:r>
            </w:hyperlink>
            <w:r w:rsidR="00D432F4" w:rsidRPr="000507FF">
              <w:rPr>
                <w:rFonts w:ascii="Times New Roman" w:hAnsi="Times New Roman" w:cs="Times New Roman"/>
              </w:rPr>
              <w:t xml:space="preserve">, </w:t>
            </w:r>
            <w:hyperlink r:id="rId75" w:history="1">
              <w:r w:rsidR="00D432F4" w:rsidRPr="000507FF">
                <w:rPr>
                  <w:rFonts w:ascii="Times New Roman" w:hAnsi="Times New Roman" w:cs="Times New Roman"/>
                </w:rPr>
                <w:t>K90.0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язвенный колит и болезнь Крона 3 и 4 степени активности, гормонозависимые и гормонорезистентные формы. Тяжелые формы целиакии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bCs/>
              </w:rPr>
              <w:t>187 661</w:t>
            </w:r>
          </w:p>
        </w:tc>
      </w:tr>
      <w:tr w:rsidR="00D432F4" w:rsidRPr="000507FF" w:rsidTr="000507FF">
        <w:trPr>
          <w:gridAfter w:val="1"/>
          <w:wAfter w:w="9" w:type="dxa"/>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76" w:history="1">
              <w:r w:rsidR="00D432F4" w:rsidRPr="000507FF">
                <w:rPr>
                  <w:rFonts w:ascii="Times New Roman" w:hAnsi="Times New Roman" w:cs="Times New Roman"/>
                </w:rPr>
                <w:t>K73.2</w:t>
              </w:r>
            </w:hyperlink>
            <w:r w:rsidR="00D432F4" w:rsidRPr="000507FF">
              <w:rPr>
                <w:rFonts w:ascii="Times New Roman" w:hAnsi="Times New Roman" w:cs="Times New Roman"/>
              </w:rPr>
              <w:t xml:space="preserve">, </w:t>
            </w:r>
            <w:hyperlink r:id="rId77" w:history="1">
              <w:r w:rsidR="00D432F4" w:rsidRPr="000507FF">
                <w:rPr>
                  <w:rFonts w:ascii="Times New Roman" w:hAnsi="Times New Roman" w:cs="Times New Roman"/>
                </w:rPr>
                <w:t>K74.3</w:t>
              </w:r>
            </w:hyperlink>
            <w:r w:rsidR="00D432F4" w:rsidRPr="000507FF">
              <w:rPr>
                <w:rFonts w:ascii="Times New Roman" w:hAnsi="Times New Roman" w:cs="Times New Roman"/>
              </w:rPr>
              <w:t xml:space="preserve">, </w:t>
            </w:r>
            <w:hyperlink r:id="rId78" w:history="1">
              <w:r w:rsidR="00D432F4" w:rsidRPr="000507FF">
                <w:rPr>
                  <w:rFonts w:ascii="Times New Roman" w:hAnsi="Times New Roman" w:cs="Times New Roman"/>
                </w:rPr>
                <w:t>K83.0</w:t>
              </w:r>
            </w:hyperlink>
            <w:r w:rsidR="00D432F4" w:rsidRPr="000507FF">
              <w:rPr>
                <w:rFonts w:ascii="Times New Roman" w:hAnsi="Times New Roman" w:cs="Times New Roman"/>
              </w:rPr>
              <w:t xml:space="preserve">, </w:t>
            </w:r>
            <w:hyperlink r:id="rId79" w:history="1">
              <w:r w:rsidR="00D432F4" w:rsidRPr="000507FF">
                <w:rPr>
                  <w:rFonts w:ascii="Times New Roman" w:hAnsi="Times New Roman" w:cs="Times New Roman"/>
                </w:rPr>
                <w:t>B18.0</w:t>
              </w:r>
            </w:hyperlink>
            <w:r w:rsidR="00D432F4" w:rsidRPr="000507FF">
              <w:rPr>
                <w:rFonts w:ascii="Times New Roman" w:hAnsi="Times New Roman" w:cs="Times New Roman"/>
              </w:rPr>
              <w:t xml:space="preserve">, </w:t>
            </w:r>
            <w:hyperlink r:id="rId80" w:history="1">
              <w:r w:rsidR="00D432F4" w:rsidRPr="000507FF">
                <w:rPr>
                  <w:rFonts w:ascii="Times New Roman" w:hAnsi="Times New Roman" w:cs="Times New Roman"/>
                </w:rPr>
                <w:t>B18.1</w:t>
              </w:r>
            </w:hyperlink>
            <w:r w:rsidR="00D432F4" w:rsidRPr="000507FF">
              <w:rPr>
                <w:rFonts w:ascii="Times New Roman" w:hAnsi="Times New Roman" w:cs="Times New Roman"/>
              </w:rPr>
              <w:t xml:space="preserve">, </w:t>
            </w:r>
            <w:hyperlink r:id="rId81" w:history="1">
              <w:r w:rsidR="00D432F4" w:rsidRPr="000507FF">
                <w:rPr>
                  <w:rFonts w:ascii="Times New Roman" w:hAnsi="Times New Roman" w:cs="Times New Roman"/>
                </w:rPr>
                <w:t>B18.2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хронический аутоиммунный гепатит в сочетании с первично-склерозирующим холангитом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хронический аутоиммунный гепатит в сочетании с первичным билиарным циррозом печени</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хронический аутоиммунный гепатит в сочетании с хроническим вирусным гепатитом C</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хронический аутоиммунный гепатит в сочетании с хроническим вирусным гепатитом B</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outlineLvl w:val="3"/>
              <w:rPr>
                <w:rFonts w:ascii="Times New Roman" w:hAnsi="Times New Roman" w:cs="Times New Roman"/>
              </w:rPr>
            </w:pPr>
            <w:r w:rsidRPr="000507FF">
              <w:rPr>
                <w:rFonts w:ascii="Times New Roman" w:hAnsi="Times New Roman" w:cs="Times New Roman"/>
              </w:rPr>
              <w:t>Гематология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6.</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82" w:history="1">
              <w:r w:rsidR="00D432F4" w:rsidRPr="000507FF">
                <w:rPr>
                  <w:rFonts w:ascii="Times New Roman" w:hAnsi="Times New Roman" w:cs="Times New Roman"/>
                </w:rPr>
                <w:t>D69.1</w:t>
              </w:r>
            </w:hyperlink>
            <w:r w:rsidR="00D432F4" w:rsidRPr="000507FF">
              <w:rPr>
                <w:rFonts w:ascii="Times New Roman" w:hAnsi="Times New Roman" w:cs="Times New Roman"/>
              </w:rPr>
              <w:t xml:space="preserve">, </w:t>
            </w:r>
            <w:hyperlink r:id="rId83" w:history="1">
              <w:r w:rsidR="00D432F4" w:rsidRPr="000507FF">
                <w:rPr>
                  <w:rFonts w:ascii="Times New Roman" w:hAnsi="Times New Roman" w:cs="Times New Roman"/>
                </w:rPr>
                <w:t>D82.0</w:t>
              </w:r>
            </w:hyperlink>
            <w:r w:rsidR="00D432F4" w:rsidRPr="000507FF">
              <w:rPr>
                <w:rFonts w:ascii="Times New Roman" w:hAnsi="Times New Roman" w:cs="Times New Roman"/>
              </w:rPr>
              <w:t xml:space="preserve">, </w:t>
            </w:r>
            <w:hyperlink r:id="rId84" w:history="1">
              <w:r w:rsidR="00D432F4" w:rsidRPr="000507FF">
                <w:rPr>
                  <w:rFonts w:ascii="Times New Roman" w:hAnsi="Times New Roman" w:cs="Times New Roman"/>
                </w:rPr>
                <w:t>D69.5</w:t>
              </w:r>
            </w:hyperlink>
            <w:r w:rsidR="00D432F4" w:rsidRPr="000507FF">
              <w:rPr>
                <w:rFonts w:ascii="Times New Roman" w:hAnsi="Times New Roman" w:cs="Times New Roman"/>
              </w:rPr>
              <w:t xml:space="preserve">, </w:t>
            </w:r>
            <w:hyperlink r:id="rId85" w:history="1">
              <w:r w:rsidR="00D432F4" w:rsidRPr="000507FF">
                <w:rPr>
                  <w:rFonts w:ascii="Times New Roman" w:hAnsi="Times New Roman" w:cs="Times New Roman"/>
                </w:rPr>
                <w:t>D58</w:t>
              </w:r>
            </w:hyperlink>
            <w:r w:rsidR="00D432F4" w:rsidRPr="000507FF">
              <w:rPr>
                <w:rFonts w:ascii="Times New Roman" w:hAnsi="Times New Roman" w:cs="Times New Roman"/>
              </w:rPr>
              <w:t xml:space="preserve">, </w:t>
            </w:r>
            <w:hyperlink r:id="rId86" w:history="1">
              <w:r w:rsidR="00D432F4" w:rsidRPr="000507FF">
                <w:rPr>
                  <w:rFonts w:ascii="Times New Roman" w:hAnsi="Times New Roman" w:cs="Times New Roman"/>
                </w:rPr>
                <w:t>D59</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191 193</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87" w:history="1">
              <w:r w:rsidR="00D432F4" w:rsidRPr="000507FF">
                <w:rPr>
                  <w:rFonts w:ascii="Times New Roman" w:hAnsi="Times New Roman" w:cs="Times New Roman"/>
                </w:rPr>
                <w:t>D69.3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88" w:history="1">
              <w:r w:rsidR="00D432F4" w:rsidRPr="000507FF">
                <w:rPr>
                  <w:rFonts w:ascii="Times New Roman" w:hAnsi="Times New Roman" w:cs="Times New Roman"/>
                </w:rPr>
                <w:t>D69.0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комбинирован-ное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89" w:history="1">
              <w:r w:rsidR="00D432F4" w:rsidRPr="000507FF">
                <w:rPr>
                  <w:rFonts w:ascii="Times New Roman" w:hAnsi="Times New Roman" w:cs="Times New Roman"/>
                </w:rPr>
                <w:t>M31.1</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комбинирован-ное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90" w:history="1">
              <w:r w:rsidR="00D432F4" w:rsidRPr="000507FF">
                <w:rPr>
                  <w:rFonts w:ascii="Times New Roman" w:hAnsi="Times New Roman" w:cs="Times New Roman"/>
                </w:rPr>
                <w:t>D68.8</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комбинирован-ное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91" w:history="1">
              <w:r w:rsidR="00D432F4" w:rsidRPr="000507FF">
                <w:rPr>
                  <w:rFonts w:ascii="Times New Roman" w:hAnsi="Times New Roman" w:cs="Times New Roman"/>
                </w:rPr>
                <w:t>E83.0</w:t>
              </w:r>
            </w:hyperlink>
            <w:r w:rsidR="00D432F4" w:rsidRPr="000507FF">
              <w:rPr>
                <w:rFonts w:ascii="Times New Roman" w:hAnsi="Times New Roman" w:cs="Times New Roman"/>
              </w:rPr>
              <w:t xml:space="preserve">, </w:t>
            </w:r>
            <w:hyperlink r:id="rId92" w:history="1">
              <w:r w:rsidR="00D432F4" w:rsidRPr="000507FF">
                <w:rPr>
                  <w:rFonts w:ascii="Times New Roman" w:hAnsi="Times New Roman" w:cs="Times New Roman"/>
                </w:rPr>
                <w:t>E83.1</w:t>
              </w:r>
            </w:hyperlink>
            <w:r w:rsidR="00D432F4" w:rsidRPr="000507FF">
              <w:rPr>
                <w:rFonts w:ascii="Times New Roman" w:hAnsi="Times New Roman" w:cs="Times New Roman"/>
              </w:rPr>
              <w:t xml:space="preserve">, </w:t>
            </w:r>
            <w:hyperlink r:id="rId93" w:history="1">
              <w:r w:rsidR="00D432F4" w:rsidRPr="000507FF">
                <w:rPr>
                  <w:rFonts w:ascii="Times New Roman" w:hAnsi="Times New Roman" w:cs="Times New Roman"/>
                </w:rPr>
                <w:t>E83.2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цитопенический синдром, перегрузка железом, цинком и медью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комбинирован-ное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94" w:history="1">
              <w:r w:rsidR="00D432F4" w:rsidRPr="000507FF">
                <w:rPr>
                  <w:rFonts w:ascii="Times New Roman" w:hAnsi="Times New Roman" w:cs="Times New Roman"/>
                </w:rPr>
                <w:t>D59</w:t>
              </w:r>
            </w:hyperlink>
            <w:r w:rsidR="00D432F4" w:rsidRPr="000507FF">
              <w:rPr>
                <w:rFonts w:ascii="Times New Roman" w:hAnsi="Times New Roman" w:cs="Times New Roman"/>
              </w:rPr>
              <w:t xml:space="preserve">, </w:t>
            </w:r>
            <w:hyperlink r:id="rId95" w:history="1">
              <w:r w:rsidR="00D432F4" w:rsidRPr="000507FF">
                <w:rPr>
                  <w:rFonts w:ascii="Times New Roman" w:hAnsi="Times New Roman" w:cs="Times New Roman"/>
                </w:rPr>
                <w:t>D56</w:t>
              </w:r>
            </w:hyperlink>
            <w:r w:rsidR="00D432F4" w:rsidRPr="000507FF">
              <w:rPr>
                <w:rFonts w:ascii="Times New Roman" w:hAnsi="Times New Roman" w:cs="Times New Roman"/>
              </w:rPr>
              <w:t xml:space="preserve">, </w:t>
            </w:r>
            <w:hyperlink r:id="rId96" w:history="1">
              <w:r w:rsidR="00D432F4" w:rsidRPr="000507FF">
                <w:rPr>
                  <w:rFonts w:ascii="Times New Roman" w:hAnsi="Times New Roman" w:cs="Times New Roman"/>
                </w:rPr>
                <w:t>D57.0</w:t>
              </w:r>
            </w:hyperlink>
            <w:r w:rsidR="00D432F4" w:rsidRPr="000507FF">
              <w:rPr>
                <w:rFonts w:ascii="Times New Roman" w:hAnsi="Times New Roman" w:cs="Times New Roman"/>
              </w:rPr>
              <w:t xml:space="preserve">, </w:t>
            </w:r>
            <w:hyperlink r:id="rId97" w:history="1">
              <w:r w:rsidR="00D432F4" w:rsidRPr="000507FF">
                <w:rPr>
                  <w:rFonts w:ascii="Times New Roman" w:hAnsi="Times New Roman" w:cs="Times New Roman"/>
                </w:rPr>
                <w:t>D58</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комбинирован-ное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98" w:history="1">
              <w:r w:rsidR="00D432F4" w:rsidRPr="000507FF">
                <w:rPr>
                  <w:rFonts w:ascii="Times New Roman" w:hAnsi="Times New Roman" w:cs="Times New Roman"/>
                </w:rPr>
                <w:t>D70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агранулоцитоз с показателями нейтрофильных лейкоцитов крови 0,5 x 10</w:t>
            </w:r>
            <w:r w:rsidRPr="000507FF">
              <w:rPr>
                <w:rFonts w:ascii="Times New Roman" w:hAnsi="Times New Roman" w:cs="Times New Roman"/>
                <w:vertAlign w:val="superscript"/>
              </w:rPr>
              <w:t>9</w:t>
            </w:r>
            <w:r w:rsidRPr="000507FF">
              <w:rPr>
                <w:rFonts w:ascii="Times New Roman" w:hAnsi="Times New Roman" w:cs="Times New Roman"/>
              </w:rPr>
              <w:t>/л и ниже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99" w:history="1">
              <w:r w:rsidR="00D432F4" w:rsidRPr="000507FF">
                <w:rPr>
                  <w:rFonts w:ascii="Times New Roman" w:hAnsi="Times New Roman" w:cs="Times New Roman"/>
                </w:rPr>
                <w:t>D60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00" w:history="1">
              <w:r w:rsidR="00D432F4" w:rsidRPr="000507FF">
                <w:rPr>
                  <w:rFonts w:ascii="Times New Roman" w:hAnsi="Times New Roman" w:cs="Times New Roman"/>
                </w:rPr>
                <w:t>E80.0</w:t>
              </w:r>
            </w:hyperlink>
            <w:r w:rsidR="00D432F4" w:rsidRPr="000507FF">
              <w:rPr>
                <w:rFonts w:ascii="Times New Roman" w:hAnsi="Times New Roman" w:cs="Times New Roman"/>
              </w:rPr>
              <w:t xml:space="preserve">, </w:t>
            </w:r>
            <w:hyperlink r:id="rId101" w:history="1">
              <w:r w:rsidR="00D432F4" w:rsidRPr="000507FF">
                <w:rPr>
                  <w:rFonts w:ascii="Times New Roman" w:hAnsi="Times New Roman" w:cs="Times New Roman"/>
                </w:rPr>
                <w:t>E80.1</w:t>
              </w:r>
            </w:hyperlink>
            <w:r w:rsidR="00D432F4" w:rsidRPr="000507FF">
              <w:rPr>
                <w:rFonts w:ascii="Times New Roman" w:hAnsi="Times New Roman" w:cs="Times New Roman"/>
              </w:rPr>
              <w:t xml:space="preserve">, </w:t>
            </w:r>
            <w:hyperlink r:id="rId102" w:history="1">
              <w:r w:rsidR="00D432F4" w:rsidRPr="000507FF">
                <w:rPr>
                  <w:rFonts w:ascii="Times New Roman" w:hAnsi="Times New Roman" w:cs="Times New Roman"/>
                </w:rPr>
                <w:t>E80.2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662 340</w:t>
            </w:r>
          </w:p>
        </w:tc>
      </w:tr>
      <w:tr w:rsidR="00D432F4" w:rsidRPr="000507FF" w:rsidTr="000507F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4476" w:type="dxa"/>
            <w:gridSpan w:val="7"/>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outlineLvl w:val="3"/>
              <w:rPr>
                <w:rFonts w:ascii="Times New Roman" w:hAnsi="Times New Roman" w:cs="Times New Roman"/>
              </w:rPr>
            </w:pPr>
            <w:r w:rsidRPr="000507FF">
              <w:rPr>
                <w:rFonts w:ascii="Times New Roman" w:hAnsi="Times New Roman" w:cs="Times New Roman"/>
              </w:rPr>
              <w:t>Детская хирургия в период новорожденности</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03" w:history="1">
              <w:r w:rsidR="00D432F4" w:rsidRPr="000507FF">
                <w:rPr>
                  <w:rFonts w:ascii="Times New Roman" w:hAnsi="Times New Roman" w:cs="Times New Roman"/>
                </w:rPr>
                <w:t>Q33.0</w:t>
              </w:r>
            </w:hyperlink>
            <w:r w:rsidR="00D432F4" w:rsidRPr="000507FF">
              <w:rPr>
                <w:rFonts w:ascii="Times New Roman" w:hAnsi="Times New Roman" w:cs="Times New Roman"/>
              </w:rPr>
              <w:t xml:space="preserve">, </w:t>
            </w:r>
            <w:hyperlink r:id="rId104" w:history="1">
              <w:r w:rsidR="00D432F4" w:rsidRPr="000507FF">
                <w:rPr>
                  <w:rFonts w:ascii="Times New Roman" w:hAnsi="Times New Roman" w:cs="Times New Roman"/>
                </w:rPr>
                <w:t>Q33.2</w:t>
              </w:r>
            </w:hyperlink>
            <w:r w:rsidR="00D432F4" w:rsidRPr="000507FF">
              <w:rPr>
                <w:rFonts w:ascii="Times New Roman" w:hAnsi="Times New Roman" w:cs="Times New Roman"/>
              </w:rPr>
              <w:t xml:space="preserve">, </w:t>
            </w:r>
            <w:hyperlink r:id="rId105" w:history="1">
              <w:r w:rsidR="00D432F4" w:rsidRPr="000507FF">
                <w:rPr>
                  <w:rFonts w:ascii="Times New Roman" w:hAnsi="Times New Roman" w:cs="Times New Roman"/>
                </w:rPr>
                <w:t>Q39.0</w:t>
              </w:r>
            </w:hyperlink>
            <w:r w:rsidR="00D432F4" w:rsidRPr="000507FF">
              <w:rPr>
                <w:rFonts w:ascii="Times New Roman" w:hAnsi="Times New Roman" w:cs="Times New Roman"/>
              </w:rPr>
              <w:t xml:space="preserve">, </w:t>
            </w:r>
            <w:hyperlink r:id="rId106" w:history="1">
              <w:r w:rsidR="00D432F4" w:rsidRPr="000507FF">
                <w:rPr>
                  <w:rFonts w:ascii="Times New Roman" w:hAnsi="Times New Roman" w:cs="Times New Roman"/>
                </w:rPr>
                <w:t>Q39.1</w:t>
              </w:r>
            </w:hyperlink>
            <w:r w:rsidR="00D432F4" w:rsidRPr="000507FF">
              <w:rPr>
                <w:rFonts w:ascii="Times New Roman" w:hAnsi="Times New Roman" w:cs="Times New Roman"/>
              </w:rPr>
              <w:t xml:space="preserve">, </w:t>
            </w:r>
            <w:hyperlink r:id="rId107" w:history="1">
              <w:r w:rsidR="00D432F4" w:rsidRPr="000507FF">
                <w:rPr>
                  <w:rFonts w:ascii="Times New Roman" w:hAnsi="Times New Roman" w:cs="Times New Roman"/>
                </w:rPr>
                <w:t>Q39.2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врожденная киста легкого. Секвестрация легкого. Атрезия пищевода. Свищ трахеопищеводный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кисты или секвестра легкого, в том числе с применением эндовидеохирургической техники</w:t>
            </w:r>
          </w:p>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378 222</w:t>
            </w: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outlineLvl w:val="3"/>
              <w:rPr>
                <w:rFonts w:ascii="Times New Roman" w:hAnsi="Times New Roman" w:cs="Times New Roman"/>
              </w:rPr>
            </w:pPr>
            <w:r w:rsidRPr="000507FF">
              <w:rPr>
                <w:rFonts w:ascii="Times New Roman" w:hAnsi="Times New Roman" w:cs="Times New Roman"/>
              </w:rPr>
              <w:t>Дерматовенерология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9.</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08" w:history="1">
              <w:r w:rsidR="00D432F4" w:rsidRPr="000507FF">
                <w:rPr>
                  <w:rFonts w:ascii="Times New Roman" w:hAnsi="Times New Roman" w:cs="Times New Roman"/>
                </w:rPr>
                <w:t>L40.0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05" w:type="dxa"/>
            <w:vMerge w:val="restart"/>
            <w:tcBorders>
              <w:top w:val="single" w:sz="4" w:space="0" w:color="auto"/>
              <w:lef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153 308</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09" w:history="1">
              <w:r w:rsidR="00D432F4" w:rsidRPr="000507FF">
                <w:rPr>
                  <w:rFonts w:ascii="Times New Roman" w:hAnsi="Times New Roman" w:cs="Times New Roman"/>
                </w:rPr>
                <w:t>L40.1</w:t>
              </w:r>
            </w:hyperlink>
            <w:r w:rsidR="00D432F4" w:rsidRPr="000507FF">
              <w:rPr>
                <w:rFonts w:ascii="Times New Roman" w:hAnsi="Times New Roman" w:cs="Times New Roman"/>
              </w:rPr>
              <w:t xml:space="preserve">, </w:t>
            </w:r>
            <w:hyperlink r:id="rId110" w:history="1">
              <w:r w:rsidR="00D432F4" w:rsidRPr="000507FF">
                <w:rPr>
                  <w:rFonts w:ascii="Times New Roman" w:hAnsi="Times New Roman" w:cs="Times New Roman"/>
                </w:rPr>
                <w:t>L40.3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w:t>
            </w:r>
          </w:p>
        </w:tc>
        <w:tc>
          <w:tcPr>
            <w:tcW w:w="1705" w:type="dxa"/>
            <w:vMerge/>
            <w:tcBorders>
              <w:lef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11" w:history="1">
              <w:r w:rsidR="00D432F4" w:rsidRPr="000507FF">
                <w:rPr>
                  <w:rFonts w:ascii="Times New Roman" w:hAnsi="Times New Roman" w:cs="Times New Roman"/>
                </w:rPr>
                <w:t>L40.5</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05" w:type="dxa"/>
            <w:vMerge/>
            <w:tcBorders>
              <w:lef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12" w:history="1">
              <w:r w:rsidR="00D432F4" w:rsidRPr="000507FF">
                <w:rPr>
                  <w:rFonts w:ascii="Times New Roman" w:hAnsi="Times New Roman" w:cs="Times New Roman"/>
                </w:rPr>
                <w:t>L20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705" w:type="dxa"/>
            <w:vMerge/>
            <w:tcBorders>
              <w:lef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13" w:history="1">
              <w:r w:rsidR="00D432F4" w:rsidRPr="000507FF">
                <w:rPr>
                  <w:rFonts w:ascii="Times New Roman" w:hAnsi="Times New Roman" w:cs="Times New Roman"/>
                </w:rPr>
                <w:t>L10.0</w:t>
              </w:r>
            </w:hyperlink>
            <w:r w:rsidR="00D432F4" w:rsidRPr="000507FF">
              <w:rPr>
                <w:rFonts w:ascii="Times New Roman" w:hAnsi="Times New Roman" w:cs="Times New Roman"/>
              </w:rPr>
              <w:t xml:space="preserve">, </w:t>
            </w:r>
            <w:hyperlink r:id="rId114" w:history="1">
              <w:r w:rsidR="00D432F4" w:rsidRPr="000507FF">
                <w:rPr>
                  <w:rFonts w:ascii="Times New Roman" w:hAnsi="Times New Roman" w:cs="Times New Roman"/>
                </w:rPr>
                <w:t>L10.1</w:t>
              </w:r>
            </w:hyperlink>
            <w:r w:rsidR="00D432F4" w:rsidRPr="000507FF">
              <w:rPr>
                <w:rFonts w:ascii="Times New Roman" w:hAnsi="Times New Roman" w:cs="Times New Roman"/>
              </w:rPr>
              <w:t xml:space="preserve">, </w:t>
            </w:r>
            <w:hyperlink r:id="rId115" w:history="1">
              <w:r w:rsidR="00D432F4" w:rsidRPr="000507FF">
                <w:rPr>
                  <w:rFonts w:ascii="Times New Roman" w:hAnsi="Times New Roman" w:cs="Times New Roman"/>
                </w:rPr>
                <w:t>L10.2</w:t>
              </w:r>
            </w:hyperlink>
            <w:r w:rsidR="00D432F4" w:rsidRPr="000507FF">
              <w:rPr>
                <w:rFonts w:ascii="Times New Roman" w:hAnsi="Times New Roman" w:cs="Times New Roman"/>
              </w:rPr>
              <w:t xml:space="preserve">, </w:t>
            </w:r>
            <w:hyperlink r:id="rId116" w:history="1">
              <w:r w:rsidR="00D432F4" w:rsidRPr="000507FF">
                <w:rPr>
                  <w:rFonts w:ascii="Times New Roman" w:hAnsi="Times New Roman" w:cs="Times New Roman"/>
                </w:rPr>
                <w:t>L10.4</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истинная (акантолитическая) пузырчатка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05" w:type="dxa"/>
            <w:vMerge/>
            <w:tcBorders>
              <w:lef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17" w:history="1">
              <w:r w:rsidR="00D432F4" w:rsidRPr="000507FF">
                <w:rPr>
                  <w:rFonts w:ascii="Times New Roman" w:hAnsi="Times New Roman" w:cs="Times New Roman"/>
                </w:rPr>
                <w:t>L94.0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05" w:type="dxa"/>
            <w:vMerge/>
            <w:tcBorders>
              <w:lef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18" w:history="1">
              <w:r w:rsidR="00D432F4" w:rsidRPr="000507FF">
                <w:rPr>
                  <w:rFonts w:ascii="Times New Roman" w:hAnsi="Times New Roman" w:cs="Times New Roman"/>
                </w:rPr>
                <w:t>L40.0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тяжелые распространенные формы псориаза, резистентные к другим видам системной терапии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705" w:type="dxa"/>
            <w:vMerge/>
            <w:tcBorders>
              <w:lef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19" w:history="1">
              <w:r w:rsidR="00D432F4" w:rsidRPr="000507FF">
                <w:rPr>
                  <w:rFonts w:ascii="Times New Roman" w:hAnsi="Times New Roman" w:cs="Times New Roman"/>
                </w:rPr>
                <w:t>L40.5</w:t>
              </w:r>
            </w:hyperlink>
            <w:r w:rsidR="00D432F4" w:rsidRPr="000507FF">
              <w:rPr>
                <w:rFonts w:ascii="Times New Roman" w:hAnsi="Times New Roman" w:cs="Times New Roman"/>
              </w:rPr>
              <w:t>,</w:t>
            </w:r>
            <w:r w:rsidR="00D432F4" w:rsidRPr="000507FF">
              <w:rPr>
                <w:rFonts w:ascii="Times New Roman" w:hAnsi="Times New Roman" w:cs="Times New Roman"/>
                <w:lang w:val="en-US"/>
              </w:rPr>
              <w:t>L20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поликомпонентная терапия с инициацией или заменой генно-инженерных биологических лекарственных препаратов</w:t>
            </w:r>
          </w:p>
        </w:tc>
        <w:tc>
          <w:tcPr>
            <w:tcW w:w="1705" w:type="dxa"/>
            <w:vMerge/>
            <w:tcBorders>
              <w:left w:val="single" w:sz="4" w:space="0" w:color="auto"/>
              <w:bottom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r w:rsidRPr="000507FF">
              <w:rPr>
                <w:rFonts w:ascii="Times New Roman" w:hAnsi="Times New Roman" w:cs="Times New Roman"/>
              </w:rPr>
              <w:t>Комбустиология</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rPr>
                <w:lang w:val="en-US"/>
              </w:rPr>
              <w:t>T</w:t>
            </w:r>
            <w:r w:rsidRPr="000507FF">
              <w:t xml:space="preserve">20, </w:t>
            </w:r>
            <w:r w:rsidRPr="000507FF">
              <w:rPr>
                <w:lang w:val="en-US"/>
              </w:rPr>
              <w:t>T</w:t>
            </w:r>
            <w:r w:rsidRPr="000507FF">
              <w:t xml:space="preserve">21, </w:t>
            </w:r>
            <w:r w:rsidRPr="000507FF">
              <w:rPr>
                <w:lang w:val="en-US"/>
              </w:rPr>
              <w:t>T</w:t>
            </w:r>
            <w:r w:rsidRPr="000507FF">
              <w:t xml:space="preserve">22, </w:t>
            </w:r>
            <w:r w:rsidRPr="000507FF">
              <w:rPr>
                <w:lang w:val="en-US"/>
              </w:rPr>
              <w:t>T</w:t>
            </w:r>
            <w:r w:rsidRPr="000507FF">
              <w:t xml:space="preserve">23, </w:t>
            </w:r>
            <w:r w:rsidRPr="000507FF">
              <w:rPr>
                <w:lang w:val="en-US"/>
              </w:rPr>
              <w:t>T</w:t>
            </w:r>
            <w:r w:rsidRPr="000507FF">
              <w:t xml:space="preserve">24, </w:t>
            </w:r>
            <w:r w:rsidRPr="000507FF">
              <w:rPr>
                <w:lang w:val="en-US"/>
              </w:rPr>
              <w:t>T</w:t>
            </w:r>
            <w:r w:rsidRPr="000507FF">
              <w:t xml:space="preserve">25, Т27, </w:t>
            </w:r>
            <w:r w:rsidRPr="000507FF">
              <w:rPr>
                <w:lang w:val="en-US"/>
              </w:rPr>
              <w:t>T</w:t>
            </w:r>
            <w:r w:rsidRPr="000507FF">
              <w:t xml:space="preserve">29, </w:t>
            </w:r>
            <w:r w:rsidRPr="000507FF">
              <w:rPr>
                <w:lang w:val="en-US"/>
              </w:rPr>
              <w:t>T</w:t>
            </w:r>
            <w:r w:rsidRPr="000507FF">
              <w:t xml:space="preserve">30, </w:t>
            </w:r>
            <w:r w:rsidRPr="000507FF">
              <w:rPr>
                <w:lang w:val="en-US"/>
              </w:rPr>
              <w:t>T</w:t>
            </w:r>
            <w:r w:rsidRPr="000507FF">
              <w:t xml:space="preserve">31.3, Т31.4, Т32.3, Т32.4, Т58, Т59, </w:t>
            </w:r>
            <w:r w:rsidRPr="000507FF">
              <w:rPr>
                <w:lang w:val="en-US"/>
              </w:rPr>
              <w:t>T</w:t>
            </w:r>
            <w:r w:rsidRPr="000507FF">
              <w:t>75.4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комбинирован-ное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t>753 142</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p w:rsidR="00D432F4" w:rsidRPr="000507FF" w:rsidRDefault="00D432F4" w:rsidP="000507FF"/>
          <w:p w:rsidR="00D432F4" w:rsidRPr="000507FF" w:rsidRDefault="00D432F4" w:rsidP="000507FF"/>
          <w:p w:rsidR="00D432F4" w:rsidRPr="000507FF" w:rsidRDefault="00D432F4" w:rsidP="000507FF"/>
          <w:p w:rsidR="00D432F4" w:rsidRPr="000507FF" w:rsidRDefault="00D432F4" w:rsidP="000507FF"/>
          <w:p w:rsidR="00D432F4" w:rsidRPr="000507FF" w:rsidRDefault="00D432F4" w:rsidP="000507FF"/>
          <w:p w:rsidR="00D432F4" w:rsidRPr="000507FF" w:rsidRDefault="00D432F4" w:rsidP="000507FF"/>
          <w:p w:rsidR="00D432F4" w:rsidRPr="000507FF" w:rsidRDefault="00D432F4" w:rsidP="000507FF"/>
          <w:p w:rsidR="00D432F4" w:rsidRPr="000507FF" w:rsidRDefault="00D432F4" w:rsidP="000507FF"/>
          <w:p w:rsidR="00D432F4" w:rsidRPr="000507FF" w:rsidRDefault="00D432F4" w:rsidP="000507FF"/>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rPr>
                <w:lang w:val="en-US"/>
              </w:rPr>
              <w:t>T</w:t>
            </w:r>
            <w:r w:rsidRPr="000507FF">
              <w:t xml:space="preserve">20, </w:t>
            </w:r>
            <w:r w:rsidRPr="000507FF">
              <w:rPr>
                <w:lang w:val="en-US"/>
              </w:rPr>
              <w:t>T</w:t>
            </w:r>
            <w:r w:rsidRPr="000507FF">
              <w:t xml:space="preserve">21, </w:t>
            </w:r>
            <w:r w:rsidRPr="000507FF">
              <w:rPr>
                <w:lang w:val="en-US"/>
              </w:rPr>
              <w:t>T</w:t>
            </w:r>
            <w:r w:rsidRPr="000507FF">
              <w:t xml:space="preserve">22, </w:t>
            </w:r>
            <w:r w:rsidRPr="000507FF">
              <w:rPr>
                <w:lang w:val="en-US"/>
              </w:rPr>
              <w:t>T</w:t>
            </w:r>
            <w:r w:rsidRPr="000507FF">
              <w:t xml:space="preserve">23, </w:t>
            </w:r>
            <w:r w:rsidRPr="000507FF">
              <w:rPr>
                <w:lang w:val="en-US"/>
              </w:rPr>
              <w:t>T</w:t>
            </w:r>
            <w:r w:rsidRPr="000507FF">
              <w:t xml:space="preserve">24, </w:t>
            </w:r>
            <w:r w:rsidRPr="000507FF">
              <w:rPr>
                <w:lang w:val="en-US"/>
              </w:rPr>
              <w:t>T</w:t>
            </w:r>
            <w:r w:rsidRPr="000507FF">
              <w:t xml:space="preserve">25, Т27, </w:t>
            </w:r>
            <w:r w:rsidRPr="000507FF">
              <w:rPr>
                <w:lang w:val="en-US"/>
              </w:rPr>
              <w:t>T</w:t>
            </w:r>
            <w:r w:rsidRPr="000507FF">
              <w:t xml:space="preserve">29, </w:t>
            </w:r>
            <w:r w:rsidRPr="000507FF">
              <w:rPr>
                <w:lang w:val="en-US"/>
              </w:rPr>
              <w:t>T</w:t>
            </w:r>
            <w:r w:rsidRPr="000507FF">
              <w:t xml:space="preserve">30, </w:t>
            </w:r>
            <w:r w:rsidRPr="000507FF">
              <w:rPr>
                <w:lang w:val="en-US"/>
              </w:rPr>
              <w:t>T</w:t>
            </w:r>
            <w:r w:rsidRPr="000507FF">
              <w:t xml:space="preserve">31.3, Т31.4, Т32.3, Т32.4, Т58, Т59, </w:t>
            </w:r>
            <w:r w:rsidRPr="000507FF">
              <w:rPr>
                <w:lang w:val="en-US"/>
              </w:rPr>
              <w:t>T</w:t>
            </w:r>
            <w:r w:rsidRPr="000507FF">
              <w:t>75.4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комбинирован</w:t>
            </w:r>
            <w:r w:rsidRPr="000507FF">
              <w:softHyphen/>
              <w:t>ное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t>2 159 190</w:t>
            </w: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rPr>
            </w:pPr>
            <w:r w:rsidRPr="000507FF">
              <w:rPr>
                <w:rFonts w:ascii="Times New Roman" w:hAnsi="Times New Roman" w:cs="Times New Roman"/>
              </w:rPr>
              <w:t>Нейрохирургия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12.</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20" w:history="1">
              <w:r w:rsidR="00D432F4" w:rsidRPr="000507FF">
                <w:rPr>
                  <w:rFonts w:ascii="Times New Roman" w:hAnsi="Times New Roman" w:cs="Times New Roman"/>
                </w:rPr>
                <w:t>C71.0</w:t>
              </w:r>
            </w:hyperlink>
            <w:r w:rsidR="00D432F4" w:rsidRPr="000507FF">
              <w:rPr>
                <w:rFonts w:ascii="Times New Roman" w:hAnsi="Times New Roman" w:cs="Times New Roman"/>
              </w:rPr>
              <w:t xml:space="preserve">, </w:t>
            </w:r>
            <w:hyperlink r:id="rId121" w:history="1">
              <w:r w:rsidR="00D432F4" w:rsidRPr="000507FF">
                <w:rPr>
                  <w:rFonts w:ascii="Times New Roman" w:hAnsi="Times New Roman" w:cs="Times New Roman"/>
                </w:rPr>
                <w:t>C71.1</w:t>
              </w:r>
            </w:hyperlink>
            <w:r w:rsidR="00D432F4" w:rsidRPr="000507FF">
              <w:rPr>
                <w:rFonts w:ascii="Times New Roman" w:hAnsi="Times New Roman" w:cs="Times New Roman"/>
              </w:rPr>
              <w:t xml:space="preserve">, </w:t>
            </w:r>
            <w:hyperlink r:id="rId122" w:history="1">
              <w:r w:rsidR="00D432F4" w:rsidRPr="000507FF">
                <w:rPr>
                  <w:rFonts w:ascii="Times New Roman" w:hAnsi="Times New Roman" w:cs="Times New Roman"/>
                </w:rPr>
                <w:t>C71.2</w:t>
              </w:r>
            </w:hyperlink>
            <w:r w:rsidR="00D432F4" w:rsidRPr="000507FF">
              <w:rPr>
                <w:rFonts w:ascii="Times New Roman" w:hAnsi="Times New Roman" w:cs="Times New Roman"/>
              </w:rPr>
              <w:t xml:space="preserve">, </w:t>
            </w:r>
            <w:hyperlink r:id="rId123" w:history="1">
              <w:r w:rsidR="00D432F4" w:rsidRPr="000507FF">
                <w:rPr>
                  <w:rFonts w:ascii="Times New Roman" w:hAnsi="Times New Roman" w:cs="Times New Roman"/>
                </w:rPr>
                <w:t>C71.3</w:t>
              </w:r>
            </w:hyperlink>
            <w:r w:rsidR="00D432F4" w:rsidRPr="000507FF">
              <w:rPr>
                <w:rFonts w:ascii="Times New Roman" w:hAnsi="Times New Roman" w:cs="Times New Roman"/>
              </w:rPr>
              <w:t xml:space="preserve">, </w:t>
            </w:r>
            <w:hyperlink r:id="rId124" w:history="1">
              <w:r w:rsidR="00D432F4" w:rsidRPr="000507FF">
                <w:rPr>
                  <w:rFonts w:ascii="Times New Roman" w:hAnsi="Times New Roman" w:cs="Times New Roman"/>
                </w:rPr>
                <w:t>C71.4</w:t>
              </w:r>
            </w:hyperlink>
            <w:r w:rsidR="00D432F4" w:rsidRPr="000507FF">
              <w:rPr>
                <w:rFonts w:ascii="Times New Roman" w:hAnsi="Times New Roman" w:cs="Times New Roman"/>
              </w:rPr>
              <w:t xml:space="preserve">, </w:t>
            </w:r>
            <w:hyperlink r:id="rId125" w:history="1">
              <w:r w:rsidR="00D432F4" w:rsidRPr="000507FF">
                <w:rPr>
                  <w:rFonts w:ascii="Times New Roman" w:hAnsi="Times New Roman" w:cs="Times New Roman"/>
                </w:rPr>
                <w:t>C79.3</w:t>
              </w:r>
            </w:hyperlink>
            <w:r w:rsidR="00D432F4" w:rsidRPr="000507FF">
              <w:rPr>
                <w:rFonts w:ascii="Times New Roman" w:hAnsi="Times New Roman" w:cs="Times New Roman"/>
              </w:rPr>
              <w:t xml:space="preserve">, </w:t>
            </w:r>
            <w:hyperlink r:id="rId126" w:history="1">
              <w:r w:rsidR="00D432F4" w:rsidRPr="000507FF">
                <w:rPr>
                  <w:rFonts w:ascii="Times New Roman" w:hAnsi="Times New Roman" w:cs="Times New Roman"/>
                </w:rPr>
                <w:t>D33.0</w:t>
              </w:r>
            </w:hyperlink>
            <w:r w:rsidR="00D432F4" w:rsidRPr="000507FF">
              <w:rPr>
                <w:rFonts w:ascii="Times New Roman" w:hAnsi="Times New Roman" w:cs="Times New Roman"/>
              </w:rPr>
              <w:t xml:space="preserve">, </w:t>
            </w:r>
            <w:hyperlink r:id="rId127" w:history="1">
              <w:r w:rsidR="00D432F4" w:rsidRPr="000507FF">
                <w:rPr>
                  <w:rFonts w:ascii="Times New Roman" w:hAnsi="Times New Roman" w:cs="Times New Roman"/>
                </w:rPr>
                <w:t>D43.0</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интраоперационного ультразвукового сканирования</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218 478</w:t>
            </w:r>
          </w:p>
          <w:p w:rsidR="00D432F4" w:rsidRPr="000507FF" w:rsidRDefault="00D432F4" w:rsidP="000507FF">
            <w:pPr>
              <w:pStyle w:val="ConsPlusNormal"/>
              <w:widowControl/>
              <w:ind w:firstLine="0"/>
              <w:jc w:val="center"/>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1F5450">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28" w:history="1">
              <w:r w:rsidR="00D432F4" w:rsidRPr="000507FF">
                <w:rPr>
                  <w:rFonts w:ascii="Times New Roman" w:hAnsi="Times New Roman" w:cs="Times New Roman"/>
                </w:rPr>
                <w:t>C71.5</w:t>
              </w:r>
            </w:hyperlink>
            <w:r w:rsidR="00D432F4" w:rsidRPr="000507FF">
              <w:rPr>
                <w:rFonts w:ascii="Times New Roman" w:hAnsi="Times New Roman" w:cs="Times New Roman"/>
              </w:rPr>
              <w:t xml:space="preserve">, </w:t>
            </w:r>
            <w:hyperlink r:id="rId129" w:history="1">
              <w:r w:rsidR="00D432F4" w:rsidRPr="000507FF">
                <w:rPr>
                  <w:rFonts w:ascii="Times New Roman" w:hAnsi="Times New Roman" w:cs="Times New Roman"/>
                </w:rPr>
                <w:t>C79.3</w:t>
              </w:r>
            </w:hyperlink>
            <w:r w:rsidR="00D432F4" w:rsidRPr="000507FF">
              <w:rPr>
                <w:rFonts w:ascii="Times New Roman" w:hAnsi="Times New Roman" w:cs="Times New Roman"/>
              </w:rPr>
              <w:t xml:space="preserve">, </w:t>
            </w:r>
            <w:hyperlink r:id="rId130" w:history="1">
              <w:r w:rsidR="00D432F4" w:rsidRPr="000507FF">
                <w:rPr>
                  <w:rFonts w:ascii="Times New Roman" w:hAnsi="Times New Roman" w:cs="Times New Roman"/>
                </w:rPr>
                <w:t>D33.0</w:t>
              </w:r>
            </w:hyperlink>
            <w:r w:rsidR="00D432F4" w:rsidRPr="000507FF">
              <w:rPr>
                <w:rFonts w:ascii="Times New Roman" w:hAnsi="Times New Roman" w:cs="Times New Roman"/>
              </w:rPr>
              <w:t xml:space="preserve">, </w:t>
            </w:r>
            <w:hyperlink r:id="rId131" w:history="1">
              <w:r w:rsidR="00D432F4" w:rsidRPr="000507FF">
                <w:rPr>
                  <w:rFonts w:ascii="Times New Roman" w:hAnsi="Times New Roman" w:cs="Times New Roman"/>
                </w:rPr>
                <w:t>D43.0</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интраоперационной навигации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интраоперационного ультразвукового сканирования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32" w:history="1">
              <w:r w:rsidR="00D432F4" w:rsidRPr="000507FF">
                <w:rPr>
                  <w:rFonts w:ascii="Times New Roman" w:hAnsi="Times New Roman" w:cs="Times New Roman"/>
                </w:rPr>
                <w:t>С71.6</w:t>
              </w:r>
            </w:hyperlink>
            <w:r w:rsidR="00D432F4" w:rsidRPr="000507FF">
              <w:rPr>
                <w:rFonts w:ascii="Times New Roman" w:hAnsi="Times New Roman" w:cs="Times New Roman"/>
              </w:rPr>
              <w:t xml:space="preserve">, </w:t>
            </w:r>
            <w:hyperlink r:id="rId133" w:history="1">
              <w:r w:rsidR="00D432F4" w:rsidRPr="000507FF">
                <w:rPr>
                  <w:rFonts w:ascii="Times New Roman" w:hAnsi="Times New Roman" w:cs="Times New Roman"/>
                </w:rPr>
                <w:t>C71.7</w:t>
              </w:r>
            </w:hyperlink>
            <w:r w:rsidR="00D432F4" w:rsidRPr="000507FF">
              <w:rPr>
                <w:rFonts w:ascii="Times New Roman" w:hAnsi="Times New Roman" w:cs="Times New Roman"/>
              </w:rPr>
              <w:t xml:space="preserve">, </w:t>
            </w:r>
            <w:hyperlink r:id="rId134" w:history="1">
              <w:r w:rsidR="00D432F4" w:rsidRPr="000507FF">
                <w:rPr>
                  <w:rFonts w:ascii="Times New Roman" w:hAnsi="Times New Roman" w:cs="Times New Roman"/>
                </w:rPr>
                <w:t>C79.3</w:t>
              </w:r>
            </w:hyperlink>
            <w:r w:rsidR="00D432F4" w:rsidRPr="000507FF">
              <w:rPr>
                <w:rFonts w:ascii="Times New Roman" w:hAnsi="Times New Roman" w:cs="Times New Roman"/>
              </w:rPr>
              <w:t xml:space="preserve">, </w:t>
            </w:r>
            <w:hyperlink r:id="rId135" w:history="1">
              <w:r w:rsidR="00D432F4" w:rsidRPr="000507FF">
                <w:rPr>
                  <w:rFonts w:ascii="Times New Roman" w:hAnsi="Times New Roman" w:cs="Times New Roman"/>
                </w:rPr>
                <w:t>D33.1</w:t>
              </w:r>
            </w:hyperlink>
            <w:r w:rsidR="00D432F4" w:rsidRPr="000507FF">
              <w:rPr>
                <w:rFonts w:ascii="Times New Roman" w:hAnsi="Times New Roman" w:cs="Times New Roman"/>
              </w:rPr>
              <w:t xml:space="preserve">, </w:t>
            </w:r>
            <w:hyperlink r:id="rId136" w:history="1">
              <w:r w:rsidR="00D432F4" w:rsidRPr="000507FF">
                <w:rPr>
                  <w:rFonts w:ascii="Times New Roman" w:hAnsi="Times New Roman" w:cs="Times New Roman"/>
                </w:rPr>
                <w:t>D18.0</w:t>
              </w:r>
            </w:hyperlink>
            <w:r w:rsidR="00D432F4" w:rsidRPr="000507FF">
              <w:rPr>
                <w:rFonts w:ascii="Times New Roman" w:hAnsi="Times New Roman" w:cs="Times New Roman"/>
              </w:rPr>
              <w:t xml:space="preserve">, </w:t>
            </w:r>
            <w:hyperlink r:id="rId137" w:history="1">
              <w:r w:rsidR="00D432F4" w:rsidRPr="000507FF">
                <w:rPr>
                  <w:rFonts w:ascii="Times New Roman" w:hAnsi="Times New Roman" w:cs="Times New Roman"/>
                </w:rPr>
                <w:t>D43.1</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интраоперационной навигации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интраоперационного ультразвукового сканирования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38" w:history="1">
              <w:r w:rsidR="00D432F4" w:rsidRPr="000507FF">
                <w:rPr>
                  <w:rFonts w:ascii="Times New Roman" w:hAnsi="Times New Roman" w:cs="Times New Roman"/>
                </w:rPr>
                <w:t>C71.6</w:t>
              </w:r>
            </w:hyperlink>
            <w:r w:rsidR="00D432F4" w:rsidRPr="000507FF">
              <w:rPr>
                <w:rFonts w:ascii="Times New Roman" w:hAnsi="Times New Roman" w:cs="Times New Roman"/>
              </w:rPr>
              <w:t xml:space="preserve">, </w:t>
            </w:r>
            <w:hyperlink r:id="rId139" w:history="1">
              <w:r w:rsidR="00D432F4" w:rsidRPr="000507FF">
                <w:rPr>
                  <w:rFonts w:ascii="Times New Roman" w:hAnsi="Times New Roman" w:cs="Times New Roman"/>
                </w:rPr>
                <w:t>C79.3</w:t>
              </w:r>
            </w:hyperlink>
            <w:r w:rsidR="00D432F4" w:rsidRPr="000507FF">
              <w:rPr>
                <w:rFonts w:ascii="Times New Roman" w:hAnsi="Times New Roman" w:cs="Times New Roman"/>
              </w:rPr>
              <w:t xml:space="preserve">, </w:t>
            </w:r>
            <w:hyperlink r:id="rId140" w:history="1">
              <w:r w:rsidR="00D432F4" w:rsidRPr="000507FF">
                <w:rPr>
                  <w:rFonts w:ascii="Times New Roman" w:hAnsi="Times New Roman" w:cs="Times New Roman"/>
                </w:rPr>
                <w:t>D33.1</w:t>
              </w:r>
            </w:hyperlink>
            <w:r w:rsidR="00D432F4" w:rsidRPr="000507FF">
              <w:rPr>
                <w:rFonts w:ascii="Times New Roman" w:hAnsi="Times New Roman" w:cs="Times New Roman"/>
              </w:rPr>
              <w:t xml:space="preserve">, </w:t>
            </w:r>
            <w:hyperlink r:id="rId141" w:history="1">
              <w:r w:rsidR="00D432F4" w:rsidRPr="000507FF">
                <w:rPr>
                  <w:rFonts w:ascii="Times New Roman" w:hAnsi="Times New Roman" w:cs="Times New Roman"/>
                </w:rPr>
                <w:t>D18.0</w:t>
              </w:r>
            </w:hyperlink>
            <w:r w:rsidR="00D432F4" w:rsidRPr="000507FF">
              <w:rPr>
                <w:rFonts w:ascii="Times New Roman" w:hAnsi="Times New Roman" w:cs="Times New Roman"/>
              </w:rPr>
              <w:t xml:space="preserve">, </w:t>
            </w:r>
            <w:hyperlink r:id="rId142" w:history="1">
              <w:r w:rsidR="00D432F4" w:rsidRPr="000507FF">
                <w:rPr>
                  <w:rFonts w:ascii="Times New Roman" w:hAnsi="Times New Roman" w:cs="Times New Roman"/>
                </w:rPr>
                <w:t>D43.1</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нейрофизиологического мониторинга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43" w:history="1">
              <w:r w:rsidR="00D432F4" w:rsidRPr="000507FF">
                <w:rPr>
                  <w:rFonts w:ascii="Times New Roman" w:hAnsi="Times New Roman" w:cs="Times New Roman"/>
                </w:rPr>
                <w:t>D18.0</w:t>
              </w:r>
            </w:hyperlink>
            <w:r w:rsidR="00D432F4" w:rsidRPr="000507FF">
              <w:rPr>
                <w:rFonts w:ascii="Times New Roman" w:hAnsi="Times New Roman" w:cs="Times New Roman"/>
              </w:rPr>
              <w:t xml:space="preserve">, </w:t>
            </w:r>
            <w:hyperlink r:id="rId144" w:history="1">
              <w:r w:rsidR="00D432F4" w:rsidRPr="000507FF">
                <w:rPr>
                  <w:rFonts w:ascii="Times New Roman" w:hAnsi="Times New Roman" w:cs="Times New Roman"/>
                </w:rPr>
                <w:t>Q28.3</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кавернома (кавернозная ангиома) мозжечка</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интраоперационной навигации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45" w:history="1">
              <w:r w:rsidR="00D432F4" w:rsidRPr="000507FF">
                <w:rPr>
                  <w:rFonts w:ascii="Times New Roman" w:hAnsi="Times New Roman" w:cs="Times New Roman"/>
                </w:rPr>
                <w:t>C70.0</w:t>
              </w:r>
            </w:hyperlink>
            <w:r w:rsidR="00D432F4" w:rsidRPr="000507FF">
              <w:rPr>
                <w:rFonts w:ascii="Times New Roman" w:hAnsi="Times New Roman" w:cs="Times New Roman"/>
              </w:rPr>
              <w:t xml:space="preserve">, </w:t>
            </w:r>
            <w:hyperlink r:id="rId146" w:history="1">
              <w:r w:rsidR="00D432F4" w:rsidRPr="000507FF">
                <w:rPr>
                  <w:rFonts w:ascii="Times New Roman" w:hAnsi="Times New Roman" w:cs="Times New Roman"/>
                </w:rPr>
                <w:t>C79.3</w:t>
              </w:r>
            </w:hyperlink>
            <w:r w:rsidR="00D432F4" w:rsidRPr="000507FF">
              <w:rPr>
                <w:rFonts w:ascii="Times New Roman" w:hAnsi="Times New Roman" w:cs="Times New Roman"/>
              </w:rPr>
              <w:t xml:space="preserve">, </w:t>
            </w:r>
            <w:hyperlink r:id="rId147" w:history="1">
              <w:r w:rsidR="00D432F4" w:rsidRPr="000507FF">
                <w:rPr>
                  <w:rFonts w:ascii="Times New Roman" w:hAnsi="Times New Roman" w:cs="Times New Roman"/>
                </w:rPr>
                <w:t>D32.0</w:t>
              </w:r>
            </w:hyperlink>
            <w:r w:rsidR="00D432F4" w:rsidRPr="000507FF">
              <w:rPr>
                <w:rFonts w:ascii="Times New Roman" w:hAnsi="Times New Roman" w:cs="Times New Roman"/>
              </w:rPr>
              <w:t xml:space="preserve">, </w:t>
            </w:r>
            <w:hyperlink r:id="rId148" w:history="1">
              <w:r w:rsidR="00D432F4" w:rsidRPr="000507FF">
                <w:rPr>
                  <w:rFonts w:ascii="Times New Roman" w:hAnsi="Times New Roman" w:cs="Times New Roman"/>
                </w:rPr>
                <w:t>D43.1</w:t>
              </w:r>
            </w:hyperlink>
            <w:r w:rsidR="00D432F4" w:rsidRPr="000507FF">
              <w:rPr>
                <w:rFonts w:ascii="Times New Roman" w:hAnsi="Times New Roman" w:cs="Times New Roman"/>
              </w:rPr>
              <w:t xml:space="preserve">, </w:t>
            </w:r>
            <w:hyperlink r:id="rId149" w:history="1">
              <w:r w:rsidR="00D432F4" w:rsidRPr="000507FF">
                <w:rPr>
                  <w:rFonts w:ascii="Times New Roman" w:hAnsi="Times New Roman" w:cs="Times New Roman"/>
                </w:rPr>
                <w:t>Q85</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интраоперационной навигации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интраоперационного ультразвукового сканирования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50" w:history="1">
              <w:r w:rsidR="00D432F4" w:rsidRPr="000507FF">
                <w:rPr>
                  <w:rFonts w:ascii="Times New Roman" w:hAnsi="Times New Roman" w:cs="Times New Roman"/>
                </w:rPr>
                <w:t>С</w:t>
              </w:r>
            </w:hyperlink>
            <w:r w:rsidR="00D432F4" w:rsidRPr="000507FF">
              <w:rPr>
                <w:rFonts w:ascii="Times New Roman" w:hAnsi="Times New Roman" w:cs="Times New Roman"/>
              </w:rPr>
              <w:t xml:space="preserve"> 72.3, </w:t>
            </w:r>
            <w:hyperlink r:id="rId151" w:history="1">
              <w:r w:rsidR="00D432F4" w:rsidRPr="000507FF">
                <w:rPr>
                  <w:rFonts w:ascii="Times New Roman" w:hAnsi="Times New Roman" w:cs="Times New Roman"/>
                </w:rPr>
                <w:t>D33.3</w:t>
              </w:r>
            </w:hyperlink>
            <w:r w:rsidR="00D432F4" w:rsidRPr="000507FF">
              <w:rPr>
                <w:rFonts w:ascii="Times New Roman" w:hAnsi="Times New Roman" w:cs="Times New Roman"/>
              </w:rPr>
              <w:t xml:space="preserve">, </w:t>
            </w:r>
            <w:hyperlink r:id="rId152" w:history="1">
              <w:r w:rsidR="00D432F4" w:rsidRPr="000507FF">
                <w:rPr>
                  <w:rFonts w:ascii="Times New Roman" w:hAnsi="Times New Roman" w:cs="Times New Roman"/>
                </w:rPr>
                <w:t>Q85</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интраоперационной навигации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эндоскопической ассистенции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53" w:history="1">
              <w:r w:rsidR="00D432F4" w:rsidRPr="000507FF">
                <w:rPr>
                  <w:rFonts w:ascii="Times New Roman" w:hAnsi="Times New Roman" w:cs="Times New Roman"/>
                </w:rPr>
                <w:t>C75.3</w:t>
              </w:r>
            </w:hyperlink>
            <w:r w:rsidR="00D432F4" w:rsidRPr="000507FF">
              <w:rPr>
                <w:rFonts w:ascii="Times New Roman" w:hAnsi="Times New Roman" w:cs="Times New Roman"/>
              </w:rPr>
              <w:t xml:space="preserve">, </w:t>
            </w:r>
            <w:hyperlink r:id="rId154" w:history="1">
              <w:r w:rsidR="00D432F4" w:rsidRPr="000507FF">
                <w:rPr>
                  <w:rFonts w:ascii="Times New Roman" w:hAnsi="Times New Roman" w:cs="Times New Roman"/>
                </w:rPr>
                <w:t>D35.2</w:t>
              </w:r>
            </w:hyperlink>
            <w:r w:rsidR="00D432F4" w:rsidRPr="000507FF">
              <w:rPr>
                <w:rFonts w:ascii="Times New Roman" w:hAnsi="Times New Roman" w:cs="Times New Roman"/>
              </w:rPr>
              <w:t xml:space="preserve"> - </w:t>
            </w:r>
            <w:hyperlink r:id="rId155" w:history="1">
              <w:r w:rsidR="00D432F4" w:rsidRPr="000507FF">
                <w:rPr>
                  <w:rFonts w:ascii="Times New Roman" w:hAnsi="Times New Roman" w:cs="Times New Roman"/>
                </w:rPr>
                <w:t>D35.4</w:t>
              </w:r>
            </w:hyperlink>
            <w:r w:rsidR="00D432F4" w:rsidRPr="000507FF">
              <w:rPr>
                <w:rFonts w:ascii="Times New Roman" w:hAnsi="Times New Roman" w:cs="Times New Roman"/>
              </w:rPr>
              <w:t xml:space="preserve">, </w:t>
            </w:r>
            <w:hyperlink r:id="rId156" w:history="1">
              <w:r w:rsidR="00D432F4" w:rsidRPr="000507FF">
                <w:rPr>
                  <w:rFonts w:ascii="Times New Roman" w:hAnsi="Times New Roman" w:cs="Times New Roman"/>
                </w:rPr>
                <w:t>D44.5</w:t>
              </w:r>
            </w:hyperlink>
            <w:r w:rsidR="00D432F4" w:rsidRPr="000507FF">
              <w:rPr>
                <w:rFonts w:ascii="Times New Roman" w:hAnsi="Times New Roman" w:cs="Times New Roman"/>
              </w:rPr>
              <w:t xml:space="preserve">, </w:t>
            </w:r>
            <w:hyperlink r:id="rId157" w:history="1">
              <w:r w:rsidR="00D432F4" w:rsidRPr="000507FF">
                <w:rPr>
                  <w:rFonts w:ascii="Times New Roman" w:hAnsi="Times New Roman" w:cs="Times New Roman"/>
                </w:rPr>
                <w:t>Q04.6</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интраоперационной навигации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эндоскопической ассистенции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58" w:history="1">
              <w:r w:rsidR="00D432F4" w:rsidRPr="000507FF">
                <w:rPr>
                  <w:rFonts w:ascii="Times New Roman" w:hAnsi="Times New Roman" w:cs="Times New Roman"/>
                </w:rPr>
                <w:t>C31</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придаточных пазух носа, прорастающие в полость черепа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интраоперационной навигации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59" w:history="1">
              <w:r w:rsidR="00D432F4" w:rsidRPr="000507FF">
                <w:rPr>
                  <w:rFonts w:ascii="Times New Roman" w:hAnsi="Times New Roman" w:cs="Times New Roman"/>
                </w:rPr>
                <w:t>C41.0</w:t>
              </w:r>
            </w:hyperlink>
            <w:r w:rsidR="00D432F4" w:rsidRPr="000507FF">
              <w:rPr>
                <w:rFonts w:ascii="Times New Roman" w:hAnsi="Times New Roman" w:cs="Times New Roman"/>
              </w:rPr>
              <w:t xml:space="preserve">, </w:t>
            </w:r>
            <w:hyperlink r:id="rId160" w:history="1">
              <w:r w:rsidR="00D432F4" w:rsidRPr="000507FF">
                <w:rPr>
                  <w:rFonts w:ascii="Times New Roman" w:hAnsi="Times New Roman" w:cs="Times New Roman"/>
                </w:rPr>
                <w:t>C43.4</w:t>
              </w:r>
            </w:hyperlink>
            <w:r w:rsidR="00D432F4" w:rsidRPr="000507FF">
              <w:rPr>
                <w:rFonts w:ascii="Times New Roman" w:hAnsi="Times New Roman" w:cs="Times New Roman"/>
              </w:rPr>
              <w:t xml:space="preserve">, </w:t>
            </w:r>
            <w:hyperlink r:id="rId161" w:history="1">
              <w:r w:rsidR="00D432F4" w:rsidRPr="000507FF">
                <w:rPr>
                  <w:rFonts w:ascii="Times New Roman" w:hAnsi="Times New Roman" w:cs="Times New Roman"/>
                </w:rPr>
                <w:t>C44.4</w:t>
              </w:r>
            </w:hyperlink>
            <w:r w:rsidR="00D432F4" w:rsidRPr="000507FF">
              <w:rPr>
                <w:rFonts w:ascii="Times New Roman" w:hAnsi="Times New Roman" w:cs="Times New Roman"/>
              </w:rPr>
              <w:t xml:space="preserve">, </w:t>
            </w:r>
            <w:hyperlink r:id="rId162" w:history="1">
              <w:r w:rsidR="00D432F4" w:rsidRPr="000507FF">
                <w:rPr>
                  <w:rFonts w:ascii="Times New Roman" w:hAnsi="Times New Roman" w:cs="Times New Roman"/>
                </w:rPr>
                <w:t>C79.4</w:t>
              </w:r>
            </w:hyperlink>
            <w:r w:rsidR="00D432F4" w:rsidRPr="000507FF">
              <w:rPr>
                <w:rFonts w:ascii="Times New Roman" w:hAnsi="Times New Roman" w:cs="Times New Roman"/>
              </w:rPr>
              <w:t xml:space="preserve">, </w:t>
            </w:r>
            <w:hyperlink r:id="rId163" w:history="1">
              <w:r w:rsidR="00D432F4" w:rsidRPr="000507FF">
                <w:rPr>
                  <w:rFonts w:ascii="Times New Roman" w:hAnsi="Times New Roman" w:cs="Times New Roman"/>
                </w:rPr>
                <w:t>C79.5</w:t>
              </w:r>
            </w:hyperlink>
            <w:r w:rsidR="00D432F4" w:rsidRPr="000507FF">
              <w:rPr>
                <w:rFonts w:ascii="Times New Roman" w:hAnsi="Times New Roman" w:cs="Times New Roman"/>
              </w:rPr>
              <w:t xml:space="preserve">, </w:t>
            </w:r>
            <w:hyperlink r:id="rId164" w:history="1">
              <w:r w:rsidR="00D432F4" w:rsidRPr="000507FF">
                <w:rPr>
                  <w:rFonts w:ascii="Times New Roman" w:hAnsi="Times New Roman" w:cs="Times New Roman"/>
                </w:rPr>
                <w:t>C49.0</w:t>
              </w:r>
            </w:hyperlink>
            <w:r w:rsidR="00D432F4" w:rsidRPr="000507FF">
              <w:rPr>
                <w:rFonts w:ascii="Times New Roman" w:hAnsi="Times New Roman" w:cs="Times New Roman"/>
              </w:rPr>
              <w:t xml:space="preserve">, </w:t>
            </w:r>
            <w:hyperlink r:id="rId165" w:history="1">
              <w:r w:rsidR="00D432F4" w:rsidRPr="000507FF">
                <w:rPr>
                  <w:rFonts w:ascii="Times New Roman" w:hAnsi="Times New Roman" w:cs="Times New Roman"/>
                </w:rPr>
                <w:t>D16.4</w:t>
              </w:r>
            </w:hyperlink>
            <w:r w:rsidR="00D432F4" w:rsidRPr="000507FF">
              <w:rPr>
                <w:rFonts w:ascii="Times New Roman" w:hAnsi="Times New Roman" w:cs="Times New Roman"/>
              </w:rPr>
              <w:t xml:space="preserve">, </w:t>
            </w:r>
            <w:hyperlink r:id="rId166" w:history="1">
              <w:r w:rsidR="00D432F4" w:rsidRPr="000507FF">
                <w:rPr>
                  <w:rFonts w:ascii="Times New Roman" w:hAnsi="Times New Roman" w:cs="Times New Roman"/>
                </w:rPr>
                <w:t>D48.0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C96.6, D76.3, M85.4, M85.5</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эозинофильная гранулема кости, ксантогранулема, аневризматическая костная киста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67" w:history="1">
              <w:r w:rsidR="00D432F4" w:rsidRPr="000507FF">
                <w:rPr>
                  <w:rFonts w:ascii="Times New Roman" w:hAnsi="Times New Roman" w:cs="Times New Roman"/>
                </w:rPr>
                <w:t>D10.6</w:t>
              </w:r>
            </w:hyperlink>
            <w:r w:rsidR="00D432F4" w:rsidRPr="000507FF">
              <w:rPr>
                <w:rFonts w:ascii="Times New Roman" w:hAnsi="Times New Roman" w:cs="Times New Roman"/>
              </w:rPr>
              <w:t xml:space="preserve">, </w:t>
            </w:r>
            <w:hyperlink r:id="rId168" w:history="1">
              <w:r w:rsidR="00D432F4" w:rsidRPr="000507FF">
                <w:rPr>
                  <w:rFonts w:ascii="Times New Roman" w:hAnsi="Times New Roman" w:cs="Times New Roman"/>
                </w:rPr>
                <w:t>D21.0</w:t>
              </w:r>
            </w:hyperlink>
            <w:r w:rsidR="00D432F4" w:rsidRPr="000507FF">
              <w:rPr>
                <w:rFonts w:ascii="Times New Roman" w:hAnsi="Times New Roman" w:cs="Times New Roman"/>
              </w:rPr>
              <w:t xml:space="preserve">, </w:t>
            </w:r>
            <w:hyperlink r:id="rId169" w:history="1">
              <w:r w:rsidR="00D432F4" w:rsidRPr="000507FF">
                <w:rPr>
                  <w:rFonts w:ascii="Times New Roman" w:hAnsi="Times New Roman" w:cs="Times New Roman"/>
                </w:rPr>
                <w:t>D10.9</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lang w:val="en-US"/>
              </w:rPr>
            </w:pPr>
            <w:hyperlink r:id="rId170" w:history="1">
              <w:r w:rsidR="00D432F4" w:rsidRPr="000507FF">
                <w:rPr>
                  <w:rFonts w:ascii="Times New Roman" w:hAnsi="Times New Roman" w:cs="Times New Roman"/>
                  <w:lang w:val="en-US"/>
                </w:rPr>
                <w:t>C41.2</w:t>
              </w:r>
            </w:hyperlink>
            <w:r w:rsidR="00D432F4" w:rsidRPr="000507FF">
              <w:rPr>
                <w:rFonts w:ascii="Times New Roman" w:hAnsi="Times New Roman" w:cs="Times New Roman"/>
                <w:lang w:val="en-US"/>
              </w:rPr>
              <w:t xml:space="preserve">, </w:t>
            </w:r>
            <w:hyperlink r:id="rId171" w:history="1">
              <w:r w:rsidR="00D432F4" w:rsidRPr="000507FF">
                <w:rPr>
                  <w:rFonts w:ascii="Times New Roman" w:hAnsi="Times New Roman" w:cs="Times New Roman"/>
                  <w:lang w:val="en-US"/>
                </w:rPr>
                <w:t>C41.4</w:t>
              </w:r>
            </w:hyperlink>
            <w:r w:rsidR="00D432F4" w:rsidRPr="000507FF">
              <w:rPr>
                <w:rFonts w:ascii="Times New Roman" w:hAnsi="Times New Roman" w:cs="Times New Roman"/>
                <w:lang w:val="en-US"/>
              </w:rPr>
              <w:t xml:space="preserve">, </w:t>
            </w:r>
            <w:hyperlink r:id="rId172" w:history="1">
              <w:r w:rsidR="00D432F4" w:rsidRPr="000507FF">
                <w:rPr>
                  <w:rFonts w:ascii="Times New Roman" w:hAnsi="Times New Roman" w:cs="Times New Roman"/>
                  <w:lang w:val="en-US"/>
                </w:rPr>
                <w:t>C70.1</w:t>
              </w:r>
            </w:hyperlink>
            <w:r w:rsidR="00D432F4" w:rsidRPr="000507FF">
              <w:rPr>
                <w:rFonts w:ascii="Times New Roman" w:hAnsi="Times New Roman" w:cs="Times New Roman"/>
                <w:lang w:val="en-US"/>
              </w:rPr>
              <w:t xml:space="preserve">, </w:t>
            </w:r>
            <w:hyperlink r:id="rId173" w:history="1">
              <w:r w:rsidR="00D432F4" w:rsidRPr="000507FF">
                <w:rPr>
                  <w:rFonts w:ascii="Times New Roman" w:hAnsi="Times New Roman" w:cs="Times New Roman"/>
                  <w:lang w:val="en-US"/>
                </w:rPr>
                <w:t>C72.0</w:t>
              </w:r>
            </w:hyperlink>
            <w:r w:rsidR="00D432F4" w:rsidRPr="000507FF">
              <w:rPr>
                <w:rFonts w:ascii="Times New Roman" w:hAnsi="Times New Roman" w:cs="Times New Roman"/>
                <w:lang w:val="en-US"/>
              </w:rPr>
              <w:t xml:space="preserve">, </w:t>
            </w:r>
            <w:hyperlink r:id="rId174" w:history="1">
              <w:r w:rsidR="00D432F4" w:rsidRPr="000507FF">
                <w:rPr>
                  <w:rFonts w:ascii="Times New Roman" w:hAnsi="Times New Roman" w:cs="Times New Roman"/>
                  <w:lang w:val="en-US"/>
                </w:rPr>
                <w:t>C72.1</w:t>
              </w:r>
            </w:hyperlink>
            <w:r w:rsidR="00D432F4" w:rsidRPr="000507FF">
              <w:rPr>
                <w:rFonts w:ascii="Times New Roman" w:hAnsi="Times New Roman" w:cs="Times New Roman"/>
                <w:lang w:val="en-US"/>
              </w:rPr>
              <w:t xml:space="preserve">, </w:t>
            </w:r>
            <w:hyperlink r:id="rId175" w:history="1">
              <w:r w:rsidR="00D432F4" w:rsidRPr="000507FF">
                <w:rPr>
                  <w:rFonts w:ascii="Times New Roman" w:hAnsi="Times New Roman" w:cs="Times New Roman"/>
                  <w:lang w:val="en-US"/>
                </w:rPr>
                <w:t>C72.8</w:t>
              </w:r>
            </w:hyperlink>
            <w:r w:rsidR="00D432F4" w:rsidRPr="000507FF">
              <w:rPr>
                <w:rFonts w:ascii="Times New Roman" w:hAnsi="Times New Roman" w:cs="Times New Roman"/>
                <w:lang w:val="en-US"/>
              </w:rPr>
              <w:t xml:space="preserve">, </w:t>
            </w:r>
            <w:hyperlink r:id="rId176" w:history="1">
              <w:r w:rsidR="00D432F4" w:rsidRPr="000507FF">
                <w:rPr>
                  <w:rFonts w:ascii="Times New Roman" w:hAnsi="Times New Roman" w:cs="Times New Roman"/>
                  <w:lang w:val="en-US"/>
                </w:rPr>
                <w:t>C79.4</w:t>
              </w:r>
            </w:hyperlink>
            <w:r w:rsidR="00D432F4" w:rsidRPr="000507FF">
              <w:rPr>
                <w:rFonts w:ascii="Times New Roman" w:hAnsi="Times New Roman" w:cs="Times New Roman"/>
                <w:lang w:val="en-US"/>
              </w:rPr>
              <w:t xml:space="preserve">, </w:t>
            </w:r>
            <w:hyperlink r:id="rId177" w:history="1">
              <w:r w:rsidR="00D432F4" w:rsidRPr="000507FF">
                <w:rPr>
                  <w:rFonts w:ascii="Times New Roman" w:hAnsi="Times New Roman" w:cs="Times New Roman"/>
                  <w:lang w:val="en-US"/>
                </w:rPr>
                <w:t>C79.5</w:t>
              </w:r>
            </w:hyperlink>
            <w:r w:rsidR="00D432F4" w:rsidRPr="000507FF">
              <w:rPr>
                <w:rFonts w:ascii="Times New Roman" w:hAnsi="Times New Roman" w:cs="Times New Roman"/>
                <w:lang w:val="en-US"/>
              </w:rPr>
              <w:t xml:space="preserve">, </w:t>
            </w:r>
            <w:hyperlink r:id="rId178" w:history="1">
              <w:r w:rsidR="00D432F4" w:rsidRPr="000507FF">
                <w:rPr>
                  <w:rFonts w:ascii="Times New Roman" w:hAnsi="Times New Roman" w:cs="Times New Roman"/>
                  <w:lang w:val="en-US"/>
                </w:rPr>
                <w:t>C90.0</w:t>
              </w:r>
            </w:hyperlink>
            <w:r w:rsidR="00D432F4" w:rsidRPr="000507FF">
              <w:rPr>
                <w:rFonts w:ascii="Times New Roman" w:hAnsi="Times New Roman" w:cs="Times New Roman"/>
                <w:lang w:val="en-US"/>
              </w:rPr>
              <w:t xml:space="preserve">, </w:t>
            </w:r>
            <w:hyperlink r:id="rId179" w:history="1">
              <w:r w:rsidR="00D432F4" w:rsidRPr="000507FF">
                <w:rPr>
                  <w:rFonts w:ascii="Times New Roman" w:hAnsi="Times New Roman" w:cs="Times New Roman"/>
                  <w:lang w:val="en-US"/>
                </w:rPr>
                <w:t>C90.2</w:t>
              </w:r>
            </w:hyperlink>
            <w:r w:rsidR="00D432F4" w:rsidRPr="000507FF">
              <w:rPr>
                <w:rFonts w:ascii="Times New Roman" w:hAnsi="Times New Roman" w:cs="Times New Roman"/>
                <w:lang w:val="en-US"/>
              </w:rPr>
              <w:t xml:space="preserve">, </w:t>
            </w:r>
            <w:hyperlink r:id="rId180" w:history="1">
              <w:r w:rsidR="00D432F4" w:rsidRPr="000507FF">
                <w:rPr>
                  <w:rFonts w:ascii="Times New Roman" w:hAnsi="Times New Roman" w:cs="Times New Roman"/>
                  <w:lang w:val="en-US"/>
                </w:rPr>
                <w:t>D48.0</w:t>
              </w:r>
            </w:hyperlink>
            <w:r w:rsidR="00D432F4" w:rsidRPr="000507FF">
              <w:rPr>
                <w:rFonts w:ascii="Times New Roman" w:hAnsi="Times New Roman" w:cs="Times New Roman"/>
                <w:lang w:val="en-US"/>
              </w:rPr>
              <w:t xml:space="preserve">, </w:t>
            </w:r>
            <w:hyperlink r:id="rId181" w:history="1">
              <w:r w:rsidR="00D432F4" w:rsidRPr="000507FF">
                <w:rPr>
                  <w:rFonts w:ascii="Times New Roman" w:hAnsi="Times New Roman" w:cs="Times New Roman"/>
                  <w:lang w:val="en-US"/>
                </w:rPr>
                <w:t>D16.6</w:t>
              </w:r>
            </w:hyperlink>
            <w:r w:rsidR="00D432F4" w:rsidRPr="000507FF">
              <w:rPr>
                <w:rFonts w:ascii="Times New Roman" w:hAnsi="Times New Roman" w:cs="Times New Roman"/>
                <w:lang w:val="en-US"/>
              </w:rPr>
              <w:t xml:space="preserve">, </w:t>
            </w:r>
            <w:hyperlink r:id="rId182" w:history="1">
              <w:r w:rsidR="00D432F4" w:rsidRPr="000507FF">
                <w:rPr>
                  <w:rFonts w:ascii="Times New Roman" w:hAnsi="Times New Roman" w:cs="Times New Roman"/>
                  <w:lang w:val="en-US"/>
                </w:rPr>
                <w:t>D16.8</w:t>
              </w:r>
            </w:hyperlink>
            <w:r w:rsidR="00D432F4" w:rsidRPr="000507FF">
              <w:rPr>
                <w:rFonts w:ascii="Times New Roman" w:hAnsi="Times New Roman" w:cs="Times New Roman"/>
                <w:lang w:val="en-US"/>
              </w:rPr>
              <w:t xml:space="preserve">, </w:t>
            </w:r>
            <w:hyperlink r:id="rId183" w:history="1">
              <w:r w:rsidR="00D432F4" w:rsidRPr="000507FF">
                <w:rPr>
                  <w:rFonts w:ascii="Times New Roman" w:hAnsi="Times New Roman" w:cs="Times New Roman"/>
                  <w:lang w:val="en-US"/>
                </w:rPr>
                <w:t>D18.0</w:t>
              </w:r>
            </w:hyperlink>
            <w:r w:rsidR="00D432F4" w:rsidRPr="000507FF">
              <w:rPr>
                <w:rFonts w:ascii="Times New Roman" w:hAnsi="Times New Roman" w:cs="Times New Roman"/>
                <w:lang w:val="en-US"/>
              </w:rPr>
              <w:t xml:space="preserve">, </w:t>
            </w:r>
            <w:hyperlink r:id="rId184" w:history="1">
              <w:r w:rsidR="00D432F4" w:rsidRPr="000507FF">
                <w:rPr>
                  <w:rFonts w:ascii="Times New Roman" w:hAnsi="Times New Roman" w:cs="Times New Roman"/>
                  <w:lang w:val="en-US"/>
                </w:rPr>
                <w:t>D32.1</w:t>
              </w:r>
            </w:hyperlink>
            <w:r w:rsidR="00D432F4" w:rsidRPr="000507FF">
              <w:rPr>
                <w:rFonts w:ascii="Times New Roman" w:hAnsi="Times New Roman" w:cs="Times New Roman"/>
                <w:lang w:val="en-US"/>
              </w:rPr>
              <w:t xml:space="preserve">, </w:t>
            </w:r>
            <w:hyperlink r:id="rId185" w:history="1">
              <w:r w:rsidR="00D432F4" w:rsidRPr="000507FF">
                <w:rPr>
                  <w:rFonts w:ascii="Times New Roman" w:hAnsi="Times New Roman" w:cs="Times New Roman"/>
                  <w:lang w:val="en-US"/>
                </w:rPr>
                <w:t>D33.4</w:t>
              </w:r>
            </w:hyperlink>
            <w:r w:rsidR="00D432F4" w:rsidRPr="000507FF">
              <w:rPr>
                <w:rFonts w:ascii="Times New Roman" w:hAnsi="Times New Roman" w:cs="Times New Roman"/>
                <w:lang w:val="en-US"/>
              </w:rPr>
              <w:t xml:space="preserve">, </w:t>
            </w:r>
            <w:hyperlink r:id="rId186" w:history="1">
              <w:r w:rsidR="00D432F4" w:rsidRPr="000507FF">
                <w:rPr>
                  <w:rFonts w:ascii="Times New Roman" w:hAnsi="Times New Roman" w:cs="Times New Roman"/>
                  <w:lang w:val="en-US"/>
                </w:rPr>
                <w:t>D33.7</w:t>
              </w:r>
            </w:hyperlink>
            <w:r w:rsidR="00D432F4" w:rsidRPr="000507FF">
              <w:rPr>
                <w:rFonts w:ascii="Times New Roman" w:hAnsi="Times New Roman" w:cs="Times New Roman"/>
                <w:lang w:val="en-US"/>
              </w:rPr>
              <w:t xml:space="preserve">, </w:t>
            </w:r>
            <w:hyperlink r:id="rId187" w:history="1">
              <w:r w:rsidR="00D432F4" w:rsidRPr="000507FF">
                <w:rPr>
                  <w:rFonts w:ascii="Times New Roman" w:hAnsi="Times New Roman" w:cs="Times New Roman"/>
                  <w:lang w:val="en-US"/>
                </w:rPr>
                <w:t>D36.1</w:t>
              </w:r>
            </w:hyperlink>
            <w:r w:rsidR="00D432F4" w:rsidRPr="000507FF">
              <w:rPr>
                <w:rFonts w:ascii="Times New Roman" w:hAnsi="Times New Roman" w:cs="Times New Roman"/>
                <w:lang w:val="en-US"/>
              </w:rPr>
              <w:t xml:space="preserve">, </w:t>
            </w:r>
            <w:hyperlink r:id="rId188" w:history="1">
              <w:r w:rsidR="00D432F4" w:rsidRPr="000507FF">
                <w:rPr>
                  <w:rFonts w:ascii="Times New Roman" w:hAnsi="Times New Roman" w:cs="Times New Roman"/>
                  <w:lang w:val="en-US"/>
                </w:rPr>
                <w:t>D43.4</w:t>
              </w:r>
            </w:hyperlink>
            <w:r w:rsidR="00D432F4" w:rsidRPr="000507FF">
              <w:rPr>
                <w:rFonts w:ascii="Times New Roman" w:hAnsi="Times New Roman" w:cs="Times New Roman"/>
                <w:lang w:val="en-US"/>
              </w:rPr>
              <w:t xml:space="preserve">, </w:t>
            </w:r>
            <w:hyperlink r:id="rId189" w:history="1">
              <w:r w:rsidR="00D432F4" w:rsidRPr="000507FF">
                <w:rPr>
                  <w:rFonts w:ascii="Times New Roman" w:hAnsi="Times New Roman" w:cs="Times New Roman"/>
                  <w:lang w:val="en-US"/>
                </w:rPr>
                <w:t>Q06.8</w:t>
              </w:r>
            </w:hyperlink>
            <w:r w:rsidR="00D432F4" w:rsidRPr="000507FF">
              <w:rPr>
                <w:rFonts w:ascii="Times New Roman" w:hAnsi="Times New Roman" w:cs="Times New Roman"/>
                <w:lang w:val="en-US"/>
              </w:rPr>
              <w:t xml:space="preserve">, </w:t>
            </w:r>
            <w:hyperlink r:id="rId190" w:history="1">
              <w:r w:rsidR="00D432F4" w:rsidRPr="000507FF">
                <w:rPr>
                  <w:rFonts w:ascii="Times New Roman" w:hAnsi="Times New Roman" w:cs="Times New Roman"/>
                  <w:lang w:val="en-US"/>
                </w:rPr>
                <w:t>M85.5</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микрохирургическое удаление опухоли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705" w:type="dxa"/>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91" w:history="1">
              <w:r w:rsidR="00D432F4" w:rsidRPr="000507FF">
                <w:rPr>
                  <w:rFonts w:ascii="Times New Roman" w:hAnsi="Times New Roman" w:cs="Times New Roman"/>
                </w:rPr>
                <w:t>Q28.2</w:t>
              </w:r>
            </w:hyperlink>
          </w:p>
        </w:tc>
        <w:tc>
          <w:tcPr>
            <w:tcW w:w="3260"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артериовенозная мальформация головного мозга</w:t>
            </w:r>
          </w:p>
        </w:tc>
        <w:tc>
          <w:tcPr>
            <w:tcW w:w="1559"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артериовенозных мальформаций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I60, I61, I62</w:t>
            </w:r>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клипирование артериальных аневризм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стереотаксическое дренирование и тромболизис гематом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Реконструктивные вмешательства на экстракраниальных отделах церебральных артерий</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192" w:history="1">
              <w:r w:rsidR="00D432F4" w:rsidRPr="000507FF">
                <w:rPr>
                  <w:rFonts w:ascii="Times New Roman" w:hAnsi="Times New Roman" w:cs="Times New Roman"/>
                </w:rPr>
                <w:t>I65.0</w:t>
              </w:r>
            </w:hyperlink>
            <w:r w:rsidR="00D432F4" w:rsidRPr="000507FF">
              <w:rPr>
                <w:rFonts w:ascii="Times New Roman" w:hAnsi="Times New Roman" w:cs="Times New Roman"/>
              </w:rPr>
              <w:t xml:space="preserve"> - </w:t>
            </w:r>
            <w:hyperlink r:id="rId193" w:history="1">
              <w:r w:rsidR="00D432F4" w:rsidRPr="000507FF">
                <w:rPr>
                  <w:rFonts w:ascii="Times New Roman" w:hAnsi="Times New Roman" w:cs="Times New Roman"/>
                </w:rPr>
                <w:t>I65.3</w:t>
              </w:r>
            </w:hyperlink>
            <w:r w:rsidR="00D432F4" w:rsidRPr="000507FF">
              <w:rPr>
                <w:rFonts w:ascii="Times New Roman" w:hAnsi="Times New Roman" w:cs="Times New Roman"/>
              </w:rPr>
              <w:t xml:space="preserve">, </w:t>
            </w:r>
            <w:hyperlink r:id="rId194" w:history="1">
              <w:r w:rsidR="00D432F4" w:rsidRPr="000507FF">
                <w:rPr>
                  <w:rFonts w:ascii="Times New Roman" w:hAnsi="Times New Roman" w:cs="Times New Roman"/>
                </w:rPr>
                <w:t>I65.8</w:t>
              </w:r>
            </w:hyperlink>
            <w:r w:rsidR="00D432F4" w:rsidRPr="000507FF">
              <w:rPr>
                <w:rFonts w:ascii="Times New Roman" w:hAnsi="Times New Roman" w:cs="Times New Roman"/>
              </w:rPr>
              <w:t xml:space="preserve">, </w:t>
            </w:r>
            <w:hyperlink r:id="rId195" w:history="1">
              <w:r w:rsidR="00D432F4" w:rsidRPr="000507FF">
                <w:rPr>
                  <w:rFonts w:ascii="Times New Roman" w:hAnsi="Times New Roman" w:cs="Times New Roman"/>
                </w:rPr>
                <w:t>I66</w:t>
              </w:r>
            </w:hyperlink>
            <w:r w:rsidR="00D432F4" w:rsidRPr="000507FF">
              <w:rPr>
                <w:rFonts w:ascii="Times New Roman" w:hAnsi="Times New Roman" w:cs="Times New Roman"/>
              </w:rPr>
              <w:t xml:space="preserve">, </w:t>
            </w:r>
            <w:hyperlink r:id="rId196" w:history="1">
              <w:r w:rsidR="00D432F4" w:rsidRPr="000507FF">
                <w:rPr>
                  <w:rFonts w:ascii="Times New Roman" w:hAnsi="Times New Roman" w:cs="Times New Roman"/>
                </w:rPr>
                <w:t>I67.8</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реконструктивные вмешательства на экстракраниальных отделах церебральных артерий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lang w:val="en-US"/>
              </w:rPr>
            </w:pPr>
            <w:hyperlink r:id="rId197" w:history="1">
              <w:r w:rsidR="00D432F4" w:rsidRPr="000507FF">
                <w:rPr>
                  <w:rFonts w:ascii="Times New Roman" w:hAnsi="Times New Roman" w:cs="Times New Roman"/>
                  <w:lang w:val="en-US"/>
                </w:rPr>
                <w:t>M84.8</w:t>
              </w:r>
            </w:hyperlink>
            <w:r w:rsidR="00D432F4" w:rsidRPr="000507FF">
              <w:rPr>
                <w:rFonts w:ascii="Times New Roman" w:hAnsi="Times New Roman" w:cs="Times New Roman"/>
                <w:lang w:val="en-US"/>
              </w:rPr>
              <w:t xml:space="preserve">, </w:t>
            </w:r>
            <w:hyperlink r:id="rId198" w:history="1">
              <w:r w:rsidR="00D432F4" w:rsidRPr="000507FF">
                <w:rPr>
                  <w:rFonts w:ascii="Times New Roman" w:hAnsi="Times New Roman" w:cs="Times New Roman"/>
                  <w:lang w:val="en-US"/>
                </w:rPr>
                <w:t>M85.0</w:t>
              </w:r>
            </w:hyperlink>
            <w:r w:rsidR="00D432F4" w:rsidRPr="000507FF">
              <w:rPr>
                <w:rFonts w:ascii="Times New Roman" w:hAnsi="Times New Roman" w:cs="Times New Roman"/>
                <w:lang w:val="en-US"/>
              </w:rPr>
              <w:t xml:space="preserve">, </w:t>
            </w:r>
            <w:hyperlink r:id="rId199" w:history="1">
              <w:r w:rsidR="00D432F4" w:rsidRPr="000507FF">
                <w:rPr>
                  <w:rFonts w:ascii="Times New Roman" w:hAnsi="Times New Roman" w:cs="Times New Roman"/>
                </w:rPr>
                <w:t>М</w:t>
              </w:r>
              <w:r w:rsidR="00D432F4" w:rsidRPr="000507FF">
                <w:rPr>
                  <w:rFonts w:ascii="Times New Roman" w:hAnsi="Times New Roman" w:cs="Times New Roman"/>
                  <w:lang w:val="en-US"/>
                </w:rPr>
                <w:t>85.5</w:t>
              </w:r>
            </w:hyperlink>
            <w:r w:rsidR="00D432F4" w:rsidRPr="000507FF">
              <w:rPr>
                <w:rFonts w:ascii="Times New Roman" w:hAnsi="Times New Roman" w:cs="Times New Roman"/>
                <w:lang w:val="en-US"/>
              </w:rPr>
              <w:t xml:space="preserve">, </w:t>
            </w:r>
            <w:hyperlink r:id="rId200" w:history="1">
              <w:r w:rsidR="00D432F4" w:rsidRPr="000507FF">
                <w:rPr>
                  <w:rFonts w:ascii="Times New Roman" w:hAnsi="Times New Roman" w:cs="Times New Roman"/>
                  <w:lang w:val="en-US"/>
                </w:rPr>
                <w:t>Q01</w:t>
              </w:r>
            </w:hyperlink>
            <w:r w:rsidR="00D432F4" w:rsidRPr="000507FF">
              <w:rPr>
                <w:rFonts w:ascii="Times New Roman" w:hAnsi="Times New Roman" w:cs="Times New Roman"/>
                <w:lang w:val="en-US"/>
              </w:rPr>
              <w:t xml:space="preserve">, </w:t>
            </w:r>
            <w:hyperlink r:id="rId201" w:history="1">
              <w:r w:rsidR="00D432F4" w:rsidRPr="000507FF">
                <w:rPr>
                  <w:rFonts w:ascii="Times New Roman" w:hAnsi="Times New Roman" w:cs="Times New Roman"/>
                  <w:lang w:val="en-US"/>
                </w:rPr>
                <w:t>Q67.2</w:t>
              </w:r>
            </w:hyperlink>
            <w:r w:rsidR="00D432F4" w:rsidRPr="000507FF">
              <w:rPr>
                <w:rFonts w:ascii="Times New Roman" w:hAnsi="Times New Roman" w:cs="Times New Roman"/>
                <w:lang w:val="en-US"/>
              </w:rPr>
              <w:t xml:space="preserve">, </w:t>
            </w:r>
            <w:hyperlink r:id="rId202" w:history="1">
              <w:r w:rsidR="00D432F4" w:rsidRPr="000507FF">
                <w:rPr>
                  <w:rFonts w:ascii="Times New Roman" w:hAnsi="Times New Roman" w:cs="Times New Roman"/>
                  <w:lang w:val="en-US"/>
                </w:rPr>
                <w:t>Q67.3</w:t>
              </w:r>
            </w:hyperlink>
            <w:r w:rsidR="00D432F4" w:rsidRPr="000507FF">
              <w:rPr>
                <w:rFonts w:ascii="Times New Roman" w:hAnsi="Times New Roman" w:cs="Times New Roman"/>
                <w:lang w:val="en-US"/>
              </w:rPr>
              <w:t xml:space="preserve">, </w:t>
            </w:r>
            <w:hyperlink r:id="rId203" w:history="1">
              <w:r w:rsidR="00D432F4" w:rsidRPr="000507FF">
                <w:rPr>
                  <w:rFonts w:ascii="Times New Roman" w:hAnsi="Times New Roman" w:cs="Times New Roman"/>
                  <w:lang w:val="en-US"/>
                </w:rPr>
                <w:t>Q75.0</w:t>
              </w:r>
            </w:hyperlink>
            <w:r w:rsidR="00D432F4" w:rsidRPr="000507FF">
              <w:rPr>
                <w:rFonts w:ascii="Times New Roman" w:hAnsi="Times New Roman" w:cs="Times New Roman"/>
                <w:lang w:val="en-US"/>
              </w:rPr>
              <w:t xml:space="preserve">, </w:t>
            </w:r>
            <w:hyperlink r:id="rId204" w:history="1">
              <w:r w:rsidR="00D432F4" w:rsidRPr="000507FF">
                <w:rPr>
                  <w:rFonts w:ascii="Times New Roman" w:hAnsi="Times New Roman" w:cs="Times New Roman"/>
                  <w:lang w:val="en-US"/>
                </w:rPr>
                <w:t>Q75.2</w:t>
              </w:r>
            </w:hyperlink>
            <w:r w:rsidR="00D432F4" w:rsidRPr="000507FF">
              <w:rPr>
                <w:rFonts w:ascii="Times New Roman" w:hAnsi="Times New Roman" w:cs="Times New Roman"/>
                <w:lang w:val="en-US"/>
              </w:rPr>
              <w:t xml:space="preserve">, </w:t>
            </w:r>
            <w:hyperlink r:id="rId205" w:history="1">
              <w:r w:rsidR="00D432F4" w:rsidRPr="000507FF">
                <w:rPr>
                  <w:rFonts w:ascii="Times New Roman" w:hAnsi="Times New Roman" w:cs="Times New Roman"/>
                  <w:lang w:val="en-US"/>
                </w:rPr>
                <w:t>Q75.8</w:t>
              </w:r>
            </w:hyperlink>
            <w:r w:rsidR="00D432F4" w:rsidRPr="000507FF">
              <w:rPr>
                <w:rFonts w:ascii="Times New Roman" w:hAnsi="Times New Roman" w:cs="Times New Roman"/>
                <w:lang w:val="en-US"/>
              </w:rPr>
              <w:t xml:space="preserve">, </w:t>
            </w:r>
            <w:hyperlink r:id="rId206" w:history="1">
              <w:r w:rsidR="00D432F4" w:rsidRPr="000507FF">
                <w:rPr>
                  <w:rFonts w:ascii="Times New Roman" w:hAnsi="Times New Roman" w:cs="Times New Roman"/>
                  <w:lang w:val="en-US"/>
                </w:rPr>
                <w:t>Q87.0</w:t>
              </w:r>
            </w:hyperlink>
            <w:r w:rsidR="00D432F4" w:rsidRPr="000507FF">
              <w:rPr>
                <w:rFonts w:ascii="Times New Roman" w:hAnsi="Times New Roman" w:cs="Times New Roman"/>
                <w:lang w:val="en-US"/>
              </w:rPr>
              <w:t xml:space="preserve">, </w:t>
            </w:r>
            <w:hyperlink r:id="rId207" w:history="1">
              <w:r w:rsidR="00D432F4" w:rsidRPr="000507FF">
                <w:rPr>
                  <w:rFonts w:ascii="Times New Roman" w:hAnsi="Times New Roman" w:cs="Times New Roman"/>
                  <w:lang w:val="en-US"/>
                </w:rPr>
                <w:t>S02.1</w:t>
              </w:r>
            </w:hyperlink>
            <w:r w:rsidR="00D432F4" w:rsidRPr="000507FF">
              <w:rPr>
                <w:rFonts w:ascii="Times New Roman" w:hAnsi="Times New Roman" w:cs="Times New Roman"/>
                <w:lang w:val="en-US"/>
              </w:rPr>
              <w:t xml:space="preserve">, </w:t>
            </w:r>
            <w:hyperlink r:id="rId208" w:history="1">
              <w:r w:rsidR="00D432F4" w:rsidRPr="000507FF">
                <w:rPr>
                  <w:rFonts w:ascii="Times New Roman" w:hAnsi="Times New Roman" w:cs="Times New Roman"/>
                  <w:lang w:val="en-US"/>
                </w:rPr>
                <w:t>S02.2</w:t>
              </w:r>
            </w:hyperlink>
            <w:r w:rsidR="00D432F4" w:rsidRPr="000507FF">
              <w:rPr>
                <w:rFonts w:ascii="Times New Roman" w:hAnsi="Times New Roman" w:cs="Times New Roman"/>
                <w:lang w:val="en-US"/>
              </w:rPr>
              <w:t xml:space="preserve">, </w:t>
            </w:r>
            <w:hyperlink r:id="rId209" w:history="1">
              <w:r w:rsidR="00D432F4" w:rsidRPr="000507FF">
                <w:rPr>
                  <w:rFonts w:ascii="Times New Roman" w:hAnsi="Times New Roman" w:cs="Times New Roman"/>
                  <w:lang w:val="en-US"/>
                </w:rPr>
                <w:t>S02.7</w:t>
              </w:r>
            </w:hyperlink>
            <w:r w:rsidR="00D432F4" w:rsidRPr="000507FF">
              <w:rPr>
                <w:rFonts w:ascii="Times New Roman" w:hAnsi="Times New Roman" w:cs="Times New Roman"/>
                <w:lang w:val="en-US"/>
              </w:rPr>
              <w:t xml:space="preserve"> - </w:t>
            </w:r>
            <w:hyperlink r:id="rId210" w:history="1">
              <w:r w:rsidR="00D432F4" w:rsidRPr="000507FF">
                <w:rPr>
                  <w:rFonts w:ascii="Times New Roman" w:hAnsi="Times New Roman" w:cs="Times New Roman"/>
                  <w:lang w:val="en-US"/>
                </w:rPr>
                <w:t>S02.9</w:t>
              </w:r>
            </w:hyperlink>
            <w:r w:rsidR="00D432F4" w:rsidRPr="000507FF">
              <w:rPr>
                <w:rFonts w:ascii="Times New Roman" w:hAnsi="Times New Roman" w:cs="Times New Roman"/>
                <w:lang w:val="en-US"/>
              </w:rPr>
              <w:t xml:space="preserve">, </w:t>
            </w:r>
            <w:hyperlink r:id="rId211" w:history="1">
              <w:r w:rsidR="00D432F4" w:rsidRPr="000507FF">
                <w:rPr>
                  <w:rFonts w:ascii="Times New Roman" w:hAnsi="Times New Roman" w:cs="Times New Roman"/>
                  <w:lang w:val="en-US"/>
                </w:rPr>
                <w:t>T90.2</w:t>
              </w:r>
            </w:hyperlink>
            <w:r w:rsidR="00D432F4" w:rsidRPr="000507FF">
              <w:rPr>
                <w:rFonts w:ascii="Times New Roman" w:hAnsi="Times New Roman" w:cs="Times New Roman"/>
                <w:lang w:val="en-US"/>
              </w:rPr>
              <w:t xml:space="preserve">, </w:t>
            </w:r>
            <w:hyperlink r:id="rId212" w:history="1">
              <w:r w:rsidR="00D432F4" w:rsidRPr="000507FF">
                <w:rPr>
                  <w:rFonts w:ascii="Times New Roman" w:hAnsi="Times New Roman" w:cs="Times New Roman"/>
                  <w:lang w:val="en-US"/>
                </w:rPr>
                <w:t>T88.8</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Внутрисосудистый тромболизис при окклюзиях церебральных артерий и синусов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213" w:history="1">
              <w:r w:rsidR="00D432F4" w:rsidRPr="000507FF">
                <w:rPr>
                  <w:rFonts w:ascii="Times New Roman" w:hAnsi="Times New Roman" w:cs="Times New Roman"/>
                </w:rPr>
                <w:t>I67.6</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тромбоз церебральных артерий и синусов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внутрисосудистый тромболизис церебральных артерий и синусов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329 332</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214" w:history="1">
              <w:r w:rsidR="00D432F4" w:rsidRPr="000507FF">
                <w:rPr>
                  <w:rFonts w:ascii="Times New Roman" w:hAnsi="Times New Roman" w:cs="Times New Roman"/>
                </w:rPr>
                <w:t>G91</w:t>
              </w:r>
            </w:hyperlink>
            <w:r w:rsidR="00D432F4" w:rsidRPr="000507FF">
              <w:rPr>
                <w:rFonts w:ascii="Times New Roman" w:hAnsi="Times New Roman" w:cs="Times New Roman"/>
              </w:rPr>
              <w:t xml:space="preserve">, </w:t>
            </w:r>
            <w:hyperlink r:id="rId215" w:history="1">
              <w:r w:rsidR="00D432F4" w:rsidRPr="000507FF">
                <w:rPr>
                  <w:rFonts w:ascii="Times New Roman" w:hAnsi="Times New Roman" w:cs="Times New Roman"/>
                </w:rPr>
                <w:t>G93.0</w:t>
              </w:r>
            </w:hyperlink>
            <w:r w:rsidR="00D432F4" w:rsidRPr="000507FF">
              <w:rPr>
                <w:rFonts w:ascii="Times New Roman" w:hAnsi="Times New Roman" w:cs="Times New Roman"/>
              </w:rPr>
              <w:t xml:space="preserve">, </w:t>
            </w:r>
            <w:hyperlink r:id="rId216" w:history="1">
              <w:r w:rsidR="00D432F4" w:rsidRPr="000507FF">
                <w:rPr>
                  <w:rFonts w:ascii="Times New Roman" w:hAnsi="Times New Roman" w:cs="Times New Roman"/>
                </w:rPr>
                <w:t>Q03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210 598</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15.</w:t>
            </w:r>
          </w:p>
          <w:p w:rsidR="00D432F4" w:rsidRPr="000507FF" w:rsidRDefault="00D432F4" w:rsidP="000507FF">
            <w:pPr>
              <w:pStyle w:val="ConsPlusNormal"/>
              <w:widowControl/>
              <w:ind w:firstLine="0"/>
              <w:jc w:val="center"/>
              <w:rPr>
                <w:rFonts w:ascii="Times New Roman" w:hAnsi="Times New Roman" w:cs="Times New Roman"/>
              </w:rPr>
            </w:pPr>
          </w:p>
          <w:p w:rsidR="00D432F4" w:rsidRPr="000507FF" w:rsidRDefault="00D432F4" w:rsidP="000507FF">
            <w:pPr>
              <w:pStyle w:val="ConsPlusNormal"/>
              <w:widowControl/>
              <w:ind w:firstLine="0"/>
              <w:jc w:val="center"/>
              <w:rPr>
                <w:rFonts w:ascii="Times New Roman" w:hAnsi="Times New Roman" w:cs="Times New Roman"/>
              </w:rPr>
            </w:pPr>
          </w:p>
          <w:p w:rsidR="00D432F4" w:rsidRPr="000507FF" w:rsidRDefault="00D432F4" w:rsidP="000507FF">
            <w:pPr>
              <w:pStyle w:val="ConsPlusNormal"/>
              <w:widowControl/>
              <w:ind w:firstLine="0"/>
              <w:jc w:val="center"/>
              <w:rPr>
                <w:rFonts w:ascii="Times New Roman" w:hAnsi="Times New Roman" w:cs="Times New Roman"/>
              </w:rPr>
            </w:pPr>
          </w:p>
          <w:p w:rsidR="00D432F4" w:rsidRPr="000507FF" w:rsidRDefault="00D432F4" w:rsidP="000507FF">
            <w:pPr>
              <w:pStyle w:val="ConsPlusNormal"/>
              <w:widowControl/>
              <w:ind w:firstLine="0"/>
              <w:jc w:val="center"/>
              <w:rPr>
                <w:rFonts w:ascii="Times New Roman" w:hAnsi="Times New Roman" w:cs="Times New Roman"/>
              </w:rPr>
            </w:pPr>
          </w:p>
          <w:p w:rsidR="00D432F4" w:rsidRPr="000507FF" w:rsidRDefault="00D432F4" w:rsidP="000507FF">
            <w:pPr>
              <w:pStyle w:val="ConsPlusNormal"/>
              <w:widowControl/>
              <w:ind w:firstLine="0"/>
              <w:jc w:val="center"/>
              <w:rPr>
                <w:rFonts w:ascii="Times New Roman" w:hAnsi="Times New Roman" w:cs="Times New Roman"/>
              </w:rPr>
            </w:pPr>
          </w:p>
          <w:p w:rsidR="00D432F4" w:rsidRPr="000507FF" w:rsidRDefault="00D432F4" w:rsidP="000507FF">
            <w:pPr>
              <w:pStyle w:val="ConsPlusNormal"/>
              <w:widowControl/>
              <w:ind w:firstLine="0"/>
              <w:jc w:val="center"/>
              <w:rPr>
                <w:rFonts w:ascii="Times New Roman" w:hAnsi="Times New Roman" w:cs="Times New Roman"/>
              </w:rPr>
            </w:pPr>
          </w:p>
          <w:p w:rsidR="00D432F4" w:rsidRPr="000507FF" w:rsidRDefault="00D432F4" w:rsidP="000507FF">
            <w:pPr>
              <w:pStyle w:val="ConsPlusNormal"/>
              <w:widowControl/>
              <w:ind w:firstLine="0"/>
              <w:jc w:val="center"/>
              <w:rPr>
                <w:rFonts w:ascii="Times New Roman" w:hAnsi="Times New Roman" w:cs="Times New Roman"/>
              </w:rPr>
            </w:pPr>
          </w:p>
          <w:p w:rsidR="00D432F4" w:rsidRPr="000507FF" w:rsidRDefault="00D432F4" w:rsidP="000507FF">
            <w:pPr>
              <w:pStyle w:val="ConsPlusNormal"/>
              <w:widowControl/>
              <w:ind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217" w:history="1">
              <w:r w:rsidR="00D432F4" w:rsidRPr="000507FF">
                <w:rPr>
                  <w:rFonts w:ascii="Times New Roman" w:hAnsi="Times New Roman" w:cs="Times New Roman"/>
                </w:rPr>
                <w:t>G91</w:t>
              </w:r>
            </w:hyperlink>
            <w:r w:rsidR="00D432F4" w:rsidRPr="000507FF">
              <w:rPr>
                <w:rFonts w:ascii="Times New Roman" w:hAnsi="Times New Roman" w:cs="Times New Roman"/>
              </w:rPr>
              <w:t xml:space="preserve">, </w:t>
            </w:r>
            <w:hyperlink r:id="rId218" w:history="1">
              <w:r w:rsidR="00D432F4" w:rsidRPr="000507FF">
                <w:rPr>
                  <w:rFonts w:ascii="Times New Roman" w:hAnsi="Times New Roman" w:cs="Times New Roman"/>
                </w:rPr>
                <w:t>G93.0</w:t>
              </w:r>
            </w:hyperlink>
            <w:r w:rsidR="00D432F4" w:rsidRPr="000507FF">
              <w:rPr>
                <w:rFonts w:ascii="Times New Roman" w:hAnsi="Times New Roman" w:cs="Times New Roman"/>
              </w:rPr>
              <w:t xml:space="preserve">, </w:t>
            </w:r>
            <w:hyperlink r:id="rId219" w:history="1">
              <w:r w:rsidR="00D432F4" w:rsidRPr="000507FF">
                <w:rPr>
                  <w:rFonts w:ascii="Times New Roman" w:hAnsi="Times New Roman" w:cs="Times New Roman"/>
                </w:rPr>
                <w:t>Q03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328 336</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rPr>
                <w:lang w:val="en-US"/>
              </w:rPr>
              <w:t>1</w:t>
            </w:r>
            <w:r w:rsidRPr="000507FF">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lang w:val="en-US"/>
              </w:rPr>
            </w:pPr>
            <w:r w:rsidRPr="000507FF">
              <w:rPr>
                <w:lang w:val="en-US"/>
              </w:rPr>
              <w:t>G95.1, G95.2, G95.8, G95.9, M42, M43, M45, M46, M48, M50, M51, M53, M92, M93, M95, G95.1, G95.2, G95.8, G95.9, Q76.2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t>412 850</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t>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D432F4" w:rsidRPr="000507FF" w:rsidRDefault="00D432F4" w:rsidP="000507FF">
            <w:r w:rsidRPr="000507FF">
              <w:t>внутримозговых и внутрижелудочковых гематомах</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t>I60, I61, I62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эндоваскулярное вмешательство с применением адгезивных клеевых композиций, микроэмболов, микроспиралей и стентов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t>538 726</w:t>
            </w: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rPr>
            </w:pPr>
            <w:r w:rsidRPr="000507FF">
              <w:rPr>
                <w:rFonts w:ascii="Times New Roman" w:hAnsi="Times New Roman" w:cs="Times New Roman"/>
              </w:rPr>
              <w:t>Неонатология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18.</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220" w:history="1">
              <w:r w:rsidR="00D432F4" w:rsidRPr="000507FF">
                <w:rPr>
                  <w:rFonts w:ascii="Times New Roman" w:hAnsi="Times New Roman" w:cs="Times New Roman"/>
                </w:rPr>
                <w:t>P22</w:t>
              </w:r>
            </w:hyperlink>
            <w:r w:rsidR="00D432F4" w:rsidRPr="000507FF">
              <w:rPr>
                <w:rFonts w:ascii="Times New Roman" w:hAnsi="Times New Roman" w:cs="Times New Roman"/>
              </w:rPr>
              <w:t xml:space="preserve">, </w:t>
            </w:r>
            <w:hyperlink r:id="rId221" w:history="1">
              <w:r w:rsidR="00D432F4" w:rsidRPr="000507FF">
                <w:rPr>
                  <w:rFonts w:ascii="Times New Roman" w:hAnsi="Times New Roman" w:cs="Times New Roman"/>
                </w:rPr>
                <w:t>P23</w:t>
              </w:r>
            </w:hyperlink>
            <w:r w:rsidR="00D432F4" w:rsidRPr="000507FF">
              <w:rPr>
                <w:rFonts w:ascii="Times New Roman" w:hAnsi="Times New Roman" w:cs="Times New Roman"/>
              </w:rPr>
              <w:t xml:space="preserve">, </w:t>
            </w:r>
            <w:hyperlink r:id="rId222" w:history="1">
              <w:r w:rsidR="00D432F4" w:rsidRPr="000507FF">
                <w:rPr>
                  <w:rFonts w:ascii="Times New Roman" w:hAnsi="Times New Roman" w:cs="Times New Roman"/>
                </w:rPr>
                <w:t>P36</w:t>
              </w:r>
            </w:hyperlink>
            <w:r w:rsidR="00D432F4" w:rsidRPr="000507FF">
              <w:rPr>
                <w:rFonts w:ascii="Times New Roman" w:hAnsi="Times New Roman" w:cs="Times New Roman"/>
              </w:rPr>
              <w:t xml:space="preserve">, </w:t>
            </w:r>
            <w:hyperlink r:id="rId223" w:history="1">
              <w:r w:rsidR="00D432F4" w:rsidRPr="000507FF">
                <w:rPr>
                  <w:rFonts w:ascii="Times New Roman" w:hAnsi="Times New Roman" w:cs="Times New Roman"/>
                </w:rPr>
                <w:t>P10.0</w:t>
              </w:r>
            </w:hyperlink>
            <w:r w:rsidR="00D432F4" w:rsidRPr="000507FF">
              <w:rPr>
                <w:rFonts w:ascii="Times New Roman" w:hAnsi="Times New Roman" w:cs="Times New Roman"/>
              </w:rPr>
              <w:t xml:space="preserve">, </w:t>
            </w:r>
            <w:hyperlink r:id="rId224" w:history="1">
              <w:r w:rsidR="00D432F4" w:rsidRPr="000507FF">
                <w:rPr>
                  <w:rFonts w:ascii="Times New Roman" w:hAnsi="Times New Roman" w:cs="Times New Roman"/>
                </w:rPr>
                <w:t>P10.1</w:t>
              </w:r>
            </w:hyperlink>
            <w:r w:rsidR="00D432F4" w:rsidRPr="000507FF">
              <w:rPr>
                <w:rFonts w:ascii="Times New Roman" w:hAnsi="Times New Roman" w:cs="Times New Roman"/>
              </w:rPr>
              <w:t xml:space="preserve">, </w:t>
            </w:r>
            <w:hyperlink r:id="rId225" w:history="1">
              <w:r w:rsidR="00D432F4" w:rsidRPr="000507FF">
                <w:rPr>
                  <w:rFonts w:ascii="Times New Roman" w:hAnsi="Times New Roman" w:cs="Times New Roman"/>
                </w:rPr>
                <w:t>P10.2</w:t>
              </w:r>
            </w:hyperlink>
            <w:r w:rsidR="00D432F4" w:rsidRPr="000507FF">
              <w:rPr>
                <w:rFonts w:ascii="Times New Roman" w:hAnsi="Times New Roman" w:cs="Times New Roman"/>
              </w:rPr>
              <w:t xml:space="preserve">, </w:t>
            </w:r>
            <w:hyperlink r:id="rId226" w:history="1">
              <w:r w:rsidR="00D432F4" w:rsidRPr="000507FF">
                <w:rPr>
                  <w:rFonts w:ascii="Times New Roman" w:hAnsi="Times New Roman" w:cs="Times New Roman"/>
                </w:rPr>
                <w:t>P10.3</w:t>
              </w:r>
            </w:hyperlink>
            <w:r w:rsidR="00D432F4" w:rsidRPr="000507FF">
              <w:rPr>
                <w:rFonts w:ascii="Times New Roman" w:hAnsi="Times New Roman" w:cs="Times New Roman"/>
              </w:rPr>
              <w:t xml:space="preserve">, </w:t>
            </w:r>
            <w:hyperlink r:id="rId227" w:history="1">
              <w:r w:rsidR="00D432F4" w:rsidRPr="000507FF">
                <w:rPr>
                  <w:rFonts w:ascii="Times New Roman" w:hAnsi="Times New Roman" w:cs="Times New Roman"/>
                </w:rPr>
                <w:t>P10.4</w:t>
              </w:r>
            </w:hyperlink>
            <w:r w:rsidR="00D432F4" w:rsidRPr="000507FF">
              <w:rPr>
                <w:rFonts w:ascii="Times New Roman" w:hAnsi="Times New Roman" w:cs="Times New Roman"/>
              </w:rPr>
              <w:t xml:space="preserve">, </w:t>
            </w:r>
            <w:hyperlink r:id="rId228" w:history="1">
              <w:r w:rsidR="00D432F4" w:rsidRPr="000507FF">
                <w:rPr>
                  <w:rFonts w:ascii="Times New Roman" w:hAnsi="Times New Roman" w:cs="Times New Roman"/>
                </w:rPr>
                <w:t>P10.8</w:t>
              </w:r>
            </w:hyperlink>
            <w:r w:rsidR="00D432F4" w:rsidRPr="000507FF">
              <w:rPr>
                <w:rFonts w:ascii="Times New Roman" w:hAnsi="Times New Roman" w:cs="Times New Roman"/>
              </w:rPr>
              <w:t xml:space="preserve">, </w:t>
            </w:r>
            <w:hyperlink r:id="rId229" w:history="1">
              <w:r w:rsidR="00D432F4" w:rsidRPr="000507FF">
                <w:rPr>
                  <w:rFonts w:ascii="Times New Roman" w:hAnsi="Times New Roman" w:cs="Times New Roman"/>
                </w:rPr>
                <w:t>P11.1</w:t>
              </w:r>
            </w:hyperlink>
            <w:r w:rsidR="00D432F4" w:rsidRPr="000507FF">
              <w:rPr>
                <w:rFonts w:ascii="Times New Roman" w:hAnsi="Times New Roman" w:cs="Times New Roman"/>
              </w:rPr>
              <w:t xml:space="preserve">, </w:t>
            </w:r>
            <w:hyperlink r:id="rId230" w:history="1">
              <w:r w:rsidR="00D432F4" w:rsidRPr="000507FF">
                <w:rPr>
                  <w:rFonts w:ascii="Times New Roman" w:hAnsi="Times New Roman" w:cs="Times New Roman"/>
                </w:rPr>
                <w:t>P11.5</w:t>
              </w:r>
            </w:hyperlink>
            <w:r w:rsidR="00D432F4" w:rsidRPr="000507FF">
              <w:rPr>
                <w:rFonts w:ascii="Times New Roman" w:hAnsi="Times New Roman" w:cs="Times New Roman"/>
              </w:rPr>
              <w:t xml:space="preserve">, </w:t>
            </w:r>
            <w:hyperlink r:id="rId231" w:history="1">
              <w:r w:rsidR="00D432F4" w:rsidRPr="000507FF">
                <w:rPr>
                  <w:rFonts w:ascii="Times New Roman" w:hAnsi="Times New Roman" w:cs="Times New Roman"/>
                </w:rPr>
                <w:t>P52.1</w:t>
              </w:r>
            </w:hyperlink>
            <w:r w:rsidR="00D432F4" w:rsidRPr="000507FF">
              <w:rPr>
                <w:rFonts w:ascii="Times New Roman" w:hAnsi="Times New Roman" w:cs="Times New Roman"/>
              </w:rPr>
              <w:t xml:space="preserve">, </w:t>
            </w:r>
            <w:hyperlink r:id="rId232" w:history="1">
              <w:r w:rsidR="00D432F4" w:rsidRPr="000507FF">
                <w:rPr>
                  <w:rFonts w:ascii="Times New Roman" w:hAnsi="Times New Roman" w:cs="Times New Roman"/>
                </w:rPr>
                <w:t>P52.2</w:t>
              </w:r>
            </w:hyperlink>
            <w:r w:rsidR="00D432F4" w:rsidRPr="000507FF">
              <w:rPr>
                <w:rFonts w:ascii="Times New Roman" w:hAnsi="Times New Roman" w:cs="Times New Roman"/>
              </w:rPr>
              <w:t xml:space="preserve">, </w:t>
            </w:r>
            <w:hyperlink r:id="rId233" w:history="1">
              <w:r w:rsidR="00D432F4" w:rsidRPr="000507FF">
                <w:rPr>
                  <w:rFonts w:ascii="Times New Roman" w:hAnsi="Times New Roman" w:cs="Times New Roman"/>
                </w:rPr>
                <w:t>P52.4</w:t>
              </w:r>
            </w:hyperlink>
            <w:r w:rsidR="00D432F4" w:rsidRPr="000507FF">
              <w:rPr>
                <w:rFonts w:ascii="Times New Roman" w:hAnsi="Times New Roman" w:cs="Times New Roman"/>
              </w:rPr>
              <w:t xml:space="preserve">, </w:t>
            </w:r>
            <w:hyperlink r:id="rId234" w:history="1">
              <w:r w:rsidR="00D432F4" w:rsidRPr="000507FF">
                <w:rPr>
                  <w:rFonts w:ascii="Times New Roman" w:hAnsi="Times New Roman" w:cs="Times New Roman"/>
                </w:rPr>
                <w:t>P52.6</w:t>
              </w:r>
            </w:hyperlink>
            <w:r w:rsidR="00D432F4" w:rsidRPr="000507FF">
              <w:rPr>
                <w:rFonts w:ascii="Times New Roman" w:hAnsi="Times New Roman" w:cs="Times New Roman"/>
              </w:rPr>
              <w:t xml:space="preserve">, P90, </w:t>
            </w:r>
            <w:hyperlink r:id="rId235" w:history="1">
              <w:r w:rsidR="00D432F4" w:rsidRPr="000507FF">
                <w:rPr>
                  <w:rFonts w:ascii="Times New Roman" w:hAnsi="Times New Roman" w:cs="Times New Roman"/>
                </w:rPr>
                <w:t>P91.0</w:t>
              </w:r>
            </w:hyperlink>
            <w:r w:rsidR="00D432F4" w:rsidRPr="000507FF">
              <w:rPr>
                <w:rFonts w:ascii="Times New Roman" w:hAnsi="Times New Roman" w:cs="Times New Roman"/>
              </w:rPr>
              <w:t xml:space="preserve">, </w:t>
            </w:r>
            <w:hyperlink r:id="rId236" w:history="1">
              <w:r w:rsidR="00D432F4" w:rsidRPr="000507FF">
                <w:rPr>
                  <w:rFonts w:ascii="Times New Roman" w:hAnsi="Times New Roman" w:cs="Times New Roman"/>
                </w:rPr>
                <w:t>P91.2</w:t>
              </w:r>
            </w:hyperlink>
            <w:r w:rsidR="00D432F4" w:rsidRPr="000507FF">
              <w:rPr>
                <w:rFonts w:ascii="Times New Roman" w:hAnsi="Times New Roman" w:cs="Times New Roman"/>
              </w:rPr>
              <w:t xml:space="preserve">, </w:t>
            </w:r>
            <w:hyperlink r:id="rId237" w:history="1">
              <w:r w:rsidR="00D432F4" w:rsidRPr="000507FF">
                <w:rPr>
                  <w:rFonts w:ascii="Times New Roman" w:hAnsi="Times New Roman" w:cs="Times New Roman"/>
                </w:rPr>
                <w:t>P91.4</w:t>
              </w:r>
            </w:hyperlink>
            <w:r w:rsidR="00D432F4" w:rsidRPr="000507FF">
              <w:rPr>
                <w:rFonts w:ascii="Times New Roman" w:hAnsi="Times New Roman" w:cs="Times New Roman"/>
              </w:rPr>
              <w:t xml:space="preserve">, </w:t>
            </w:r>
            <w:hyperlink r:id="rId238" w:history="1">
              <w:r w:rsidR="00D432F4" w:rsidRPr="000507FF">
                <w:rPr>
                  <w:rFonts w:ascii="Times New Roman" w:hAnsi="Times New Roman" w:cs="Times New Roman"/>
                </w:rPr>
                <w:t>P91.5</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комбинирован-ное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rPr>
            </w:pPr>
            <w:r w:rsidRPr="000507FF">
              <w:rPr>
                <w:rFonts w:ascii="Times New Roman" w:hAnsi="Times New Roman" w:cs="Times New Roman"/>
              </w:rPr>
              <w:t>350 432</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705" w:type="dxa"/>
            <w:vMerge/>
            <w:tcBorders>
              <w:left w:val="single" w:sz="4" w:space="0" w:color="auto"/>
              <w:right w:val="single" w:sz="4" w:space="0" w:color="auto"/>
            </w:tcBorders>
            <w:shd w:val="clear" w:color="auto" w:fill="auto"/>
          </w:tcPr>
          <w:p w:rsidR="00D432F4" w:rsidRPr="000507FF" w:rsidRDefault="00D432F4" w:rsidP="001F5450">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высокочастотная осцилляторная искусственная вентиляция легких</w:t>
            </w:r>
          </w:p>
        </w:tc>
        <w:tc>
          <w:tcPr>
            <w:tcW w:w="1705" w:type="dxa"/>
            <w:vMerge/>
            <w:tcBorders>
              <w:left w:val="single" w:sz="4" w:space="0" w:color="auto"/>
              <w:right w:val="single" w:sz="4" w:space="0" w:color="auto"/>
            </w:tcBorders>
            <w:shd w:val="clear" w:color="auto" w:fill="auto"/>
          </w:tcPr>
          <w:p w:rsidR="00D432F4" w:rsidRPr="000507FF" w:rsidRDefault="00D432F4" w:rsidP="001F5450">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05" w:type="dxa"/>
            <w:vMerge/>
            <w:tcBorders>
              <w:left w:val="single" w:sz="4" w:space="0" w:color="auto"/>
              <w:right w:val="single" w:sz="4" w:space="0" w:color="auto"/>
            </w:tcBorders>
            <w:shd w:val="clear" w:color="auto" w:fill="auto"/>
          </w:tcPr>
          <w:p w:rsidR="00D432F4" w:rsidRPr="000507FF" w:rsidRDefault="00D432F4" w:rsidP="001F5450">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постановка наружного вентрикулярного дренажа</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1F5450">
            <w:pPr>
              <w:pStyle w:val="ConsPlusNormal"/>
              <w:widowControl/>
              <w:ind w:firstLine="0"/>
              <w:rPr>
                <w:rFonts w:ascii="Times New Roman" w:hAnsi="Times New Roman" w:cs="Times New Roman"/>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19</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Выхаживание новорожденных с массой тела до 1000 г, включая детей с экстремально низкой</w:t>
            </w:r>
          </w:p>
          <w:p w:rsidR="00D432F4" w:rsidRPr="000507FF" w:rsidRDefault="00D432F4" w:rsidP="000507FF">
            <w:pPr>
              <w:pStyle w:val="TableParagraph"/>
              <w:widowControl/>
              <w:rPr>
                <w:sz w:val="20"/>
                <w:szCs w:val="20"/>
              </w:rPr>
            </w:pPr>
            <w:r w:rsidRPr="000507FF">
              <w:rPr>
                <w:sz w:val="20"/>
                <w:szCs w:val="20"/>
              </w:rPr>
              <w:t>массой тела при рождении, с созданием оптимальных контролируемых параметров</w:t>
            </w:r>
          </w:p>
          <w:p w:rsidR="00D432F4" w:rsidRPr="000507FF" w:rsidRDefault="00D432F4" w:rsidP="000507FF">
            <w:pPr>
              <w:pStyle w:val="TableParagraph"/>
              <w:widowControl/>
              <w:rPr>
                <w:sz w:val="20"/>
                <w:szCs w:val="20"/>
              </w:rPr>
            </w:pPr>
            <w:r w:rsidRPr="000507FF">
              <w:rPr>
                <w:sz w:val="20"/>
                <w:szCs w:val="20"/>
              </w:rPr>
              <w:t>поддержки витальных функций и щадяще-развивающих условий внешней среды под контролем</w:t>
            </w:r>
          </w:p>
          <w:p w:rsidR="00D432F4" w:rsidRPr="000507FF" w:rsidRDefault="00D432F4" w:rsidP="000507FF">
            <w:pPr>
              <w:pStyle w:val="TableParagraph"/>
              <w:widowControl/>
              <w:rPr>
                <w:sz w:val="20"/>
                <w:szCs w:val="20"/>
              </w:rPr>
            </w:pPr>
            <w:r w:rsidRPr="000507FF">
              <w:rPr>
                <w:sz w:val="20"/>
                <w:szCs w:val="20"/>
              </w:rPr>
              <w:t>динамического инструментального мониторинга основных параметров газообмена,</w:t>
            </w:r>
          </w:p>
          <w:p w:rsidR="00D432F4" w:rsidRPr="000507FF" w:rsidRDefault="00D432F4" w:rsidP="000507FF">
            <w:pPr>
              <w:pStyle w:val="TableParagraph"/>
              <w:widowControl/>
              <w:rPr>
                <w:sz w:val="20"/>
                <w:szCs w:val="20"/>
              </w:rPr>
            </w:pPr>
            <w:r w:rsidRPr="000507FF">
              <w:rPr>
                <w:sz w:val="20"/>
                <w:szCs w:val="20"/>
              </w:rPr>
              <w:t>гемодинамики, а также лучевых, биохимических,</w:t>
            </w:r>
          </w:p>
          <w:p w:rsidR="00D432F4" w:rsidRPr="000507FF" w:rsidRDefault="00D432F4" w:rsidP="000507FF">
            <w:pPr>
              <w:pStyle w:val="TableParagraph"/>
              <w:widowControl/>
              <w:rPr>
                <w:sz w:val="20"/>
                <w:szCs w:val="20"/>
              </w:rPr>
            </w:pPr>
            <w:r w:rsidRPr="000507FF">
              <w:rPr>
                <w:sz w:val="20"/>
                <w:szCs w:val="20"/>
              </w:rPr>
              <w:t>иммунологических и</w:t>
            </w:r>
          </w:p>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молекулярно-генетических исследований</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239" w:history="1">
              <w:r w:rsidR="00D432F4" w:rsidRPr="000507FF">
                <w:rPr>
                  <w:rFonts w:ascii="Times New Roman" w:hAnsi="Times New Roman" w:cs="Times New Roman"/>
                </w:rPr>
                <w:t>P07</w:t>
              </w:r>
            </w:hyperlink>
            <w:r w:rsidR="00D432F4" w:rsidRPr="000507FF">
              <w:rPr>
                <w:rFonts w:ascii="Times New Roman" w:hAnsi="Times New Roman" w:cs="Times New Roman"/>
              </w:rPr>
              <w:t>.0, Р07.1, Р07.2</w:t>
            </w:r>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комбинирован-ное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rPr>
            </w:pPr>
            <w:r w:rsidRPr="000507FF">
              <w:rPr>
                <w:rFonts w:ascii="Times New Roman" w:hAnsi="Times New Roman" w:cs="Times New Roman"/>
              </w:rPr>
              <w:t>703 957</w:t>
            </w:r>
          </w:p>
          <w:p w:rsidR="00D432F4" w:rsidRPr="000507FF" w:rsidRDefault="00D432F4" w:rsidP="001F5450">
            <w:pPr>
              <w:pStyle w:val="ConsPlusNormal"/>
              <w:widowControl/>
              <w:ind w:firstLine="0"/>
              <w:jc w:val="center"/>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неинвазивная принудительная вентиляция легких</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хирургическая коррекция (лигирование, клипирование) открытого артериального протока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крио- или лазерокоагуляция сетчатки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лечение с использованием метода сухой иммерсии</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outlineLvl w:val="3"/>
              <w:rPr>
                <w:rFonts w:ascii="Times New Roman" w:hAnsi="Times New Roman" w:cs="Times New Roman"/>
              </w:rPr>
            </w:pPr>
            <w:r w:rsidRPr="000507FF">
              <w:rPr>
                <w:rFonts w:ascii="Times New Roman" w:hAnsi="Times New Roman" w:cs="Times New Roman"/>
              </w:rPr>
              <w:t>Онкология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20.</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240" w:history="1">
              <w:r w:rsidR="00D432F4" w:rsidRPr="000507FF">
                <w:rPr>
                  <w:rFonts w:ascii="Times New Roman" w:hAnsi="Times New Roman" w:cs="Times New Roman"/>
                </w:rPr>
                <w:t>C00</w:t>
              </w:r>
            </w:hyperlink>
            <w:r w:rsidR="00D432F4" w:rsidRPr="000507FF">
              <w:rPr>
                <w:rFonts w:ascii="Times New Roman" w:hAnsi="Times New Roman" w:cs="Times New Roman"/>
              </w:rPr>
              <w:t xml:space="preserve">, </w:t>
            </w:r>
            <w:hyperlink r:id="rId241" w:history="1">
              <w:r w:rsidR="00D432F4" w:rsidRPr="000507FF">
                <w:rPr>
                  <w:rFonts w:ascii="Times New Roman" w:hAnsi="Times New Roman" w:cs="Times New Roman"/>
                </w:rPr>
                <w:t>C01</w:t>
              </w:r>
            </w:hyperlink>
            <w:r w:rsidR="00D432F4" w:rsidRPr="000507FF">
              <w:rPr>
                <w:rFonts w:ascii="Times New Roman" w:hAnsi="Times New Roman" w:cs="Times New Roman"/>
              </w:rPr>
              <w:t xml:space="preserve">, </w:t>
            </w:r>
            <w:hyperlink r:id="rId242" w:history="1">
              <w:r w:rsidR="00D432F4" w:rsidRPr="000507FF">
                <w:rPr>
                  <w:rFonts w:ascii="Times New Roman" w:hAnsi="Times New Roman" w:cs="Times New Roman"/>
                </w:rPr>
                <w:t>C02</w:t>
              </w:r>
            </w:hyperlink>
            <w:r w:rsidR="00D432F4" w:rsidRPr="000507FF">
              <w:rPr>
                <w:rFonts w:ascii="Times New Roman" w:hAnsi="Times New Roman" w:cs="Times New Roman"/>
              </w:rPr>
              <w:t xml:space="preserve">, </w:t>
            </w:r>
            <w:hyperlink r:id="rId243" w:history="1">
              <w:r w:rsidR="00D432F4" w:rsidRPr="000507FF">
                <w:rPr>
                  <w:rFonts w:ascii="Times New Roman" w:hAnsi="Times New Roman" w:cs="Times New Roman"/>
                </w:rPr>
                <w:t>C04</w:t>
              </w:r>
            </w:hyperlink>
            <w:r w:rsidR="00D432F4" w:rsidRPr="000507FF">
              <w:rPr>
                <w:rFonts w:ascii="Times New Roman" w:hAnsi="Times New Roman" w:cs="Times New Roman"/>
              </w:rPr>
              <w:t xml:space="preserve"> - </w:t>
            </w:r>
            <w:hyperlink r:id="rId244" w:history="1">
              <w:r w:rsidR="00D432F4" w:rsidRPr="000507FF">
                <w:rPr>
                  <w:rFonts w:ascii="Times New Roman" w:hAnsi="Times New Roman" w:cs="Times New Roman"/>
                </w:rPr>
                <w:t>C06</w:t>
              </w:r>
            </w:hyperlink>
            <w:r w:rsidR="00D432F4" w:rsidRPr="000507FF">
              <w:rPr>
                <w:rFonts w:ascii="Times New Roman" w:hAnsi="Times New Roman" w:cs="Times New Roman"/>
              </w:rPr>
              <w:t xml:space="preserve">, </w:t>
            </w:r>
            <w:hyperlink r:id="rId245" w:history="1">
              <w:r w:rsidR="00D432F4" w:rsidRPr="000507FF">
                <w:rPr>
                  <w:rFonts w:ascii="Times New Roman" w:hAnsi="Times New Roman" w:cs="Times New Roman"/>
                </w:rPr>
                <w:t>C09.0</w:t>
              </w:r>
            </w:hyperlink>
            <w:r w:rsidR="00D432F4" w:rsidRPr="000507FF">
              <w:rPr>
                <w:rFonts w:ascii="Times New Roman" w:hAnsi="Times New Roman" w:cs="Times New Roman"/>
              </w:rPr>
              <w:t xml:space="preserve">, </w:t>
            </w:r>
            <w:hyperlink r:id="rId246" w:history="1">
              <w:r w:rsidR="00D432F4" w:rsidRPr="000507FF">
                <w:rPr>
                  <w:rFonts w:ascii="Times New Roman" w:hAnsi="Times New Roman" w:cs="Times New Roman"/>
                </w:rPr>
                <w:t>C09.1</w:t>
              </w:r>
            </w:hyperlink>
            <w:r w:rsidR="00D432F4" w:rsidRPr="000507FF">
              <w:rPr>
                <w:rFonts w:ascii="Times New Roman" w:hAnsi="Times New Roman" w:cs="Times New Roman"/>
              </w:rPr>
              <w:t xml:space="preserve">, </w:t>
            </w:r>
            <w:hyperlink r:id="rId247" w:history="1">
              <w:r w:rsidR="00D432F4" w:rsidRPr="000507FF">
                <w:rPr>
                  <w:rFonts w:ascii="Times New Roman" w:hAnsi="Times New Roman" w:cs="Times New Roman"/>
                </w:rPr>
                <w:t>C09.8</w:t>
              </w:r>
            </w:hyperlink>
            <w:r w:rsidR="00D432F4" w:rsidRPr="000507FF">
              <w:rPr>
                <w:rFonts w:ascii="Times New Roman" w:hAnsi="Times New Roman" w:cs="Times New Roman"/>
              </w:rPr>
              <w:t xml:space="preserve">, </w:t>
            </w:r>
            <w:hyperlink r:id="rId248" w:history="1">
              <w:r w:rsidR="00D432F4" w:rsidRPr="000507FF">
                <w:rPr>
                  <w:rFonts w:ascii="Times New Roman" w:hAnsi="Times New Roman" w:cs="Times New Roman"/>
                </w:rPr>
                <w:t>C09.9</w:t>
              </w:r>
            </w:hyperlink>
            <w:r w:rsidR="00D432F4" w:rsidRPr="000507FF">
              <w:rPr>
                <w:rFonts w:ascii="Times New Roman" w:hAnsi="Times New Roman" w:cs="Times New Roman"/>
              </w:rPr>
              <w:t xml:space="preserve">, </w:t>
            </w:r>
            <w:hyperlink r:id="rId249" w:history="1">
              <w:r w:rsidR="00D432F4" w:rsidRPr="000507FF">
                <w:rPr>
                  <w:rFonts w:ascii="Times New Roman" w:hAnsi="Times New Roman" w:cs="Times New Roman"/>
                </w:rPr>
                <w:t>C10.0</w:t>
              </w:r>
            </w:hyperlink>
            <w:r w:rsidR="00D432F4" w:rsidRPr="000507FF">
              <w:rPr>
                <w:rFonts w:ascii="Times New Roman" w:hAnsi="Times New Roman" w:cs="Times New Roman"/>
              </w:rPr>
              <w:t xml:space="preserve">, </w:t>
            </w:r>
            <w:hyperlink r:id="rId250" w:history="1">
              <w:r w:rsidR="00D432F4" w:rsidRPr="000507FF">
                <w:rPr>
                  <w:rFonts w:ascii="Times New Roman" w:hAnsi="Times New Roman" w:cs="Times New Roman"/>
                </w:rPr>
                <w:t>C10.1</w:t>
              </w:r>
            </w:hyperlink>
            <w:r w:rsidR="00D432F4" w:rsidRPr="000507FF">
              <w:rPr>
                <w:rFonts w:ascii="Times New Roman" w:hAnsi="Times New Roman" w:cs="Times New Roman"/>
              </w:rPr>
              <w:t xml:space="preserve">, </w:t>
            </w:r>
            <w:hyperlink r:id="rId251" w:history="1">
              <w:r w:rsidR="00D432F4" w:rsidRPr="000507FF">
                <w:rPr>
                  <w:rFonts w:ascii="Times New Roman" w:hAnsi="Times New Roman" w:cs="Times New Roman"/>
                </w:rPr>
                <w:t>C10.2</w:t>
              </w:r>
            </w:hyperlink>
            <w:r w:rsidR="00D432F4" w:rsidRPr="000507FF">
              <w:rPr>
                <w:rFonts w:ascii="Times New Roman" w:hAnsi="Times New Roman" w:cs="Times New Roman"/>
              </w:rPr>
              <w:t xml:space="preserve">, </w:t>
            </w:r>
            <w:hyperlink r:id="rId252" w:history="1">
              <w:r w:rsidR="00D432F4" w:rsidRPr="000507FF">
                <w:rPr>
                  <w:rFonts w:ascii="Times New Roman" w:hAnsi="Times New Roman" w:cs="Times New Roman"/>
                </w:rPr>
                <w:t>C10.3</w:t>
              </w:r>
            </w:hyperlink>
            <w:r w:rsidR="00D432F4" w:rsidRPr="000507FF">
              <w:rPr>
                <w:rFonts w:ascii="Times New Roman" w:hAnsi="Times New Roman" w:cs="Times New Roman"/>
              </w:rPr>
              <w:t xml:space="preserve">, </w:t>
            </w:r>
            <w:hyperlink r:id="rId253" w:history="1">
              <w:r w:rsidR="00D432F4" w:rsidRPr="000507FF">
                <w:rPr>
                  <w:rFonts w:ascii="Times New Roman" w:hAnsi="Times New Roman" w:cs="Times New Roman"/>
                </w:rPr>
                <w:t>C10.4</w:t>
              </w:r>
            </w:hyperlink>
            <w:r w:rsidR="00D432F4" w:rsidRPr="000507FF">
              <w:rPr>
                <w:rFonts w:ascii="Times New Roman" w:hAnsi="Times New Roman" w:cs="Times New Roman"/>
              </w:rPr>
              <w:t xml:space="preserve">, </w:t>
            </w:r>
            <w:hyperlink r:id="rId254" w:history="1">
              <w:r w:rsidR="00D432F4" w:rsidRPr="000507FF">
                <w:rPr>
                  <w:rFonts w:ascii="Times New Roman" w:hAnsi="Times New Roman" w:cs="Times New Roman"/>
                </w:rPr>
                <w:t>C11.0</w:t>
              </w:r>
            </w:hyperlink>
            <w:r w:rsidR="00D432F4" w:rsidRPr="000507FF">
              <w:rPr>
                <w:rFonts w:ascii="Times New Roman" w:hAnsi="Times New Roman" w:cs="Times New Roman"/>
              </w:rPr>
              <w:t xml:space="preserve">, </w:t>
            </w:r>
            <w:hyperlink r:id="rId255" w:history="1">
              <w:r w:rsidR="00D432F4" w:rsidRPr="000507FF">
                <w:rPr>
                  <w:rFonts w:ascii="Times New Roman" w:hAnsi="Times New Roman" w:cs="Times New Roman"/>
                </w:rPr>
                <w:t>C11.1</w:t>
              </w:r>
            </w:hyperlink>
            <w:r w:rsidR="00D432F4" w:rsidRPr="000507FF">
              <w:rPr>
                <w:rFonts w:ascii="Times New Roman" w:hAnsi="Times New Roman" w:cs="Times New Roman"/>
              </w:rPr>
              <w:t xml:space="preserve">, </w:t>
            </w:r>
            <w:hyperlink r:id="rId256" w:history="1">
              <w:r w:rsidR="00D432F4" w:rsidRPr="000507FF">
                <w:rPr>
                  <w:rFonts w:ascii="Times New Roman" w:hAnsi="Times New Roman" w:cs="Times New Roman"/>
                </w:rPr>
                <w:t>C11.2</w:t>
              </w:r>
            </w:hyperlink>
            <w:r w:rsidR="00D432F4" w:rsidRPr="000507FF">
              <w:rPr>
                <w:rFonts w:ascii="Times New Roman" w:hAnsi="Times New Roman" w:cs="Times New Roman"/>
              </w:rPr>
              <w:t xml:space="preserve">, </w:t>
            </w:r>
            <w:hyperlink r:id="rId257" w:history="1">
              <w:r w:rsidR="00D432F4" w:rsidRPr="000507FF">
                <w:rPr>
                  <w:rFonts w:ascii="Times New Roman" w:hAnsi="Times New Roman" w:cs="Times New Roman"/>
                </w:rPr>
                <w:t>C11.3</w:t>
              </w:r>
            </w:hyperlink>
            <w:r w:rsidR="00D432F4" w:rsidRPr="000507FF">
              <w:rPr>
                <w:rFonts w:ascii="Times New Roman" w:hAnsi="Times New Roman" w:cs="Times New Roman"/>
              </w:rPr>
              <w:t xml:space="preserve">, </w:t>
            </w:r>
            <w:hyperlink r:id="rId258" w:history="1">
              <w:r w:rsidR="00D432F4" w:rsidRPr="000507FF">
                <w:rPr>
                  <w:rFonts w:ascii="Times New Roman" w:hAnsi="Times New Roman" w:cs="Times New Roman"/>
                </w:rPr>
                <w:t>C11.8</w:t>
              </w:r>
            </w:hyperlink>
            <w:r w:rsidR="00D432F4" w:rsidRPr="000507FF">
              <w:rPr>
                <w:rFonts w:ascii="Times New Roman" w:hAnsi="Times New Roman" w:cs="Times New Roman"/>
              </w:rPr>
              <w:t xml:space="preserve">, </w:t>
            </w:r>
            <w:hyperlink r:id="rId259" w:history="1">
              <w:r w:rsidR="00D432F4" w:rsidRPr="000507FF">
                <w:rPr>
                  <w:rFonts w:ascii="Times New Roman" w:hAnsi="Times New Roman" w:cs="Times New Roman"/>
                </w:rPr>
                <w:t>C11.9</w:t>
              </w:r>
            </w:hyperlink>
            <w:r w:rsidR="00D432F4" w:rsidRPr="000507FF">
              <w:rPr>
                <w:rFonts w:ascii="Times New Roman" w:hAnsi="Times New Roman" w:cs="Times New Roman"/>
              </w:rPr>
              <w:t xml:space="preserve">, </w:t>
            </w:r>
            <w:hyperlink r:id="rId260" w:history="1">
              <w:r w:rsidR="00D432F4" w:rsidRPr="000507FF">
                <w:rPr>
                  <w:rFonts w:ascii="Times New Roman" w:hAnsi="Times New Roman" w:cs="Times New Roman"/>
                </w:rPr>
                <w:t>C12</w:t>
              </w:r>
            </w:hyperlink>
            <w:r w:rsidR="00D432F4" w:rsidRPr="000507FF">
              <w:rPr>
                <w:rFonts w:ascii="Times New Roman" w:hAnsi="Times New Roman" w:cs="Times New Roman"/>
              </w:rPr>
              <w:t xml:space="preserve">, </w:t>
            </w:r>
            <w:hyperlink r:id="rId261" w:history="1">
              <w:r w:rsidR="00D432F4" w:rsidRPr="000507FF">
                <w:rPr>
                  <w:rFonts w:ascii="Times New Roman" w:hAnsi="Times New Roman" w:cs="Times New Roman"/>
                </w:rPr>
                <w:t>C13.0</w:t>
              </w:r>
            </w:hyperlink>
            <w:r w:rsidR="00D432F4" w:rsidRPr="000507FF">
              <w:rPr>
                <w:rFonts w:ascii="Times New Roman" w:hAnsi="Times New Roman" w:cs="Times New Roman"/>
              </w:rPr>
              <w:t xml:space="preserve">, </w:t>
            </w:r>
            <w:hyperlink r:id="rId262" w:history="1">
              <w:r w:rsidR="00D432F4" w:rsidRPr="000507FF">
                <w:rPr>
                  <w:rFonts w:ascii="Times New Roman" w:hAnsi="Times New Roman" w:cs="Times New Roman"/>
                </w:rPr>
                <w:t>C13.1</w:t>
              </w:r>
            </w:hyperlink>
            <w:r w:rsidR="00D432F4" w:rsidRPr="000507FF">
              <w:rPr>
                <w:rFonts w:ascii="Times New Roman" w:hAnsi="Times New Roman" w:cs="Times New Roman"/>
              </w:rPr>
              <w:t xml:space="preserve">, </w:t>
            </w:r>
            <w:hyperlink r:id="rId263" w:history="1">
              <w:r w:rsidR="00D432F4" w:rsidRPr="000507FF">
                <w:rPr>
                  <w:rFonts w:ascii="Times New Roman" w:hAnsi="Times New Roman" w:cs="Times New Roman"/>
                </w:rPr>
                <w:t>C13.2</w:t>
              </w:r>
            </w:hyperlink>
            <w:r w:rsidR="00D432F4" w:rsidRPr="000507FF">
              <w:rPr>
                <w:rFonts w:ascii="Times New Roman" w:hAnsi="Times New Roman" w:cs="Times New Roman"/>
              </w:rPr>
              <w:t xml:space="preserve">, </w:t>
            </w:r>
            <w:hyperlink r:id="rId264" w:history="1">
              <w:r w:rsidR="00D432F4" w:rsidRPr="000507FF">
                <w:rPr>
                  <w:rFonts w:ascii="Times New Roman" w:hAnsi="Times New Roman" w:cs="Times New Roman"/>
                </w:rPr>
                <w:t>C13.8</w:t>
              </w:r>
            </w:hyperlink>
            <w:r w:rsidR="00D432F4" w:rsidRPr="000507FF">
              <w:rPr>
                <w:rFonts w:ascii="Times New Roman" w:hAnsi="Times New Roman" w:cs="Times New Roman"/>
              </w:rPr>
              <w:t xml:space="preserve">, </w:t>
            </w:r>
            <w:hyperlink r:id="rId265" w:history="1">
              <w:r w:rsidR="00D432F4" w:rsidRPr="000507FF">
                <w:rPr>
                  <w:rFonts w:ascii="Times New Roman" w:hAnsi="Times New Roman" w:cs="Times New Roman"/>
                </w:rPr>
                <w:t>C13.9</w:t>
              </w:r>
            </w:hyperlink>
            <w:r w:rsidR="00D432F4" w:rsidRPr="000507FF">
              <w:rPr>
                <w:rFonts w:ascii="Times New Roman" w:hAnsi="Times New Roman" w:cs="Times New Roman"/>
              </w:rPr>
              <w:t xml:space="preserve">, </w:t>
            </w:r>
            <w:hyperlink r:id="rId266" w:history="1">
              <w:r w:rsidR="00D432F4" w:rsidRPr="000507FF">
                <w:rPr>
                  <w:rFonts w:ascii="Times New Roman" w:hAnsi="Times New Roman" w:cs="Times New Roman"/>
                </w:rPr>
                <w:t>C14.0</w:t>
              </w:r>
            </w:hyperlink>
            <w:r w:rsidR="00D432F4" w:rsidRPr="000507FF">
              <w:rPr>
                <w:rFonts w:ascii="Times New Roman" w:hAnsi="Times New Roman" w:cs="Times New Roman"/>
              </w:rPr>
              <w:t xml:space="preserve">, </w:t>
            </w:r>
            <w:hyperlink r:id="rId267" w:history="1">
              <w:r w:rsidR="00D432F4" w:rsidRPr="000507FF">
                <w:rPr>
                  <w:rFonts w:ascii="Times New Roman" w:hAnsi="Times New Roman" w:cs="Times New Roman"/>
                </w:rPr>
                <w:t>C14.2</w:t>
              </w:r>
            </w:hyperlink>
            <w:r w:rsidR="00D432F4" w:rsidRPr="000507FF">
              <w:rPr>
                <w:rFonts w:ascii="Times New Roman" w:hAnsi="Times New Roman" w:cs="Times New Roman"/>
              </w:rPr>
              <w:t xml:space="preserve">, </w:t>
            </w:r>
            <w:hyperlink r:id="rId268" w:history="1">
              <w:r w:rsidR="00D432F4" w:rsidRPr="000507FF">
                <w:rPr>
                  <w:rFonts w:ascii="Times New Roman" w:hAnsi="Times New Roman" w:cs="Times New Roman"/>
                </w:rPr>
                <w:t>C15.0</w:t>
              </w:r>
            </w:hyperlink>
            <w:r w:rsidR="00D432F4" w:rsidRPr="000507FF">
              <w:rPr>
                <w:rFonts w:ascii="Times New Roman" w:hAnsi="Times New Roman" w:cs="Times New Roman"/>
              </w:rPr>
              <w:t xml:space="preserve">, </w:t>
            </w:r>
            <w:hyperlink r:id="rId269" w:history="1">
              <w:r w:rsidR="00D432F4" w:rsidRPr="000507FF">
                <w:rPr>
                  <w:rFonts w:ascii="Times New Roman" w:hAnsi="Times New Roman" w:cs="Times New Roman"/>
                </w:rPr>
                <w:t>C30.0</w:t>
              </w:r>
            </w:hyperlink>
            <w:r w:rsidR="00D432F4" w:rsidRPr="000507FF">
              <w:rPr>
                <w:rFonts w:ascii="Times New Roman" w:hAnsi="Times New Roman" w:cs="Times New Roman"/>
              </w:rPr>
              <w:t xml:space="preserve">, </w:t>
            </w:r>
            <w:hyperlink r:id="rId270" w:history="1">
              <w:r w:rsidR="00D432F4" w:rsidRPr="000507FF">
                <w:rPr>
                  <w:rFonts w:ascii="Times New Roman" w:hAnsi="Times New Roman" w:cs="Times New Roman"/>
                </w:rPr>
                <w:t>C31.0</w:t>
              </w:r>
            </w:hyperlink>
            <w:r w:rsidR="00D432F4" w:rsidRPr="000507FF">
              <w:rPr>
                <w:rFonts w:ascii="Times New Roman" w:hAnsi="Times New Roman" w:cs="Times New Roman"/>
              </w:rPr>
              <w:t xml:space="preserve">, </w:t>
            </w:r>
            <w:hyperlink r:id="rId271" w:history="1">
              <w:r w:rsidR="00D432F4" w:rsidRPr="000507FF">
                <w:rPr>
                  <w:rFonts w:ascii="Times New Roman" w:hAnsi="Times New Roman" w:cs="Times New Roman"/>
                </w:rPr>
                <w:t>C31.1</w:t>
              </w:r>
            </w:hyperlink>
            <w:r w:rsidR="00D432F4" w:rsidRPr="000507FF">
              <w:rPr>
                <w:rFonts w:ascii="Times New Roman" w:hAnsi="Times New Roman" w:cs="Times New Roman"/>
              </w:rPr>
              <w:t xml:space="preserve">, </w:t>
            </w:r>
            <w:hyperlink r:id="rId272" w:history="1">
              <w:r w:rsidR="00D432F4" w:rsidRPr="000507FF">
                <w:rPr>
                  <w:rFonts w:ascii="Times New Roman" w:hAnsi="Times New Roman" w:cs="Times New Roman"/>
                </w:rPr>
                <w:t>C31.2</w:t>
              </w:r>
            </w:hyperlink>
            <w:r w:rsidR="00D432F4" w:rsidRPr="000507FF">
              <w:rPr>
                <w:rFonts w:ascii="Times New Roman" w:hAnsi="Times New Roman" w:cs="Times New Roman"/>
              </w:rPr>
              <w:t xml:space="preserve">, </w:t>
            </w:r>
            <w:hyperlink r:id="rId273" w:history="1">
              <w:r w:rsidR="00D432F4" w:rsidRPr="000507FF">
                <w:rPr>
                  <w:rFonts w:ascii="Times New Roman" w:hAnsi="Times New Roman" w:cs="Times New Roman"/>
                </w:rPr>
                <w:t>C31.3</w:t>
              </w:r>
            </w:hyperlink>
            <w:r w:rsidR="00D432F4" w:rsidRPr="000507FF">
              <w:rPr>
                <w:rFonts w:ascii="Times New Roman" w:hAnsi="Times New Roman" w:cs="Times New Roman"/>
              </w:rPr>
              <w:t xml:space="preserve">, </w:t>
            </w:r>
            <w:hyperlink r:id="rId274" w:history="1">
              <w:r w:rsidR="00D432F4" w:rsidRPr="000507FF">
                <w:rPr>
                  <w:rFonts w:ascii="Times New Roman" w:hAnsi="Times New Roman" w:cs="Times New Roman"/>
                </w:rPr>
                <w:t>C31.8</w:t>
              </w:r>
            </w:hyperlink>
            <w:r w:rsidR="00D432F4" w:rsidRPr="000507FF">
              <w:rPr>
                <w:rFonts w:ascii="Times New Roman" w:hAnsi="Times New Roman" w:cs="Times New Roman"/>
              </w:rPr>
              <w:t xml:space="preserve">, </w:t>
            </w:r>
            <w:hyperlink r:id="rId275" w:history="1">
              <w:r w:rsidR="00D432F4" w:rsidRPr="000507FF">
                <w:rPr>
                  <w:rFonts w:ascii="Times New Roman" w:hAnsi="Times New Roman" w:cs="Times New Roman"/>
                </w:rPr>
                <w:t>C31.9</w:t>
              </w:r>
            </w:hyperlink>
            <w:r w:rsidR="00D432F4" w:rsidRPr="000507FF">
              <w:rPr>
                <w:rFonts w:ascii="Times New Roman" w:hAnsi="Times New Roman" w:cs="Times New Roman"/>
              </w:rPr>
              <w:t xml:space="preserve">, </w:t>
            </w:r>
            <w:hyperlink r:id="rId276" w:history="1">
              <w:r w:rsidR="00D432F4" w:rsidRPr="000507FF">
                <w:rPr>
                  <w:rFonts w:ascii="Times New Roman" w:hAnsi="Times New Roman" w:cs="Times New Roman"/>
                </w:rPr>
                <w:t>C32</w:t>
              </w:r>
            </w:hyperlink>
            <w:r w:rsidR="00D432F4" w:rsidRPr="000507FF">
              <w:rPr>
                <w:rFonts w:ascii="Times New Roman" w:hAnsi="Times New Roman" w:cs="Times New Roman"/>
              </w:rPr>
              <w:t xml:space="preserve">, </w:t>
            </w:r>
            <w:hyperlink r:id="rId277" w:history="1">
              <w:r w:rsidR="00D432F4" w:rsidRPr="000507FF">
                <w:rPr>
                  <w:rFonts w:ascii="Times New Roman" w:hAnsi="Times New Roman" w:cs="Times New Roman"/>
                </w:rPr>
                <w:t>C43</w:t>
              </w:r>
            </w:hyperlink>
            <w:r w:rsidR="00D432F4" w:rsidRPr="000507FF">
              <w:rPr>
                <w:rFonts w:ascii="Times New Roman" w:hAnsi="Times New Roman" w:cs="Times New Roman"/>
              </w:rPr>
              <w:t xml:space="preserve">, </w:t>
            </w:r>
            <w:hyperlink r:id="rId278" w:history="1">
              <w:r w:rsidR="00D432F4" w:rsidRPr="000507FF">
                <w:rPr>
                  <w:rFonts w:ascii="Times New Roman" w:hAnsi="Times New Roman" w:cs="Times New Roman"/>
                </w:rPr>
                <w:t>C44</w:t>
              </w:r>
            </w:hyperlink>
            <w:r w:rsidR="00D432F4" w:rsidRPr="000507FF">
              <w:rPr>
                <w:rFonts w:ascii="Times New Roman" w:hAnsi="Times New Roman" w:cs="Times New Roman"/>
              </w:rPr>
              <w:t xml:space="preserve">, </w:t>
            </w:r>
            <w:hyperlink r:id="rId279" w:history="1">
              <w:r w:rsidR="00D432F4" w:rsidRPr="000507FF">
                <w:rPr>
                  <w:rFonts w:ascii="Times New Roman" w:hAnsi="Times New Roman" w:cs="Times New Roman"/>
                </w:rPr>
                <w:t>C69</w:t>
              </w:r>
            </w:hyperlink>
            <w:r w:rsidR="00D432F4" w:rsidRPr="000507FF">
              <w:rPr>
                <w:rFonts w:ascii="Times New Roman" w:hAnsi="Times New Roman" w:cs="Times New Roman"/>
              </w:rPr>
              <w:t xml:space="preserve">, </w:t>
            </w:r>
            <w:hyperlink r:id="rId280" w:history="1">
              <w:r w:rsidR="00D432F4" w:rsidRPr="000507FF">
                <w:rPr>
                  <w:rFonts w:ascii="Times New Roman" w:hAnsi="Times New Roman" w:cs="Times New Roman"/>
                </w:rPr>
                <w:t>C73</w:t>
              </w:r>
            </w:hyperlink>
            <w:r w:rsidR="00D432F4" w:rsidRPr="000507FF">
              <w:rPr>
                <w:rFonts w:ascii="Times New Roman" w:hAnsi="Times New Roman" w:cs="Times New Roman"/>
              </w:rPr>
              <w:t xml:space="preserve">, </w:t>
            </w:r>
            <w:hyperlink r:id="rId281" w:history="1">
              <w:r w:rsidR="00D432F4" w:rsidRPr="000507FF">
                <w:rPr>
                  <w:rFonts w:ascii="Times New Roman" w:hAnsi="Times New Roman" w:cs="Times New Roman"/>
                </w:rPr>
                <w:t>C15</w:t>
              </w:r>
            </w:hyperlink>
            <w:r w:rsidR="00D432F4" w:rsidRPr="000507FF">
              <w:rPr>
                <w:rFonts w:ascii="Times New Roman" w:hAnsi="Times New Roman" w:cs="Times New Roman"/>
              </w:rPr>
              <w:t xml:space="preserve">, </w:t>
            </w:r>
            <w:hyperlink r:id="rId282" w:history="1">
              <w:r w:rsidR="00D432F4" w:rsidRPr="000507FF">
                <w:rPr>
                  <w:rFonts w:ascii="Times New Roman" w:hAnsi="Times New Roman" w:cs="Times New Roman"/>
                </w:rPr>
                <w:t>C16</w:t>
              </w:r>
            </w:hyperlink>
            <w:r w:rsidR="00D432F4" w:rsidRPr="000507FF">
              <w:rPr>
                <w:rFonts w:ascii="Times New Roman" w:hAnsi="Times New Roman" w:cs="Times New Roman"/>
              </w:rPr>
              <w:t xml:space="preserve">, </w:t>
            </w:r>
            <w:hyperlink r:id="rId283" w:history="1">
              <w:r w:rsidR="00D432F4" w:rsidRPr="000507FF">
                <w:rPr>
                  <w:rFonts w:ascii="Times New Roman" w:hAnsi="Times New Roman" w:cs="Times New Roman"/>
                </w:rPr>
                <w:t>C17</w:t>
              </w:r>
            </w:hyperlink>
            <w:r w:rsidR="00D432F4" w:rsidRPr="000507FF">
              <w:rPr>
                <w:rFonts w:ascii="Times New Roman" w:hAnsi="Times New Roman" w:cs="Times New Roman"/>
              </w:rPr>
              <w:t xml:space="preserve">, </w:t>
            </w:r>
            <w:hyperlink r:id="rId284" w:history="1">
              <w:r w:rsidR="00D432F4" w:rsidRPr="000507FF">
                <w:rPr>
                  <w:rFonts w:ascii="Times New Roman" w:hAnsi="Times New Roman" w:cs="Times New Roman"/>
                </w:rPr>
                <w:t>C18</w:t>
              </w:r>
            </w:hyperlink>
            <w:r w:rsidR="00D432F4" w:rsidRPr="000507FF">
              <w:rPr>
                <w:rFonts w:ascii="Times New Roman" w:hAnsi="Times New Roman" w:cs="Times New Roman"/>
              </w:rPr>
              <w:t xml:space="preserve">, </w:t>
            </w:r>
            <w:hyperlink r:id="rId285" w:history="1">
              <w:r w:rsidR="00D432F4" w:rsidRPr="000507FF">
                <w:rPr>
                  <w:rFonts w:ascii="Times New Roman" w:hAnsi="Times New Roman" w:cs="Times New Roman"/>
                </w:rPr>
                <w:t>C19</w:t>
              </w:r>
            </w:hyperlink>
            <w:r w:rsidR="00D432F4" w:rsidRPr="000507FF">
              <w:rPr>
                <w:rFonts w:ascii="Times New Roman" w:hAnsi="Times New Roman" w:cs="Times New Roman"/>
              </w:rPr>
              <w:t xml:space="preserve">, </w:t>
            </w:r>
            <w:hyperlink r:id="rId286" w:history="1">
              <w:r w:rsidR="00D432F4" w:rsidRPr="000507FF">
                <w:rPr>
                  <w:rFonts w:ascii="Times New Roman" w:hAnsi="Times New Roman" w:cs="Times New Roman"/>
                </w:rPr>
                <w:t>C20</w:t>
              </w:r>
            </w:hyperlink>
            <w:r w:rsidR="00D432F4" w:rsidRPr="000507FF">
              <w:rPr>
                <w:rFonts w:ascii="Times New Roman" w:hAnsi="Times New Roman" w:cs="Times New Roman"/>
              </w:rPr>
              <w:t xml:space="preserve">, </w:t>
            </w:r>
            <w:hyperlink r:id="rId287" w:history="1">
              <w:r w:rsidR="00D432F4" w:rsidRPr="000507FF">
                <w:rPr>
                  <w:rFonts w:ascii="Times New Roman" w:hAnsi="Times New Roman" w:cs="Times New Roman"/>
                </w:rPr>
                <w:t>C21</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головы и шеи (I - III стадия)</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гемитиреоидэктомия видеоассистированная</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rPr>
            </w:pPr>
            <w:r w:rsidRPr="000507FF">
              <w:rPr>
                <w:rFonts w:ascii="Times New Roman" w:hAnsi="Times New Roman" w:cs="Times New Roman"/>
              </w:rPr>
              <w:t>291 573</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гемитиреоидэктомия видеоэндоскопическая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щитовидной железы субтотальная видеоэндоскопическая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щитовидной железы (доли, субтотальная) видеоассистированная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гемитиреоидэктомия с истмусэктомией видеоассистированная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биопсия сторожевого лимфатического узла шеи видеоассистированная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эндоларингеальная резекция видеоэндоскопическая с радиочастотной термоаблацией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видеоассистированные операции при опухолях головы и шеи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val="restart"/>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val="restart"/>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val="restart"/>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тиреоидэктомия видеоэндоскопическая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тиреоидэктомия видеоассистированная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удаление новообразования полости носа с использованием видеоэндоскопических технологий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верхней челюсти видеоассистированная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288" w:history="1">
              <w:r w:rsidR="00D432F4" w:rsidRPr="000507FF">
                <w:rPr>
                  <w:rFonts w:ascii="Times New Roman" w:hAnsi="Times New Roman" w:cs="Times New Roman"/>
                </w:rPr>
                <w:t>C09</w:t>
              </w:r>
            </w:hyperlink>
            <w:r w:rsidR="00D432F4" w:rsidRPr="000507FF">
              <w:rPr>
                <w:rFonts w:ascii="Times New Roman" w:hAnsi="Times New Roman" w:cs="Times New Roman"/>
              </w:rPr>
              <w:t xml:space="preserve">, </w:t>
            </w:r>
            <w:hyperlink r:id="rId289" w:history="1">
              <w:r w:rsidR="00D432F4" w:rsidRPr="000507FF">
                <w:rPr>
                  <w:rFonts w:ascii="Times New Roman" w:hAnsi="Times New Roman" w:cs="Times New Roman"/>
                </w:rPr>
                <w:t>C10</w:t>
              </w:r>
            </w:hyperlink>
            <w:r w:rsidR="00D432F4" w:rsidRPr="000507FF">
              <w:rPr>
                <w:rFonts w:ascii="Times New Roman" w:hAnsi="Times New Roman" w:cs="Times New Roman"/>
              </w:rPr>
              <w:t xml:space="preserve">, </w:t>
            </w:r>
            <w:hyperlink r:id="rId290" w:history="1">
              <w:r w:rsidR="00D432F4" w:rsidRPr="000507FF">
                <w:rPr>
                  <w:rFonts w:ascii="Times New Roman" w:hAnsi="Times New Roman" w:cs="Times New Roman"/>
                </w:rPr>
                <w:t>C11</w:t>
              </w:r>
            </w:hyperlink>
            <w:r w:rsidR="00D432F4" w:rsidRPr="000507FF">
              <w:rPr>
                <w:rFonts w:ascii="Times New Roman" w:hAnsi="Times New Roman" w:cs="Times New Roman"/>
              </w:rPr>
              <w:t xml:space="preserve">, </w:t>
            </w:r>
            <w:hyperlink r:id="rId291" w:history="1">
              <w:r w:rsidR="00D432F4" w:rsidRPr="000507FF">
                <w:rPr>
                  <w:rFonts w:ascii="Times New Roman" w:hAnsi="Times New Roman" w:cs="Times New Roman"/>
                </w:rPr>
                <w:t>C12</w:t>
              </w:r>
            </w:hyperlink>
            <w:r w:rsidR="00D432F4" w:rsidRPr="000507FF">
              <w:rPr>
                <w:rFonts w:ascii="Times New Roman" w:hAnsi="Times New Roman" w:cs="Times New Roman"/>
              </w:rPr>
              <w:t xml:space="preserve">, </w:t>
            </w:r>
            <w:hyperlink r:id="rId292" w:history="1">
              <w:r w:rsidR="00D432F4" w:rsidRPr="000507FF">
                <w:rPr>
                  <w:rFonts w:ascii="Times New Roman" w:hAnsi="Times New Roman" w:cs="Times New Roman"/>
                </w:rPr>
                <w:t>C13</w:t>
              </w:r>
            </w:hyperlink>
            <w:r w:rsidR="00D432F4" w:rsidRPr="000507FF">
              <w:rPr>
                <w:rFonts w:ascii="Times New Roman" w:hAnsi="Times New Roman" w:cs="Times New Roman"/>
              </w:rPr>
              <w:t xml:space="preserve">, </w:t>
            </w:r>
            <w:hyperlink r:id="rId293" w:history="1">
              <w:r w:rsidR="00D432F4" w:rsidRPr="000507FF">
                <w:rPr>
                  <w:rFonts w:ascii="Times New Roman" w:hAnsi="Times New Roman" w:cs="Times New Roman"/>
                </w:rPr>
                <w:t>C14</w:t>
              </w:r>
            </w:hyperlink>
            <w:r w:rsidR="00D432F4" w:rsidRPr="000507FF">
              <w:rPr>
                <w:rFonts w:ascii="Times New Roman" w:hAnsi="Times New Roman" w:cs="Times New Roman"/>
              </w:rPr>
              <w:t xml:space="preserve">, </w:t>
            </w:r>
            <w:hyperlink r:id="rId294" w:history="1">
              <w:r w:rsidR="00D432F4" w:rsidRPr="000507FF">
                <w:rPr>
                  <w:rFonts w:ascii="Times New Roman" w:hAnsi="Times New Roman" w:cs="Times New Roman"/>
                </w:rPr>
                <w:t>C15</w:t>
              </w:r>
            </w:hyperlink>
            <w:r w:rsidR="00D432F4" w:rsidRPr="000507FF">
              <w:rPr>
                <w:rFonts w:ascii="Times New Roman" w:hAnsi="Times New Roman" w:cs="Times New Roman"/>
              </w:rPr>
              <w:t xml:space="preserve">, </w:t>
            </w:r>
            <w:hyperlink r:id="rId295" w:history="1">
              <w:r w:rsidR="00D432F4" w:rsidRPr="000507FF">
                <w:rPr>
                  <w:rFonts w:ascii="Times New Roman" w:hAnsi="Times New Roman" w:cs="Times New Roman"/>
                </w:rPr>
                <w:t>C30</w:t>
              </w:r>
            </w:hyperlink>
            <w:r w:rsidR="00D432F4" w:rsidRPr="000507FF">
              <w:rPr>
                <w:rFonts w:ascii="Times New Roman" w:hAnsi="Times New Roman" w:cs="Times New Roman"/>
              </w:rPr>
              <w:t xml:space="preserve">, </w:t>
            </w:r>
            <w:hyperlink r:id="rId296" w:history="1">
              <w:r w:rsidR="00D432F4" w:rsidRPr="000507FF">
                <w:rPr>
                  <w:rFonts w:ascii="Times New Roman" w:hAnsi="Times New Roman" w:cs="Times New Roman"/>
                </w:rPr>
                <w:t>C32</w:t>
              </w:r>
            </w:hyperlink>
          </w:p>
        </w:tc>
        <w:tc>
          <w:tcPr>
            <w:tcW w:w="3260"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559"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эндоскопическая лазерная реканализация и устранение дыхательной недостаточности при стенозирующей опухоли гортани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297" w:history="1">
              <w:r w:rsidR="00D432F4" w:rsidRPr="000507FF">
                <w:rPr>
                  <w:rFonts w:ascii="Times New Roman" w:hAnsi="Times New Roman" w:cs="Times New Roman"/>
                </w:rPr>
                <w:t>C22</w:t>
              </w:r>
            </w:hyperlink>
            <w:r w:rsidR="00D432F4" w:rsidRPr="000507FF">
              <w:rPr>
                <w:rFonts w:ascii="Times New Roman" w:hAnsi="Times New Roman" w:cs="Times New Roman"/>
              </w:rPr>
              <w:t xml:space="preserve">, </w:t>
            </w:r>
            <w:hyperlink r:id="rId298" w:history="1">
              <w:r w:rsidR="00D432F4" w:rsidRPr="000507FF">
                <w:rPr>
                  <w:rFonts w:ascii="Times New Roman" w:hAnsi="Times New Roman" w:cs="Times New Roman"/>
                </w:rPr>
                <w:t>C78.7</w:t>
              </w:r>
            </w:hyperlink>
            <w:r w:rsidR="00D432F4" w:rsidRPr="000507FF">
              <w:rPr>
                <w:rFonts w:ascii="Times New Roman" w:hAnsi="Times New Roman" w:cs="Times New Roman"/>
              </w:rPr>
              <w:t xml:space="preserve">, </w:t>
            </w:r>
            <w:hyperlink r:id="rId299" w:history="1">
              <w:r w:rsidR="00D432F4" w:rsidRPr="000507FF">
                <w:rPr>
                  <w:rFonts w:ascii="Times New Roman" w:hAnsi="Times New Roman" w:cs="Times New Roman"/>
                </w:rPr>
                <w:t>C24.0</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первичные и метастатические злокачественные новообразования печени</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или 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внутриартериальная эмболизация (химиоэмболизация) опухолей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видеоэндоскопическая сегментэктомия, атипичная резекция печени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общего желчного протока</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эндоскопическая фотодинамическая терапия опухоли общего желчного протока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внутрипротоковая фотодинамическая терапия под рентгеноскопическим контролем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общего желчного протока в пределах слизистого слоя 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эндоскопическая фотодинамическая терапия опухоли общего желчного протока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00" w:history="1">
              <w:r w:rsidR="00D432F4" w:rsidRPr="000507FF">
                <w:rPr>
                  <w:rFonts w:ascii="Times New Roman" w:hAnsi="Times New Roman" w:cs="Times New Roman"/>
                </w:rPr>
                <w:t>C23</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лапароскопическая холецистэктомия с резекцией IV сегмента печени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внутрипротоковая фотодинамическая терапия под рентгеноскопическим контролем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01" w:history="1">
              <w:r w:rsidR="00D432F4" w:rsidRPr="000507FF">
                <w:rPr>
                  <w:rFonts w:ascii="Times New Roman" w:hAnsi="Times New Roman" w:cs="Times New Roman"/>
                </w:rPr>
                <w:t>C24</w:t>
              </w:r>
            </w:hyperlink>
          </w:p>
        </w:tc>
        <w:tc>
          <w:tcPr>
            <w:tcW w:w="3260"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нерезектабельные опухоли внепеченочных желчных протоков</w:t>
            </w:r>
          </w:p>
        </w:tc>
        <w:tc>
          <w:tcPr>
            <w:tcW w:w="1559"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внутрипротоковая фотодинамическая терапия под рентгеноскопическим контролем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02" w:history="1">
              <w:r w:rsidR="00D432F4" w:rsidRPr="000507FF">
                <w:rPr>
                  <w:rFonts w:ascii="Times New Roman" w:hAnsi="Times New Roman" w:cs="Times New Roman"/>
                </w:rPr>
                <w:t>C25</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эндоскопическая фотодинамическая терапия опухоли вирсунгова протока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эндоскопическое стентирование вирсунгова протока при опухолевом стенозе под видеоэндоскопическим контролем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химиоэмболизация головки поджелудочной железы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радиочастотная абляция опухолей поджелудочной железы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радиочастотная абляция опухолей поджелудочной железы видеоэндоскопическая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03" w:history="1">
              <w:r w:rsidR="00D432F4" w:rsidRPr="000507FF">
                <w:rPr>
                  <w:rFonts w:ascii="Times New Roman" w:hAnsi="Times New Roman" w:cs="Times New Roman"/>
                </w:rPr>
                <w:t>C34</w:t>
              </w:r>
            </w:hyperlink>
            <w:r w:rsidR="00D432F4" w:rsidRPr="000507FF">
              <w:rPr>
                <w:rFonts w:ascii="Times New Roman" w:hAnsi="Times New Roman" w:cs="Times New Roman"/>
              </w:rPr>
              <w:t xml:space="preserve">, </w:t>
            </w:r>
            <w:hyperlink r:id="rId304" w:history="1">
              <w:r w:rsidR="00D432F4" w:rsidRPr="000507FF">
                <w:rPr>
                  <w:rFonts w:ascii="Times New Roman" w:hAnsi="Times New Roman" w:cs="Times New Roman"/>
                </w:rPr>
                <w:t>C33</w:t>
              </w:r>
            </w:hyperlink>
          </w:p>
        </w:tc>
        <w:tc>
          <w:tcPr>
            <w:tcW w:w="3260"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немелкоклеточный ранний центральный рак легкого (Tis-T1NoMo)</w:t>
            </w:r>
          </w:p>
        </w:tc>
        <w:tc>
          <w:tcPr>
            <w:tcW w:w="1559"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эндопротезирование бронхов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05" w:history="1">
              <w:r w:rsidR="00D432F4" w:rsidRPr="000507FF">
                <w:rPr>
                  <w:rFonts w:ascii="Times New Roman" w:hAnsi="Times New Roman" w:cs="Times New Roman"/>
                </w:rPr>
                <w:t>C34</w:t>
              </w:r>
            </w:hyperlink>
            <w:r w:rsidR="00D432F4" w:rsidRPr="000507FF">
              <w:rPr>
                <w:rFonts w:ascii="Times New Roman" w:hAnsi="Times New Roman" w:cs="Times New Roman"/>
              </w:rPr>
              <w:t xml:space="preserve">, </w:t>
            </w:r>
            <w:hyperlink r:id="rId306" w:history="1">
              <w:r w:rsidR="00D432F4" w:rsidRPr="000507FF">
                <w:rPr>
                  <w:rFonts w:ascii="Times New Roman" w:hAnsi="Times New Roman" w:cs="Times New Roman"/>
                </w:rPr>
                <w:t>C33</w:t>
              </w:r>
            </w:hyperlink>
          </w:p>
        </w:tc>
        <w:tc>
          <w:tcPr>
            <w:tcW w:w="3260"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стенозирующий рак трахеи. Стенозирующий центральный рак легкого (T3-4NxMx)</w:t>
            </w:r>
          </w:p>
        </w:tc>
        <w:tc>
          <w:tcPr>
            <w:tcW w:w="1559"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эндопротезирование трахеи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легкого (периферический рак)</w:t>
            </w:r>
          </w:p>
        </w:tc>
        <w:tc>
          <w:tcPr>
            <w:tcW w:w="1559"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радиочастотная аблация опухоли легкого под ультразвуковой навигацией и (или) под контролем компьютерной томографии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07" w:history="1">
              <w:r w:rsidR="00D432F4" w:rsidRPr="000507FF">
                <w:rPr>
                  <w:rFonts w:ascii="Times New Roman" w:hAnsi="Times New Roman" w:cs="Times New Roman"/>
                </w:rPr>
                <w:t>C37</w:t>
              </w:r>
            </w:hyperlink>
            <w:r w:rsidR="00D432F4" w:rsidRPr="000507FF">
              <w:rPr>
                <w:rFonts w:ascii="Times New Roman" w:hAnsi="Times New Roman" w:cs="Times New Roman"/>
              </w:rPr>
              <w:t xml:space="preserve">, </w:t>
            </w:r>
            <w:hyperlink r:id="rId308" w:history="1">
              <w:r w:rsidR="00D432F4" w:rsidRPr="000507FF">
                <w:rPr>
                  <w:rFonts w:ascii="Times New Roman" w:hAnsi="Times New Roman" w:cs="Times New Roman"/>
                </w:rPr>
                <w:t>C38.3</w:t>
              </w:r>
            </w:hyperlink>
            <w:r w:rsidR="00D432F4" w:rsidRPr="000507FF">
              <w:rPr>
                <w:rFonts w:ascii="Times New Roman" w:hAnsi="Times New Roman" w:cs="Times New Roman"/>
              </w:rPr>
              <w:t xml:space="preserve">, </w:t>
            </w:r>
            <w:hyperlink r:id="rId309" w:history="1">
              <w:r w:rsidR="00D432F4" w:rsidRPr="000507FF">
                <w:rPr>
                  <w:rFonts w:ascii="Times New Roman" w:hAnsi="Times New Roman" w:cs="Times New Roman"/>
                </w:rPr>
                <w:t>C38.2</w:t>
              </w:r>
            </w:hyperlink>
            <w:r w:rsidR="00D432F4" w:rsidRPr="000507FF">
              <w:rPr>
                <w:rFonts w:ascii="Times New Roman" w:hAnsi="Times New Roman" w:cs="Times New Roman"/>
              </w:rPr>
              <w:t xml:space="preserve">, </w:t>
            </w:r>
            <w:hyperlink r:id="rId310" w:history="1">
              <w:r w:rsidR="00D432F4" w:rsidRPr="000507FF">
                <w:rPr>
                  <w:rFonts w:ascii="Times New Roman" w:hAnsi="Times New Roman" w:cs="Times New Roman"/>
                </w:rPr>
                <w:t>C38.1</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видеоассистированное удаление опухоли средостения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видеоэндоскопическое удаление опухоли средостения с медиастинальной лимфаденэктомией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видеоэндоскопическое удаление опухоли средостения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11" w:history="1">
              <w:r w:rsidR="00D432F4" w:rsidRPr="000507FF">
                <w:rPr>
                  <w:rFonts w:ascii="Times New Roman" w:hAnsi="Times New Roman" w:cs="Times New Roman"/>
                </w:rPr>
                <w:t>C49.3</w:t>
              </w:r>
            </w:hyperlink>
          </w:p>
        </w:tc>
        <w:tc>
          <w:tcPr>
            <w:tcW w:w="3260"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опухоли мягких тканей грудной стенки</w:t>
            </w:r>
          </w:p>
        </w:tc>
        <w:tc>
          <w:tcPr>
            <w:tcW w:w="1559"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12" w:history="1">
              <w:r w:rsidR="00D432F4" w:rsidRPr="000507FF">
                <w:rPr>
                  <w:rFonts w:ascii="Times New Roman" w:hAnsi="Times New Roman" w:cs="Times New Roman"/>
                </w:rPr>
                <w:t>C50.2</w:t>
              </w:r>
            </w:hyperlink>
            <w:r w:rsidR="00D432F4" w:rsidRPr="000507FF">
              <w:rPr>
                <w:rFonts w:ascii="Times New Roman" w:hAnsi="Times New Roman" w:cs="Times New Roman"/>
              </w:rPr>
              <w:t xml:space="preserve">, </w:t>
            </w:r>
            <w:hyperlink r:id="rId313" w:history="1">
              <w:r w:rsidR="00D432F4" w:rsidRPr="000507FF">
                <w:rPr>
                  <w:rFonts w:ascii="Times New Roman" w:hAnsi="Times New Roman" w:cs="Times New Roman"/>
                </w:rPr>
                <w:t>C50.9</w:t>
              </w:r>
            </w:hyperlink>
            <w:r w:rsidR="00D432F4" w:rsidRPr="000507FF">
              <w:rPr>
                <w:rFonts w:ascii="Times New Roman" w:hAnsi="Times New Roman" w:cs="Times New Roman"/>
              </w:rPr>
              <w:t xml:space="preserve">, </w:t>
            </w:r>
            <w:hyperlink r:id="rId314" w:history="1">
              <w:r w:rsidR="00D432F4" w:rsidRPr="000507FF">
                <w:rPr>
                  <w:rFonts w:ascii="Times New Roman" w:hAnsi="Times New Roman" w:cs="Times New Roman"/>
                </w:rPr>
                <w:t>C50.3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молочной железы IIa, IIb, IIIa стадии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видеоассистированная парастернальная лимфаденэктомия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15" w:history="1">
              <w:r w:rsidR="00D432F4" w:rsidRPr="000507FF">
                <w:rPr>
                  <w:rFonts w:ascii="Times New Roman" w:hAnsi="Times New Roman" w:cs="Times New Roman"/>
                </w:rPr>
                <w:t>C54</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эндометрия in situ - III стадии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экстирпация матки с маточными трубами видеоэндоскопическая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видеоэндоскопическая экстирпация матки с придатками и тазовой лимфаденэктомией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16" w:history="1">
              <w:r w:rsidR="00D432F4" w:rsidRPr="000507FF">
                <w:rPr>
                  <w:rFonts w:ascii="Times New Roman" w:hAnsi="Times New Roman" w:cs="Times New Roman"/>
                </w:rPr>
                <w:t>C56</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яичников I стадии</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лапароскопическая экстирпация матки с придатками, субтотальная резекция большого сальника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17" w:history="1">
              <w:r w:rsidR="00D432F4" w:rsidRPr="000507FF">
                <w:rPr>
                  <w:rFonts w:ascii="Times New Roman" w:hAnsi="Times New Roman" w:cs="Times New Roman"/>
                </w:rPr>
                <w:t>C61</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локализованные злокачественные новообразования предстательной железы I стадии (T1a-T2cNxMo)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лапароскопическая простатэктомия</w:t>
            </w:r>
          </w:p>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18" w:history="1">
              <w:r w:rsidR="00D432F4" w:rsidRPr="000507FF">
                <w:rPr>
                  <w:rFonts w:ascii="Times New Roman" w:hAnsi="Times New Roman" w:cs="Times New Roman"/>
                </w:rPr>
                <w:t>C62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яичка (TxN1-2MoS1-3)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лапароскопическая забрюшинная лимфаденэктомия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19" w:history="1">
              <w:r w:rsidR="00D432F4" w:rsidRPr="000507FF">
                <w:rPr>
                  <w:rFonts w:ascii="Times New Roman" w:hAnsi="Times New Roman" w:cs="Times New Roman"/>
                </w:rPr>
                <w:t>C64</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почки (I - III стадия), нефробластома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селективная и суперселективная эмболизация (химиоэмболизация) почечных сосудов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20" w:history="1">
              <w:r w:rsidR="00D432F4" w:rsidRPr="000507FF">
                <w:rPr>
                  <w:rFonts w:ascii="Times New Roman" w:hAnsi="Times New Roman" w:cs="Times New Roman"/>
                </w:rPr>
                <w:t>C67</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21" w:history="1">
              <w:r w:rsidR="00D432F4" w:rsidRPr="000507FF">
                <w:rPr>
                  <w:rFonts w:ascii="Times New Roman" w:hAnsi="Times New Roman" w:cs="Times New Roman"/>
                </w:rPr>
                <w:t>C00.0</w:t>
              </w:r>
            </w:hyperlink>
            <w:r w:rsidR="00D432F4" w:rsidRPr="000507FF">
              <w:rPr>
                <w:rFonts w:ascii="Times New Roman" w:hAnsi="Times New Roman" w:cs="Times New Roman"/>
              </w:rPr>
              <w:t xml:space="preserve">, </w:t>
            </w:r>
            <w:hyperlink r:id="rId322" w:history="1">
              <w:r w:rsidR="00D432F4" w:rsidRPr="000507FF">
                <w:rPr>
                  <w:rFonts w:ascii="Times New Roman" w:hAnsi="Times New Roman" w:cs="Times New Roman"/>
                </w:rPr>
                <w:t>C00.1</w:t>
              </w:r>
            </w:hyperlink>
            <w:r w:rsidR="00D432F4" w:rsidRPr="000507FF">
              <w:rPr>
                <w:rFonts w:ascii="Times New Roman" w:hAnsi="Times New Roman" w:cs="Times New Roman"/>
              </w:rPr>
              <w:t xml:space="preserve">, </w:t>
            </w:r>
            <w:hyperlink r:id="rId323" w:history="1">
              <w:r w:rsidR="00D432F4" w:rsidRPr="000507FF">
                <w:rPr>
                  <w:rFonts w:ascii="Times New Roman" w:hAnsi="Times New Roman" w:cs="Times New Roman"/>
                </w:rPr>
                <w:t>C00.2</w:t>
              </w:r>
            </w:hyperlink>
            <w:r w:rsidR="00D432F4" w:rsidRPr="000507FF">
              <w:rPr>
                <w:rFonts w:ascii="Times New Roman" w:hAnsi="Times New Roman" w:cs="Times New Roman"/>
              </w:rPr>
              <w:t xml:space="preserve">, </w:t>
            </w:r>
            <w:hyperlink r:id="rId324" w:history="1">
              <w:r w:rsidR="00D432F4" w:rsidRPr="000507FF">
                <w:rPr>
                  <w:rFonts w:ascii="Times New Roman" w:hAnsi="Times New Roman" w:cs="Times New Roman"/>
                </w:rPr>
                <w:t>C00.3</w:t>
              </w:r>
            </w:hyperlink>
            <w:r w:rsidR="00D432F4" w:rsidRPr="000507FF">
              <w:rPr>
                <w:rFonts w:ascii="Times New Roman" w:hAnsi="Times New Roman" w:cs="Times New Roman"/>
              </w:rPr>
              <w:t xml:space="preserve">, </w:t>
            </w:r>
            <w:hyperlink r:id="rId325" w:history="1">
              <w:r w:rsidR="00D432F4" w:rsidRPr="000507FF">
                <w:rPr>
                  <w:rFonts w:ascii="Times New Roman" w:hAnsi="Times New Roman" w:cs="Times New Roman"/>
                </w:rPr>
                <w:t>C00.4</w:t>
              </w:r>
            </w:hyperlink>
            <w:r w:rsidR="00D432F4" w:rsidRPr="000507FF">
              <w:rPr>
                <w:rFonts w:ascii="Times New Roman" w:hAnsi="Times New Roman" w:cs="Times New Roman"/>
              </w:rPr>
              <w:t xml:space="preserve">, </w:t>
            </w:r>
            <w:hyperlink r:id="rId326" w:history="1">
              <w:r w:rsidR="00D432F4" w:rsidRPr="000507FF">
                <w:rPr>
                  <w:rFonts w:ascii="Times New Roman" w:hAnsi="Times New Roman" w:cs="Times New Roman"/>
                </w:rPr>
                <w:t>C00.5</w:t>
              </w:r>
            </w:hyperlink>
            <w:r w:rsidR="00D432F4" w:rsidRPr="000507FF">
              <w:rPr>
                <w:rFonts w:ascii="Times New Roman" w:hAnsi="Times New Roman" w:cs="Times New Roman"/>
              </w:rPr>
              <w:t xml:space="preserve">, </w:t>
            </w:r>
            <w:hyperlink r:id="rId327" w:history="1">
              <w:r w:rsidR="00D432F4" w:rsidRPr="000507FF">
                <w:rPr>
                  <w:rFonts w:ascii="Times New Roman" w:hAnsi="Times New Roman" w:cs="Times New Roman"/>
                </w:rPr>
                <w:t>C00.6</w:t>
              </w:r>
            </w:hyperlink>
            <w:r w:rsidR="00D432F4" w:rsidRPr="000507FF">
              <w:rPr>
                <w:rFonts w:ascii="Times New Roman" w:hAnsi="Times New Roman" w:cs="Times New Roman"/>
              </w:rPr>
              <w:t xml:space="preserve">, </w:t>
            </w:r>
            <w:hyperlink r:id="rId328" w:history="1">
              <w:r w:rsidR="00D432F4" w:rsidRPr="000507FF">
                <w:rPr>
                  <w:rFonts w:ascii="Times New Roman" w:hAnsi="Times New Roman" w:cs="Times New Roman"/>
                </w:rPr>
                <w:t>C00.8</w:t>
              </w:r>
            </w:hyperlink>
            <w:r w:rsidR="00D432F4" w:rsidRPr="000507FF">
              <w:rPr>
                <w:rFonts w:ascii="Times New Roman" w:hAnsi="Times New Roman" w:cs="Times New Roman"/>
              </w:rPr>
              <w:t xml:space="preserve">, </w:t>
            </w:r>
            <w:hyperlink r:id="rId329" w:history="1">
              <w:r w:rsidR="00D432F4" w:rsidRPr="000507FF">
                <w:rPr>
                  <w:rFonts w:ascii="Times New Roman" w:hAnsi="Times New Roman" w:cs="Times New Roman"/>
                </w:rPr>
                <w:t>C00.9</w:t>
              </w:r>
            </w:hyperlink>
            <w:r w:rsidR="00D432F4" w:rsidRPr="000507FF">
              <w:rPr>
                <w:rFonts w:ascii="Times New Roman" w:hAnsi="Times New Roman" w:cs="Times New Roman"/>
              </w:rPr>
              <w:t xml:space="preserve">, </w:t>
            </w:r>
            <w:hyperlink r:id="rId330" w:history="1">
              <w:r w:rsidR="00D432F4" w:rsidRPr="000507FF">
                <w:rPr>
                  <w:rFonts w:ascii="Times New Roman" w:hAnsi="Times New Roman" w:cs="Times New Roman"/>
                </w:rPr>
                <w:t>C01</w:t>
              </w:r>
            </w:hyperlink>
            <w:r w:rsidR="00D432F4" w:rsidRPr="000507FF">
              <w:rPr>
                <w:rFonts w:ascii="Times New Roman" w:hAnsi="Times New Roman" w:cs="Times New Roman"/>
              </w:rPr>
              <w:t xml:space="preserve">, </w:t>
            </w:r>
            <w:hyperlink r:id="rId331" w:history="1">
              <w:r w:rsidR="00D432F4" w:rsidRPr="000507FF">
                <w:rPr>
                  <w:rFonts w:ascii="Times New Roman" w:hAnsi="Times New Roman" w:cs="Times New Roman"/>
                </w:rPr>
                <w:t>C02</w:t>
              </w:r>
            </w:hyperlink>
            <w:r w:rsidR="00D432F4" w:rsidRPr="000507FF">
              <w:rPr>
                <w:rFonts w:ascii="Times New Roman" w:hAnsi="Times New Roman" w:cs="Times New Roman"/>
              </w:rPr>
              <w:t xml:space="preserve">, </w:t>
            </w:r>
            <w:hyperlink r:id="rId332" w:history="1">
              <w:r w:rsidR="00D432F4" w:rsidRPr="000507FF">
                <w:rPr>
                  <w:rFonts w:ascii="Times New Roman" w:hAnsi="Times New Roman" w:cs="Times New Roman"/>
                </w:rPr>
                <w:t>C03.1</w:t>
              </w:r>
            </w:hyperlink>
            <w:r w:rsidR="00D432F4" w:rsidRPr="000507FF">
              <w:rPr>
                <w:rFonts w:ascii="Times New Roman" w:hAnsi="Times New Roman" w:cs="Times New Roman"/>
              </w:rPr>
              <w:t xml:space="preserve">, </w:t>
            </w:r>
            <w:hyperlink r:id="rId333" w:history="1">
              <w:r w:rsidR="00D432F4" w:rsidRPr="000507FF">
                <w:rPr>
                  <w:rFonts w:ascii="Times New Roman" w:hAnsi="Times New Roman" w:cs="Times New Roman"/>
                </w:rPr>
                <w:t>C03.9</w:t>
              </w:r>
            </w:hyperlink>
            <w:r w:rsidR="00D432F4" w:rsidRPr="000507FF">
              <w:rPr>
                <w:rFonts w:ascii="Times New Roman" w:hAnsi="Times New Roman" w:cs="Times New Roman"/>
              </w:rPr>
              <w:t xml:space="preserve">, </w:t>
            </w:r>
            <w:hyperlink r:id="rId334" w:history="1">
              <w:r w:rsidR="00D432F4" w:rsidRPr="000507FF">
                <w:rPr>
                  <w:rFonts w:ascii="Times New Roman" w:hAnsi="Times New Roman" w:cs="Times New Roman"/>
                </w:rPr>
                <w:t>C04.0</w:t>
              </w:r>
            </w:hyperlink>
            <w:r w:rsidR="00D432F4" w:rsidRPr="000507FF">
              <w:rPr>
                <w:rFonts w:ascii="Times New Roman" w:hAnsi="Times New Roman" w:cs="Times New Roman"/>
              </w:rPr>
              <w:t xml:space="preserve">, </w:t>
            </w:r>
            <w:hyperlink r:id="rId335" w:history="1">
              <w:r w:rsidR="00D432F4" w:rsidRPr="000507FF">
                <w:rPr>
                  <w:rFonts w:ascii="Times New Roman" w:hAnsi="Times New Roman" w:cs="Times New Roman"/>
                </w:rPr>
                <w:t>C04.1</w:t>
              </w:r>
            </w:hyperlink>
            <w:r w:rsidR="00D432F4" w:rsidRPr="000507FF">
              <w:rPr>
                <w:rFonts w:ascii="Times New Roman" w:hAnsi="Times New Roman" w:cs="Times New Roman"/>
              </w:rPr>
              <w:t xml:space="preserve">, </w:t>
            </w:r>
            <w:hyperlink r:id="rId336" w:history="1">
              <w:r w:rsidR="00D432F4" w:rsidRPr="000507FF">
                <w:rPr>
                  <w:rFonts w:ascii="Times New Roman" w:hAnsi="Times New Roman" w:cs="Times New Roman"/>
                </w:rPr>
                <w:t>C04.8</w:t>
              </w:r>
            </w:hyperlink>
            <w:r w:rsidR="00D432F4" w:rsidRPr="000507FF">
              <w:rPr>
                <w:rFonts w:ascii="Times New Roman" w:hAnsi="Times New Roman" w:cs="Times New Roman"/>
              </w:rPr>
              <w:t xml:space="preserve">, </w:t>
            </w:r>
            <w:hyperlink r:id="rId337" w:history="1">
              <w:r w:rsidR="00D432F4" w:rsidRPr="000507FF">
                <w:rPr>
                  <w:rFonts w:ascii="Times New Roman" w:hAnsi="Times New Roman" w:cs="Times New Roman"/>
                </w:rPr>
                <w:t>C04.9</w:t>
              </w:r>
            </w:hyperlink>
            <w:r w:rsidR="00D432F4" w:rsidRPr="000507FF">
              <w:rPr>
                <w:rFonts w:ascii="Times New Roman" w:hAnsi="Times New Roman" w:cs="Times New Roman"/>
              </w:rPr>
              <w:t xml:space="preserve">, </w:t>
            </w:r>
            <w:hyperlink r:id="rId338" w:history="1">
              <w:r w:rsidR="00D432F4" w:rsidRPr="000507FF">
                <w:rPr>
                  <w:rFonts w:ascii="Times New Roman" w:hAnsi="Times New Roman" w:cs="Times New Roman"/>
                </w:rPr>
                <w:t>C05</w:t>
              </w:r>
            </w:hyperlink>
            <w:r w:rsidR="00D432F4" w:rsidRPr="000507FF">
              <w:rPr>
                <w:rFonts w:ascii="Times New Roman" w:hAnsi="Times New Roman" w:cs="Times New Roman"/>
              </w:rPr>
              <w:t xml:space="preserve">, </w:t>
            </w:r>
            <w:hyperlink r:id="rId339" w:history="1">
              <w:r w:rsidR="00D432F4" w:rsidRPr="000507FF">
                <w:rPr>
                  <w:rFonts w:ascii="Times New Roman" w:hAnsi="Times New Roman" w:cs="Times New Roman"/>
                </w:rPr>
                <w:t>C06.0</w:t>
              </w:r>
            </w:hyperlink>
            <w:r w:rsidR="00D432F4" w:rsidRPr="000507FF">
              <w:rPr>
                <w:rFonts w:ascii="Times New Roman" w:hAnsi="Times New Roman" w:cs="Times New Roman"/>
              </w:rPr>
              <w:t xml:space="preserve">, </w:t>
            </w:r>
            <w:hyperlink r:id="rId340" w:history="1">
              <w:r w:rsidR="00D432F4" w:rsidRPr="000507FF">
                <w:rPr>
                  <w:rFonts w:ascii="Times New Roman" w:hAnsi="Times New Roman" w:cs="Times New Roman"/>
                </w:rPr>
                <w:t>C06.1</w:t>
              </w:r>
            </w:hyperlink>
            <w:r w:rsidR="00D432F4" w:rsidRPr="000507FF">
              <w:rPr>
                <w:rFonts w:ascii="Times New Roman" w:hAnsi="Times New Roman" w:cs="Times New Roman"/>
              </w:rPr>
              <w:t xml:space="preserve">, </w:t>
            </w:r>
            <w:hyperlink r:id="rId341" w:history="1">
              <w:r w:rsidR="00D432F4" w:rsidRPr="000507FF">
                <w:rPr>
                  <w:rFonts w:ascii="Times New Roman" w:hAnsi="Times New Roman" w:cs="Times New Roman"/>
                </w:rPr>
                <w:t>C06.2</w:t>
              </w:r>
            </w:hyperlink>
            <w:r w:rsidR="00D432F4" w:rsidRPr="000507FF">
              <w:rPr>
                <w:rFonts w:ascii="Times New Roman" w:hAnsi="Times New Roman" w:cs="Times New Roman"/>
              </w:rPr>
              <w:t xml:space="preserve">, </w:t>
            </w:r>
            <w:hyperlink r:id="rId342" w:history="1">
              <w:r w:rsidR="00D432F4" w:rsidRPr="000507FF">
                <w:rPr>
                  <w:rFonts w:ascii="Times New Roman" w:hAnsi="Times New Roman" w:cs="Times New Roman"/>
                </w:rPr>
                <w:t>C06.9</w:t>
              </w:r>
            </w:hyperlink>
            <w:r w:rsidR="00D432F4" w:rsidRPr="000507FF">
              <w:rPr>
                <w:rFonts w:ascii="Times New Roman" w:hAnsi="Times New Roman" w:cs="Times New Roman"/>
              </w:rPr>
              <w:t xml:space="preserve">, </w:t>
            </w:r>
            <w:hyperlink r:id="rId343" w:history="1">
              <w:r w:rsidR="00D432F4" w:rsidRPr="000507FF">
                <w:rPr>
                  <w:rFonts w:ascii="Times New Roman" w:hAnsi="Times New Roman" w:cs="Times New Roman"/>
                </w:rPr>
                <w:t>C07</w:t>
              </w:r>
            </w:hyperlink>
            <w:r w:rsidR="00D432F4" w:rsidRPr="000507FF">
              <w:rPr>
                <w:rFonts w:ascii="Times New Roman" w:hAnsi="Times New Roman" w:cs="Times New Roman"/>
              </w:rPr>
              <w:t xml:space="preserve">, </w:t>
            </w:r>
            <w:hyperlink r:id="rId344" w:history="1">
              <w:r w:rsidR="00D432F4" w:rsidRPr="000507FF">
                <w:rPr>
                  <w:rFonts w:ascii="Times New Roman" w:hAnsi="Times New Roman" w:cs="Times New Roman"/>
                </w:rPr>
                <w:t>C08.0</w:t>
              </w:r>
            </w:hyperlink>
            <w:r w:rsidR="00D432F4" w:rsidRPr="000507FF">
              <w:rPr>
                <w:rFonts w:ascii="Times New Roman" w:hAnsi="Times New Roman" w:cs="Times New Roman"/>
              </w:rPr>
              <w:t xml:space="preserve">, </w:t>
            </w:r>
            <w:hyperlink r:id="rId345" w:history="1">
              <w:r w:rsidR="00D432F4" w:rsidRPr="000507FF">
                <w:rPr>
                  <w:rFonts w:ascii="Times New Roman" w:hAnsi="Times New Roman" w:cs="Times New Roman"/>
                </w:rPr>
                <w:t>C08.1</w:t>
              </w:r>
            </w:hyperlink>
            <w:r w:rsidR="00D432F4" w:rsidRPr="000507FF">
              <w:rPr>
                <w:rFonts w:ascii="Times New Roman" w:hAnsi="Times New Roman" w:cs="Times New Roman"/>
              </w:rPr>
              <w:t xml:space="preserve">, </w:t>
            </w:r>
            <w:hyperlink r:id="rId346" w:history="1">
              <w:r w:rsidR="00D432F4" w:rsidRPr="000507FF">
                <w:rPr>
                  <w:rFonts w:ascii="Times New Roman" w:hAnsi="Times New Roman" w:cs="Times New Roman"/>
                </w:rPr>
                <w:t>C08.8</w:t>
              </w:r>
            </w:hyperlink>
            <w:r w:rsidR="00D432F4" w:rsidRPr="000507FF">
              <w:rPr>
                <w:rFonts w:ascii="Times New Roman" w:hAnsi="Times New Roman" w:cs="Times New Roman"/>
              </w:rPr>
              <w:t xml:space="preserve">, </w:t>
            </w:r>
            <w:hyperlink r:id="rId347" w:history="1">
              <w:r w:rsidR="00D432F4" w:rsidRPr="000507FF">
                <w:rPr>
                  <w:rFonts w:ascii="Times New Roman" w:hAnsi="Times New Roman" w:cs="Times New Roman"/>
                </w:rPr>
                <w:t>C08.9</w:t>
              </w:r>
            </w:hyperlink>
            <w:r w:rsidR="00D432F4" w:rsidRPr="000507FF">
              <w:rPr>
                <w:rFonts w:ascii="Times New Roman" w:hAnsi="Times New Roman" w:cs="Times New Roman"/>
              </w:rPr>
              <w:t xml:space="preserve">, </w:t>
            </w:r>
            <w:hyperlink r:id="rId348" w:history="1">
              <w:r w:rsidR="00D432F4" w:rsidRPr="000507FF">
                <w:rPr>
                  <w:rFonts w:ascii="Times New Roman" w:hAnsi="Times New Roman" w:cs="Times New Roman"/>
                </w:rPr>
                <w:t>C09.0</w:t>
              </w:r>
            </w:hyperlink>
            <w:r w:rsidR="00D432F4" w:rsidRPr="000507FF">
              <w:rPr>
                <w:rFonts w:ascii="Times New Roman" w:hAnsi="Times New Roman" w:cs="Times New Roman"/>
              </w:rPr>
              <w:t xml:space="preserve">, </w:t>
            </w:r>
            <w:hyperlink r:id="rId349" w:history="1">
              <w:r w:rsidR="00D432F4" w:rsidRPr="000507FF">
                <w:rPr>
                  <w:rFonts w:ascii="Times New Roman" w:hAnsi="Times New Roman" w:cs="Times New Roman"/>
                </w:rPr>
                <w:t>C09.8</w:t>
              </w:r>
            </w:hyperlink>
            <w:r w:rsidR="00D432F4" w:rsidRPr="000507FF">
              <w:rPr>
                <w:rFonts w:ascii="Times New Roman" w:hAnsi="Times New Roman" w:cs="Times New Roman"/>
              </w:rPr>
              <w:t xml:space="preserve">, </w:t>
            </w:r>
            <w:hyperlink r:id="rId350" w:history="1">
              <w:r w:rsidR="00D432F4" w:rsidRPr="000507FF">
                <w:rPr>
                  <w:rFonts w:ascii="Times New Roman" w:hAnsi="Times New Roman" w:cs="Times New Roman"/>
                </w:rPr>
                <w:t>C09.9</w:t>
              </w:r>
            </w:hyperlink>
            <w:r w:rsidR="00D432F4" w:rsidRPr="000507FF">
              <w:rPr>
                <w:rFonts w:ascii="Times New Roman" w:hAnsi="Times New Roman" w:cs="Times New Roman"/>
              </w:rPr>
              <w:t xml:space="preserve">, </w:t>
            </w:r>
            <w:hyperlink r:id="rId351" w:history="1">
              <w:r w:rsidR="00D432F4" w:rsidRPr="000507FF">
                <w:rPr>
                  <w:rFonts w:ascii="Times New Roman" w:hAnsi="Times New Roman" w:cs="Times New Roman"/>
                </w:rPr>
                <w:t>C10.0</w:t>
              </w:r>
            </w:hyperlink>
            <w:r w:rsidR="00D432F4" w:rsidRPr="000507FF">
              <w:rPr>
                <w:rFonts w:ascii="Times New Roman" w:hAnsi="Times New Roman" w:cs="Times New Roman"/>
              </w:rPr>
              <w:t xml:space="preserve">, </w:t>
            </w:r>
            <w:hyperlink r:id="rId352" w:history="1">
              <w:r w:rsidR="00D432F4" w:rsidRPr="000507FF">
                <w:rPr>
                  <w:rFonts w:ascii="Times New Roman" w:hAnsi="Times New Roman" w:cs="Times New Roman"/>
                </w:rPr>
                <w:t>C10.1</w:t>
              </w:r>
            </w:hyperlink>
            <w:r w:rsidR="00D432F4" w:rsidRPr="000507FF">
              <w:rPr>
                <w:rFonts w:ascii="Times New Roman" w:hAnsi="Times New Roman" w:cs="Times New Roman"/>
              </w:rPr>
              <w:t xml:space="preserve">, </w:t>
            </w:r>
            <w:hyperlink r:id="rId353" w:history="1">
              <w:r w:rsidR="00D432F4" w:rsidRPr="000507FF">
                <w:rPr>
                  <w:rFonts w:ascii="Times New Roman" w:hAnsi="Times New Roman" w:cs="Times New Roman"/>
                </w:rPr>
                <w:t>C10.2</w:t>
              </w:r>
            </w:hyperlink>
            <w:r w:rsidR="00D432F4" w:rsidRPr="000507FF">
              <w:rPr>
                <w:rFonts w:ascii="Times New Roman" w:hAnsi="Times New Roman" w:cs="Times New Roman"/>
              </w:rPr>
              <w:t xml:space="preserve">, </w:t>
            </w:r>
            <w:hyperlink r:id="rId354" w:history="1">
              <w:r w:rsidR="00D432F4" w:rsidRPr="000507FF">
                <w:rPr>
                  <w:rFonts w:ascii="Times New Roman" w:hAnsi="Times New Roman" w:cs="Times New Roman"/>
                </w:rPr>
                <w:t>C10.4</w:t>
              </w:r>
            </w:hyperlink>
            <w:r w:rsidR="00D432F4" w:rsidRPr="000507FF">
              <w:rPr>
                <w:rFonts w:ascii="Times New Roman" w:hAnsi="Times New Roman" w:cs="Times New Roman"/>
              </w:rPr>
              <w:t xml:space="preserve">, </w:t>
            </w:r>
            <w:hyperlink r:id="rId355" w:history="1">
              <w:r w:rsidR="00D432F4" w:rsidRPr="000507FF">
                <w:rPr>
                  <w:rFonts w:ascii="Times New Roman" w:hAnsi="Times New Roman" w:cs="Times New Roman"/>
                </w:rPr>
                <w:t>C10.8</w:t>
              </w:r>
            </w:hyperlink>
            <w:r w:rsidR="00D432F4" w:rsidRPr="000507FF">
              <w:rPr>
                <w:rFonts w:ascii="Times New Roman" w:hAnsi="Times New Roman" w:cs="Times New Roman"/>
              </w:rPr>
              <w:t xml:space="preserve">, </w:t>
            </w:r>
            <w:hyperlink r:id="rId356" w:history="1">
              <w:r w:rsidR="00D432F4" w:rsidRPr="000507FF">
                <w:rPr>
                  <w:rFonts w:ascii="Times New Roman" w:hAnsi="Times New Roman" w:cs="Times New Roman"/>
                </w:rPr>
                <w:t>C10.9</w:t>
              </w:r>
            </w:hyperlink>
            <w:r w:rsidR="00D432F4" w:rsidRPr="000507FF">
              <w:rPr>
                <w:rFonts w:ascii="Times New Roman" w:hAnsi="Times New Roman" w:cs="Times New Roman"/>
              </w:rPr>
              <w:t xml:space="preserve">, </w:t>
            </w:r>
            <w:hyperlink r:id="rId357" w:history="1">
              <w:r w:rsidR="00D432F4" w:rsidRPr="000507FF">
                <w:rPr>
                  <w:rFonts w:ascii="Times New Roman" w:hAnsi="Times New Roman" w:cs="Times New Roman"/>
                </w:rPr>
                <w:t>C11.0</w:t>
              </w:r>
            </w:hyperlink>
            <w:r w:rsidR="00D432F4" w:rsidRPr="000507FF">
              <w:rPr>
                <w:rFonts w:ascii="Times New Roman" w:hAnsi="Times New Roman" w:cs="Times New Roman"/>
              </w:rPr>
              <w:t xml:space="preserve">, </w:t>
            </w:r>
            <w:hyperlink r:id="rId358" w:history="1">
              <w:r w:rsidR="00D432F4" w:rsidRPr="000507FF">
                <w:rPr>
                  <w:rFonts w:ascii="Times New Roman" w:hAnsi="Times New Roman" w:cs="Times New Roman"/>
                </w:rPr>
                <w:t>C11.1</w:t>
              </w:r>
            </w:hyperlink>
            <w:r w:rsidR="00D432F4" w:rsidRPr="000507FF">
              <w:rPr>
                <w:rFonts w:ascii="Times New Roman" w:hAnsi="Times New Roman" w:cs="Times New Roman"/>
              </w:rPr>
              <w:t xml:space="preserve">, </w:t>
            </w:r>
            <w:hyperlink r:id="rId359" w:history="1">
              <w:r w:rsidR="00D432F4" w:rsidRPr="000507FF">
                <w:rPr>
                  <w:rFonts w:ascii="Times New Roman" w:hAnsi="Times New Roman" w:cs="Times New Roman"/>
                </w:rPr>
                <w:t>C11.2</w:t>
              </w:r>
            </w:hyperlink>
            <w:r w:rsidR="00D432F4" w:rsidRPr="000507FF">
              <w:rPr>
                <w:rFonts w:ascii="Times New Roman" w:hAnsi="Times New Roman" w:cs="Times New Roman"/>
              </w:rPr>
              <w:t xml:space="preserve">, </w:t>
            </w:r>
            <w:hyperlink r:id="rId360" w:history="1">
              <w:r w:rsidR="00D432F4" w:rsidRPr="000507FF">
                <w:rPr>
                  <w:rFonts w:ascii="Times New Roman" w:hAnsi="Times New Roman" w:cs="Times New Roman"/>
                </w:rPr>
                <w:t>C11.3</w:t>
              </w:r>
            </w:hyperlink>
            <w:r w:rsidR="00D432F4" w:rsidRPr="000507FF">
              <w:rPr>
                <w:rFonts w:ascii="Times New Roman" w:hAnsi="Times New Roman" w:cs="Times New Roman"/>
              </w:rPr>
              <w:t xml:space="preserve">, </w:t>
            </w:r>
            <w:hyperlink r:id="rId361" w:history="1">
              <w:r w:rsidR="00D432F4" w:rsidRPr="000507FF">
                <w:rPr>
                  <w:rFonts w:ascii="Times New Roman" w:hAnsi="Times New Roman" w:cs="Times New Roman"/>
                </w:rPr>
                <w:t>C11.8</w:t>
              </w:r>
            </w:hyperlink>
            <w:r w:rsidR="00D432F4" w:rsidRPr="000507FF">
              <w:rPr>
                <w:rFonts w:ascii="Times New Roman" w:hAnsi="Times New Roman" w:cs="Times New Roman"/>
              </w:rPr>
              <w:t xml:space="preserve">, </w:t>
            </w:r>
            <w:hyperlink r:id="rId362" w:history="1">
              <w:r w:rsidR="00D432F4" w:rsidRPr="000507FF">
                <w:rPr>
                  <w:rFonts w:ascii="Times New Roman" w:hAnsi="Times New Roman" w:cs="Times New Roman"/>
                </w:rPr>
                <w:t>C11.9</w:t>
              </w:r>
            </w:hyperlink>
            <w:r w:rsidR="00D432F4" w:rsidRPr="000507FF">
              <w:rPr>
                <w:rFonts w:ascii="Times New Roman" w:hAnsi="Times New Roman" w:cs="Times New Roman"/>
              </w:rPr>
              <w:t xml:space="preserve">, </w:t>
            </w:r>
            <w:hyperlink r:id="rId363" w:history="1">
              <w:r w:rsidR="00D432F4" w:rsidRPr="000507FF">
                <w:rPr>
                  <w:rFonts w:ascii="Times New Roman" w:hAnsi="Times New Roman" w:cs="Times New Roman"/>
                </w:rPr>
                <w:t>C13.0</w:t>
              </w:r>
            </w:hyperlink>
            <w:r w:rsidR="00D432F4" w:rsidRPr="000507FF">
              <w:rPr>
                <w:rFonts w:ascii="Times New Roman" w:hAnsi="Times New Roman" w:cs="Times New Roman"/>
              </w:rPr>
              <w:t xml:space="preserve">, </w:t>
            </w:r>
            <w:hyperlink r:id="rId364" w:history="1">
              <w:r w:rsidR="00D432F4" w:rsidRPr="000507FF">
                <w:rPr>
                  <w:rFonts w:ascii="Times New Roman" w:hAnsi="Times New Roman" w:cs="Times New Roman"/>
                </w:rPr>
                <w:t>C13.1</w:t>
              </w:r>
            </w:hyperlink>
            <w:r w:rsidR="00D432F4" w:rsidRPr="000507FF">
              <w:rPr>
                <w:rFonts w:ascii="Times New Roman" w:hAnsi="Times New Roman" w:cs="Times New Roman"/>
              </w:rPr>
              <w:t xml:space="preserve">, </w:t>
            </w:r>
            <w:hyperlink r:id="rId365" w:history="1">
              <w:r w:rsidR="00D432F4" w:rsidRPr="000507FF">
                <w:rPr>
                  <w:rFonts w:ascii="Times New Roman" w:hAnsi="Times New Roman" w:cs="Times New Roman"/>
                </w:rPr>
                <w:t>C13.2</w:t>
              </w:r>
            </w:hyperlink>
            <w:r w:rsidR="00D432F4" w:rsidRPr="000507FF">
              <w:rPr>
                <w:rFonts w:ascii="Times New Roman" w:hAnsi="Times New Roman" w:cs="Times New Roman"/>
              </w:rPr>
              <w:t xml:space="preserve">, </w:t>
            </w:r>
            <w:hyperlink r:id="rId366" w:history="1">
              <w:r w:rsidR="00D432F4" w:rsidRPr="000507FF">
                <w:rPr>
                  <w:rFonts w:ascii="Times New Roman" w:hAnsi="Times New Roman" w:cs="Times New Roman"/>
                </w:rPr>
                <w:t>C13.8</w:t>
              </w:r>
            </w:hyperlink>
            <w:r w:rsidR="00D432F4" w:rsidRPr="000507FF">
              <w:rPr>
                <w:rFonts w:ascii="Times New Roman" w:hAnsi="Times New Roman" w:cs="Times New Roman"/>
              </w:rPr>
              <w:t xml:space="preserve">, </w:t>
            </w:r>
            <w:hyperlink r:id="rId367" w:history="1">
              <w:r w:rsidR="00D432F4" w:rsidRPr="000507FF">
                <w:rPr>
                  <w:rFonts w:ascii="Times New Roman" w:hAnsi="Times New Roman" w:cs="Times New Roman"/>
                </w:rPr>
                <w:t>C13.9</w:t>
              </w:r>
            </w:hyperlink>
            <w:r w:rsidR="00D432F4" w:rsidRPr="000507FF">
              <w:rPr>
                <w:rFonts w:ascii="Times New Roman" w:hAnsi="Times New Roman" w:cs="Times New Roman"/>
              </w:rPr>
              <w:t xml:space="preserve">, </w:t>
            </w:r>
            <w:hyperlink r:id="rId368" w:history="1">
              <w:r w:rsidR="00D432F4" w:rsidRPr="000507FF">
                <w:rPr>
                  <w:rFonts w:ascii="Times New Roman" w:hAnsi="Times New Roman" w:cs="Times New Roman"/>
                </w:rPr>
                <w:t>C14.0</w:t>
              </w:r>
            </w:hyperlink>
            <w:r w:rsidR="00D432F4" w:rsidRPr="000507FF">
              <w:rPr>
                <w:rFonts w:ascii="Times New Roman" w:hAnsi="Times New Roman" w:cs="Times New Roman"/>
              </w:rPr>
              <w:t xml:space="preserve">, </w:t>
            </w:r>
            <w:hyperlink r:id="rId369" w:history="1">
              <w:r w:rsidR="00D432F4" w:rsidRPr="000507FF">
                <w:rPr>
                  <w:rFonts w:ascii="Times New Roman" w:hAnsi="Times New Roman" w:cs="Times New Roman"/>
                </w:rPr>
                <w:t>C12</w:t>
              </w:r>
            </w:hyperlink>
            <w:r w:rsidR="00D432F4" w:rsidRPr="000507FF">
              <w:rPr>
                <w:rFonts w:ascii="Times New Roman" w:hAnsi="Times New Roman" w:cs="Times New Roman"/>
              </w:rPr>
              <w:t xml:space="preserve">, </w:t>
            </w:r>
            <w:hyperlink r:id="rId370" w:history="1">
              <w:r w:rsidR="00D432F4" w:rsidRPr="000507FF">
                <w:rPr>
                  <w:rFonts w:ascii="Times New Roman" w:hAnsi="Times New Roman" w:cs="Times New Roman"/>
                </w:rPr>
                <w:t>C14.8</w:t>
              </w:r>
            </w:hyperlink>
            <w:r w:rsidR="00D432F4" w:rsidRPr="000507FF">
              <w:rPr>
                <w:rFonts w:ascii="Times New Roman" w:hAnsi="Times New Roman" w:cs="Times New Roman"/>
              </w:rPr>
              <w:t xml:space="preserve">, </w:t>
            </w:r>
            <w:hyperlink r:id="rId371" w:history="1">
              <w:r w:rsidR="00D432F4" w:rsidRPr="000507FF">
                <w:rPr>
                  <w:rFonts w:ascii="Times New Roman" w:hAnsi="Times New Roman" w:cs="Times New Roman"/>
                </w:rPr>
                <w:t>C15.0</w:t>
              </w:r>
            </w:hyperlink>
            <w:r w:rsidR="00D432F4" w:rsidRPr="000507FF">
              <w:rPr>
                <w:rFonts w:ascii="Times New Roman" w:hAnsi="Times New Roman" w:cs="Times New Roman"/>
              </w:rPr>
              <w:t xml:space="preserve">, </w:t>
            </w:r>
            <w:hyperlink r:id="rId372" w:history="1">
              <w:r w:rsidR="00D432F4" w:rsidRPr="000507FF">
                <w:rPr>
                  <w:rFonts w:ascii="Times New Roman" w:hAnsi="Times New Roman" w:cs="Times New Roman"/>
                </w:rPr>
                <w:t>C30.0</w:t>
              </w:r>
            </w:hyperlink>
            <w:r w:rsidR="00D432F4" w:rsidRPr="000507FF">
              <w:rPr>
                <w:rFonts w:ascii="Times New Roman" w:hAnsi="Times New Roman" w:cs="Times New Roman"/>
              </w:rPr>
              <w:t xml:space="preserve">, </w:t>
            </w:r>
            <w:hyperlink r:id="rId373" w:history="1">
              <w:r w:rsidR="00D432F4" w:rsidRPr="000507FF">
                <w:rPr>
                  <w:rFonts w:ascii="Times New Roman" w:hAnsi="Times New Roman" w:cs="Times New Roman"/>
                </w:rPr>
                <w:t>C30.1</w:t>
              </w:r>
            </w:hyperlink>
            <w:r w:rsidR="00D432F4" w:rsidRPr="000507FF">
              <w:rPr>
                <w:rFonts w:ascii="Times New Roman" w:hAnsi="Times New Roman" w:cs="Times New Roman"/>
              </w:rPr>
              <w:t xml:space="preserve">, </w:t>
            </w:r>
            <w:hyperlink r:id="rId374" w:history="1">
              <w:r w:rsidR="00D432F4" w:rsidRPr="000507FF">
                <w:rPr>
                  <w:rFonts w:ascii="Times New Roman" w:hAnsi="Times New Roman" w:cs="Times New Roman"/>
                </w:rPr>
                <w:t>C31.0</w:t>
              </w:r>
            </w:hyperlink>
            <w:r w:rsidR="00D432F4" w:rsidRPr="000507FF">
              <w:rPr>
                <w:rFonts w:ascii="Times New Roman" w:hAnsi="Times New Roman" w:cs="Times New Roman"/>
              </w:rPr>
              <w:t xml:space="preserve">, </w:t>
            </w:r>
            <w:hyperlink r:id="rId375" w:history="1">
              <w:r w:rsidR="00D432F4" w:rsidRPr="000507FF">
                <w:rPr>
                  <w:rFonts w:ascii="Times New Roman" w:hAnsi="Times New Roman" w:cs="Times New Roman"/>
                </w:rPr>
                <w:t>C31.1</w:t>
              </w:r>
            </w:hyperlink>
            <w:r w:rsidR="00D432F4" w:rsidRPr="000507FF">
              <w:rPr>
                <w:rFonts w:ascii="Times New Roman" w:hAnsi="Times New Roman" w:cs="Times New Roman"/>
              </w:rPr>
              <w:t xml:space="preserve">, </w:t>
            </w:r>
            <w:hyperlink r:id="rId376" w:history="1">
              <w:r w:rsidR="00D432F4" w:rsidRPr="000507FF">
                <w:rPr>
                  <w:rFonts w:ascii="Times New Roman" w:hAnsi="Times New Roman" w:cs="Times New Roman"/>
                </w:rPr>
                <w:t>C31.2</w:t>
              </w:r>
            </w:hyperlink>
            <w:r w:rsidR="00D432F4" w:rsidRPr="000507FF">
              <w:rPr>
                <w:rFonts w:ascii="Times New Roman" w:hAnsi="Times New Roman" w:cs="Times New Roman"/>
              </w:rPr>
              <w:t xml:space="preserve">, </w:t>
            </w:r>
            <w:hyperlink r:id="rId377" w:history="1">
              <w:r w:rsidR="00D432F4" w:rsidRPr="000507FF">
                <w:rPr>
                  <w:rFonts w:ascii="Times New Roman" w:hAnsi="Times New Roman" w:cs="Times New Roman"/>
                </w:rPr>
                <w:t>C31.3</w:t>
              </w:r>
            </w:hyperlink>
            <w:r w:rsidR="00D432F4" w:rsidRPr="000507FF">
              <w:rPr>
                <w:rFonts w:ascii="Times New Roman" w:hAnsi="Times New Roman" w:cs="Times New Roman"/>
              </w:rPr>
              <w:t xml:space="preserve">, </w:t>
            </w:r>
            <w:hyperlink r:id="rId378" w:history="1">
              <w:r w:rsidR="00D432F4" w:rsidRPr="000507FF">
                <w:rPr>
                  <w:rFonts w:ascii="Times New Roman" w:hAnsi="Times New Roman" w:cs="Times New Roman"/>
                </w:rPr>
                <w:t>C31.8</w:t>
              </w:r>
            </w:hyperlink>
            <w:r w:rsidR="00D432F4" w:rsidRPr="000507FF">
              <w:rPr>
                <w:rFonts w:ascii="Times New Roman" w:hAnsi="Times New Roman" w:cs="Times New Roman"/>
              </w:rPr>
              <w:t xml:space="preserve">, </w:t>
            </w:r>
            <w:hyperlink r:id="rId379" w:history="1">
              <w:r w:rsidR="00D432F4" w:rsidRPr="000507FF">
                <w:rPr>
                  <w:rFonts w:ascii="Times New Roman" w:hAnsi="Times New Roman" w:cs="Times New Roman"/>
                </w:rPr>
                <w:t>C31.9</w:t>
              </w:r>
            </w:hyperlink>
            <w:r w:rsidR="00D432F4" w:rsidRPr="000507FF">
              <w:rPr>
                <w:rFonts w:ascii="Times New Roman" w:hAnsi="Times New Roman" w:cs="Times New Roman"/>
              </w:rPr>
              <w:t xml:space="preserve">, </w:t>
            </w:r>
            <w:hyperlink r:id="rId380" w:history="1">
              <w:r w:rsidR="00D432F4" w:rsidRPr="000507FF">
                <w:rPr>
                  <w:rFonts w:ascii="Times New Roman" w:hAnsi="Times New Roman" w:cs="Times New Roman"/>
                </w:rPr>
                <w:t>C32.0</w:t>
              </w:r>
            </w:hyperlink>
            <w:r w:rsidR="00D432F4" w:rsidRPr="000507FF">
              <w:rPr>
                <w:rFonts w:ascii="Times New Roman" w:hAnsi="Times New Roman" w:cs="Times New Roman"/>
              </w:rPr>
              <w:t xml:space="preserve">, </w:t>
            </w:r>
            <w:hyperlink r:id="rId381" w:history="1">
              <w:r w:rsidR="00D432F4" w:rsidRPr="000507FF">
                <w:rPr>
                  <w:rFonts w:ascii="Times New Roman" w:hAnsi="Times New Roman" w:cs="Times New Roman"/>
                </w:rPr>
                <w:t>C32.1</w:t>
              </w:r>
            </w:hyperlink>
            <w:r w:rsidR="00D432F4" w:rsidRPr="000507FF">
              <w:rPr>
                <w:rFonts w:ascii="Times New Roman" w:hAnsi="Times New Roman" w:cs="Times New Roman"/>
              </w:rPr>
              <w:t xml:space="preserve">, </w:t>
            </w:r>
            <w:hyperlink r:id="rId382" w:history="1">
              <w:r w:rsidR="00D432F4" w:rsidRPr="000507FF">
                <w:rPr>
                  <w:rFonts w:ascii="Times New Roman" w:hAnsi="Times New Roman" w:cs="Times New Roman"/>
                </w:rPr>
                <w:t>C32.2</w:t>
              </w:r>
            </w:hyperlink>
            <w:r w:rsidR="00D432F4" w:rsidRPr="000507FF">
              <w:rPr>
                <w:rFonts w:ascii="Times New Roman" w:hAnsi="Times New Roman" w:cs="Times New Roman"/>
              </w:rPr>
              <w:t xml:space="preserve">, </w:t>
            </w:r>
            <w:hyperlink r:id="rId383" w:history="1">
              <w:r w:rsidR="00D432F4" w:rsidRPr="000507FF">
                <w:rPr>
                  <w:rFonts w:ascii="Times New Roman" w:hAnsi="Times New Roman" w:cs="Times New Roman"/>
                </w:rPr>
                <w:t>C32.3</w:t>
              </w:r>
            </w:hyperlink>
            <w:r w:rsidR="00D432F4" w:rsidRPr="000507FF">
              <w:rPr>
                <w:rFonts w:ascii="Times New Roman" w:hAnsi="Times New Roman" w:cs="Times New Roman"/>
              </w:rPr>
              <w:t xml:space="preserve">, </w:t>
            </w:r>
            <w:hyperlink r:id="rId384" w:history="1">
              <w:r w:rsidR="00D432F4" w:rsidRPr="000507FF">
                <w:rPr>
                  <w:rFonts w:ascii="Times New Roman" w:hAnsi="Times New Roman" w:cs="Times New Roman"/>
                </w:rPr>
                <w:t>C32.8</w:t>
              </w:r>
            </w:hyperlink>
            <w:r w:rsidR="00D432F4" w:rsidRPr="000507FF">
              <w:rPr>
                <w:rFonts w:ascii="Times New Roman" w:hAnsi="Times New Roman" w:cs="Times New Roman"/>
              </w:rPr>
              <w:t xml:space="preserve">, </w:t>
            </w:r>
            <w:hyperlink r:id="rId385" w:history="1">
              <w:r w:rsidR="00D432F4" w:rsidRPr="000507FF">
                <w:rPr>
                  <w:rFonts w:ascii="Times New Roman" w:hAnsi="Times New Roman" w:cs="Times New Roman"/>
                </w:rPr>
                <w:t>C32.9</w:t>
              </w:r>
            </w:hyperlink>
            <w:r w:rsidR="00D432F4" w:rsidRPr="000507FF">
              <w:rPr>
                <w:rFonts w:ascii="Times New Roman" w:hAnsi="Times New Roman" w:cs="Times New Roman"/>
              </w:rPr>
              <w:t xml:space="preserve">, </w:t>
            </w:r>
            <w:hyperlink r:id="rId386" w:history="1">
              <w:r w:rsidR="00D432F4" w:rsidRPr="000507FF">
                <w:rPr>
                  <w:rFonts w:ascii="Times New Roman" w:hAnsi="Times New Roman" w:cs="Times New Roman"/>
                </w:rPr>
                <w:t>C33</w:t>
              </w:r>
            </w:hyperlink>
            <w:r w:rsidR="00D432F4" w:rsidRPr="000507FF">
              <w:rPr>
                <w:rFonts w:ascii="Times New Roman" w:hAnsi="Times New Roman" w:cs="Times New Roman"/>
              </w:rPr>
              <w:t xml:space="preserve">, </w:t>
            </w:r>
            <w:hyperlink r:id="rId387" w:history="1">
              <w:r w:rsidR="00D432F4" w:rsidRPr="000507FF">
                <w:rPr>
                  <w:rFonts w:ascii="Times New Roman" w:hAnsi="Times New Roman" w:cs="Times New Roman"/>
                </w:rPr>
                <w:t>C43</w:t>
              </w:r>
            </w:hyperlink>
            <w:r w:rsidR="00D432F4" w:rsidRPr="000507FF">
              <w:rPr>
                <w:rFonts w:ascii="Times New Roman" w:hAnsi="Times New Roman" w:cs="Times New Roman"/>
              </w:rPr>
              <w:t xml:space="preserve">, </w:t>
            </w:r>
            <w:hyperlink r:id="rId388" w:history="1">
              <w:r w:rsidR="00D432F4" w:rsidRPr="000507FF">
                <w:rPr>
                  <w:rFonts w:ascii="Times New Roman" w:hAnsi="Times New Roman" w:cs="Times New Roman"/>
                </w:rPr>
                <w:t>C44</w:t>
              </w:r>
            </w:hyperlink>
            <w:r w:rsidR="00D432F4" w:rsidRPr="000507FF">
              <w:rPr>
                <w:rFonts w:ascii="Times New Roman" w:hAnsi="Times New Roman" w:cs="Times New Roman"/>
              </w:rPr>
              <w:t xml:space="preserve">, </w:t>
            </w:r>
            <w:hyperlink r:id="rId389" w:history="1">
              <w:r w:rsidR="00D432F4" w:rsidRPr="000507FF">
                <w:rPr>
                  <w:rFonts w:ascii="Times New Roman" w:hAnsi="Times New Roman" w:cs="Times New Roman"/>
                </w:rPr>
                <w:t>C49.0</w:t>
              </w:r>
            </w:hyperlink>
            <w:r w:rsidR="00D432F4" w:rsidRPr="000507FF">
              <w:rPr>
                <w:rFonts w:ascii="Times New Roman" w:hAnsi="Times New Roman" w:cs="Times New Roman"/>
              </w:rPr>
              <w:t xml:space="preserve">, </w:t>
            </w:r>
            <w:hyperlink r:id="rId390" w:history="1">
              <w:r w:rsidR="00D432F4" w:rsidRPr="000507FF">
                <w:rPr>
                  <w:rFonts w:ascii="Times New Roman" w:hAnsi="Times New Roman" w:cs="Times New Roman"/>
                </w:rPr>
                <w:t>C69</w:t>
              </w:r>
            </w:hyperlink>
            <w:r w:rsidR="00D432F4" w:rsidRPr="000507FF">
              <w:rPr>
                <w:rFonts w:ascii="Times New Roman" w:hAnsi="Times New Roman" w:cs="Times New Roman"/>
              </w:rPr>
              <w:t xml:space="preserve">, </w:t>
            </w:r>
            <w:hyperlink r:id="rId391" w:history="1">
              <w:r w:rsidR="00D432F4" w:rsidRPr="000507FF">
                <w:rPr>
                  <w:rFonts w:ascii="Times New Roman" w:hAnsi="Times New Roman" w:cs="Times New Roman"/>
                </w:rPr>
                <w:t>C73</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энуклеация глазного яблока с одномоментной пластикой опорно-двигательной культи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энуклеация глазного яблока с формированием опорно-двигательной культи имплантатом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лимфаденэктомия шейная расширенная с реконструктивно-пластическим компонентом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гемиглоссэктомия с реконструктивно-пластическим компонентом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околоушной слюнной железы с реконструктивно-пластическим компонентом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верхней челюсти комбинированная с микрохирургической пластикой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губы с микрохирургической пластикой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гемиглоссэктомия с микрохирургической пластикой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глоссэктомия с микрохирургической пластикой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гемитиреоидэктомия с микрохирургической пластикой периферического нерва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паротидэктомия радикальная с микрохирургической пластикой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тиреоидэктомия расширенная с реконструктивно-пластическим компонентом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тиреоидэктомия расширенная комбинированная с реконструктивно-пластическим компонентом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тиреоидэктомия с микрохирургическим невролизом возвратного гортанного нерва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92" w:history="1">
              <w:r w:rsidR="00D432F4" w:rsidRPr="000507FF">
                <w:rPr>
                  <w:rFonts w:ascii="Times New Roman" w:hAnsi="Times New Roman" w:cs="Times New Roman"/>
                </w:rPr>
                <w:t>C15</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пищеводно-желудочного (пищеводно-кишечного) анастомоза трансторакальная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93" w:history="1">
              <w:r w:rsidR="00D432F4" w:rsidRPr="000507FF">
                <w:rPr>
                  <w:rFonts w:ascii="Times New Roman" w:hAnsi="Times New Roman" w:cs="Times New Roman"/>
                </w:rPr>
                <w:t>C16</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реконструкция пищеводно-желудочного анастомоза при тяжелых рефлюкс-эзофагитах</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расширенно-комбинированная экстирпация оперированного желудка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расширенно-комбинированная ререзекция оперированного желудка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пищеводно-кишечного или пищеводно-желудочного анастомоза комбинированная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94" w:history="1">
              <w:r w:rsidR="00D432F4" w:rsidRPr="000507FF">
                <w:rPr>
                  <w:rFonts w:ascii="Times New Roman" w:hAnsi="Times New Roman" w:cs="Times New Roman"/>
                </w:rPr>
                <w:t>C17</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панкреатодуоденальная резекция, в том числе расширенная или комбинированная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395" w:history="1">
              <w:r w:rsidR="00D432F4" w:rsidRPr="000507FF">
                <w:rPr>
                  <w:rFonts w:ascii="Times New Roman" w:hAnsi="Times New Roman" w:cs="Times New Roman"/>
                </w:rPr>
                <w:t>C18</w:t>
              </w:r>
            </w:hyperlink>
            <w:r w:rsidR="00D432F4" w:rsidRPr="000507FF">
              <w:rPr>
                <w:rFonts w:ascii="Times New Roman" w:hAnsi="Times New Roman" w:cs="Times New Roman"/>
              </w:rPr>
              <w:t xml:space="preserve">, </w:t>
            </w:r>
            <w:hyperlink r:id="rId396" w:history="1">
              <w:r w:rsidR="00D432F4" w:rsidRPr="000507FF">
                <w:rPr>
                  <w:rFonts w:ascii="Times New Roman" w:hAnsi="Times New Roman" w:cs="Times New Roman"/>
                </w:rPr>
                <w:t>C19</w:t>
              </w:r>
            </w:hyperlink>
            <w:r w:rsidR="00D432F4" w:rsidRPr="000507FF">
              <w:rPr>
                <w:rFonts w:ascii="Times New Roman" w:hAnsi="Times New Roman" w:cs="Times New Roman"/>
              </w:rPr>
              <w:t xml:space="preserve">, </w:t>
            </w:r>
            <w:hyperlink r:id="rId397" w:history="1">
              <w:r w:rsidR="00D432F4" w:rsidRPr="000507FF">
                <w:rPr>
                  <w:rFonts w:ascii="Times New Roman" w:hAnsi="Times New Roman" w:cs="Times New Roman"/>
                </w:rPr>
                <w:t>C20</w:t>
              </w:r>
            </w:hyperlink>
            <w:r w:rsidR="00D432F4" w:rsidRPr="000507FF">
              <w:rPr>
                <w:rFonts w:ascii="Times New Roman" w:hAnsi="Times New Roman" w:cs="Times New Roman"/>
              </w:rPr>
              <w:t xml:space="preserve">, </w:t>
            </w:r>
            <w:hyperlink r:id="rId398" w:history="1">
              <w:r w:rsidR="00D432F4" w:rsidRPr="000507FF">
                <w:rPr>
                  <w:rFonts w:ascii="Times New Roman" w:hAnsi="Times New Roman" w:cs="Times New Roman"/>
                </w:rPr>
                <w:t>C08</w:t>
              </w:r>
            </w:hyperlink>
            <w:r w:rsidR="00D432F4" w:rsidRPr="000507FF">
              <w:rPr>
                <w:rFonts w:ascii="Times New Roman" w:hAnsi="Times New Roman" w:cs="Times New Roman"/>
              </w:rPr>
              <w:t xml:space="preserve">, </w:t>
            </w:r>
            <w:hyperlink r:id="rId399" w:history="1">
              <w:r w:rsidR="00D432F4" w:rsidRPr="000507FF">
                <w:rPr>
                  <w:rFonts w:ascii="Times New Roman" w:hAnsi="Times New Roman" w:cs="Times New Roman"/>
                </w:rPr>
                <w:t>C48.1</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реконструкция толстой кишки с формированием межкишечных анастомозов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правосторонняя гемиколэктомия с расширенной лимфаденэктомией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сигмовидной кишки с расширенной лимфаденэктомией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правосторонняя гемиколэктомия с резекцией легкого</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левосторонняя гемиколэктомия с расширенной лимфаденэктомией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прямой кишки с резекцией печени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прямой кишки с расширенной лимфаденэктомией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комбинированная резекция прямой кишки с резекцией соседних органов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расширенно-комбинированная брюшно-промежностная экстирпация прямой кишки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расширенная, комбинированная брюшно-анальная резекция прямой кишки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00" w:history="1">
              <w:r w:rsidR="00D432F4" w:rsidRPr="000507FF">
                <w:rPr>
                  <w:rFonts w:ascii="Times New Roman" w:hAnsi="Times New Roman" w:cs="Times New Roman"/>
                </w:rPr>
                <w:t>C22</w:t>
              </w:r>
            </w:hyperlink>
            <w:r w:rsidR="00D432F4" w:rsidRPr="000507FF">
              <w:rPr>
                <w:rFonts w:ascii="Times New Roman" w:hAnsi="Times New Roman" w:cs="Times New Roman"/>
              </w:rPr>
              <w:t xml:space="preserve">, </w:t>
            </w:r>
            <w:hyperlink r:id="rId401" w:history="1">
              <w:r w:rsidR="00D432F4" w:rsidRPr="000507FF">
                <w:rPr>
                  <w:rFonts w:ascii="Times New Roman" w:hAnsi="Times New Roman" w:cs="Times New Roman"/>
                </w:rPr>
                <w:t>C23</w:t>
              </w:r>
            </w:hyperlink>
            <w:r w:rsidR="00D432F4" w:rsidRPr="000507FF">
              <w:rPr>
                <w:rFonts w:ascii="Times New Roman" w:hAnsi="Times New Roman" w:cs="Times New Roman"/>
              </w:rPr>
              <w:t xml:space="preserve">, </w:t>
            </w:r>
            <w:hyperlink r:id="rId402" w:history="1">
              <w:r w:rsidR="00D432F4" w:rsidRPr="000507FF">
                <w:rPr>
                  <w:rFonts w:ascii="Times New Roman" w:hAnsi="Times New Roman" w:cs="Times New Roman"/>
                </w:rPr>
                <w:t>C24</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местнораспространенные первичные и метастатические опухоли печени</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гемигепатэктомия комбинированная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печени с реконструктивно-пластическим компонентом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печени комбинированная с ангиопластикой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анатомические и атипичные резекции печени с применением радиочастотной термоаблации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правосторонняя гемигепатэктомия с применением радиочастотной термоаблации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левосторонняя гемигепатэктомия с применением радиочастотной термоаблации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расширенная правосторонняя гемигепатэктомия с применением радиочастотной термоаблации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расширенная левосторонняя гемигепатэктомия с применением радиочастотной термоаблации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изолированная гипертермическая хемиоперфузия печени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медианная резекция печени с применением радиочастотной термоаблации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расширенная правосторонняя гемигепатэктомия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расширенная левосторонняя гемигепатэктомия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анатомическая резекция печени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правосторонняя гемигепатэктомия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левосторонняя гемигепатэктомия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jc w:val="center"/>
            </w:pPr>
            <w:r w:rsidRPr="000507FF">
              <w:t>C25</w:t>
            </w:r>
          </w:p>
        </w:tc>
        <w:tc>
          <w:tcPr>
            <w:tcW w:w="3260"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резектабельные опухоли поджелудочной железы</w:t>
            </w:r>
          </w:p>
        </w:tc>
        <w:tc>
          <w:tcPr>
            <w:tcW w:w="1559"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расширенно-комбинированная дистальная гемипанкреатэктомия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03" w:history="1">
              <w:r w:rsidR="00D432F4" w:rsidRPr="000507FF">
                <w:rPr>
                  <w:rFonts w:ascii="Times New Roman" w:hAnsi="Times New Roman" w:cs="Times New Roman"/>
                </w:rPr>
                <w:t>C34</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опухоли легкого (I - III стадия)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расширенная, комбинированная лобэктомия, билобэктомия, пневмонэктомия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04" w:history="1">
              <w:r w:rsidR="00D432F4" w:rsidRPr="000507FF">
                <w:rPr>
                  <w:rFonts w:ascii="Times New Roman" w:hAnsi="Times New Roman" w:cs="Times New Roman"/>
                </w:rPr>
                <w:t>C37</w:t>
              </w:r>
            </w:hyperlink>
            <w:r w:rsidR="00D432F4" w:rsidRPr="000507FF">
              <w:rPr>
                <w:rFonts w:ascii="Times New Roman" w:hAnsi="Times New Roman" w:cs="Times New Roman"/>
              </w:rPr>
              <w:t xml:space="preserve">, </w:t>
            </w:r>
            <w:hyperlink r:id="rId405" w:history="1">
              <w:r w:rsidR="00D432F4" w:rsidRPr="000507FF">
                <w:rPr>
                  <w:rFonts w:ascii="Times New Roman" w:hAnsi="Times New Roman" w:cs="Times New Roman"/>
                </w:rPr>
                <w:t>C08.1</w:t>
              </w:r>
            </w:hyperlink>
            <w:r w:rsidR="00D432F4" w:rsidRPr="000507FF">
              <w:rPr>
                <w:rFonts w:ascii="Times New Roman" w:hAnsi="Times New Roman" w:cs="Times New Roman"/>
              </w:rPr>
              <w:t xml:space="preserve">, </w:t>
            </w:r>
            <w:hyperlink r:id="rId406" w:history="1">
              <w:r w:rsidR="00D432F4" w:rsidRPr="000507FF">
                <w:rPr>
                  <w:rFonts w:ascii="Times New Roman" w:hAnsi="Times New Roman" w:cs="Times New Roman"/>
                </w:rPr>
                <w:t>C38.2</w:t>
              </w:r>
            </w:hyperlink>
            <w:r w:rsidR="00D432F4" w:rsidRPr="000507FF">
              <w:rPr>
                <w:rFonts w:ascii="Times New Roman" w:hAnsi="Times New Roman" w:cs="Times New Roman"/>
              </w:rPr>
              <w:t xml:space="preserve">, </w:t>
            </w:r>
            <w:hyperlink r:id="rId407" w:history="1">
              <w:r w:rsidR="00D432F4" w:rsidRPr="000507FF">
                <w:rPr>
                  <w:rFonts w:ascii="Times New Roman" w:hAnsi="Times New Roman" w:cs="Times New Roman"/>
                </w:rPr>
                <w:t>C38.3</w:t>
              </w:r>
            </w:hyperlink>
            <w:r w:rsidR="00D432F4" w:rsidRPr="000507FF">
              <w:rPr>
                <w:rFonts w:ascii="Times New Roman" w:hAnsi="Times New Roman" w:cs="Times New Roman"/>
              </w:rPr>
              <w:t xml:space="preserve">, </w:t>
            </w:r>
            <w:hyperlink r:id="rId408" w:history="1">
              <w:r w:rsidR="00D432F4" w:rsidRPr="000507FF">
                <w:rPr>
                  <w:rFonts w:ascii="Times New Roman" w:hAnsi="Times New Roman" w:cs="Times New Roman"/>
                </w:rPr>
                <w:t>C78.1</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09" w:history="1">
              <w:r w:rsidR="00D432F4" w:rsidRPr="000507FF">
                <w:rPr>
                  <w:rFonts w:ascii="Times New Roman" w:hAnsi="Times New Roman" w:cs="Times New Roman"/>
                </w:rPr>
                <w:t>C40.0</w:t>
              </w:r>
            </w:hyperlink>
            <w:r w:rsidR="00D432F4" w:rsidRPr="000507FF">
              <w:rPr>
                <w:rFonts w:ascii="Times New Roman" w:hAnsi="Times New Roman" w:cs="Times New Roman"/>
              </w:rPr>
              <w:t xml:space="preserve">, </w:t>
            </w:r>
            <w:hyperlink r:id="rId410" w:history="1">
              <w:r w:rsidR="00D432F4" w:rsidRPr="000507FF">
                <w:rPr>
                  <w:rFonts w:ascii="Times New Roman" w:hAnsi="Times New Roman" w:cs="Times New Roman"/>
                </w:rPr>
                <w:t>C40.1</w:t>
              </w:r>
            </w:hyperlink>
            <w:r w:rsidR="00D432F4" w:rsidRPr="000507FF">
              <w:rPr>
                <w:rFonts w:ascii="Times New Roman" w:hAnsi="Times New Roman" w:cs="Times New Roman"/>
              </w:rPr>
              <w:t xml:space="preserve">, </w:t>
            </w:r>
            <w:hyperlink r:id="rId411" w:history="1">
              <w:r w:rsidR="00D432F4" w:rsidRPr="000507FF">
                <w:rPr>
                  <w:rFonts w:ascii="Times New Roman" w:hAnsi="Times New Roman" w:cs="Times New Roman"/>
                </w:rPr>
                <w:t>C40.2</w:t>
              </w:r>
            </w:hyperlink>
            <w:r w:rsidR="00D432F4" w:rsidRPr="000507FF">
              <w:rPr>
                <w:rFonts w:ascii="Times New Roman" w:hAnsi="Times New Roman" w:cs="Times New Roman"/>
              </w:rPr>
              <w:t xml:space="preserve">, </w:t>
            </w:r>
            <w:hyperlink r:id="rId412" w:history="1">
              <w:r w:rsidR="00D432F4" w:rsidRPr="000507FF">
                <w:rPr>
                  <w:rFonts w:ascii="Times New Roman" w:hAnsi="Times New Roman" w:cs="Times New Roman"/>
                </w:rPr>
                <w:t>C40.3</w:t>
              </w:r>
            </w:hyperlink>
            <w:r w:rsidR="00D432F4" w:rsidRPr="000507FF">
              <w:rPr>
                <w:rFonts w:ascii="Times New Roman" w:hAnsi="Times New Roman" w:cs="Times New Roman"/>
              </w:rPr>
              <w:t xml:space="preserve">, </w:t>
            </w:r>
            <w:hyperlink r:id="rId413" w:history="1">
              <w:r w:rsidR="00D432F4" w:rsidRPr="000507FF">
                <w:rPr>
                  <w:rFonts w:ascii="Times New Roman" w:hAnsi="Times New Roman" w:cs="Times New Roman"/>
                </w:rPr>
                <w:t>C40.8</w:t>
              </w:r>
            </w:hyperlink>
            <w:r w:rsidR="00D432F4" w:rsidRPr="000507FF">
              <w:rPr>
                <w:rFonts w:ascii="Times New Roman" w:hAnsi="Times New Roman" w:cs="Times New Roman"/>
              </w:rPr>
              <w:t xml:space="preserve">, </w:t>
            </w:r>
            <w:hyperlink r:id="rId414" w:history="1">
              <w:r w:rsidR="00D432F4" w:rsidRPr="000507FF">
                <w:rPr>
                  <w:rFonts w:ascii="Times New Roman" w:hAnsi="Times New Roman" w:cs="Times New Roman"/>
                </w:rPr>
                <w:t>C40.9</w:t>
              </w:r>
            </w:hyperlink>
            <w:r w:rsidR="00D432F4" w:rsidRPr="000507FF">
              <w:rPr>
                <w:rFonts w:ascii="Times New Roman" w:hAnsi="Times New Roman" w:cs="Times New Roman"/>
              </w:rPr>
              <w:t xml:space="preserve">, </w:t>
            </w:r>
            <w:hyperlink r:id="rId415" w:history="1">
              <w:r w:rsidR="00D432F4" w:rsidRPr="000507FF">
                <w:rPr>
                  <w:rFonts w:ascii="Times New Roman" w:hAnsi="Times New Roman" w:cs="Times New Roman"/>
                </w:rPr>
                <w:t>C41.2</w:t>
              </w:r>
            </w:hyperlink>
            <w:r w:rsidR="00D432F4" w:rsidRPr="000507FF">
              <w:rPr>
                <w:rFonts w:ascii="Times New Roman" w:hAnsi="Times New Roman" w:cs="Times New Roman"/>
              </w:rPr>
              <w:t xml:space="preserve">, </w:t>
            </w:r>
            <w:hyperlink r:id="rId416" w:history="1">
              <w:r w:rsidR="00D432F4" w:rsidRPr="000507FF">
                <w:rPr>
                  <w:rFonts w:ascii="Times New Roman" w:hAnsi="Times New Roman" w:cs="Times New Roman"/>
                </w:rPr>
                <w:t>C41.3</w:t>
              </w:r>
            </w:hyperlink>
            <w:r w:rsidR="00D432F4" w:rsidRPr="000507FF">
              <w:rPr>
                <w:rFonts w:ascii="Times New Roman" w:hAnsi="Times New Roman" w:cs="Times New Roman"/>
              </w:rPr>
              <w:t xml:space="preserve">, </w:t>
            </w:r>
            <w:hyperlink r:id="rId417" w:history="1">
              <w:r w:rsidR="00D432F4" w:rsidRPr="000507FF">
                <w:rPr>
                  <w:rFonts w:ascii="Times New Roman" w:hAnsi="Times New Roman" w:cs="Times New Roman"/>
                </w:rPr>
                <w:t>C41.4</w:t>
              </w:r>
            </w:hyperlink>
            <w:r w:rsidR="00D432F4" w:rsidRPr="000507FF">
              <w:rPr>
                <w:rFonts w:ascii="Times New Roman" w:hAnsi="Times New Roman" w:cs="Times New Roman"/>
              </w:rPr>
              <w:t xml:space="preserve">, </w:t>
            </w:r>
            <w:hyperlink r:id="rId418" w:history="1">
              <w:r w:rsidR="00D432F4" w:rsidRPr="000507FF">
                <w:rPr>
                  <w:rFonts w:ascii="Times New Roman" w:hAnsi="Times New Roman" w:cs="Times New Roman"/>
                </w:rPr>
                <w:t>C41.8</w:t>
              </w:r>
            </w:hyperlink>
            <w:r w:rsidR="00D432F4" w:rsidRPr="000507FF">
              <w:rPr>
                <w:rFonts w:ascii="Times New Roman" w:hAnsi="Times New Roman" w:cs="Times New Roman"/>
              </w:rPr>
              <w:t xml:space="preserve">, </w:t>
            </w:r>
            <w:hyperlink r:id="rId419" w:history="1">
              <w:r w:rsidR="00D432F4" w:rsidRPr="000507FF">
                <w:rPr>
                  <w:rFonts w:ascii="Times New Roman" w:hAnsi="Times New Roman" w:cs="Times New Roman"/>
                </w:rPr>
                <w:t>C41.9</w:t>
              </w:r>
            </w:hyperlink>
            <w:r w:rsidR="00D432F4" w:rsidRPr="000507FF">
              <w:rPr>
                <w:rFonts w:ascii="Times New Roman" w:hAnsi="Times New Roman" w:cs="Times New Roman"/>
              </w:rPr>
              <w:t xml:space="preserve">, </w:t>
            </w:r>
            <w:hyperlink r:id="rId420" w:history="1">
              <w:r w:rsidR="00D432F4" w:rsidRPr="000507FF">
                <w:rPr>
                  <w:rFonts w:ascii="Times New Roman" w:hAnsi="Times New Roman" w:cs="Times New Roman"/>
                </w:rPr>
                <w:t>C79.5</w:t>
              </w:r>
            </w:hyperlink>
            <w:r w:rsidR="00D432F4" w:rsidRPr="000507FF">
              <w:rPr>
                <w:rFonts w:ascii="Times New Roman" w:hAnsi="Times New Roman" w:cs="Times New Roman"/>
              </w:rPr>
              <w:t xml:space="preserve">, </w:t>
            </w:r>
            <w:hyperlink r:id="rId421" w:history="1">
              <w:r w:rsidR="00D432F4" w:rsidRPr="000507FF">
                <w:rPr>
                  <w:rFonts w:ascii="Times New Roman" w:hAnsi="Times New Roman" w:cs="Times New Roman"/>
                </w:rPr>
                <w:t>C43.5</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тела позвонка с реконструктивно-пластическим компонентом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декомпрессивная ламинэктомия позвонков с фиксацией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22" w:history="1">
              <w:r w:rsidR="00D432F4" w:rsidRPr="000507FF">
                <w:rPr>
                  <w:rFonts w:ascii="Times New Roman" w:hAnsi="Times New Roman" w:cs="Times New Roman"/>
                </w:rPr>
                <w:t>C43</w:t>
              </w:r>
            </w:hyperlink>
            <w:r w:rsidR="00D432F4" w:rsidRPr="000507FF">
              <w:rPr>
                <w:rFonts w:ascii="Times New Roman" w:hAnsi="Times New Roman" w:cs="Times New Roman"/>
              </w:rPr>
              <w:t xml:space="preserve">, </w:t>
            </w:r>
            <w:hyperlink r:id="rId423" w:history="1">
              <w:r w:rsidR="00D432F4" w:rsidRPr="000507FF">
                <w:rPr>
                  <w:rFonts w:ascii="Times New Roman" w:hAnsi="Times New Roman" w:cs="Times New Roman"/>
                </w:rPr>
                <w:t>C44</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кожи</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широкое иссечение опухоли кожи с реконструктивно-пластическим компонентом расширенное (микрохирургическая реконструкция)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24" w:history="1">
              <w:r w:rsidR="00D432F4" w:rsidRPr="000507FF">
                <w:rPr>
                  <w:rFonts w:ascii="Times New Roman" w:hAnsi="Times New Roman" w:cs="Times New Roman"/>
                </w:rPr>
                <w:t>C48</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первичных и рецидивных неорганных забрюшинных опухолей комбинированное</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25" w:history="1">
              <w:r w:rsidR="00D432F4" w:rsidRPr="000507FF">
                <w:rPr>
                  <w:rFonts w:ascii="Times New Roman" w:hAnsi="Times New Roman" w:cs="Times New Roman"/>
                </w:rPr>
                <w:t>C49.1</w:t>
              </w:r>
            </w:hyperlink>
            <w:r w:rsidR="00D432F4" w:rsidRPr="000507FF">
              <w:rPr>
                <w:rFonts w:ascii="Times New Roman" w:hAnsi="Times New Roman" w:cs="Times New Roman"/>
              </w:rPr>
              <w:t xml:space="preserve">, </w:t>
            </w:r>
            <w:hyperlink r:id="rId426" w:history="1">
              <w:r w:rsidR="00D432F4" w:rsidRPr="000507FF">
                <w:rPr>
                  <w:rFonts w:ascii="Times New Roman" w:hAnsi="Times New Roman" w:cs="Times New Roman"/>
                </w:rPr>
                <w:t>C49.2</w:t>
              </w:r>
            </w:hyperlink>
            <w:r w:rsidR="00D432F4" w:rsidRPr="000507FF">
              <w:rPr>
                <w:rFonts w:ascii="Times New Roman" w:hAnsi="Times New Roman" w:cs="Times New Roman"/>
              </w:rPr>
              <w:t xml:space="preserve">, </w:t>
            </w:r>
            <w:hyperlink r:id="rId427" w:history="1">
              <w:r w:rsidR="00D432F4" w:rsidRPr="000507FF">
                <w:rPr>
                  <w:rFonts w:ascii="Times New Roman" w:hAnsi="Times New Roman" w:cs="Times New Roman"/>
                </w:rPr>
                <w:t>C49.3</w:t>
              </w:r>
            </w:hyperlink>
            <w:r w:rsidR="00D432F4" w:rsidRPr="000507FF">
              <w:rPr>
                <w:rFonts w:ascii="Times New Roman" w:hAnsi="Times New Roman" w:cs="Times New Roman"/>
              </w:rPr>
              <w:t xml:space="preserve">, </w:t>
            </w:r>
            <w:hyperlink r:id="rId428" w:history="1">
              <w:r w:rsidR="00D432F4" w:rsidRPr="000507FF">
                <w:rPr>
                  <w:rFonts w:ascii="Times New Roman" w:hAnsi="Times New Roman" w:cs="Times New Roman"/>
                </w:rPr>
                <w:t>C49.5</w:t>
              </w:r>
            </w:hyperlink>
            <w:r w:rsidR="00D432F4" w:rsidRPr="000507FF">
              <w:rPr>
                <w:rFonts w:ascii="Times New Roman" w:hAnsi="Times New Roman" w:cs="Times New Roman"/>
              </w:rPr>
              <w:t xml:space="preserve">, </w:t>
            </w:r>
            <w:hyperlink r:id="rId429" w:history="1">
              <w:r w:rsidR="00D432F4" w:rsidRPr="000507FF">
                <w:rPr>
                  <w:rFonts w:ascii="Times New Roman" w:hAnsi="Times New Roman" w:cs="Times New Roman"/>
                </w:rPr>
                <w:t>C49.6</w:t>
              </w:r>
            </w:hyperlink>
            <w:r w:rsidR="00D432F4" w:rsidRPr="000507FF">
              <w:rPr>
                <w:rFonts w:ascii="Times New Roman" w:hAnsi="Times New Roman" w:cs="Times New Roman"/>
              </w:rPr>
              <w:t xml:space="preserve">, </w:t>
            </w:r>
            <w:hyperlink r:id="rId430" w:history="1">
              <w:r w:rsidR="00D432F4" w:rsidRPr="000507FF">
                <w:rPr>
                  <w:rFonts w:ascii="Times New Roman" w:hAnsi="Times New Roman" w:cs="Times New Roman"/>
                </w:rPr>
                <w:t>C47.1</w:t>
              </w:r>
            </w:hyperlink>
            <w:r w:rsidR="00D432F4" w:rsidRPr="000507FF">
              <w:rPr>
                <w:rFonts w:ascii="Times New Roman" w:hAnsi="Times New Roman" w:cs="Times New Roman"/>
              </w:rPr>
              <w:t xml:space="preserve">, </w:t>
            </w:r>
            <w:hyperlink r:id="rId431" w:history="1">
              <w:r w:rsidR="00D432F4" w:rsidRPr="000507FF">
                <w:rPr>
                  <w:rFonts w:ascii="Times New Roman" w:hAnsi="Times New Roman" w:cs="Times New Roman"/>
                </w:rPr>
                <w:t>C47.2</w:t>
              </w:r>
            </w:hyperlink>
            <w:r w:rsidR="00D432F4" w:rsidRPr="000507FF">
              <w:rPr>
                <w:rFonts w:ascii="Times New Roman" w:hAnsi="Times New Roman" w:cs="Times New Roman"/>
              </w:rPr>
              <w:t xml:space="preserve">, </w:t>
            </w:r>
            <w:hyperlink r:id="rId432" w:history="1">
              <w:r w:rsidR="00D432F4" w:rsidRPr="000507FF">
                <w:rPr>
                  <w:rFonts w:ascii="Times New Roman" w:hAnsi="Times New Roman" w:cs="Times New Roman"/>
                </w:rPr>
                <w:t>C47.3</w:t>
              </w:r>
            </w:hyperlink>
            <w:r w:rsidR="00D432F4" w:rsidRPr="000507FF">
              <w:rPr>
                <w:rFonts w:ascii="Times New Roman" w:hAnsi="Times New Roman" w:cs="Times New Roman"/>
              </w:rPr>
              <w:t xml:space="preserve">, </w:t>
            </w:r>
            <w:hyperlink r:id="rId433" w:history="1">
              <w:r w:rsidR="00D432F4" w:rsidRPr="000507FF">
                <w:rPr>
                  <w:rFonts w:ascii="Times New Roman" w:hAnsi="Times New Roman" w:cs="Times New Roman"/>
                </w:rPr>
                <w:t>C47.5</w:t>
              </w:r>
            </w:hyperlink>
            <w:r w:rsidR="00D432F4" w:rsidRPr="000507FF">
              <w:rPr>
                <w:rFonts w:ascii="Times New Roman" w:hAnsi="Times New Roman" w:cs="Times New Roman"/>
              </w:rPr>
              <w:t xml:space="preserve">, </w:t>
            </w:r>
            <w:hyperlink r:id="rId434" w:history="1">
              <w:r w:rsidR="00D432F4" w:rsidRPr="000507FF">
                <w:rPr>
                  <w:rFonts w:ascii="Times New Roman" w:hAnsi="Times New Roman" w:cs="Times New Roman"/>
                </w:rPr>
                <w:t>C43.5</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изолированная гипертермическая регионарная химиоперфузия конечностей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35" w:history="1">
              <w:r w:rsidR="00D432F4" w:rsidRPr="000507FF">
                <w:rPr>
                  <w:rFonts w:ascii="Times New Roman" w:hAnsi="Times New Roman" w:cs="Times New Roman"/>
                </w:rPr>
                <w:t>C50</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молочной железы (0 - IV стадия)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молочной железы с определением "сторожевого" лимфоузла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36" w:history="1">
              <w:r w:rsidR="00D432F4" w:rsidRPr="000507FF">
                <w:rPr>
                  <w:rFonts w:ascii="Times New Roman" w:hAnsi="Times New Roman" w:cs="Times New Roman"/>
                </w:rPr>
                <w:t>C53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шейки матки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расширенная экстирпация культи шейки матки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37" w:history="1">
              <w:r w:rsidR="00D432F4" w:rsidRPr="000507FF">
                <w:rPr>
                  <w:rFonts w:ascii="Times New Roman" w:hAnsi="Times New Roman" w:cs="Times New Roman"/>
                </w:rPr>
                <w:t>C54</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экстирпация матки с тазовой лимфаденэктомией и интраоперационной лучевой терапией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38" w:history="1">
              <w:r w:rsidR="00D432F4" w:rsidRPr="000507FF">
                <w:rPr>
                  <w:rFonts w:ascii="Times New Roman" w:hAnsi="Times New Roman" w:cs="Times New Roman"/>
                </w:rPr>
                <w:t>C56</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циторедуктивные операции с внутрибрюшной гипертермической химиотерапией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39" w:history="1">
              <w:r w:rsidR="00D432F4" w:rsidRPr="000507FF">
                <w:rPr>
                  <w:rFonts w:ascii="Times New Roman" w:hAnsi="Times New Roman" w:cs="Times New Roman"/>
                </w:rPr>
                <w:t>C53</w:t>
              </w:r>
            </w:hyperlink>
            <w:r w:rsidR="00D432F4" w:rsidRPr="000507FF">
              <w:rPr>
                <w:rFonts w:ascii="Times New Roman" w:hAnsi="Times New Roman" w:cs="Times New Roman"/>
              </w:rPr>
              <w:t xml:space="preserve">, </w:t>
            </w:r>
            <w:hyperlink r:id="rId440" w:history="1">
              <w:r w:rsidR="00D432F4" w:rsidRPr="000507FF">
                <w:rPr>
                  <w:rFonts w:ascii="Times New Roman" w:hAnsi="Times New Roman" w:cs="Times New Roman"/>
                </w:rPr>
                <w:t>C54</w:t>
              </w:r>
            </w:hyperlink>
            <w:r w:rsidR="00D432F4" w:rsidRPr="000507FF">
              <w:rPr>
                <w:rFonts w:ascii="Times New Roman" w:hAnsi="Times New Roman" w:cs="Times New Roman"/>
              </w:rPr>
              <w:t xml:space="preserve">, </w:t>
            </w:r>
            <w:hyperlink r:id="rId441" w:history="1">
              <w:r w:rsidR="00D432F4" w:rsidRPr="000507FF">
                <w:rPr>
                  <w:rFonts w:ascii="Times New Roman" w:hAnsi="Times New Roman" w:cs="Times New Roman"/>
                </w:rPr>
                <w:t>C56</w:t>
              </w:r>
            </w:hyperlink>
            <w:r w:rsidR="00D432F4" w:rsidRPr="000507FF">
              <w:rPr>
                <w:rFonts w:ascii="Times New Roman" w:hAnsi="Times New Roman" w:cs="Times New Roman"/>
              </w:rPr>
              <w:t xml:space="preserve">, </w:t>
            </w:r>
            <w:hyperlink r:id="rId442" w:history="1">
              <w:r w:rsidR="00D432F4" w:rsidRPr="000507FF">
                <w:rPr>
                  <w:rFonts w:ascii="Times New Roman" w:hAnsi="Times New Roman" w:cs="Times New Roman"/>
                </w:rPr>
                <w:t>C57.8</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рецидивы злокачественного новообразования тела матки, шейки матки и яичников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рецидивных опухолей малого таза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43" w:history="1">
              <w:r w:rsidR="00D432F4" w:rsidRPr="000507FF">
                <w:rPr>
                  <w:rFonts w:ascii="Times New Roman" w:hAnsi="Times New Roman" w:cs="Times New Roman"/>
                </w:rPr>
                <w:t>C60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полового члена (I - IV стадия)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ампутация полового члена, двусторонняя подвздошно-пахово-бедренная лимфаденэктомия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44" w:history="1">
              <w:r w:rsidR="00D432F4" w:rsidRPr="000507FF">
                <w:rPr>
                  <w:rFonts w:ascii="Times New Roman" w:hAnsi="Times New Roman" w:cs="Times New Roman"/>
                </w:rPr>
                <w:t>C61</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локализованные злокачественные новообразования предстательной железы (I - II стадия), Tl-2cN0M0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криодеструкция опухоли предстательной железы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45" w:history="1">
              <w:r w:rsidR="00D432F4" w:rsidRPr="000507FF">
                <w:rPr>
                  <w:rFonts w:ascii="Times New Roman" w:hAnsi="Times New Roman" w:cs="Times New Roman"/>
                </w:rPr>
                <w:t>C62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яичка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забрюшинная лимфаденэктомия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46" w:history="1">
              <w:r w:rsidR="00D432F4" w:rsidRPr="000507FF">
                <w:rPr>
                  <w:rFonts w:ascii="Times New Roman" w:hAnsi="Times New Roman" w:cs="Times New Roman"/>
                </w:rPr>
                <w:t>C64</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почки (III - IV стадия)</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нефрэктомия с тромбэктомией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радикальная нефрэктомия с расширенной забрюшинной лимфаденэктомией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радикальная нефрэктомия с резекцией соседних органов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почки (I - II стадия)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криодеструкция злокачественных новообразований почки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47" w:history="1">
              <w:r w:rsidR="00D432F4" w:rsidRPr="000507FF">
                <w:rPr>
                  <w:rFonts w:ascii="Times New Roman" w:hAnsi="Times New Roman" w:cs="Times New Roman"/>
                </w:rPr>
                <w:t>C67</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мочевого пузыря (I - IV стадия)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цистпростатвезикулэктомия с расширенной лимфаденэктомией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48" w:history="1">
              <w:r w:rsidR="00D432F4" w:rsidRPr="000507FF">
                <w:rPr>
                  <w:rFonts w:ascii="Times New Roman" w:hAnsi="Times New Roman" w:cs="Times New Roman"/>
                </w:rPr>
                <w:t>C74</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надпочечника (I - III стадия) (T1a-T3aNxMo)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рецидивной опухоли надпочечника с расширенной лимфаденэктомией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надпочечника (III - IV стадия)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расширенная адреналэктомия или адреналэктомия с резекцией соседних органов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49" w:history="1">
              <w:r w:rsidR="00D432F4" w:rsidRPr="000507FF">
                <w:rPr>
                  <w:rFonts w:ascii="Times New Roman" w:hAnsi="Times New Roman" w:cs="Times New Roman"/>
                </w:rPr>
                <w:t>C78</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метастатическое поражение легкого</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изолированная регионарная гипертермическая химиоперфузия легкого</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21.</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Высокоинтенсивная</w:t>
            </w:r>
          </w:p>
          <w:p w:rsidR="00D432F4" w:rsidRPr="000507FF" w:rsidRDefault="00D432F4" w:rsidP="000507FF">
            <w:pPr>
              <w:pStyle w:val="TableParagraph"/>
              <w:widowControl/>
              <w:rPr>
                <w:sz w:val="20"/>
                <w:szCs w:val="20"/>
              </w:rPr>
            </w:pPr>
            <w:r w:rsidRPr="000507FF">
              <w:rPr>
                <w:sz w:val="20"/>
                <w:szCs w:val="20"/>
              </w:rPr>
              <w:t>фокусированная ультразвуковая терапия (HIFU) при</w:t>
            </w:r>
          </w:p>
          <w:p w:rsidR="00D432F4" w:rsidRPr="000507FF" w:rsidRDefault="00D432F4" w:rsidP="000507FF">
            <w:pPr>
              <w:pStyle w:val="TableParagraph"/>
              <w:widowControl/>
              <w:rPr>
                <w:sz w:val="20"/>
                <w:szCs w:val="20"/>
              </w:rPr>
            </w:pPr>
            <w:r w:rsidRPr="000507FF">
              <w:rPr>
                <w:sz w:val="20"/>
                <w:szCs w:val="20"/>
              </w:rPr>
              <w:t>злокачественныхновообразованиях, в том числе у детей</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50" w:history="1">
              <w:r w:rsidR="00D432F4" w:rsidRPr="000507FF">
                <w:rPr>
                  <w:rFonts w:ascii="Times New Roman" w:hAnsi="Times New Roman" w:cs="Times New Roman"/>
                </w:rPr>
                <w:t>C22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высокоинтенсивная фокусированная ультразвуковая терапия (HIFU)</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rPr>
            </w:pPr>
            <w:r w:rsidRPr="000507FF">
              <w:rPr>
                <w:rFonts w:ascii="Times New Roman" w:hAnsi="Times New Roman" w:cs="Times New Roman"/>
              </w:rPr>
              <w:t>146 070</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51" w:history="1">
              <w:r w:rsidR="00D432F4" w:rsidRPr="000507FF">
                <w:rPr>
                  <w:rFonts w:ascii="Times New Roman" w:hAnsi="Times New Roman" w:cs="Times New Roman"/>
                </w:rPr>
                <w:t>C25</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52" w:history="1">
              <w:r w:rsidR="00D432F4" w:rsidRPr="000507FF">
                <w:rPr>
                  <w:rFonts w:ascii="Times New Roman" w:hAnsi="Times New Roman" w:cs="Times New Roman"/>
                </w:rPr>
                <w:t>C40</w:t>
              </w:r>
            </w:hyperlink>
            <w:r w:rsidR="00D432F4" w:rsidRPr="000507FF">
              <w:rPr>
                <w:rFonts w:ascii="Times New Roman" w:hAnsi="Times New Roman" w:cs="Times New Roman"/>
              </w:rPr>
              <w:t xml:space="preserve">, </w:t>
            </w:r>
            <w:hyperlink r:id="rId453" w:history="1">
              <w:r w:rsidR="00D432F4" w:rsidRPr="000507FF">
                <w:rPr>
                  <w:rFonts w:ascii="Times New Roman" w:hAnsi="Times New Roman" w:cs="Times New Roman"/>
                </w:rPr>
                <w:t>C41</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метастатическое поражение костей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54" w:history="1">
              <w:r w:rsidR="00D432F4" w:rsidRPr="000507FF">
                <w:rPr>
                  <w:rFonts w:ascii="Times New Roman" w:hAnsi="Times New Roman" w:cs="Times New Roman"/>
                </w:rPr>
                <w:t>C48</w:t>
              </w:r>
            </w:hyperlink>
            <w:r w:rsidR="00D432F4" w:rsidRPr="000507FF">
              <w:rPr>
                <w:rFonts w:ascii="Times New Roman" w:hAnsi="Times New Roman" w:cs="Times New Roman"/>
              </w:rPr>
              <w:t xml:space="preserve">, </w:t>
            </w:r>
            <w:hyperlink r:id="rId455" w:history="1">
              <w:r w:rsidR="00D432F4" w:rsidRPr="000507FF">
                <w:rPr>
                  <w:rFonts w:ascii="Times New Roman" w:hAnsi="Times New Roman" w:cs="Times New Roman"/>
                </w:rPr>
                <w:t>C49</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56" w:history="1">
              <w:r w:rsidR="00D432F4" w:rsidRPr="000507FF">
                <w:rPr>
                  <w:rFonts w:ascii="Times New Roman" w:hAnsi="Times New Roman" w:cs="Times New Roman"/>
                </w:rPr>
                <w:t>C50</w:t>
              </w:r>
            </w:hyperlink>
            <w:r w:rsidR="00D432F4" w:rsidRPr="000507FF">
              <w:rPr>
                <w:rFonts w:ascii="Times New Roman" w:hAnsi="Times New Roman" w:cs="Times New Roman"/>
              </w:rPr>
              <w:t xml:space="preserve">, </w:t>
            </w:r>
            <w:hyperlink r:id="rId457" w:history="1">
              <w:r w:rsidR="00D432F4" w:rsidRPr="000507FF">
                <w:rPr>
                  <w:rFonts w:ascii="Times New Roman" w:hAnsi="Times New Roman" w:cs="Times New Roman"/>
                </w:rPr>
                <w:t>C67</w:t>
              </w:r>
            </w:hyperlink>
            <w:r w:rsidR="00D432F4" w:rsidRPr="000507FF">
              <w:rPr>
                <w:rFonts w:ascii="Times New Roman" w:hAnsi="Times New Roman" w:cs="Times New Roman"/>
              </w:rPr>
              <w:t xml:space="preserve">, </w:t>
            </w:r>
            <w:hyperlink r:id="rId458" w:history="1">
              <w:r w:rsidR="00D432F4" w:rsidRPr="000507FF">
                <w:rPr>
                  <w:rFonts w:ascii="Times New Roman" w:hAnsi="Times New Roman" w:cs="Times New Roman"/>
                </w:rPr>
                <w:t>C74</w:t>
              </w:r>
            </w:hyperlink>
            <w:r w:rsidR="00D432F4" w:rsidRPr="000507FF">
              <w:rPr>
                <w:rFonts w:ascii="Times New Roman" w:hAnsi="Times New Roman" w:cs="Times New Roman"/>
              </w:rPr>
              <w:t xml:space="preserve">, </w:t>
            </w:r>
            <w:hyperlink r:id="rId459" w:history="1">
              <w:r w:rsidR="00D432F4" w:rsidRPr="000507FF">
                <w:rPr>
                  <w:rFonts w:ascii="Times New Roman" w:hAnsi="Times New Roman" w:cs="Times New Roman"/>
                </w:rPr>
                <w:t>C73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60" w:history="1">
              <w:r w:rsidR="00D432F4" w:rsidRPr="000507FF">
                <w:rPr>
                  <w:rFonts w:ascii="Times New Roman" w:hAnsi="Times New Roman" w:cs="Times New Roman"/>
                </w:rPr>
                <w:t>C61</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локализованные злокачественные новообразования предстательной железы I - II стадия (Tl-2cN0M0)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461" w:history="1">
              <w:r w:rsidR="00D432F4" w:rsidRPr="000507FF">
                <w:rPr>
                  <w:rFonts w:ascii="Times New Roman" w:hAnsi="Times New Roman" w:cs="Times New Roman"/>
                </w:rPr>
                <w:t>C81</w:t>
              </w:r>
            </w:hyperlink>
            <w:r w:rsidR="00D432F4" w:rsidRPr="000507FF">
              <w:rPr>
                <w:rFonts w:ascii="Times New Roman" w:hAnsi="Times New Roman" w:cs="Times New Roman"/>
              </w:rPr>
              <w:t xml:space="preserve"> - </w:t>
            </w:r>
            <w:hyperlink r:id="rId462" w:history="1">
              <w:r w:rsidR="00D432F4" w:rsidRPr="000507FF">
                <w:rPr>
                  <w:rFonts w:ascii="Times New Roman" w:hAnsi="Times New Roman" w:cs="Times New Roman"/>
                </w:rPr>
                <w:t>C90</w:t>
              </w:r>
            </w:hyperlink>
            <w:r w:rsidR="00D432F4" w:rsidRPr="000507FF">
              <w:rPr>
                <w:rFonts w:ascii="Times New Roman" w:hAnsi="Times New Roman" w:cs="Times New Roman"/>
              </w:rPr>
              <w:t xml:space="preserve">, </w:t>
            </w:r>
            <w:hyperlink r:id="rId463" w:history="1">
              <w:r w:rsidR="00D432F4" w:rsidRPr="000507FF">
                <w:rPr>
                  <w:rFonts w:ascii="Times New Roman" w:hAnsi="Times New Roman" w:cs="Times New Roman"/>
                </w:rPr>
                <w:t>C91.0</w:t>
              </w:r>
            </w:hyperlink>
            <w:r w:rsidR="00D432F4" w:rsidRPr="000507FF">
              <w:rPr>
                <w:rFonts w:ascii="Times New Roman" w:hAnsi="Times New Roman" w:cs="Times New Roman"/>
              </w:rPr>
              <w:t xml:space="preserve">, </w:t>
            </w:r>
            <w:hyperlink r:id="rId464" w:history="1">
              <w:r w:rsidR="00D432F4" w:rsidRPr="000507FF">
                <w:rPr>
                  <w:rFonts w:ascii="Times New Roman" w:hAnsi="Times New Roman" w:cs="Times New Roman"/>
                </w:rPr>
                <w:t>C91.5</w:t>
              </w:r>
            </w:hyperlink>
            <w:r w:rsidR="00D432F4" w:rsidRPr="000507FF">
              <w:rPr>
                <w:rFonts w:ascii="Times New Roman" w:hAnsi="Times New Roman" w:cs="Times New Roman"/>
              </w:rPr>
              <w:t xml:space="preserve"> - </w:t>
            </w:r>
            <w:hyperlink r:id="rId465" w:history="1">
              <w:r w:rsidR="00D432F4" w:rsidRPr="000507FF">
                <w:rPr>
                  <w:rFonts w:ascii="Times New Roman" w:hAnsi="Times New Roman" w:cs="Times New Roman"/>
                </w:rPr>
                <w:t>C91.9</w:t>
              </w:r>
            </w:hyperlink>
            <w:r w:rsidR="00D432F4" w:rsidRPr="000507FF">
              <w:rPr>
                <w:rFonts w:ascii="Times New Roman" w:hAnsi="Times New Roman" w:cs="Times New Roman"/>
              </w:rPr>
              <w:t xml:space="preserve">, </w:t>
            </w:r>
            <w:hyperlink r:id="rId466" w:history="1">
              <w:r w:rsidR="00D432F4" w:rsidRPr="000507FF">
                <w:rPr>
                  <w:rFonts w:ascii="Times New Roman" w:hAnsi="Times New Roman" w:cs="Times New Roman"/>
                </w:rPr>
                <w:t>C92</w:t>
              </w:r>
            </w:hyperlink>
            <w:r w:rsidR="00D432F4" w:rsidRPr="000507FF">
              <w:rPr>
                <w:rFonts w:ascii="Times New Roman" w:hAnsi="Times New Roman" w:cs="Times New Roman"/>
              </w:rPr>
              <w:t xml:space="preserve">, </w:t>
            </w:r>
            <w:hyperlink r:id="rId467" w:history="1">
              <w:r w:rsidR="00D432F4" w:rsidRPr="000507FF">
                <w:rPr>
                  <w:rFonts w:ascii="Times New Roman" w:hAnsi="Times New Roman" w:cs="Times New Roman"/>
                </w:rPr>
                <w:t>C93</w:t>
              </w:r>
            </w:hyperlink>
            <w:r w:rsidR="00D432F4" w:rsidRPr="000507FF">
              <w:rPr>
                <w:rFonts w:ascii="Times New Roman" w:hAnsi="Times New Roman" w:cs="Times New Roman"/>
              </w:rPr>
              <w:t xml:space="preserve">, </w:t>
            </w:r>
            <w:hyperlink r:id="rId468" w:history="1">
              <w:r w:rsidR="00D432F4" w:rsidRPr="000507FF">
                <w:rPr>
                  <w:rFonts w:ascii="Times New Roman" w:hAnsi="Times New Roman" w:cs="Times New Roman"/>
                </w:rPr>
                <w:t>C94.0</w:t>
              </w:r>
            </w:hyperlink>
            <w:r w:rsidR="00D432F4" w:rsidRPr="000507FF">
              <w:rPr>
                <w:rFonts w:ascii="Times New Roman" w:hAnsi="Times New Roman" w:cs="Times New Roman"/>
              </w:rPr>
              <w:t xml:space="preserve">, </w:t>
            </w:r>
            <w:hyperlink r:id="rId469" w:history="1">
              <w:r w:rsidR="00D432F4" w:rsidRPr="000507FF">
                <w:rPr>
                  <w:rFonts w:ascii="Times New Roman" w:hAnsi="Times New Roman" w:cs="Times New Roman"/>
                </w:rPr>
                <w:t>C94.2</w:t>
              </w:r>
            </w:hyperlink>
            <w:r w:rsidR="00D432F4" w:rsidRPr="000507FF">
              <w:rPr>
                <w:rFonts w:ascii="Times New Roman" w:hAnsi="Times New Roman" w:cs="Times New Roman"/>
              </w:rPr>
              <w:t xml:space="preserve"> - </w:t>
            </w:r>
            <w:hyperlink r:id="rId470" w:history="1">
              <w:r w:rsidR="00D432F4" w:rsidRPr="000507FF">
                <w:rPr>
                  <w:rFonts w:ascii="Times New Roman" w:hAnsi="Times New Roman" w:cs="Times New Roman"/>
                </w:rPr>
                <w:t>C94.7</w:t>
              </w:r>
            </w:hyperlink>
            <w:r w:rsidR="00D432F4" w:rsidRPr="000507FF">
              <w:rPr>
                <w:rFonts w:ascii="Times New Roman" w:hAnsi="Times New Roman" w:cs="Times New Roman"/>
              </w:rPr>
              <w:t xml:space="preserve">, </w:t>
            </w:r>
            <w:hyperlink r:id="rId471" w:history="1">
              <w:r w:rsidR="00D432F4" w:rsidRPr="000507FF">
                <w:rPr>
                  <w:rFonts w:ascii="Times New Roman" w:hAnsi="Times New Roman" w:cs="Times New Roman"/>
                </w:rPr>
                <w:t>C95</w:t>
              </w:r>
            </w:hyperlink>
            <w:r w:rsidR="00D432F4" w:rsidRPr="000507FF">
              <w:rPr>
                <w:rFonts w:ascii="Times New Roman" w:hAnsi="Times New Roman" w:cs="Times New Roman"/>
              </w:rPr>
              <w:t xml:space="preserve">, </w:t>
            </w:r>
            <w:hyperlink r:id="rId472" w:history="1">
              <w:r w:rsidR="00D432F4" w:rsidRPr="000507FF">
                <w:rPr>
                  <w:rFonts w:ascii="Times New Roman" w:hAnsi="Times New Roman" w:cs="Times New Roman"/>
                </w:rPr>
                <w:t>C96.9</w:t>
              </w:r>
            </w:hyperlink>
            <w:r w:rsidR="00D432F4" w:rsidRPr="000507FF">
              <w:rPr>
                <w:rFonts w:ascii="Times New Roman" w:hAnsi="Times New Roman" w:cs="Times New Roman"/>
              </w:rPr>
              <w:t xml:space="preserve">, </w:t>
            </w:r>
            <w:hyperlink r:id="rId473" w:history="1">
              <w:r w:rsidR="00D432F4" w:rsidRPr="000507FF">
                <w:rPr>
                  <w:rFonts w:ascii="Times New Roman" w:hAnsi="Times New Roman" w:cs="Times New Roman"/>
                </w:rPr>
                <w:t>C00</w:t>
              </w:r>
            </w:hyperlink>
            <w:r w:rsidR="00D432F4" w:rsidRPr="000507FF">
              <w:rPr>
                <w:rFonts w:ascii="Times New Roman" w:hAnsi="Times New Roman" w:cs="Times New Roman"/>
              </w:rPr>
              <w:t xml:space="preserve"> - </w:t>
            </w:r>
            <w:hyperlink r:id="rId474" w:history="1">
              <w:r w:rsidR="00D432F4" w:rsidRPr="000507FF">
                <w:rPr>
                  <w:rFonts w:ascii="Times New Roman" w:hAnsi="Times New Roman" w:cs="Times New Roman"/>
                </w:rPr>
                <w:t>C14</w:t>
              </w:r>
            </w:hyperlink>
            <w:r w:rsidR="00D432F4" w:rsidRPr="000507FF">
              <w:rPr>
                <w:rFonts w:ascii="Times New Roman" w:hAnsi="Times New Roman" w:cs="Times New Roman"/>
              </w:rPr>
              <w:t>,</w:t>
            </w:r>
            <w:hyperlink r:id="rId475" w:history="1">
              <w:r w:rsidR="00D432F4" w:rsidRPr="000507FF">
                <w:rPr>
                  <w:rFonts w:ascii="Times New Roman" w:hAnsi="Times New Roman" w:cs="Times New Roman"/>
                </w:rPr>
                <w:t>C15</w:t>
              </w:r>
            </w:hyperlink>
            <w:r w:rsidR="00D432F4" w:rsidRPr="000507FF">
              <w:rPr>
                <w:rFonts w:ascii="Times New Roman" w:hAnsi="Times New Roman" w:cs="Times New Roman"/>
              </w:rPr>
              <w:t xml:space="preserve"> - </w:t>
            </w:r>
            <w:hyperlink r:id="rId476" w:history="1">
              <w:r w:rsidR="00D432F4" w:rsidRPr="000507FF">
                <w:rPr>
                  <w:rFonts w:ascii="Times New Roman" w:hAnsi="Times New Roman" w:cs="Times New Roman"/>
                </w:rPr>
                <w:t>C21</w:t>
              </w:r>
            </w:hyperlink>
            <w:r w:rsidR="00D432F4" w:rsidRPr="000507FF">
              <w:rPr>
                <w:rFonts w:ascii="Times New Roman" w:hAnsi="Times New Roman" w:cs="Times New Roman"/>
              </w:rPr>
              <w:t xml:space="preserve">, </w:t>
            </w:r>
            <w:hyperlink r:id="rId477" w:history="1">
              <w:r w:rsidR="00D432F4" w:rsidRPr="000507FF">
                <w:rPr>
                  <w:rFonts w:ascii="Times New Roman" w:hAnsi="Times New Roman" w:cs="Times New Roman"/>
                </w:rPr>
                <w:t>C22</w:t>
              </w:r>
            </w:hyperlink>
            <w:r w:rsidR="00D432F4" w:rsidRPr="000507FF">
              <w:rPr>
                <w:rFonts w:ascii="Times New Roman" w:hAnsi="Times New Roman" w:cs="Times New Roman"/>
              </w:rPr>
              <w:t xml:space="preserve">, </w:t>
            </w:r>
            <w:hyperlink r:id="rId478" w:history="1">
              <w:r w:rsidR="00D432F4" w:rsidRPr="000507FF">
                <w:rPr>
                  <w:rFonts w:ascii="Times New Roman" w:hAnsi="Times New Roman" w:cs="Times New Roman"/>
                </w:rPr>
                <w:t>C23</w:t>
              </w:r>
            </w:hyperlink>
            <w:r w:rsidR="00D432F4" w:rsidRPr="000507FF">
              <w:rPr>
                <w:rFonts w:ascii="Times New Roman" w:hAnsi="Times New Roman" w:cs="Times New Roman"/>
              </w:rPr>
              <w:t xml:space="preserve"> - </w:t>
            </w:r>
            <w:hyperlink r:id="rId479" w:history="1">
              <w:r w:rsidR="00D432F4" w:rsidRPr="000507FF">
                <w:rPr>
                  <w:rFonts w:ascii="Times New Roman" w:hAnsi="Times New Roman" w:cs="Times New Roman"/>
                </w:rPr>
                <w:t>C26</w:t>
              </w:r>
            </w:hyperlink>
            <w:r w:rsidR="00D432F4" w:rsidRPr="000507FF">
              <w:rPr>
                <w:rFonts w:ascii="Times New Roman" w:hAnsi="Times New Roman" w:cs="Times New Roman"/>
              </w:rPr>
              <w:t xml:space="preserve">, </w:t>
            </w:r>
            <w:hyperlink r:id="rId480" w:history="1">
              <w:r w:rsidR="00D432F4" w:rsidRPr="000507FF">
                <w:rPr>
                  <w:rFonts w:ascii="Times New Roman" w:hAnsi="Times New Roman" w:cs="Times New Roman"/>
                </w:rPr>
                <w:t>C30</w:t>
              </w:r>
            </w:hyperlink>
            <w:r w:rsidR="00D432F4" w:rsidRPr="000507FF">
              <w:rPr>
                <w:rFonts w:ascii="Times New Roman" w:hAnsi="Times New Roman" w:cs="Times New Roman"/>
              </w:rPr>
              <w:t xml:space="preserve"> - </w:t>
            </w:r>
            <w:hyperlink r:id="rId481" w:history="1">
              <w:r w:rsidR="00D432F4" w:rsidRPr="000507FF">
                <w:rPr>
                  <w:rFonts w:ascii="Times New Roman" w:hAnsi="Times New Roman" w:cs="Times New Roman"/>
                </w:rPr>
                <w:t>C32</w:t>
              </w:r>
            </w:hyperlink>
            <w:r w:rsidR="00D432F4" w:rsidRPr="000507FF">
              <w:rPr>
                <w:rFonts w:ascii="Times New Roman" w:hAnsi="Times New Roman" w:cs="Times New Roman"/>
              </w:rPr>
              <w:t xml:space="preserve">, </w:t>
            </w:r>
            <w:hyperlink r:id="rId482" w:history="1">
              <w:r w:rsidR="00D432F4" w:rsidRPr="000507FF">
                <w:rPr>
                  <w:rFonts w:ascii="Times New Roman" w:hAnsi="Times New Roman" w:cs="Times New Roman"/>
                </w:rPr>
                <w:t>C34</w:t>
              </w:r>
            </w:hyperlink>
            <w:r w:rsidR="00D432F4" w:rsidRPr="000507FF">
              <w:rPr>
                <w:rFonts w:ascii="Times New Roman" w:hAnsi="Times New Roman" w:cs="Times New Roman"/>
              </w:rPr>
              <w:t xml:space="preserve">, </w:t>
            </w:r>
            <w:hyperlink r:id="rId483" w:history="1">
              <w:r w:rsidR="00D432F4" w:rsidRPr="000507FF">
                <w:rPr>
                  <w:rFonts w:ascii="Times New Roman" w:hAnsi="Times New Roman" w:cs="Times New Roman"/>
                </w:rPr>
                <w:t>C37</w:t>
              </w:r>
            </w:hyperlink>
            <w:r w:rsidR="00D432F4" w:rsidRPr="000507FF">
              <w:rPr>
                <w:rFonts w:ascii="Times New Roman" w:hAnsi="Times New Roman" w:cs="Times New Roman"/>
              </w:rPr>
              <w:t xml:space="preserve">, </w:t>
            </w:r>
            <w:hyperlink r:id="rId484" w:history="1">
              <w:r w:rsidR="00D432F4" w:rsidRPr="000507FF">
                <w:rPr>
                  <w:rFonts w:ascii="Times New Roman" w:hAnsi="Times New Roman" w:cs="Times New Roman"/>
                </w:rPr>
                <w:t>C38</w:t>
              </w:r>
            </w:hyperlink>
            <w:r w:rsidR="00D432F4" w:rsidRPr="000507FF">
              <w:rPr>
                <w:rFonts w:ascii="Times New Roman" w:hAnsi="Times New Roman" w:cs="Times New Roman"/>
              </w:rPr>
              <w:t xml:space="preserve">, </w:t>
            </w:r>
            <w:hyperlink r:id="rId485" w:history="1">
              <w:r w:rsidR="00D432F4" w:rsidRPr="000507FF">
                <w:rPr>
                  <w:rFonts w:ascii="Times New Roman" w:hAnsi="Times New Roman" w:cs="Times New Roman"/>
                </w:rPr>
                <w:t>C39</w:t>
              </w:r>
            </w:hyperlink>
            <w:r w:rsidR="00D432F4" w:rsidRPr="000507FF">
              <w:rPr>
                <w:rFonts w:ascii="Times New Roman" w:hAnsi="Times New Roman" w:cs="Times New Roman"/>
              </w:rPr>
              <w:t xml:space="preserve">, </w:t>
            </w:r>
            <w:hyperlink r:id="rId486" w:history="1">
              <w:r w:rsidR="00D432F4" w:rsidRPr="000507FF">
                <w:rPr>
                  <w:rFonts w:ascii="Times New Roman" w:hAnsi="Times New Roman" w:cs="Times New Roman"/>
                </w:rPr>
                <w:t>C40</w:t>
              </w:r>
            </w:hyperlink>
            <w:r w:rsidR="00D432F4" w:rsidRPr="000507FF">
              <w:rPr>
                <w:rFonts w:ascii="Times New Roman" w:hAnsi="Times New Roman" w:cs="Times New Roman"/>
              </w:rPr>
              <w:t xml:space="preserve">, </w:t>
            </w:r>
            <w:hyperlink r:id="rId487" w:history="1">
              <w:r w:rsidR="00D432F4" w:rsidRPr="000507FF">
                <w:rPr>
                  <w:rFonts w:ascii="Times New Roman" w:hAnsi="Times New Roman" w:cs="Times New Roman"/>
                </w:rPr>
                <w:t>C41</w:t>
              </w:r>
            </w:hyperlink>
            <w:r w:rsidR="00D432F4" w:rsidRPr="000507FF">
              <w:rPr>
                <w:rFonts w:ascii="Times New Roman" w:hAnsi="Times New Roman" w:cs="Times New Roman"/>
              </w:rPr>
              <w:t xml:space="preserve">, </w:t>
            </w:r>
            <w:hyperlink r:id="rId488" w:history="1">
              <w:r w:rsidR="00D432F4" w:rsidRPr="000507FF">
                <w:rPr>
                  <w:rFonts w:ascii="Times New Roman" w:hAnsi="Times New Roman" w:cs="Times New Roman"/>
                </w:rPr>
                <w:t>C45</w:t>
              </w:r>
            </w:hyperlink>
            <w:r w:rsidR="00D432F4" w:rsidRPr="000507FF">
              <w:rPr>
                <w:rFonts w:ascii="Times New Roman" w:hAnsi="Times New Roman" w:cs="Times New Roman"/>
              </w:rPr>
              <w:t xml:space="preserve">, </w:t>
            </w:r>
            <w:hyperlink r:id="rId489" w:history="1">
              <w:r w:rsidR="00D432F4" w:rsidRPr="000507FF">
                <w:rPr>
                  <w:rFonts w:ascii="Times New Roman" w:hAnsi="Times New Roman" w:cs="Times New Roman"/>
                </w:rPr>
                <w:t>C46</w:t>
              </w:r>
            </w:hyperlink>
            <w:r w:rsidR="00D432F4" w:rsidRPr="000507FF">
              <w:rPr>
                <w:rFonts w:ascii="Times New Roman" w:hAnsi="Times New Roman" w:cs="Times New Roman"/>
              </w:rPr>
              <w:t xml:space="preserve">, </w:t>
            </w:r>
            <w:hyperlink r:id="rId490" w:history="1">
              <w:r w:rsidR="00D432F4" w:rsidRPr="000507FF">
                <w:rPr>
                  <w:rFonts w:ascii="Times New Roman" w:hAnsi="Times New Roman" w:cs="Times New Roman"/>
                </w:rPr>
                <w:t>C47</w:t>
              </w:r>
            </w:hyperlink>
            <w:r w:rsidR="00D432F4" w:rsidRPr="000507FF">
              <w:rPr>
                <w:rFonts w:ascii="Times New Roman" w:hAnsi="Times New Roman" w:cs="Times New Roman"/>
              </w:rPr>
              <w:t xml:space="preserve">, </w:t>
            </w:r>
            <w:hyperlink r:id="rId491" w:history="1">
              <w:r w:rsidR="00D432F4" w:rsidRPr="000507FF">
                <w:rPr>
                  <w:rFonts w:ascii="Times New Roman" w:hAnsi="Times New Roman" w:cs="Times New Roman"/>
                </w:rPr>
                <w:t>C48</w:t>
              </w:r>
            </w:hyperlink>
            <w:r w:rsidR="00D432F4" w:rsidRPr="000507FF">
              <w:rPr>
                <w:rFonts w:ascii="Times New Roman" w:hAnsi="Times New Roman" w:cs="Times New Roman"/>
              </w:rPr>
              <w:t xml:space="preserve">, </w:t>
            </w:r>
            <w:hyperlink r:id="rId492" w:history="1">
              <w:r w:rsidR="00D432F4" w:rsidRPr="000507FF">
                <w:rPr>
                  <w:rFonts w:ascii="Times New Roman" w:hAnsi="Times New Roman" w:cs="Times New Roman"/>
                </w:rPr>
                <w:t>C49</w:t>
              </w:r>
            </w:hyperlink>
            <w:r w:rsidR="00D432F4" w:rsidRPr="000507FF">
              <w:rPr>
                <w:rFonts w:ascii="Times New Roman" w:hAnsi="Times New Roman" w:cs="Times New Roman"/>
              </w:rPr>
              <w:t xml:space="preserve">, </w:t>
            </w:r>
            <w:hyperlink r:id="rId493" w:history="1">
              <w:r w:rsidR="00D432F4" w:rsidRPr="000507FF">
                <w:rPr>
                  <w:rFonts w:ascii="Times New Roman" w:hAnsi="Times New Roman" w:cs="Times New Roman"/>
                </w:rPr>
                <w:t>C51</w:t>
              </w:r>
            </w:hyperlink>
            <w:r w:rsidR="00D432F4" w:rsidRPr="000507FF">
              <w:rPr>
                <w:rFonts w:ascii="Times New Roman" w:hAnsi="Times New Roman" w:cs="Times New Roman"/>
              </w:rPr>
              <w:t xml:space="preserve"> - </w:t>
            </w:r>
            <w:hyperlink r:id="rId494" w:history="1">
              <w:r w:rsidR="00D432F4" w:rsidRPr="000507FF">
                <w:rPr>
                  <w:rFonts w:ascii="Times New Roman" w:hAnsi="Times New Roman" w:cs="Times New Roman"/>
                </w:rPr>
                <w:t>C58</w:t>
              </w:r>
            </w:hyperlink>
            <w:r w:rsidR="00D432F4" w:rsidRPr="000507FF">
              <w:rPr>
                <w:rFonts w:ascii="Times New Roman" w:hAnsi="Times New Roman" w:cs="Times New Roman"/>
              </w:rPr>
              <w:t xml:space="preserve">, </w:t>
            </w:r>
            <w:hyperlink r:id="rId495" w:history="1">
              <w:r w:rsidR="00D432F4" w:rsidRPr="000507FF">
                <w:rPr>
                  <w:rFonts w:ascii="Times New Roman" w:hAnsi="Times New Roman" w:cs="Times New Roman"/>
                </w:rPr>
                <w:t>C60</w:t>
              </w:r>
            </w:hyperlink>
            <w:r w:rsidR="00D432F4" w:rsidRPr="000507FF">
              <w:rPr>
                <w:rFonts w:ascii="Times New Roman" w:hAnsi="Times New Roman" w:cs="Times New Roman"/>
              </w:rPr>
              <w:t xml:space="preserve">, </w:t>
            </w:r>
            <w:hyperlink r:id="rId496" w:history="1">
              <w:r w:rsidR="00D432F4" w:rsidRPr="000507FF">
                <w:rPr>
                  <w:rFonts w:ascii="Times New Roman" w:hAnsi="Times New Roman" w:cs="Times New Roman"/>
                </w:rPr>
                <w:t>C61</w:t>
              </w:r>
            </w:hyperlink>
            <w:r w:rsidR="00D432F4" w:rsidRPr="000507FF">
              <w:rPr>
                <w:rFonts w:ascii="Times New Roman" w:hAnsi="Times New Roman" w:cs="Times New Roman"/>
              </w:rPr>
              <w:t xml:space="preserve">, </w:t>
            </w:r>
            <w:hyperlink r:id="rId497" w:history="1">
              <w:r w:rsidR="00D432F4" w:rsidRPr="000507FF">
                <w:rPr>
                  <w:rFonts w:ascii="Times New Roman" w:hAnsi="Times New Roman" w:cs="Times New Roman"/>
                </w:rPr>
                <w:t>C62</w:t>
              </w:r>
            </w:hyperlink>
            <w:r w:rsidR="00D432F4" w:rsidRPr="000507FF">
              <w:rPr>
                <w:rFonts w:ascii="Times New Roman" w:hAnsi="Times New Roman" w:cs="Times New Roman"/>
              </w:rPr>
              <w:t xml:space="preserve">, </w:t>
            </w:r>
            <w:hyperlink r:id="rId498" w:history="1">
              <w:r w:rsidR="00D432F4" w:rsidRPr="000507FF">
                <w:rPr>
                  <w:rFonts w:ascii="Times New Roman" w:hAnsi="Times New Roman" w:cs="Times New Roman"/>
                </w:rPr>
                <w:t>C63</w:t>
              </w:r>
            </w:hyperlink>
            <w:r w:rsidR="00D432F4" w:rsidRPr="000507FF">
              <w:rPr>
                <w:rFonts w:ascii="Times New Roman" w:hAnsi="Times New Roman" w:cs="Times New Roman"/>
              </w:rPr>
              <w:t xml:space="preserve">, </w:t>
            </w:r>
            <w:hyperlink r:id="rId499" w:history="1">
              <w:r w:rsidR="00D432F4" w:rsidRPr="000507FF">
                <w:rPr>
                  <w:rFonts w:ascii="Times New Roman" w:hAnsi="Times New Roman" w:cs="Times New Roman"/>
                </w:rPr>
                <w:t>C64</w:t>
              </w:r>
            </w:hyperlink>
            <w:r w:rsidR="00D432F4" w:rsidRPr="000507FF">
              <w:rPr>
                <w:rFonts w:ascii="Times New Roman" w:hAnsi="Times New Roman" w:cs="Times New Roman"/>
              </w:rPr>
              <w:t xml:space="preserve">, </w:t>
            </w:r>
            <w:hyperlink r:id="rId500" w:history="1">
              <w:r w:rsidR="00D432F4" w:rsidRPr="000507FF">
                <w:rPr>
                  <w:rFonts w:ascii="Times New Roman" w:hAnsi="Times New Roman" w:cs="Times New Roman"/>
                </w:rPr>
                <w:t>C65</w:t>
              </w:r>
            </w:hyperlink>
            <w:r w:rsidR="00D432F4" w:rsidRPr="000507FF">
              <w:rPr>
                <w:rFonts w:ascii="Times New Roman" w:hAnsi="Times New Roman" w:cs="Times New Roman"/>
              </w:rPr>
              <w:t xml:space="preserve">, </w:t>
            </w:r>
            <w:hyperlink r:id="rId501" w:history="1">
              <w:r w:rsidR="00D432F4" w:rsidRPr="000507FF">
                <w:rPr>
                  <w:rFonts w:ascii="Times New Roman" w:hAnsi="Times New Roman" w:cs="Times New Roman"/>
                </w:rPr>
                <w:t>C66</w:t>
              </w:r>
            </w:hyperlink>
            <w:r w:rsidR="00D432F4" w:rsidRPr="000507FF">
              <w:rPr>
                <w:rFonts w:ascii="Times New Roman" w:hAnsi="Times New Roman" w:cs="Times New Roman"/>
              </w:rPr>
              <w:t xml:space="preserve">, </w:t>
            </w:r>
            <w:hyperlink r:id="rId502" w:history="1">
              <w:r w:rsidR="00D432F4" w:rsidRPr="000507FF">
                <w:rPr>
                  <w:rFonts w:ascii="Times New Roman" w:hAnsi="Times New Roman" w:cs="Times New Roman"/>
                </w:rPr>
                <w:t>C67</w:t>
              </w:r>
            </w:hyperlink>
            <w:r w:rsidR="00D432F4" w:rsidRPr="000507FF">
              <w:rPr>
                <w:rFonts w:ascii="Times New Roman" w:hAnsi="Times New Roman" w:cs="Times New Roman"/>
              </w:rPr>
              <w:t xml:space="preserve">, </w:t>
            </w:r>
            <w:hyperlink r:id="rId503" w:history="1">
              <w:r w:rsidR="00D432F4" w:rsidRPr="000507FF">
                <w:rPr>
                  <w:rFonts w:ascii="Times New Roman" w:hAnsi="Times New Roman" w:cs="Times New Roman"/>
                </w:rPr>
                <w:t>C68</w:t>
              </w:r>
            </w:hyperlink>
            <w:r w:rsidR="00D432F4" w:rsidRPr="000507FF">
              <w:rPr>
                <w:rFonts w:ascii="Times New Roman" w:hAnsi="Times New Roman" w:cs="Times New Roman"/>
              </w:rPr>
              <w:t xml:space="preserve">, </w:t>
            </w:r>
            <w:hyperlink r:id="rId504" w:history="1">
              <w:r w:rsidR="00D432F4" w:rsidRPr="000507FF">
                <w:rPr>
                  <w:rFonts w:ascii="Times New Roman" w:hAnsi="Times New Roman" w:cs="Times New Roman"/>
                </w:rPr>
                <w:t>C69</w:t>
              </w:r>
            </w:hyperlink>
            <w:r w:rsidR="00D432F4" w:rsidRPr="000507FF">
              <w:rPr>
                <w:rFonts w:ascii="Times New Roman" w:hAnsi="Times New Roman" w:cs="Times New Roman"/>
              </w:rPr>
              <w:t xml:space="preserve">, </w:t>
            </w:r>
            <w:hyperlink r:id="rId505" w:history="1">
              <w:r w:rsidR="00D432F4" w:rsidRPr="000507FF">
                <w:rPr>
                  <w:rFonts w:ascii="Times New Roman" w:hAnsi="Times New Roman" w:cs="Times New Roman"/>
                </w:rPr>
                <w:t>C71</w:t>
              </w:r>
            </w:hyperlink>
            <w:r w:rsidR="00D432F4" w:rsidRPr="000507FF">
              <w:rPr>
                <w:rFonts w:ascii="Times New Roman" w:hAnsi="Times New Roman" w:cs="Times New Roman"/>
              </w:rPr>
              <w:t xml:space="preserve">, </w:t>
            </w:r>
            <w:hyperlink r:id="rId506" w:history="1">
              <w:r w:rsidR="00D432F4" w:rsidRPr="000507FF">
                <w:rPr>
                  <w:rFonts w:ascii="Times New Roman" w:hAnsi="Times New Roman" w:cs="Times New Roman"/>
                </w:rPr>
                <w:t>C72</w:t>
              </w:r>
            </w:hyperlink>
            <w:r w:rsidR="00D432F4" w:rsidRPr="000507FF">
              <w:rPr>
                <w:rFonts w:ascii="Times New Roman" w:hAnsi="Times New Roman" w:cs="Times New Roman"/>
              </w:rPr>
              <w:t xml:space="preserve">, </w:t>
            </w:r>
            <w:hyperlink r:id="rId507" w:history="1">
              <w:r w:rsidR="00D432F4" w:rsidRPr="000507FF">
                <w:rPr>
                  <w:rFonts w:ascii="Times New Roman" w:hAnsi="Times New Roman" w:cs="Times New Roman"/>
                </w:rPr>
                <w:t>C73</w:t>
              </w:r>
            </w:hyperlink>
            <w:r w:rsidR="00D432F4" w:rsidRPr="000507FF">
              <w:rPr>
                <w:rFonts w:ascii="Times New Roman" w:hAnsi="Times New Roman" w:cs="Times New Roman"/>
              </w:rPr>
              <w:t xml:space="preserve">, </w:t>
            </w:r>
            <w:hyperlink r:id="rId508" w:history="1">
              <w:r w:rsidR="00D432F4" w:rsidRPr="000507FF">
                <w:rPr>
                  <w:rFonts w:ascii="Times New Roman" w:hAnsi="Times New Roman" w:cs="Times New Roman"/>
                </w:rPr>
                <w:t>C74</w:t>
              </w:r>
            </w:hyperlink>
            <w:r w:rsidR="00D432F4" w:rsidRPr="000507FF">
              <w:rPr>
                <w:rFonts w:ascii="Times New Roman" w:hAnsi="Times New Roman" w:cs="Times New Roman"/>
              </w:rPr>
              <w:t xml:space="preserve">, </w:t>
            </w:r>
            <w:hyperlink r:id="rId509" w:history="1">
              <w:r w:rsidR="00D432F4" w:rsidRPr="000507FF">
                <w:rPr>
                  <w:rFonts w:ascii="Times New Roman" w:hAnsi="Times New Roman" w:cs="Times New Roman"/>
                </w:rPr>
                <w:t>C75</w:t>
              </w:r>
            </w:hyperlink>
            <w:r w:rsidR="00D432F4" w:rsidRPr="000507FF">
              <w:rPr>
                <w:rFonts w:ascii="Times New Roman" w:hAnsi="Times New Roman" w:cs="Times New Roman"/>
              </w:rPr>
              <w:t xml:space="preserve">, </w:t>
            </w:r>
            <w:hyperlink r:id="rId510" w:history="1">
              <w:r w:rsidR="00D432F4" w:rsidRPr="000507FF">
                <w:rPr>
                  <w:rFonts w:ascii="Times New Roman" w:hAnsi="Times New Roman" w:cs="Times New Roman"/>
                </w:rPr>
                <w:t>C76</w:t>
              </w:r>
            </w:hyperlink>
            <w:r w:rsidR="00D432F4" w:rsidRPr="000507FF">
              <w:rPr>
                <w:rFonts w:ascii="Times New Roman" w:hAnsi="Times New Roman" w:cs="Times New Roman"/>
              </w:rPr>
              <w:t xml:space="preserve">, </w:t>
            </w:r>
            <w:hyperlink r:id="rId511" w:history="1">
              <w:r w:rsidR="00D432F4" w:rsidRPr="000507FF">
                <w:rPr>
                  <w:rFonts w:ascii="Times New Roman" w:hAnsi="Times New Roman" w:cs="Times New Roman"/>
                </w:rPr>
                <w:t>C77</w:t>
              </w:r>
            </w:hyperlink>
            <w:r w:rsidR="00D432F4" w:rsidRPr="000507FF">
              <w:rPr>
                <w:rFonts w:ascii="Times New Roman" w:hAnsi="Times New Roman" w:cs="Times New Roman"/>
              </w:rPr>
              <w:t xml:space="preserve">, </w:t>
            </w:r>
            <w:hyperlink r:id="rId512" w:history="1">
              <w:r w:rsidR="00D432F4" w:rsidRPr="000507FF">
                <w:rPr>
                  <w:rFonts w:ascii="Times New Roman" w:hAnsi="Times New Roman" w:cs="Times New Roman"/>
                </w:rPr>
                <w:t>C78</w:t>
              </w:r>
            </w:hyperlink>
            <w:r w:rsidR="00D432F4" w:rsidRPr="000507FF">
              <w:rPr>
                <w:rFonts w:ascii="Times New Roman" w:hAnsi="Times New Roman" w:cs="Times New Roman"/>
              </w:rPr>
              <w:t xml:space="preserve">, </w:t>
            </w:r>
            <w:hyperlink r:id="rId513" w:history="1">
              <w:r w:rsidR="00D432F4" w:rsidRPr="000507FF">
                <w:rPr>
                  <w:rFonts w:ascii="Times New Roman" w:hAnsi="Times New Roman" w:cs="Times New Roman"/>
                </w:rPr>
                <w:t>C79</w:t>
              </w:r>
            </w:hyperlink>
          </w:p>
          <w:p w:rsidR="00D432F4" w:rsidRPr="000507FF" w:rsidRDefault="00D432F4" w:rsidP="000507FF">
            <w:pPr>
              <w:pStyle w:val="ConsPlusNormal"/>
              <w:widowControl/>
              <w:ind w:firstLine="0"/>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D432F4" w:rsidRPr="000507FF" w:rsidRDefault="00D432F4" w:rsidP="000507FF">
            <w:pPr>
              <w:pStyle w:val="ConsPlusNormal"/>
              <w:widowControl/>
              <w:ind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p w:rsidR="00D432F4" w:rsidRPr="000507FF" w:rsidRDefault="00D432F4" w:rsidP="000507FF">
            <w:pPr>
              <w:pStyle w:val="ConsPlusNormal"/>
              <w:widowControl/>
              <w:ind w:firstLine="0"/>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rPr>
            </w:pPr>
            <w:r w:rsidRPr="000507FF">
              <w:rPr>
                <w:rFonts w:ascii="Times New Roman" w:hAnsi="Times New Roman" w:cs="Times New Roman"/>
              </w:rPr>
              <w:t>185 712</w:t>
            </w:r>
          </w:p>
          <w:p w:rsidR="00D432F4" w:rsidRPr="000507FF" w:rsidRDefault="00D432F4" w:rsidP="000507FF">
            <w:pPr>
              <w:pStyle w:val="ConsPlusNormal"/>
              <w:widowControl/>
              <w:jc w:val="center"/>
              <w:rPr>
                <w:rFonts w:ascii="Times New Roman" w:hAnsi="Times New Roman" w:cs="Times New Roman"/>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23.</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514" w:history="1">
              <w:r w:rsidR="00D432F4" w:rsidRPr="001F5450">
                <w:rPr>
                  <w:rStyle w:val="af4"/>
                  <w:rFonts w:ascii="Times New Roman" w:hAnsi="Times New Roman" w:cs="Times New Roman"/>
                  <w:color w:val="000000" w:themeColor="text1"/>
                  <w:u w:val="none"/>
                </w:rPr>
                <w:t>C81</w:t>
              </w:r>
            </w:hyperlink>
            <w:r w:rsidR="00D432F4" w:rsidRPr="000507FF">
              <w:rPr>
                <w:rFonts w:ascii="Times New Roman" w:hAnsi="Times New Roman" w:cs="Times New Roman"/>
                <w:color w:val="000000" w:themeColor="text1"/>
              </w:rPr>
              <w:t>-</w:t>
            </w:r>
            <w:r w:rsidR="00D432F4" w:rsidRPr="000507FF">
              <w:rPr>
                <w:rFonts w:ascii="Times New Roman" w:hAnsi="Times New Roman" w:cs="Times New Roman"/>
              </w:rPr>
              <w:t xml:space="preserve">C96, </w:t>
            </w:r>
            <w:r w:rsidR="00D432F4" w:rsidRPr="000507FF">
              <w:rPr>
                <w:rFonts w:ascii="Times New Roman" w:hAnsi="Times New Roman" w:cs="Times New Roman"/>
                <w:lang w:val="en-US"/>
              </w:rPr>
              <w:t>D45-D47, E85</w:t>
            </w:r>
            <w:r w:rsidR="00D432F4" w:rsidRPr="000507FF">
              <w:rPr>
                <w:rFonts w:ascii="Times New Roman" w:hAnsi="Times New Roman" w:cs="Times New Roman"/>
              </w:rPr>
              <w:t>.</w:t>
            </w:r>
            <w:r w:rsidR="00D432F4" w:rsidRPr="000507FF">
              <w:rPr>
                <w:rFonts w:ascii="Times New Roman" w:hAnsi="Times New Roman" w:cs="Times New Roman"/>
                <w:lang w:val="en-US"/>
              </w:rPr>
              <w:t>8</w:t>
            </w:r>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p w:rsidR="00D432F4" w:rsidRPr="000507FF" w:rsidRDefault="00D432F4" w:rsidP="000507FF">
            <w:pPr>
              <w:pStyle w:val="ConsPlusNormal"/>
              <w:widowControl/>
              <w:ind w:firstLine="0"/>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rPr>
            </w:pPr>
            <w:r w:rsidRPr="000507FF">
              <w:rPr>
                <w:rFonts w:ascii="Times New Roman" w:hAnsi="Times New Roman" w:cs="Times New Roman"/>
              </w:rPr>
              <w:t>556 745</w:t>
            </w:r>
          </w:p>
          <w:p w:rsidR="00D432F4" w:rsidRPr="000507FF" w:rsidRDefault="00D432F4" w:rsidP="001F5450">
            <w:pPr>
              <w:pStyle w:val="ConsPlusNormal"/>
              <w:widowControl/>
              <w:ind w:firstLine="0"/>
              <w:jc w:val="center"/>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24.</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Дистанционная лучевая терапия в радиотерапевтических отделениях при злокачественных новообразованиях</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 xml:space="preserve">C00 - C14, С15 - С17, С18 - С22, С23 - С25, C30, C31, C32, С33, С34, С37, С39, С40, С41, С44, С48, С49, С50, С51, С55, С60, С61, С64, С67, С68, С73, С74, С77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злокачественные новообразования головы и шеи, трахеи, бронхов,</w:t>
            </w:r>
          </w:p>
          <w:p w:rsidR="00D432F4" w:rsidRPr="000507FF" w:rsidRDefault="00D432F4" w:rsidP="000507FF">
            <w:pPr>
              <w:pStyle w:val="TableParagraph"/>
              <w:widowControl/>
              <w:rPr>
                <w:sz w:val="20"/>
                <w:szCs w:val="20"/>
              </w:rPr>
            </w:pPr>
            <w:r w:rsidRPr="000507FF">
              <w:rPr>
                <w:sz w:val="20"/>
                <w:szCs w:val="20"/>
              </w:rPr>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w:t>
            </w:r>
          </w:p>
          <w:p w:rsidR="00D432F4" w:rsidRPr="000507FF" w:rsidRDefault="00D432F4" w:rsidP="000507FF">
            <w:pPr>
              <w:pStyle w:val="TableParagraph"/>
              <w:widowControl/>
              <w:rPr>
                <w:sz w:val="20"/>
                <w:szCs w:val="20"/>
              </w:rPr>
            </w:pPr>
            <w:r w:rsidRPr="000507FF">
              <w:rPr>
                <w:sz w:val="20"/>
                <w:szCs w:val="20"/>
              </w:rPr>
              <w:t>мочевого пузыря, надпочечников, почки, полового члена,</w:t>
            </w:r>
          </w:p>
          <w:p w:rsidR="00D432F4" w:rsidRPr="000507FF" w:rsidRDefault="00D432F4" w:rsidP="000507FF">
            <w:pPr>
              <w:pStyle w:val="TableParagraph"/>
              <w:widowControl/>
              <w:rPr>
                <w:sz w:val="20"/>
                <w:szCs w:val="20"/>
              </w:rPr>
            </w:pPr>
            <w:r w:rsidRPr="000507FF">
              <w:rPr>
                <w:sz w:val="20"/>
                <w:szCs w:val="20"/>
              </w:rPr>
              <w:t>предстательной железы, костей и суставных хрящей, кожи, мягких тканей (T1-4N любая M0),</w:t>
            </w:r>
            <w:r w:rsidR="001F5450">
              <w:rPr>
                <w:sz w:val="20"/>
                <w:szCs w:val="20"/>
              </w:rPr>
              <w:t xml:space="preserve"> </w:t>
            </w:r>
            <w:r w:rsidRPr="000507FF">
              <w:rPr>
                <w:sz w:val="20"/>
                <w:szCs w:val="20"/>
              </w:rPr>
              <w:t>локализованные и</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местнораспространенные формы. Вторичное поражение лимфоузлов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конформная дистанционная лучевая терапия, в том числе IMRT, IGRT, VMAT, стереотаксическая (1 - 39 Гр). Радиомодификация. Компьютерно- томографическая и (или) магнитно- резонансная топометрия. 3D - 4D планирование. Фиксирующие устройства. Объемная визуализация мишени. Синхронизация дыхания</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rPr>
            </w:pPr>
            <w:r w:rsidRPr="000507FF">
              <w:rPr>
                <w:rFonts w:ascii="Times New Roman" w:hAnsi="Times New Roman" w:cs="Times New Roman"/>
              </w:rPr>
              <w:t>103 818</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С51, С52, С53, С54, С55</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C56</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конформная дистанционная лучевая терапия, в том числе IMRT, IGRT, VMAT (1-39 Гр). Радиомодификация. Компьютерная томография и (или) магнитно-резонансная топометрия. </w:t>
            </w:r>
            <w:r w:rsidRPr="000507FF">
              <w:rPr>
                <w:rFonts w:ascii="Times New Roman" w:hAnsi="Times New Roman" w:cs="Times New Roman"/>
                <w:color w:val="000000" w:themeColor="text1"/>
              </w:rPr>
              <w:br/>
              <w:t>3D - 4D планирование. Фиксирующие устройства. Объемная визуализация мишени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C57</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конформная дистанционная лучевая терапия, в том числе IMRT, IGRT, VMAT (1-39 Гр). Радиомодификация. Компьютерная томография и (или) магнитно-резонансная топометрия. 3D - 4D планирование. Фиксирующие устройства. Объемная визуализация мишени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 xml:space="preserve">C70, C71, C72, C75.1, </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С75.3, С79.3, С79.4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Первичные и вторичные злокачественные новообразования оболочек головного мозга, спинного мозга, головного мозга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r w:rsidRPr="000507FF">
              <w:rPr>
                <w:color w:val="000000" w:themeColor="text1"/>
              </w:rPr>
              <w:t xml:space="preserve">конформная дистанционная лучевая терапия, в том числе IMRT, IGRT, VMAT, (1-39 Гр.). Радиомодификация. Компьютерная томография и (или) магнитно-резонансная топометрия. </w:t>
            </w:r>
            <w:r w:rsidRPr="000507FF">
              <w:rPr>
                <w:color w:val="000000" w:themeColor="text1"/>
              </w:rPr>
              <w:br/>
              <w:t>3D - 4D планирование. Фиксирующие устройства. Объемная визуализация мишени</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C81, C82, C83, C84, C85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злокачественные новообразования лимфоидной ткани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25.</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Дистанционная лучевая терапия в радиотерапевтических отделениях при злокачественных новообразованиях</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C00 - C14, С15 - С17, С18 - С22, С23 - С25, C30, C31, C32, С33, С34, С37, С39, С40, С41, С44, С48, С49, С50, С51, С55, С60, С61, С64, С67, С68, С73, С74, С77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злокачественные новообразования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головы и шеи, трахеи, бронхов,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легкого, плевры, средостения,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щитовидной железы, молочной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железы, пищевода, желудка, тонкой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кишки, ободочной кишки, желчного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пузыря, поджелудочной железы,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толстой и прямой кишки, анального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канала, печени, мочевого пузыря,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надпочечников, почки, полового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члена, предстательной железы,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костей и суставных хрящей, кожи,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мягких тканей (T1- 4N любая M0),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локализованные и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местнораспространенные формы.</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Вторичное поражение лимфоузлов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конформная дистанционная лучевая терапия, в том числе IMRT, IGRT, VMAT, стереотаксическая (40-69 Гр). Радиомодификация. Компьютерная томография и (или) магнитно-резонансная топометрия. 3D - 4D планирование. Фиксирующие устройства. Объемная визуализация мишени. Синхронизация дыхания</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rPr>
            </w:pPr>
            <w:r w:rsidRPr="000507FF">
              <w:rPr>
                <w:rFonts w:ascii="Times New Roman" w:hAnsi="Times New Roman" w:cs="Times New Roman"/>
              </w:rPr>
              <w:t>233 897</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С51, С52, С53, С54, С55</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конформная дистанционная лучевая терапия, в том числе IMRT, IGRT, VMAT, стереотаксическая (40-69 Гр). Радиомодификация. Компьютерно- томографическая и (или) магнитно-резонансная топометрия. </w:t>
            </w:r>
            <w:r w:rsidRPr="000507FF">
              <w:rPr>
                <w:rFonts w:ascii="Times New Roman" w:hAnsi="Times New Roman" w:cs="Times New Roman"/>
                <w:color w:val="000000" w:themeColor="text1"/>
              </w:rPr>
              <w:br/>
              <w:t>3D - 4D планирование. Фиксирующие устройства. Объемная визуализация мишени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C56</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C57</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 xml:space="preserve">C70, C71, C72, C75.1, </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С75.3, С79.3, С79.4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первичные и вторичные злокачественные новообразования оболочек головного мозга, спинного мозга, головного мозга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C81, C82, C83, C84, C85</w:t>
            </w:r>
          </w:p>
          <w:p w:rsidR="00D432F4" w:rsidRPr="000507FF" w:rsidRDefault="00D432F4" w:rsidP="000507FF">
            <w:pPr>
              <w:pStyle w:val="ConsPlusNormal"/>
              <w:widowControl/>
              <w:ind w:firstLine="0"/>
              <w:jc w:val="center"/>
              <w:rPr>
                <w:rFonts w:ascii="Times New Roman" w:eastAsia="Calibri"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злокачественные новообразования лимфоидной ткани</w:t>
            </w:r>
          </w:p>
          <w:p w:rsidR="00D432F4" w:rsidRPr="000507FF" w:rsidRDefault="00D432F4" w:rsidP="000507FF">
            <w:pPr>
              <w:pStyle w:val="ConsPlusNormal"/>
              <w:widowControl/>
              <w:ind w:firstLine="0"/>
              <w:rPr>
                <w:rFonts w:ascii="Times New Roman" w:eastAsia="Calibri"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 </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26.</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Дистанционная лучевая терапия в радиотерапевтических отделениях при злокачественных новообразованиях</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C00 - C14, С15 - С17, С18 - С22, С23 - С25, C30, C31, C32, С33, С34, С37, С39, С40, С41, С44, С48, С49, С50, С51, С55, С60, С61, С64, С67, С68, С73, С74, С77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 Вторичное поражение лимфоузлов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300 684</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С51, С52, С53, С54, С55</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r w:rsidRPr="000507FF">
              <w:rPr>
                <w:color w:val="000000" w:themeColor="text1"/>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C56</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r w:rsidRPr="000507FF">
              <w:rPr>
                <w:color w:val="000000" w:themeColor="text1"/>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C57</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 xml:space="preserve">C70, C71, C72, C75.1, </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С75.3, С79.3, С79.4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Первичные и вторичные злокачественные новообразования оболочек головного мозга, спинного мозга, головного мозга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-4D планирование. Фиксирующие устройства. Объемная визуализация мишени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C81, C82, C83, C84, C85</w:t>
            </w:r>
          </w:p>
          <w:p w:rsidR="00D432F4" w:rsidRPr="000507FF" w:rsidRDefault="00D432F4" w:rsidP="000507FF">
            <w:pPr>
              <w:pStyle w:val="ConsPlusNormal"/>
              <w:widowControl/>
              <w:ind w:firstLine="0"/>
              <w:jc w:val="center"/>
              <w:rPr>
                <w:rFonts w:ascii="Times New Roman" w:eastAsia="Calibri"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злокачественные новообразования лимфоидной ткани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-4D планирование. Фиксирующие устройства. Объемная визуализация мишени. Синхронизация дыхания</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outlineLvl w:val="3"/>
              <w:rPr>
                <w:rFonts w:ascii="Times New Roman" w:hAnsi="Times New Roman" w:cs="Times New Roman"/>
                <w:color w:val="000000" w:themeColor="text1"/>
              </w:rPr>
            </w:pPr>
            <w:r w:rsidRPr="000507FF">
              <w:rPr>
                <w:rFonts w:ascii="Times New Roman" w:hAnsi="Times New Roman" w:cs="Times New Roman"/>
                <w:color w:val="000000" w:themeColor="text1"/>
              </w:rPr>
              <w:t>Оториноларингология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27.</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Реконструктивные операции на звукопроводящем аппарате среднего уха</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lang w:val="en-US"/>
              </w:rPr>
            </w:pPr>
            <w:hyperlink r:id="rId515" w:history="1">
              <w:r w:rsidR="00D432F4" w:rsidRPr="000507FF">
                <w:rPr>
                  <w:rFonts w:ascii="Times New Roman" w:hAnsi="Times New Roman" w:cs="Times New Roman"/>
                  <w:color w:val="000000" w:themeColor="text1"/>
                  <w:lang w:val="en-US"/>
                </w:rPr>
                <w:t>H66.1</w:t>
              </w:r>
            </w:hyperlink>
            <w:r w:rsidR="00D432F4" w:rsidRPr="000507FF">
              <w:rPr>
                <w:rFonts w:ascii="Times New Roman" w:hAnsi="Times New Roman" w:cs="Times New Roman"/>
                <w:color w:val="000000" w:themeColor="text1"/>
                <w:lang w:val="en-US"/>
              </w:rPr>
              <w:t xml:space="preserve">, </w:t>
            </w:r>
            <w:hyperlink r:id="rId516" w:history="1">
              <w:r w:rsidR="00D432F4" w:rsidRPr="000507FF">
                <w:rPr>
                  <w:rFonts w:ascii="Times New Roman" w:hAnsi="Times New Roman" w:cs="Times New Roman"/>
                  <w:color w:val="000000" w:themeColor="text1"/>
                  <w:lang w:val="en-US"/>
                </w:rPr>
                <w:t>H66.2</w:t>
              </w:r>
            </w:hyperlink>
            <w:r w:rsidR="00D432F4" w:rsidRPr="000507FF">
              <w:rPr>
                <w:rFonts w:ascii="Times New Roman" w:hAnsi="Times New Roman" w:cs="Times New Roman"/>
                <w:color w:val="000000" w:themeColor="text1"/>
                <w:lang w:val="en-US"/>
              </w:rPr>
              <w:t xml:space="preserve">, </w:t>
            </w:r>
            <w:hyperlink r:id="rId517" w:history="1">
              <w:r w:rsidR="00D432F4" w:rsidRPr="000507FF">
                <w:rPr>
                  <w:rFonts w:ascii="Times New Roman" w:hAnsi="Times New Roman" w:cs="Times New Roman"/>
                  <w:color w:val="000000" w:themeColor="text1"/>
                  <w:lang w:val="en-US"/>
                </w:rPr>
                <w:t>Q16</w:t>
              </w:r>
            </w:hyperlink>
            <w:r w:rsidR="00D432F4" w:rsidRPr="000507FF">
              <w:rPr>
                <w:rFonts w:ascii="Times New Roman" w:hAnsi="Times New Roman" w:cs="Times New Roman"/>
                <w:color w:val="000000" w:themeColor="text1"/>
                <w:lang w:val="en-US"/>
              </w:rPr>
              <w:t xml:space="preserve">, </w:t>
            </w:r>
            <w:hyperlink r:id="rId518" w:history="1">
              <w:r w:rsidR="00D432F4" w:rsidRPr="000507FF">
                <w:rPr>
                  <w:rFonts w:ascii="Times New Roman" w:hAnsi="Times New Roman" w:cs="Times New Roman"/>
                  <w:color w:val="000000" w:themeColor="text1"/>
                  <w:lang w:val="en-US"/>
                </w:rPr>
                <w:t>H80.0</w:t>
              </w:r>
            </w:hyperlink>
            <w:r w:rsidR="00D432F4" w:rsidRPr="000507FF">
              <w:rPr>
                <w:rFonts w:ascii="Times New Roman" w:hAnsi="Times New Roman" w:cs="Times New Roman"/>
                <w:color w:val="000000" w:themeColor="text1"/>
                <w:lang w:val="en-US"/>
              </w:rPr>
              <w:t xml:space="preserve">, </w:t>
            </w:r>
            <w:hyperlink r:id="rId519" w:history="1">
              <w:r w:rsidR="00D432F4" w:rsidRPr="000507FF">
                <w:rPr>
                  <w:rFonts w:ascii="Times New Roman" w:hAnsi="Times New Roman" w:cs="Times New Roman"/>
                  <w:color w:val="000000" w:themeColor="text1"/>
                  <w:lang w:val="en-US"/>
                </w:rPr>
                <w:t>H80.1</w:t>
              </w:r>
            </w:hyperlink>
            <w:r w:rsidR="00D432F4" w:rsidRPr="000507FF">
              <w:rPr>
                <w:rFonts w:ascii="Times New Roman" w:hAnsi="Times New Roman" w:cs="Times New Roman"/>
                <w:color w:val="000000" w:themeColor="text1"/>
                <w:lang w:val="en-US"/>
              </w:rPr>
              <w:t xml:space="preserve">, </w:t>
            </w:r>
            <w:hyperlink r:id="rId520" w:history="1">
              <w:r w:rsidR="00D432F4" w:rsidRPr="000507FF">
                <w:rPr>
                  <w:rFonts w:ascii="Times New Roman" w:hAnsi="Times New Roman" w:cs="Times New Roman"/>
                  <w:color w:val="000000" w:themeColor="text1"/>
                  <w:lang w:val="en-US"/>
                </w:rPr>
                <w:t>H80.9</w:t>
              </w:r>
            </w:hyperlink>
            <w:r w:rsidR="00D432F4" w:rsidRPr="000507FF">
              <w:rPr>
                <w:rFonts w:ascii="Times New Roman" w:hAnsi="Times New Roman" w:cs="Times New Roman"/>
                <w:color w:val="000000" w:themeColor="text1"/>
                <w:lang w:val="en-US"/>
              </w:rPr>
              <w:t xml:space="preserve">, </w:t>
            </w:r>
            <w:hyperlink r:id="rId521" w:history="1">
              <w:r w:rsidR="00D432F4" w:rsidRPr="000507FF">
                <w:rPr>
                  <w:rFonts w:ascii="Times New Roman" w:hAnsi="Times New Roman" w:cs="Times New Roman"/>
                  <w:color w:val="000000" w:themeColor="text1"/>
                  <w:lang w:val="en-US"/>
                </w:rPr>
                <w:t>H74.1</w:t>
              </w:r>
            </w:hyperlink>
            <w:r w:rsidR="00D432F4" w:rsidRPr="000507FF">
              <w:rPr>
                <w:rFonts w:ascii="Times New Roman" w:hAnsi="Times New Roman" w:cs="Times New Roman"/>
                <w:color w:val="000000" w:themeColor="text1"/>
                <w:lang w:val="en-US"/>
              </w:rPr>
              <w:t xml:space="preserve">, </w:t>
            </w:r>
            <w:hyperlink r:id="rId522" w:history="1">
              <w:r w:rsidR="00D432F4" w:rsidRPr="000507FF">
                <w:rPr>
                  <w:rFonts w:ascii="Times New Roman" w:hAnsi="Times New Roman" w:cs="Times New Roman"/>
                  <w:color w:val="000000" w:themeColor="text1"/>
                  <w:lang w:val="en-US"/>
                </w:rPr>
                <w:t>H74.2</w:t>
              </w:r>
            </w:hyperlink>
            <w:r w:rsidR="00D432F4" w:rsidRPr="000507FF">
              <w:rPr>
                <w:rFonts w:ascii="Times New Roman" w:hAnsi="Times New Roman" w:cs="Times New Roman"/>
                <w:color w:val="000000" w:themeColor="text1"/>
                <w:lang w:val="en-US"/>
              </w:rPr>
              <w:t xml:space="preserve">, </w:t>
            </w:r>
            <w:hyperlink r:id="rId523" w:history="1">
              <w:r w:rsidR="00D432F4" w:rsidRPr="000507FF">
                <w:rPr>
                  <w:rFonts w:ascii="Times New Roman" w:hAnsi="Times New Roman" w:cs="Times New Roman"/>
                  <w:color w:val="000000" w:themeColor="text1"/>
                  <w:lang w:val="en-US"/>
                </w:rPr>
                <w:t>H74.3</w:t>
              </w:r>
            </w:hyperlink>
            <w:r w:rsidR="00D432F4" w:rsidRPr="000507FF">
              <w:rPr>
                <w:rFonts w:ascii="Times New Roman" w:hAnsi="Times New Roman" w:cs="Times New Roman"/>
                <w:color w:val="000000" w:themeColor="text1"/>
                <w:lang w:val="en-US"/>
              </w:rPr>
              <w:t xml:space="preserve">, </w:t>
            </w:r>
            <w:hyperlink r:id="rId524" w:history="1">
              <w:r w:rsidR="00D432F4" w:rsidRPr="000507FF">
                <w:rPr>
                  <w:rFonts w:ascii="Times New Roman" w:hAnsi="Times New Roman" w:cs="Times New Roman"/>
                  <w:color w:val="000000" w:themeColor="text1"/>
                  <w:lang w:val="en-US"/>
                </w:rPr>
                <w:t>H90</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153 160</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реконструктивные слухоулучшающие операции после радикальной операции на среднем ухе при хроническом гнойном среднем отите</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слухоулучшающие операции с применением частично имплантируемого устройства костной проводимости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тимпанопластика с применением микрохирургической техники, аллогенных трансплантатов, в том числе металлических</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слухоулучшающие операции с применением имплантата среднего уха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28.</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 болезни Меньера и других нарушений вестибулярной функции</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525" w:history="1">
              <w:r w:rsidR="00D432F4" w:rsidRPr="000507FF">
                <w:rPr>
                  <w:rFonts w:ascii="Times New Roman" w:hAnsi="Times New Roman" w:cs="Times New Roman"/>
                  <w:color w:val="000000" w:themeColor="text1"/>
                </w:rPr>
                <w:t>H81.0</w:t>
              </w:r>
            </w:hyperlink>
            <w:r w:rsidR="00D432F4" w:rsidRPr="000507FF">
              <w:rPr>
                <w:rFonts w:ascii="Times New Roman" w:hAnsi="Times New Roman" w:cs="Times New Roman"/>
                <w:color w:val="000000" w:themeColor="text1"/>
              </w:rPr>
              <w:t xml:space="preserve">, </w:t>
            </w:r>
            <w:hyperlink r:id="rId526" w:history="1">
              <w:r w:rsidR="00D432F4" w:rsidRPr="000507FF">
                <w:rPr>
                  <w:rFonts w:ascii="Times New Roman" w:hAnsi="Times New Roman" w:cs="Times New Roman"/>
                  <w:color w:val="000000" w:themeColor="text1"/>
                </w:rPr>
                <w:t>H81.1</w:t>
              </w:r>
            </w:hyperlink>
            <w:r w:rsidR="00D432F4" w:rsidRPr="000507FF">
              <w:rPr>
                <w:rFonts w:ascii="Times New Roman" w:hAnsi="Times New Roman" w:cs="Times New Roman"/>
                <w:color w:val="000000" w:themeColor="text1"/>
              </w:rPr>
              <w:t xml:space="preserve">, </w:t>
            </w:r>
            <w:hyperlink r:id="rId527" w:history="1">
              <w:r w:rsidR="00D432F4" w:rsidRPr="000507FF">
                <w:rPr>
                  <w:rFonts w:ascii="Times New Roman" w:hAnsi="Times New Roman" w:cs="Times New Roman"/>
                  <w:color w:val="000000" w:themeColor="text1"/>
                </w:rPr>
                <w:t>H81.2</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болезнь Меньера. Доброкачественное пароксизмальное головокружение. Вестибулярный нейронит. Фистула лабиринта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селективная нейротомия</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1F5450">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99 803</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деструктивные микрохирургические вмешательства на структурах внутреннего уха с применением лучевой техники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528" w:history="1">
              <w:r w:rsidR="00D432F4" w:rsidRPr="000507FF">
                <w:rPr>
                  <w:rFonts w:ascii="Times New Roman" w:hAnsi="Times New Roman" w:cs="Times New Roman"/>
                  <w:color w:val="000000" w:themeColor="text1"/>
                </w:rPr>
                <w:t>H81.1</w:t>
              </w:r>
            </w:hyperlink>
            <w:r w:rsidR="00D432F4" w:rsidRPr="000507FF">
              <w:rPr>
                <w:rFonts w:ascii="Times New Roman" w:hAnsi="Times New Roman" w:cs="Times New Roman"/>
                <w:color w:val="000000" w:themeColor="text1"/>
              </w:rPr>
              <w:t xml:space="preserve">, </w:t>
            </w:r>
            <w:hyperlink r:id="rId529" w:history="1">
              <w:r w:rsidR="00D432F4" w:rsidRPr="000507FF">
                <w:rPr>
                  <w:rFonts w:ascii="Times New Roman" w:hAnsi="Times New Roman" w:cs="Times New Roman"/>
                  <w:color w:val="000000" w:themeColor="text1"/>
                </w:rPr>
                <w:t>H81.2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доброкачественное пароксизмальное головокружение. Вестибулярный нейронит. Фистула лабиринта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дренирование эндолимфатических пространств внутреннего уха с применением микрохирургической и лучевой техники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bCs/>
              </w:rPr>
              <w:t xml:space="preserve">Хирургическое лечение доброкачественных новообразований и хронических воспалительных заболеваний носа и околоносовых пазух  </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530" w:history="1">
              <w:r w:rsidR="00D432F4" w:rsidRPr="000507FF">
                <w:rPr>
                  <w:rStyle w:val="af4"/>
                  <w:rFonts w:ascii="Times New Roman" w:hAnsi="Times New Roman" w:cs="Times New Roman"/>
                  <w:bCs/>
                  <w:color w:val="000000" w:themeColor="text1"/>
                  <w:u w:val="none"/>
                </w:rPr>
                <w:t>J32.</w:t>
              </w:r>
            </w:hyperlink>
            <w:r w:rsidR="00D432F4" w:rsidRPr="000507FF">
              <w:rPr>
                <w:rStyle w:val="af4"/>
                <w:rFonts w:ascii="Times New Roman" w:hAnsi="Times New Roman" w:cs="Times New Roman"/>
                <w:bCs/>
                <w:color w:val="000000" w:themeColor="text1"/>
                <w:u w:val="none"/>
              </w:rPr>
              <w:t xml:space="preserve">1, </w:t>
            </w:r>
            <w:hyperlink r:id="rId531" w:history="1">
              <w:r w:rsidR="00D432F4" w:rsidRPr="000507FF">
                <w:rPr>
                  <w:rStyle w:val="af4"/>
                  <w:rFonts w:ascii="Times New Roman" w:hAnsi="Times New Roman" w:cs="Times New Roman"/>
                  <w:bCs/>
                  <w:color w:val="000000" w:themeColor="text1"/>
                  <w:u w:val="none"/>
                </w:rPr>
                <w:t>J32.3</w:t>
              </w:r>
            </w:hyperlink>
            <w:r w:rsidR="00D432F4" w:rsidRPr="000507FF">
              <w:rPr>
                <w:rStyle w:val="af4"/>
                <w:rFonts w:ascii="Times New Roman" w:hAnsi="Times New Roman" w:cs="Times New Roman"/>
                <w:bCs/>
                <w:color w:val="000000" w:themeColor="text1"/>
                <w:u w:val="none"/>
              </w:rPr>
              <w:t xml:space="preserve">, </w:t>
            </w:r>
            <w:hyperlink r:id="rId532" w:history="1">
              <w:r w:rsidR="00D432F4" w:rsidRPr="000507FF">
                <w:rPr>
                  <w:rStyle w:val="af4"/>
                  <w:rFonts w:ascii="Times New Roman" w:hAnsi="Times New Roman" w:cs="Times New Roman"/>
                  <w:bCs/>
                  <w:color w:val="000000" w:themeColor="text1"/>
                  <w:u w:val="none"/>
                </w:rPr>
                <w:t>J32.</w:t>
              </w:r>
            </w:hyperlink>
            <w:r w:rsidR="00D432F4" w:rsidRPr="000507FF">
              <w:rPr>
                <w:rStyle w:val="af4"/>
                <w:rFonts w:ascii="Times New Roman" w:hAnsi="Times New Roman" w:cs="Times New Roman"/>
                <w:bCs/>
                <w:color w:val="000000" w:themeColor="text1"/>
                <w:u w:val="none"/>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bCs/>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bCs/>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bCs/>
              </w:rPr>
            </w:pPr>
            <w:r w:rsidRPr="000507FF">
              <w:rPr>
                <w:bCs/>
              </w:rPr>
              <w:t>удаление новообразования с применением эндоскопической, шейверной техники и при необходимости навигационной системы</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Реконструктивно-пластическое восстановление функции гортани и трахеи</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533" w:history="1">
              <w:r w:rsidR="00D432F4" w:rsidRPr="000507FF">
                <w:rPr>
                  <w:rFonts w:ascii="Times New Roman" w:hAnsi="Times New Roman" w:cs="Times New Roman"/>
                  <w:color w:val="000000" w:themeColor="text1"/>
                </w:rPr>
                <w:t>J38.6</w:t>
              </w:r>
            </w:hyperlink>
            <w:r w:rsidR="00D432F4" w:rsidRPr="000507FF">
              <w:rPr>
                <w:rFonts w:ascii="Times New Roman" w:hAnsi="Times New Roman" w:cs="Times New Roman"/>
                <w:color w:val="000000" w:themeColor="text1"/>
              </w:rPr>
              <w:t xml:space="preserve">, </w:t>
            </w:r>
            <w:hyperlink r:id="rId534" w:history="1">
              <w:r w:rsidR="00D432F4" w:rsidRPr="000507FF">
                <w:rPr>
                  <w:rFonts w:ascii="Times New Roman" w:hAnsi="Times New Roman" w:cs="Times New Roman"/>
                  <w:color w:val="000000" w:themeColor="text1"/>
                </w:rPr>
                <w:t>D14.1</w:t>
              </w:r>
            </w:hyperlink>
            <w:r w:rsidR="00D432F4" w:rsidRPr="000507FF">
              <w:rPr>
                <w:rFonts w:ascii="Times New Roman" w:hAnsi="Times New Roman" w:cs="Times New Roman"/>
                <w:color w:val="000000" w:themeColor="text1"/>
              </w:rPr>
              <w:t xml:space="preserve">, </w:t>
            </w:r>
            <w:hyperlink r:id="rId535" w:history="1">
              <w:r w:rsidR="00D432F4" w:rsidRPr="000507FF">
                <w:rPr>
                  <w:rFonts w:ascii="Times New Roman" w:hAnsi="Times New Roman" w:cs="Times New Roman"/>
                  <w:color w:val="000000" w:themeColor="text1"/>
                </w:rPr>
                <w:t>D14.2</w:t>
              </w:r>
            </w:hyperlink>
            <w:r w:rsidR="00D432F4" w:rsidRPr="000507FF">
              <w:rPr>
                <w:rFonts w:ascii="Times New Roman" w:hAnsi="Times New Roman" w:cs="Times New Roman"/>
                <w:color w:val="000000" w:themeColor="text1"/>
              </w:rPr>
              <w:t xml:space="preserve">, </w:t>
            </w:r>
            <w:hyperlink r:id="rId536" w:history="1">
              <w:r w:rsidR="00D432F4" w:rsidRPr="000507FF">
                <w:rPr>
                  <w:rFonts w:ascii="Times New Roman" w:hAnsi="Times New Roman" w:cs="Times New Roman"/>
                  <w:color w:val="000000" w:themeColor="text1"/>
                </w:rPr>
                <w:t>J38.0</w:t>
              </w:r>
            </w:hyperlink>
            <w:r w:rsidR="00D432F4" w:rsidRPr="000507FF">
              <w:rPr>
                <w:rFonts w:ascii="Times New Roman" w:hAnsi="Times New Roman" w:cs="Times New Roman"/>
                <w:color w:val="000000" w:themeColor="text1"/>
              </w:rPr>
              <w:t xml:space="preserve">, </w:t>
            </w:r>
            <w:hyperlink r:id="rId537" w:history="1">
              <w:r w:rsidR="00D432F4" w:rsidRPr="000507FF">
                <w:rPr>
                  <w:rFonts w:ascii="Times New Roman" w:hAnsi="Times New Roman" w:cs="Times New Roman"/>
                  <w:color w:val="000000" w:themeColor="text1"/>
                </w:rPr>
                <w:t>J38.3</w:t>
              </w:r>
            </w:hyperlink>
            <w:r w:rsidR="00D432F4" w:rsidRPr="000507FF">
              <w:rPr>
                <w:rFonts w:ascii="Times New Roman" w:hAnsi="Times New Roman" w:cs="Times New Roman"/>
                <w:color w:val="000000" w:themeColor="text1"/>
              </w:rPr>
              <w:t xml:space="preserve">, </w:t>
            </w:r>
            <w:hyperlink r:id="rId538" w:history="1">
              <w:r w:rsidR="00D432F4" w:rsidRPr="000507FF">
                <w:rPr>
                  <w:rFonts w:ascii="Times New Roman" w:hAnsi="Times New Roman" w:cs="Times New Roman"/>
                  <w:color w:val="000000" w:themeColor="text1"/>
                </w:rPr>
                <w:t>R49.0</w:t>
              </w:r>
            </w:hyperlink>
            <w:r w:rsidR="00D432F4" w:rsidRPr="000507FF">
              <w:rPr>
                <w:rFonts w:ascii="Times New Roman" w:hAnsi="Times New Roman" w:cs="Times New Roman"/>
                <w:color w:val="000000" w:themeColor="text1"/>
              </w:rPr>
              <w:t xml:space="preserve">, </w:t>
            </w:r>
            <w:hyperlink r:id="rId539" w:history="1">
              <w:r w:rsidR="00D432F4" w:rsidRPr="000507FF">
                <w:rPr>
                  <w:rFonts w:ascii="Times New Roman" w:hAnsi="Times New Roman" w:cs="Times New Roman"/>
                  <w:color w:val="000000" w:themeColor="text1"/>
                </w:rPr>
                <w:t>R49.1</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удаление новообразования или рубца гортани и трахеи с использованием микрохирургической и лучевой техники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540" w:history="1">
              <w:r w:rsidR="00D432F4" w:rsidRPr="000507FF">
                <w:rPr>
                  <w:rFonts w:ascii="Times New Roman" w:hAnsi="Times New Roman" w:cs="Times New Roman"/>
                  <w:color w:val="000000" w:themeColor="text1"/>
                </w:rPr>
                <w:t>J38.3</w:t>
              </w:r>
            </w:hyperlink>
            <w:r w:rsidR="00D432F4" w:rsidRPr="000507FF">
              <w:rPr>
                <w:rFonts w:ascii="Times New Roman" w:hAnsi="Times New Roman" w:cs="Times New Roman"/>
                <w:color w:val="000000" w:themeColor="text1"/>
              </w:rPr>
              <w:t xml:space="preserve">, </w:t>
            </w:r>
            <w:hyperlink r:id="rId541" w:history="1">
              <w:r w:rsidR="00D432F4" w:rsidRPr="000507FF">
                <w:rPr>
                  <w:rFonts w:ascii="Times New Roman" w:hAnsi="Times New Roman" w:cs="Times New Roman"/>
                  <w:color w:val="000000" w:themeColor="text1"/>
                </w:rPr>
                <w:t>R49.0</w:t>
              </w:r>
            </w:hyperlink>
            <w:r w:rsidR="00D432F4" w:rsidRPr="000507FF">
              <w:rPr>
                <w:rFonts w:ascii="Times New Roman" w:hAnsi="Times New Roman" w:cs="Times New Roman"/>
                <w:color w:val="000000" w:themeColor="text1"/>
              </w:rPr>
              <w:t xml:space="preserve">, </w:t>
            </w:r>
            <w:hyperlink r:id="rId542" w:history="1">
              <w:r w:rsidR="00D432F4" w:rsidRPr="000507FF">
                <w:rPr>
                  <w:rFonts w:ascii="Times New Roman" w:hAnsi="Times New Roman" w:cs="Times New Roman"/>
                  <w:color w:val="000000" w:themeColor="text1"/>
                </w:rPr>
                <w:t>R49.1</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другие болезни голосовых складок. Дисфония. Афония</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ларинготрахеопластика при доброкачественных новообразованиях гортани, параличе голосовых складок и гортани, стенозе гортани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Хирургические вмешательства на околоносовых пазухах, требующие реконструкции лицевого скелета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543" w:history="1">
              <w:r w:rsidR="00D432F4" w:rsidRPr="000507FF">
                <w:rPr>
                  <w:rFonts w:ascii="Times New Roman" w:hAnsi="Times New Roman" w:cs="Times New Roman"/>
                  <w:color w:val="000000" w:themeColor="text1"/>
                </w:rPr>
                <w:t>T90.2</w:t>
              </w:r>
            </w:hyperlink>
            <w:r w:rsidR="00D432F4" w:rsidRPr="000507FF">
              <w:rPr>
                <w:rFonts w:ascii="Times New Roman" w:hAnsi="Times New Roman" w:cs="Times New Roman"/>
                <w:color w:val="000000" w:themeColor="text1"/>
              </w:rPr>
              <w:t xml:space="preserve">, </w:t>
            </w:r>
            <w:hyperlink r:id="rId544" w:history="1">
              <w:r w:rsidR="00D432F4" w:rsidRPr="000507FF">
                <w:rPr>
                  <w:rFonts w:ascii="Times New Roman" w:hAnsi="Times New Roman" w:cs="Times New Roman"/>
                  <w:color w:val="000000" w:themeColor="text1"/>
                </w:rPr>
                <w:t>T90.4</w:t>
              </w:r>
            </w:hyperlink>
            <w:r w:rsidR="00D432F4" w:rsidRPr="000507FF">
              <w:rPr>
                <w:rFonts w:ascii="Times New Roman" w:hAnsi="Times New Roman" w:cs="Times New Roman"/>
                <w:color w:val="000000" w:themeColor="text1"/>
              </w:rPr>
              <w:t xml:space="preserve">, </w:t>
            </w:r>
            <w:hyperlink r:id="rId545" w:history="1">
              <w:r w:rsidR="00D432F4" w:rsidRPr="000507FF">
                <w:rPr>
                  <w:rFonts w:ascii="Times New Roman" w:hAnsi="Times New Roman" w:cs="Times New Roman"/>
                  <w:color w:val="000000" w:themeColor="text1"/>
                </w:rPr>
                <w:t>D14.0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val="restart"/>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29.</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tabs>
                <w:tab w:val="left" w:pos="0"/>
              </w:tabs>
            </w:pPr>
            <w:r w:rsidRPr="000507FF">
              <w:t>Хирургическое лечение доброкачественныхновообразований среднего уха, полости носа и придаточных пазух, гортани и глотки</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D14.0, D14.1, D10.0- D10.9</w:t>
            </w:r>
          </w:p>
          <w:p w:rsidR="00D432F4" w:rsidRPr="000507FF" w:rsidRDefault="00D432F4" w:rsidP="000507FF">
            <w:pPr>
              <w:pStyle w:val="ConsPlusNormal"/>
              <w:widowControl/>
              <w:jc w:val="center"/>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доброкачественное новообразование среднего уха, полости носа и придаточных пазух, гортани и глотки</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spacing w:val="-1"/>
              </w:rPr>
              <w:t xml:space="preserve">хирургическое </w:t>
            </w:r>
            <w:r w:rsidRPr="000507FF">
              <w:rPr>
                <w:rFonts w:ascii="Times New Roman" w:hAnsi="Times New Roman" w:cs="Times New Roman"/>
              </w:rPr>
              <w:t>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удаление новообразования с</w:t>
            </w:r>
          </w:p>
          <w:p w:rsidR="00D432F4" w:rsidRPr="001F5450" w:rsidRDefault="00D432F4" w:rsidP="001F5450">
            <w:r w:rsidRPr="000507FF">
              <w:t>применением микрохирургической те</w:t>
            </w:r>
            <w:r w:rsidR="001F5450">
              <w:t>хники и эндоскопической техники</w:t>
            </w:r>
          </w:p>
        </w:tc>
        <w:tc>
          <w:tcPr>
            <w:tcW w:w="1705" w:type="dxa"/>
            <w:vMerge w:val="restart"/>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186 992</w:t>
            </w: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ind w:hanging="627"/>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фотодинамическая терапия новообразования с применением</w:t>
            </w:r>
          </w:p>
          <w:p w:rsidR="00D432F4" w:rsidRPr="000507FF" w:rsidRDefault="00D432F4" w:rsidP="000507FF">
            <w:r w:rsidRPr="000507FF">
              <w:t>микроскопической и эндоскопической техники</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color w:val="000000" w:themeColor="text1"/>
              </w:rPr>
            </w:pPr>
            <w:r w:rsidRPr="000507FF">
              <w:rPr>
                <w:rFonts w:ascii="Times New Roman" w:hAnsi="Times New Roman" w:cs="Times New Roman"/>
                <w:color w:val="000000" w:themeColor="text1"/>
              </w:rPr>
              <w:t>Офтальмология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30.</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546" w:history="1">
              <w:r w:rsidR="00D432F4" w:rsidRPr="000507FF">
                <w:rPr>
                  <w:rFonts w:ascii="Times New Roman" w:hAnsi="Times New Roman" w:cs="Times New Roman"/>
                  <w:color w:val="000000" w:themeColor="text1"/>
                </w:rPr>
                <w:t>H26.0</w:t>
              </w:r>
            </w:hyperlink>
            <w:r w:rsidR="00D432F4" w:rsidRPr="000507FF">
              <w:rPr>
                <w:rFonts w:ascii="Times New Roman" w:hAnsi="Times New Roman" w:cs="Times New Roman"/>
                <w:color w:val="000000" w:themeColor="text1"/>
              </w:rPr>
              <w:t xml:space="preserve"> - </w:t>
            </w:r>
            <w:hyperlink r:id="rId547" w:history="1">
              <w:r w:rsidR="00D432F4" w:rsidRPr="000507FF">
                <w:rPr>
                  <w:rFonts w:ascii="Times New Roman" w:hAnsi="Times New Roman" w:cs="Times New Roman"/>
                  <w:color w:val="000000" w:themeColor="text1"/>
                </w:rPr>
                <w:t>H26.4</w:t>
              </w:r>
            </w:hyperlink>
            <w:r w:rsidR="00D432F4" w:rsidRPr="000507FF">
              <w:rPr>
                <w:rFonts w:ascii="Times New Roman" w:hAnsi="Times New Roman" w:cs="Times New Roman"/>
                <w:color w:val="000000" w:themeColor="text1"/>
              </w:rPr>
              <w:t xml:space="preserve">, </w:t>
            </w:r>
            <w:hyperlink r:id="rId548" w:history="1">
              <w:r w:rsidR="00D432F4" w:rsidRPr="000507FF">
                <w:rPr>
                  <w:rFonts w:ascii="Times New Roman" w:hAnsi="Times New Roman" w:cs="Times New Roman"/>
                  <w:color w:val="000000" w:themeColor="text1"/>
                </w:rPr>
                <w:t>H40.1</w:t>
              </w:r>
            </w:hyperlink>
            <w:r w:rsidR="00D432F4" w:rsidRPr="000507FF">
              <w:rPr>
                <w:rFonts w:ascii="Times New Roman" w:hAnsi="Times New Roman" w:cs="Times New Roman"/>
                <w:color w:val="000000" w:themeColor="text1"/>
              </w:rPr>
              <w:t xml:space="preserve"> - </w:t>
            </w:r>
            <w:hyperlink r:id="rId549" w:history="1">
              <w:r w:rsidR="00D432F4" w:rsidRPr="000507FF">
                <w:rPr>
                  <w:rFonts w:ascii="Times New Roman" w:hAnsi="Times New Roman" w:cs="Times New Roman"/>
                  <w:color w:val="000000" w:themeColor="text1"/>
                </w:rPr>
                <w:t>H40.8</w:t>
              </w:r>
            </w:hyperlink>
            <w:r w:rsidR="00D432F4" w:rsidRPr="000507FF">
              <w:rPr>
                <w:rFonts w:ascii="Times New Roman" w:hAnsi="Times New Roman" w:cs="Times New Roman"/>
                <w:color w:val="000000" w:themeColor="text1"/>
              </w:rPr>
              <w:t xml:space="preserve">, </w:t>
            </w:r>
            <w:hyperlink r:id="rId550" w:history="1">
              <w:r w:rsidR="00D432F4" w:rsidRPr="000507FF">
                <w:rPr>
                  <w:rFonts w:ascii="Times New Roman" w:hAnsi="Times New Roman" w:cs="Times New Roman"/>
                  <w:color w:val="000000" w:themeColor="text1"/>
                </w:rPr>
                <w:t>Q15.0</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87 214</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подшивание цилиарного тела с задней трепанацией склеры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удаление вторичной катаракты с реконструкцией задней камеры с имплантацией интраокулярной линзы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 xml:space="preserve">E10.3, E11.3, </w:t>
            </w:r>
            <w:hyperlink r:id="rId551" w:history="1">
              <w:r w:rsidRPr="000507FF">
                <w:rPr>
                  <w:rFonts w:ascii="Times New Roman" w:hAnsi="Times New Roman" w:cs="Times New Roman"/>
                  <w:color w:val="000000" w:themeColor="text1"/>
                </w:rPr>
                <w:t>H25.0</w:t>
              </w:r>
            </w:hyperlink>
            <w:r w:rsidRPr="000507FF">
              <w:rPr>
                <w:rFonts w:ascii="Times New Roman" w:hAnsi="Times New Roman" w:cs="Times New Roman"/>
                <w:color w:val="000000" w:themeColor="text1"/>
              </w:rPr>
              <w:t xml:space="preserve"> - </w:t>
            </w:r>
            <w:hyperlink r:id="rId552" w:history="1">
              <w:r w:rsidRPr="000507FF">
                <w:rPr>
                  <w:rFonts w:ascii="Times New Roman" w:hAnsi="Times New Roman" w:cs="Times New Roman"/>
                  <w:color w:val="000000" w:themeColor="text1"/>
                </w:rPr>
                <w:t>H25.9</w:t>
              </w:r>
            </w:hyperlink>
            <w:r w:rsidRPr="000507FF">
              <w:rPr>
                <w:rFonts w:ascii="Times New Roman" w:hAnsi="Times New Roman" w:cs="Times New Roman"/>
                <w:color w:val="000000" w:themeColor="text1"/>
              </w:rPr>
              <w:t xml:space="preserve">, </w:t>
            </w:r>
            <w:hyperlink r:id="rId553" w:history="1">
              <w:r w:rsidRPr="000507FF">
                <w:rPr>
                  <w:rFonts w:ascii="Times New Roman" w:hAnsi="Times New Roman" w:cs="Times New Roman"/>
                  <w:color w:val="000000" w:themeColor="text1"/>
                </w:rPr>
                <w:t>H26.0</w:t>
              </w:r>
            </w:hyperlink>
            <w:r w:rsidRPr="000507FF">
              <w:rPr>
                <w:rFonts w:ascii="Times New Roman" w:hAnsi="Times New Roman" w:cs="Times New Roman"/>
                <w:color w:val="000000" w:themeColor="text1"/>
              </w:rPr>
              <w:t xml:space="preserve"> - </w:t>
            </w:r>
            <w:hyperlink r:id="rId554" w:history="1">
              <w:r w:rsidRPr="000507FF">
                <w:rPr>
                  <w:rFonts w:ascii="Times New Roman" w:hAnsi="Times New Roman" w:cs="Times New Roman"/>
                  <w:color w:val="000000" w:themeColor="text1"/>
                </w:rPr>
                <w:t>H26.4</w:t>
              </w:r>
            </w:hyperlink>
            <w:r w:rsidRPr="000507FF">
              <w:rPr>
                <w:rFonts w:ascii="Times New Roman" w:hAnsi="Times New Roman" w:cs="Times New Roman"/>
                <w:color w:val="000000" w:themeColor="text1"/>
              </w:rPr>
              <w:t xml:space="preserve">, </w:t>
            </w:r>
            <w:hyperlink r:id="rId555" w:history="1">
              <w:r w:rsidRPr="000507FF">
                <w:rPr>
                  <w:rFonts w:ascii="Times New Roman" w:hAnsi="Times New Roman" w:cs="Times New Roman"/>
                  <w:color w:val="000000" w:themeColor="text1"/>
                </w:rPr>
                <w:t>H27.0</w:t>
              </w:r>
            </w:hyperlink>
            <w:r w:rsidRPr="000507FF">
              <w:rPr>
                <w:rFonts w:ascii="Times New Roman" w:hAnsi="Times New Roman" w:cs="Times New Roman"/>
                <w:color w:val="000000" w:themeColor="text1"/>
              </w:rPr>
              <w:t xml:space="preserve">, </w:t>
            </w:r>
            <w:hyperlink r:id="rId556" w:history="1">
              <w:r w:rsidRPr="000507FF">
                <w:rPr>
                  <w:rFonts w:ascii="Times New Roman" w:hAnsi="Times New Roman" w:cs="Times New Roman"/>
                  <w:color w:val="000000" w:themeColor="text1"/>
                </w:rPr>
                <w:t>H28</w:t>
              </w:r>
            </w:hyperlink>
            <w:r w:rsidRPr="000507FF">
              <w:rPr>
                <w:rFonts w:ascii="Times New Roman" w:hAnsi="Times New Roman" w:cs="Times New Roman"/>
                <w:color w:val="000000" w:themeColor="text1"/>
              </w:rPr>
              <w:t xml:space="preserve">, </w:t>
            </w:r>
            <w:hyperlink r:id="rId557" w:history="1">
              <w:r w:rsidRPr="000507FF">
                <w:rPr>
                  <w:rFonts w:ascii="Times New Roman" w:hAnsi="Times New Roman" w:cs="Times New Roman"/>
                  <w:color w:val="000000" w:themeColor="text1"/>
                </w:rPr>
                <w:t>H30.0</w:t>
              </w:r>
            </w:hyperlink>
            <w:r w:rsidRPr="000507FF">
              <w:rPr>
                <w:rFonts w:ascii="Times New Roman" w:hAnsi="Times New Roman" w:cs="Times New Roman"/>
                <w:color w:val="000000" w:themeColor="text1"/>
              </w:rPr>
              <w:t xml:space="preserve"> - </w:t>
            </w:r>
            <w:hyperlink r:id="rId558" w:history="1">
              <w:r w:rsidRPr="000507FF">
                <w:rPr>
                  <w:rFonts w:ascii="Times New Roman" w:hAnsi="Times New Roman" w:cs="Times New Roman"/>
                  <w:color w:val="000000" w:themeColor="text1"/>
                </w:rPr>
                <w:t>H30.9</w:t>
              </w:r>
            </w:hyperlink>
            <w:r w:rsidRPr="000507FF">
              <w:rPr>
                <w:rFonts w:ascii="Times New Roman" w:hAnsi="Times New Roman" w:cs="Times New Roman"/>
                <w:color w:val="000000" w:themeColor="text1"/>
              </w:rPr>
              <w:t xml:space="preserve">, </w:t>
            </w:r>
            <w:hyperlink r:id="rId559" w:history="1">
              <w:r w:rsidRPr="000507FF">
                <w:rPr>
                  <w:rFonts w:ascii="Times New Roman" w:hAnsi="Times New Roman" w:cs="Times New Roman"/>
                  <w:color w:val="000000" w:themeColor="text1"/>
                </w:rPr>
                <w:t>H31.3</w:t>
              </w:r>
            </w:hyperlink>
            <w:r w:rsidRPr="000507FF">
              <w:rPr>
                <w:rFonts w:ascii="Times New Roman" w:hAnsi="Times New Roman" w:cs="Times New Roman"/>
                <w:color w:val="000000" w:themeColor="text1"/>
              </w:rPr>
              <w:t xml:space="preserve">, </w:t>
            </w:r>
            <w:hyperlink r:id="rId560" w:history="1">
              <w:r w:rsidRPr="000507FF">
                <w:rPr>
                  <w:rFonts w:ascii="Times New Roman" w:hAnsi="Times New Roman" w:cs="Times New Roman"/>
                  <w:color w:val="000000" w:themeColor="text1"/>
                </w:rPr>
                <w:t>H32.8</w:t>
              </w:r>
            </w:hyperlink>
            <w:r w:rsidRPr="000507FF">
              <w:rPr>
                <w:rFonts w:ascii="Times New Roman" w:hAnsi="Times New Roman" w:cs="Times New Roman"/>
                <w:color w:val="000000" w:themeColor="text1"/>
              </w:rPr>
              <w:t xml:space="preserve">, </w:t>
            </w:r>
            <w:hyperlink r:id="rId561" w:history="1">
              <w:r w:rsidRPr="000507FF">
                <w:rPr>
                  <w:rFonts w:ascii="Times New Roman" w:hAnsi="Times New Roman" w:cs="Times New Roman"/>
                  <w:color w:val="000000" w:themeColor="text1"/>
                </w:rPr>
                <w:t>H33.0</w:t>
              </w:r>
            </w:hyperlink>
            <w:r w:rsidRPr="000507FF">
              <w:rPr>
                <w:rFonts w:ascii="Times New Roman" w:hAnsi="Times New Roman" w:cs="Times New Roman"/>
                <w:color w:val="000000" w:themeColor="text1"/>
              </w:rPr>
              <w:t xml:space="preserve"> - </w:t>
            </w:r>
            <w:hyperlink r:id="rId562" w:history="1">
              <w:r w:rsidRPr="000507FF">
                <w:rPr>
                  <w:rFonts w:ascii="Times New Roman" w:hAnsi="Times New Roman" w:cs="Times New Roman"/>
                  <w:color w:val="000000" w:themeColor="text1"/>
                </w:rPr>
                <w:t>H33.5</w:t>
              </w:r>
            </w:hyperlink>
            <w:r w:rsidRPr="000507FF">
              <w:rPr>
                <w:rFonts w:ascii="Times New Roman" w:hAnsi="Times New Roman" w:cs="Times New Roman"/>
                <w:color w:val="000000" w:themeColor="text1"/>
              </w:rPr>
              <w:t xml:space="preserve">, </w:t>
            </w:r>
            <w:hyperlink r:id="rId563" w:history="1">
              <w:r w:rsidRPr="000507FF">
                <w:rPr>
                  <w:rFonts w:ascii="Times New Roman" w:hAnsi="Times New Roman" w:cs="Times New Roman"/>
                  <w:color w:val="000000" w:themeColor="text1"/>
                </w:rPr>
                <w:t>H34.8</w:t>
              </w:r>
            </w:hyperlink>
            <w:r w:rsidRPr="000507FF">
              <w:rPr>
                <w:rFonts w:ascii="Times New Roman" w:hAnsi="Times New Roman" w:cs="Times New Roman"/>
                <w:color w:val="000000" w:themeColor="text1"/>
              </w:rPr>
              <w:t xml:space="preserve">, </w:t>
            </w:r>
            <w:hyperlink r:id="rId564" w:history="1">
              <w:r w:rsidRPr="000507FF">
                <w:rPr>
                  <w:rFonts w:ascii="Times New Roman" w:hAnsi="Times New Roman" w:cs="Times New Roman"/>
                  <w:color w:val="000000" w:themeColor="text1"/>
                </w:rPr>
                <w:t>H35.2</w:t>
              </w:r>
            </w:hyperlink>
            <w:r w:rsidRPr="000507FF">
              <w:rPr>
                <w:rFonts w:ascii="Times New Roman" w:hAnsi="Times New Roman" w:cs="Times New Roman"/>
                <w:color w:val="000000" w:themeColor="text1"/>
              </w:rPr>
              <w:t xml:space="preserve"> - </w:t>
            </w:r>
            <w:hyperlink r:id="rId565" w:history="1">
              <w:r w:rsidRPr="000507FF">
                <w:rPr>
                  <w:rFonts w:ascii="Times New Roman" w:hAnsi="Times New Roman" w:cs="Times New Roman"/>
                  <w:color w:val="000000" w:themeColor="text1"/>
                </w:rPr>
                <w:t>H35.4</w:t>
              </w:r>
            </w:hyperlink>
            <w:r w:rsidRPr="000507FF">
              <w:rPr>
                <w:rFonts w:ascii="Times New Roman" w:hAnsi="Times New Roman" w:cs="Times New Roman"/>
                <w:color w:val="000000" w:themeColor="text1"/>
              </w:rPr>
              <w:t xml:space="preserve">, </w:t>
            </w:r>
            <w:hyperlink r:id="rId566" w:history="1">
              <w:r w:rsidRPr="000507FF">
                <w:rPr>
                  <w:rFonts w:ascii="Times New Roman" w:hAnsi="Times New Roman" w:cs="Times New Roman"/>
                  <w:color w:val="000000" w:themeColor="text1"/>
                </w:rPr>
                <w:t>H36.8</w:t>
              </w:r>
            </w:hyperlink>
            <w:r w:rsidRPr="000507FF">
              <w:rPr>
                <w:rFonts w:ascii="Times New Roman" w:hAnsi="Times New Roman" w:cs="Times New Roman"/>
                <w:color w:val="000000" w:themeColor="text1"/>
              </w:rPr>
              <w:t xml:space="preserve">, </w:t>
            </w:r>
            <w:hyperlink r:id="rId567" w:history="1">
              <w:r w:rsidRPr="000507FF">
                <w:rPr>
                  <w:rFonts w:ascii="Times New Roman" w:hAnsi="Times New Roman" w:cs="Times New Roman"/>
                  <w:color w:val="000000" w:themeColor="text1"/>
                </w:rPr>
                <w:t>H43.1</w:t>
              </w:r>
            </w:hyperlink>
            <w:r w:rsidRPr="000507FF">
              <w:rPr>
                <w:rFonts w:ascii="Times New Roman" w:hAnsi="Times New Roman" w:cs="Times New Roman"/>
                <w:color w:val="000000" w:themeColor="text1"/>
              </w:rPr>
              <w:t xml:space="preserve">, </w:t>
            </w:r>
            <w:hyperlink r:id="rId568" w:history="1">
              <w:r w:rsidRPr="000507FF">
                <w:rPr>
                  <w:rFonts w:ascii="Times New Roman" w:hAnsi="Times New Roman" w:cs="Times New Roman"/>
                  <w:color w:val="000000" w:themeColor="text1"/>
                </w:rPr>
                <w:t>H43.3</w:t>
              </w:r>
            </w:hyperlink>
            <w:r w:rsidRPr="000507FF">
              <w:rPr>
                <w:rFonts w:ascii="Times New Roman" w:hAnsi="Times New Roman" w:cs="Times New Roman"/>
                <w:color w:val="000000" w:themeColor="text1"/>
              </w:rPr>
              <w:t xml:space="preserve">, </w:t>
            </w:r>
            <w:hyperlink r:id="rId569" w:history="1">
              <w:r w:rsidRPr="000507FF">
                <w:rPr>
                  <w:rFonts w:ascii="Times New Roman" w:hAnsi="Times New Roman" w:cs="Times New Roman"/>
                  <w:color w:val="000000" w:themeColor="text1"/>
                </w:rPr>
                <w:t>H44.0</w:t>
              </w:r>
            </w:hyperlink>
            <w:r w:rsidRPr="000507FF">
              <w:rPr>
                <w:rFonts w:ascii="Times New Roman" w:hAnsi="Times New Roman" w:cs="Times New Roman"/>
                <w:color w:val="000000" w:themeColor="text1"/>
              </w:rPr>
              <w:t xml:space="preserve">, </w:t>
            </w:r>
            <w:hyperlink r:id="rId570" w:history="1">
              <w:r w:rsidRPr="000507FF">
                <w:rPr>
                  <w:rFonts w:ascii="Times New Roman" w:hAnsi="Times New Roman" w:cs="Times New Roman"/>
                  <w:color w:val="000000" w:themeColor="text1"/>
                </w:rPr>
                <w:t>H44.1</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эписклеральное круговое и (или) локальное пломбирование в сочетании с транспупиллярной лазеркоагуляцией сетчатки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571" w:history="1">
              <w:r w:rsidR="00D432F4" w:rsidRPr="000507FF">
                <w:rPr>
                  <w:rFonts w:ascii="Times New Roman" w:hAnsi="Times New Roman" w:cs="Times New Roman"/>
                  <w:color w:val="000000" w:themeColor="text1"/>
                  <w:lang w:val="en-US"/>
                </w:rPr>
                <w:t>H02.0</w:t>
              </w:r>
            </w:hyperlink>
            <w:r w:rsidR="00D432F4" w:rsidRPr="000507FF">
              <w:rPr>
                <w:rFonts w:ascii="Times New Roman" w:hAnsi="Times New Roman" w:cs="Times New Roman"/>
                <w:color w:val="000000" w:themeColor="text1"/>
                <w:lang w:val="en-US"/>
              </w:rPr>
              <w:t xml:space="preserve"> - </w:t>
            </w:r>
            <w:hyperlink r:id="rId572" w:history="1">
              <w:r w:rsidR="00D432F4" w:rsidRPr="000507FF">
                <w:rPr>
                  <w:rFonts w:ascii="Times New Roman" w:hAnsi="Times New Roman" w:cs="Times New Roman"/>
                  <w:color w:val="000000" w:themeColor="text1"/>
                  <w:lang w:val="en-US"/>
                </w:rPr>
                <w:t>H02.5</w:t>
              </w:r>
            </w:hyperlink>
            <w:r w:rsidR="00D432F4" w:rsidRPr="000507FF">
              <w:rPr>
                <w:rFonts w:ascii="Times New Roman" w:hAnsi="Times New Roman" w:cs="Times New Roman"/>
                <w:color w:val="000000" w:themeColor="text1"/>
                <w:lang w:val="en-US"/>
              </w:rPr>
              <w:t xml:space="preserve">, </w:t>
            </w:r>
            <w:hyperlink r:id="rId573" w:history="1">
              <w:r w:rsidR="00D432F4" w:rsidRPr="000507FF">
                <w:rPr>
                  <w:rFonts w:ascii="Times New Roman" w:hAnsi="Times New Roman" w:cs="Times New Roman"/>
                  <w:color w:val="000000" w:themeColor="text1"/>
                  <w:lang w:val="en-US"/>
                </w:rPr>
                <w:t>H04.0</w:t>
              </w:r>
            </w:hyperlink>
            <w:r w:rsidR="00D432F4" w:rsidRPr="000507FF">
              <w:rPr>
                <w:rFonts w:ascii="Times New Roman" w:hAnsi="Times New Roman" w:cs="Times New Roman"/>
                <w:color w:val="000000" w:themeColor="text1"/>
                <w:lang w:val="en-US"/>
              </w:rPr>
              <w:t xml:space="preserve"> - </w:t>
            </w:r>
            <w:hyperlink r:id="rId574" w:history="1">
              <w:r w:rsidR="00D432F4" w:rsidRPr="000507FF">
                <w:rPr>
                  <w:rFonts w:ascii="Times New Roman" w:hAnsi="Times New Roman" w:cs="Times New Roman"/>
                  <w:color w:val="000000" w:themeColor="text1"/>
                  <w:lang w:val="en-US"/>
                </w:rPr>
                <w:t>H04.6</w:t>
              </w:r>
            </w:hyperlink>
            <w:r w:rsidR="00D432F4" w:rsidRPr="000507FF">
              <w:rPr>
                <w:rFonts w:ascii="Times New Roman" w:hAnsi="Times New Roman" w:cs="Times New Roman"/>
                <w:color w:val="000000" w:themeColor="text1"/>
                <w:lang w:val="en-US"/>
              </w:rPr>
              <w:t xml:space="preserve">, </w:t>
            </w:r>
            <w:hyperlink r:id="rId575" w:history="1">
              <w:r w:rsidR="00D432F4" w:rsidRPr="000507FF">
                <w:rPr>
                  <w:rFonts w:ascii="Times New Roman" w:hAnsi="Times New Roman" w:cs="Times New Roman"/>
                  <w:color w:val="000000" w:themeColor="text1"/>
                  <w:lang w:val="en-US"/>
                </w:rPr>
                <w:t>H05.0</w:t>
              </w:r>
            </w:hyperlink>
            <w:r w:rsidR="00D432F4" w:rsidRPr="000507FF">
              <w:rPr>
                <w:rFonts w:ascii="Times New Roman" w:hAnsi="Times New Roman" w:cs="Times New Roman"/>
                <w:color w:val="000000" w:themeColor="text1"/>
                <w:lang w:val="en-US"/>
              </w:rPr>
              <w:t xml:space="preserve"> - </w:t>
            </w:r>
            <w:hyperlink r:id="rId576" w:history="1">
              <w:r w:rsidR="00D432F4" w:rsidRPr="000507FF">
                <w:rPr>
                  <w:rFonts w:ascii="Times New Roman" w:hAnsi="Times New Roman" w:cs="Times New Roman"/>
                  <w:color w:val="000000" w:themeColor="text1"/>
                  <w:lang w:val="en-US"/>
                </w:rPr>
                <w:t>H05.5</w:t>
              </w:r>
            </w:hyperlink>
            <w:r w:rsidR="00D432F4" w:rsidRPr="000507FF">
              <w:rPr>
                <w:rFonts w:ascii="Times New Roman" w:hAnsi="Times New Roman" w:cs="Times New Roman"/>
                <w:color w:val="000000" w:themeColor="text1"/>
                <w:lang w:val="en-US"/>
              </w:rPr>
              <w:t xml:space="preserve">, </w:t>
            </w:r>
            <w:hyperlink r:id="rId577" w:history="1">
              <w:r w:rsidR="00D432F4" w:rsidRPr="000507FF">
                <w:rPr>
                  <w:rFonts w:ascii="Times New Roman" w:hAnsi="Times New Roman" w:cs="Times New Roman"/>
                  <w:color w:val="000000" w:themeColor="text1"/>
                  <w:lang w:val="en-US"/>
                </w:rPr>
                <w:t>H11.2</w:t>
              </w:r>
            </w:hyperlink>
            <w:r w:rsidR="00D432F4" w:rsidRPr="000507FF">
              <w:rPr>
                <w:rFonts w:ascii="Times New Roman" w:hAnsi="Times New Roman" w:cs="Times New Roman"/>
                <w:color w:val="000000" w:themeColor="text1"/>
                <w:lang w:val="en-US"/>
              </w:rPr>
              <w:t xml:space="preserve">, </w:t>
            </w:r>
            <w:hyperlink r:id="rId578" w:history="1">
              <w:r w:rsidR="00D432F4" w:rsidRPr="000507FF">
                <w:rPr>
                  <w:rFonts w:ascii="Times New Roman" w:hAnsi="Times New Roman" w:cs="Times New Roman"/>
                  <w:color w:val="000000" w:themeColor="text1"/>
                  <w:lang w:val="en-US"/>
                </w:rPr>
                <w:t>H21.5</w:t>
              </w:r>
            </w:hyperlink>
            <w:r w:rsidR="00D432F4" w:rsidRPr="000507FF">
              <w:rPr>
                <w:rFonts w:ascii="Times New Roman" w:hAnsi="Times New Roman" w:cs="Times New Roman"/>
                <w:color w:val="000000" w:themeColor="text1"/>
                <w:lang w:val="en-US"/>
              </w:rPr>
              <w:t xml:space="preserve">, </w:t>
            </w:r>
            <w:hyperlink r:id="rId579" w:history="1">
              <w:r w:rsidR="00D432F4" w:rsidRPr="000507FF">
                <w:rPr>
                  <w:rFonts w:ascii="Times New Roman" w:hAnsi="Times New Roman" w:cs="Times New Roman"/>
                  <w:color w:val="000000" w:themeColor="text1"/>
                  <w:lang w:val="en-US"/>
                </w:rPr>
                <w:t>H27.0</w:t>
              </w:r>
            </w:hyperlink>
            <w:r w:rsidR="00D432F4" w:rsidRPr="000507FF">
              <w:rPr>
                <w:rFonts w:ascii="Times New Roman" w:hAnsi="Times New Roman" w:cs="Times New Roman"/>
                <w:color w:val="000000" w:themeColor="text1"/>
                <w:lang w:val="en-US"/>
              </w:rPr>
              <w:t xml:space="preserve">, </w:t>
            </w:r>
            <w:hyperlink r:id="rId580" w:history="1">
              <w:r w:rsidR="00D432F4" w:rsidRPr="000507FF">
                <w:rPr>
                  <w:rFonts w:ascii="Times New Roman" w:hAnsi="Times New Roman" w:cs="Times New Roman"/>
                  <w:color w:val="000000" w:themeColor="text1"/>
                  <w:lang w:val="en-US"/>
                </w:rPr>
                <w:t>H27.1</w:t>
              </w:r>
            </w:hyperlink>
            <w:r w:rsidR="00D432F4" w:rsidRPr="000507FF">
              <w:rPr>
                <w:rFonts w:ascii="Times New Roman" w:hAnsi="Times New Roman" w:cs="Times New Roman"/>
                <w:color w:val="000000" w:themeColor="text1"/>
                <w:lang w:val="en-US"/>
              </w:rPr>
              <w:t xml:space="preserve">, </w:t>
            </w:r>
            <w:hyperlink r:id="rId581" w:history="1">
              <w:r w:rsidR="00D432F4" w:rsidRPr="000507FF">
                <w:rPr>
                  <w:rFonts w:ascii="Times New Roman" w:hAnsi="Times New Roman" w:cs="Times New Roman"/>
                  <w:color w:val="000000" w:themeColor="text1"/>
                  <w:lang w:val="en-US"/>
                </w:rPr>
                <w:t>H26.0</w:t>
              </w:r>
            </w:hyperlink>
            <w:r w:rsidR="00D432F4" w:rsidRPr="000507FF">
              <w:rPr>
                <w:rFonts w:ascii="Times New Roman" w:hAnsi="Times New Roman" w:cs="Times New Roman"/>
                <w:color w:val="000000" w:themeColor="text1"/>
                <w:lang w:val="en-US"/>
              </w:rPr>
              <w:t xml:space="preserve"> - </w:t>
            </w:r>
            <w:hyperlink r:id="rId582" w:history="1">
              <w:r w:rsidR="00D432F4" w:rsidRPr="000507FF">
                <w:rPr>
                  <w:rFonts w:ascii="Times New Roman" w:hAnsi="Times New Roman" w:cs="Times New Roman"/>
                  <w:color w:val="000000" w:themeColor="text1"/>
                  <w:lang w:val="en-US"/>
                </w:rPr>
                <w:t>H26.9</w:t>
              </w:r>
            </w:hyperlink>
            <w:r w:rsidR="00D432F4" w:rsidRPr="000507FF">
              <w:rPr>
                <w:rFonts w:ascii="Times New Roman" w:hAnsi="Times New Roman" w:cs="Times New Roman"/>
                <w:color w:val="000000" w:themeColor="text1"/>
                <w:lang w:val="en-US"/>
              </w:rPr>
              <w:t xml:space="preserve">, </w:t>
            </w:r>
            <w:hyperlink r:id="rId583" w:history="1">
              <w:r w:rsidR="00D432F4" w:rsidRPr="000507FF">
                <w:rPr>
                  <w:rFonts w:ascii="Times New Roman" w:hAnsi="Times New Roman" w:cs="Times New Roman"/>
                  <w:color w:val="000000" w:themeColor="text1"/>
                  <w:lang w:val="en-US"/>
                </w:rPr>
                <w:t>H</w:t>
              </w:r>
              <w:r w:rsidR="00D432F4" w:rsidRPr="00D7400C">
                <w:rPr>
                  <w:rFonts w:ascii="Times New Roman" w:hAnsi="Times New Roman" w:cs="Times New Roman"/>
                  <w:color w:val="000000" w:themeColor="text1"/>
                </w:rPr>
                <w:t>31.3</w:t>
              </w:r>
            </w:hyperlink>
            <w:r w:rsidR="00D432F4" w:rsidRPr="00D7400C">
              <w:rPr>
                <w:rFonts w:ascii="Times New Roman" w:hAnsi="Times New Roman" w:cs="Times New Roman"/>
                <w:color w:val="000000" w:themeColor="text1"/>
              </w:rPr>
              <w:t xml:space="preserve">, </w:t>
            </w:r>
            <w:hyperlink r:id="rId584" w:history="1">
              <w:r w:rsidR="00D432F4" w:rsidRPr="000507FF">
                <w:rPr>
                  <w:rFonts w:ascii="Times New Roman" w:hAnsi="Times New Roman" w:cs="Times New Roman"/>
                  <w:color w:val="000000" w:themeColor="text1"/>
                  <w:lang w:val="en-US"/>
                </w:rPr>
                <w:t>H</w:t>
              </w:r>
              <w:r w:rsidR="00D432F4" w:rsidRPr="00D7400C">
                <w:rPr>
                  <w:rFonts w:ascii="Times New Roman" w:hAnsi="Times New Roman" w:cs="Times New Roman"/>
                  <w:color w:val="000000" w:themeColor="text1"/>
                </w:rPr>
                <w:t>40.3</w:t>
              </w:r>
            </w:hyperlink>
            <w:r w:rsidR="00D432F4" w:rsidRPr="00D7400C">
              <w:rPr>
                <w:rFonts w:ascii="Times New Roman" w:hAnsi="Times New Roman" w:cs="Times New Roman"/>
                <w:color w:val="000000" w:themeColor="text1"/>
              </w:rPr>
              <w:t xml:space="preserve">, </w:t>
            </w:r>
            <w:hyperlink r:id="rId585" w:history="1">
              <w:r w:rsidR="00D432F4" w:rsidRPr="000507FF">
                <w:rPr>
                  <w:rFonts w:ascii="Times New Roman" w:hAnsi="Times New Roman" w:cs="Times New Roman"/>
                  <w:color w:val="000000" w:themeColor="text1"/>
                  <w:lang w:val="en-US"/>
                </w:rPr>
                <w:t>S</w:t>
              </w:r>
              <w:r w:rsidR="00D432F4" w:rsidRPr="00D7400C">
                <w:rPr>
                  <w:rFonts w:ascii="Times New Roman" w:hAnsi="Times New Roman" w:cs="Times New Roman"/>
                  <w:color w:val="000000" w:themeColor="text1"/>
                </w:rPr>
                <w:t>00.1</w:t>
              </w:r>
            </w:hyperlink>
            <w:r w:rsidR="00D432F4" w:rsidRPr="00D7400C">
              <w:rPr>
                <w:rFonts w:ascii="Times New Roman" w:hAnsi="Times New Roman" w:cs="Times New Roman"/>
                <w:color w:val="000000" w:themeColor="text1"/>
              </w:rPr>
              <w:t xml:space="preserve">, </w:t>
            </w:r>
            <w:hyperlink r:id="rId586" w:history="1">
              <w:r w:rsidR="00D432F4" w:rsidRPr="000507FF">
                <w:rPr>
                  <w:rFonts w:ascii="Times New Roman" w:hAnsi="Times New Roman" w:cs="Times New Roman"/>
                  <w:color w:val="000000" w:themeColor="text1"/>
                  <w:lang w:val="en-US"/>
                </w:rPr>
                <w:t>S</w:t>
              </w:r>
              <w:r w:rsidR="00D432F4" w:rsidRPr="00D7400C">
                <w:rPr>
                  <w:rFonts w:ascii="Times New Roman" w:hAnsi="Times New Roman" w:cs="Times New Roman"/>
                  <w:color w:val="000000" w:themeColor="text1"/>
                </w:rPr>
                <w:t>00.2</w:t>
              </w:r>
            </w:hyperlink>
            <w:r w:rsidR="00D432F4" w:rsidRPr="00D7400C">
              <w:rPr>
                <w:rFonts w:ascii="Times New Roman" w:hAnsi="Times New Roman" w:cs="Times New Roman"/>
                <w:color w:val="000000" w:themeColor="text1"/>
              </w:rPr>
              <w:t xml:space="preserve">, </w:t>
            </w:r>
            <w:r w:rsidR="00D432F4" w:rsidRPr="000507FF">
              <w:rPr>
                <w:rFonts w:ascii="Times New Roman" w:hAnsi="Times New Roman" w:cs="Times New Roman"/>
                <w:color w:val="000000" w:themeColor="text1"/>
                <w:lang w:val="en-US"/>
              </w:rPr>
              <w:t>S</w:t>
            </w:r>
            <w:r w:rsidR="00D432F4" w:rsidRPr="00D7400C">
              <w:rPr>
                <w:rFonts w:ascii="Times New Roman" w:hAnsi="Times New Roman" w:cs="Times New Roman"/>
                <w:color w:val="000000" w:themeColor="text1"/>
              </w:rPr>
              <w:t xml:space="preserve">02.30, </w:t>
            </w:r>
            <w:r w:rsidR="00D432F4" w:rsidRPr="000507FF">
              <w:rPr>
                <w:rFonts w:ascii="Times New Roman" w:hAnsi="Times New Roman" w:cs="Times New Roman"/>
                <w:color w:val="000000" w:themeColor="text1"/>
                <w:lang w:val="en-US"/>
              </w:rPr>
              <w:t>S</w:t>
            </w:r>
            <w:r w:rsidR="00D432F4" w:rsidRPr="00D7400C">
              <w:rPr>
                <w:rFonts w:ascii="Times New Roman" w:hAnsi="Times New Roman" w:cs="Times New Roman"/>
                <w:color w:val="000000" w:themeColor="text1"/>
              </w:rPr>
              <w:t xml:space="preserve">02.31, </w:t>
            </w:r>
            <w:r w:rsidR="00D432F4" w:rsidRPr="000507FF">
              <w:rPr>
                <w:rFonts w:ascii="Times New Roman" w:hAnsi="Times New Roman" w:cs="Times New Roman"/>
                <w:color w:val="000000" w:themeColor="text1"/>
                <w:lang w:val="en-US"/>
              </w:rPr>
              <w:t>S</w:t>
            </w:r>
            <w:r w:rsidR="00D432F4" w:rsidRPr="00D7400C">
              <w:rPr>
                <w:rFonts w:ascii="Times New Roman" w:hAnsi="Times New Roman" w:cs="Times New Roman"/>
                <w:color w:val="000000" w:themeColor="text1"/>
              </w:rPr>
              <w:t xml:space="preserve">02.80, </w:t>
            </w:r>
            <w:r w:rsidR="00D432F4" w:rsidRPr="000507FF">
              <w:rPr>
                <w:rFonts w:ascii="Times New Roman" w:hAnsi="Times New Roman" w:cs="Times New Roman"/>
                <w:color w:val="000000" w:themeColor="text1"/>
                <w:lang w:val="en-US"/>
              </w:rPr>
              <w:t>S</w:t>
            </w:r>
            <w:r w:rsidR="00D432F4" w:rsidRPr="00D7400C">
              <w:rPr>
                <w:rFonts w:ascii="Times New Roman" w:hAnsi="Times New Roman" w:cs="Times New Roman"/>
                <w:color w:val="000000" w:themeColor="text1"/>
              </w:rPr>
              <w:t xml:space="preserve">02.81, </w:t>
            </w:r>
            <w:hyperlink r:id="rId587" w:history="1">
              <w:r w:rsidR="00D432F4" w:rsidRPr="000507FF">
                <w:rPr>
                  <w:rFonts w:ascii="Times New Roman" w:hAnsi="Times New Roman" w:cs="Times New Roman"/>
                  <w:color w:val="000000" w:themeColor="text1"/>
                  <w:lang w:val="en-US"/>
                </w:rPr>
                <w:t>S</w:t>
              </w:r>
              <w:r w:rsidR="00D432F4" w:rsidRPr="00D7400C">
                <w:rPr>
                  <w:rFonts w:ascii="Times New Roman" w:hAnsi="Times New Roman" w:cs="Times New Roman"/>
                  <w:color w:val="000000" w:themeColor="text1"/>
                </w:rPr>
                <w:t>04.0</w:t>
              </w:r>
            </w:hyperlink>
            <w:r w:rsidR="00D432F4" w:rsidRPr="00D7400C">
              <w:rPr>
                <w:rFonts w:ascii="Times New Roman" w:hAnsi="Times New Roman" w:cs="Times New Roman"/>
                <w:color w:val="000000" w:themeColor="text1"/>
              </w:rPr>
              <w:t xml:space="preserve"> - </w:t>
            </w:r>
            <w:hyperlink r:id="rId588" w:history="1">
              <w:r w:rsidR="00D432F4" w:rsidRPr="000507FF">
                <w:rPr>
                  <w:rFonts w:ascii="Times New Roman" w:hAnsi="Times New Roman" w:cs="Times New Roman"/>
                  <w:color w:val="000000" w:themeColor="text1"/>
                  <w:lang w:val="en-US"/>
                </w:rPr>
                <w:t>S</w:t>
              </w:r>
              <w:r w:rsidR="00D432F4" w:rsidRPr="00D7400C">
                <w:rPr>
                  <w:rFonts w:ascii="Times New Roman" w:hAnsi="Times New Roman" w:cs="Times New Roman"/>
                  <w:color w:val="000000" w:themeColor="text1"/>
                </w:rPr>
                <w:t>04.5</w:t>
              </w:r>
            </w:hyperlink>
            <w:r w:rsidR="00D432F4" w:rsidRPr="00D7400C">
              <w:rPr>
                <w:rFonts w:ascii="Times New Roman" w:hAnsi="Times New Roman" w:cs="Times New Roman"/>
                <w:color w:val="000000" w:themeColor="text1"/>
              </w:rPr>
              <w:t xml:space="preserve">, </w:t>
            </w:r>
            <w:hyperlink r:id="rId589" w:history="1">
              <w:r w:rsidR="00D432F4" w:rsidRPr="000507FF">
                <w:rPr>
                  <w:rFonts w:ascii="Times New Roman" w:hAnsi="Times New Roman" w:cs="Times New Roman"/>
                  <w:color w:val="000000" w:themeColor="text1"/>
                  <w:lang w:val="en-US"/>
                </w:rPr>
                <w:t>S</w:t>
              </w:r>
              <w:r w:rsidR="00D432F4" w:rsidRPr="00D7400C">
                <w:rPr>
                  <w:rFonts w:ascii="Times New Roman" w:hAnsi="Times New Roman" w:cs="Times New Roman"/>
                  <w:color w:val="000000" w:themeColor="text1"/>
                </w:rPr>
                <w:t>05.0</w:t>
              </w:r>
            </w:hyperlink>
            <w:r w:rsidR="00D432F4" w:rsidRPr="00D7400C">
              <w:rPr>
                <w:rFonts w:ascii="Times New Roman" w:hAnsi="Times New Roman" w:cs="Times New Roman"/>
                <w:color w:val="000000" w:themeColor="text1"/>
              </w:rPr>
              <w:t xml:space="preserve"> - </w:t>
            </w:r>
            <w:hyperlink r:id="rId590" w:history="1">
              <w:r w:rsidR="00D432F4" w:rsidRPr="000507FF">
                <w:rPr>
                  <w:rFonts w:ascii="Times New Roman" w:hAnsi="Times New Roman" w:cs="Times New Roman"/>
                  <w:color w:val="000000" w:themeColor="text1"/>
                  <w:lang w:val="en-US"/>
                </w:rPr>
                <w:t>S</w:t>
              </w:r>
              <w:r w:rsidR="00D432F4" w:rsidRPr="00D7400C">
                <w:rPr>
                  <w:rFonts w:ascii="Times New Roman" w:hAnsi="Times New Roman" w:cs="Times New Roman"/>
                  <w:color w:val="000000" w:themeColor="text1"/>
                </w:rPr>
                <w:t>05.9</w:t>
              </w:r>
            </w:hyperlink>
            <w:r w:rsidR="00D432F4" w:rsidRPr="00D7400C">
              <w:rPr>
                <w:rFonts w:ascii="Times New Roman" w:hAnsi="Times New Roman" w:cs="Times New Roman"/>
                <w:color w:val="000000" w:themeColor="text1"/>
              </w:rPr>
              <w:t xml:space="preserve">, </w:t>
            </w:r>
            <w:hyperlink r:id="rId591" w:history="1">
              <w:r w:rsidR="00D432F4" w:rsidRPr="000507FF">
                <w:rPr>
                  <w:rFonts w:ascii="Times New Roman" w:hAnsi="Times New Roman" w:cs="Times New Roman"/>
                  <w:color w:val="000000" w:themeColor="text1"/>
                  <w:lang w:val="en-US"/>
                </w:rPr>
                <w:t>T</w:t>
              </w:r>
              <w:r w:rsidR="00D432F4" w:rsidRPr="00D7400C">
                <w:rPr>
                  <w:rFonts w:ascii="Times New Roman" w:hAnsi="Times New Roman" w:cs="Times New Roman"/>
                  <w:color w:val="000000" w:themeColor="text1"/>
                </w:rPr>
                <w:t>26.0</w:t>
              </w:r>
            </w:hyperlink>
            <w:r w:rsidR="00D432F4" w:rsidRPr="00D7400C">
              <w:rPr>
                <w:rFonts w:ascii="Times New Roman" w:hAnsi="Times New Roman" w:cs="Times New Roman"/>
                <w:color w:val="000000" w:themeColor="text1"/>
              </w:rPr>
              <w:t xml:space="preserve"> - </w:t>
            </w:r>
            <w:hyperlink r:id="rId592" w:history="1">
              <w:r w:rsidR="00D432F4" w:rsidRPr="000507FF">
                <w:rPr>
                  <w:rFonts w:ascii="Times New Roman" w:hAnsi="Times New Roman" w:cs="Times New Roman"/>
                  <w:color w:val="000000" w:themeColor="text1"/>
                  <w:lang w:val="en-US"/>
                </w:rPr>
                <w:t>T</w:t>
              </w:r>
              <w:r w:rsidR="00D432F4" w:rsidRPr="00D7400C">
                <w:rPr>
                  <w:rFonts w:ascii="Times New Roman" w:hAnsi="Times New Roman" w:cs="Times New Roman"/>
                  <w:color w:val="000000" w:themeColor="text1"/>
                </w:rPr>
                <w:t>26.9</w:t>
              </w:r>
            </w:hyperlink>
            <w:r w:rsidR="00D432F4" w:rsidRPr="00D7400C">
              <w:rPr>
                <w:rFonts w:ascii="Times New Roman" w:hAnsi="Times New Roman" w:cs="Times New Roman"/>
                <w:color w:val="000000" w:themeColor="text1"/>
              </w:rPr>
              <w:t xml:space="preserve">, </w:t>
            </w:r>
            <w:hyperlink r:id="rId593" w:history="1">
              <w:r w:rsidR="00D432F4" w:rsidRPr="000507FF">
                <w:rPr>
                  <w:rFonts w:ascii="Times New Roman" w:hAnsi="Times New Roman" w:cs="Times New Roman"/>
                  <w:color w:val="000000" w:themeColor="text1"/>
                  <w:lang w:val="en-US"/>
                </w:rPr>
                <w:t>H</w:t>
              </w:r>
              <w:r w:rsidR="00D432F4" w:rsidRPr="000507FF">
                <w:rPr>
                  <w:rFonts w:ascii="Times New Roman" w:hAnsi="Times New Roman" w:cs="Times New Roman"/>
                  <w:color w:val="000000" w:themeColor="text1"/>
                </w:rPr>
                <w:t>44.0</w:t>
              </w:r>
            </w:hyperlink>
            <w:r w:rsidR="00D432F4" w:rsidRPr="000507FF">
              <w:rPr>
                <w:rFonts w:ascii="Times New Roman" w:hAnsi="Times New Roman" w:cs="Times New Roman"/>
                <w:color w:val="000000" w:themeColor="text1"/>
              </w:rPr>
              <w:t xml:space="preserve"> - </w:t>
            </w:r>
            <w:hyperlink r:id="rId594" w:history="1">
              <w:r w:rsidR="00D432F4" w:rsidRPr="000507FF">
                <w:rPr>
                  <w:rFonts w:ascii="Times New Roman" w:hAnsi="Times New Roman" w:cs="Times New Roman"/>
                  <w:color w:val="000000" w:themeColor="text1"/>
                  <w:lang w:val="en-US"/>
                </w:rPr>
                <w:t>H</w:t>
              </w:r>
              <w:r w:rsidR="00D432F4" w:rsidRPr="000507FF">
                <w:rPr>
                  <w:rFonts w:ascii="Times New Roman" w:hAnsi="Times New Roman" w:cs="Times New Roman"/>
                  <w:color w:val="000000" w:themeColor="text1"/>
                </w:rPr>
                <w:t>44.8</w:t>
              </w:r>
            </w:hyperlink>
            <w:r w:rsidR="00D432F4" w:rsidRPr="000507FF">
              <w:rPr>
                <w:rFonts w:ascii="Times New Roman" w:hAnsi="Times New Roman" w:cs="Times New Roman"/>
                <w:color w:val="000000" w:themeColor="text1"/>
              </w:rPr>
              <w:t xml:space="preserve">, </w:t>
            </w:r>
            <w:hyperlink r:id="rId595" w:history="1">
              <w:r w:rsidR="00D432F4" w:rsidRPr="000507FF">
                <w:rPr>
                  <w:rFonts w:ascii="Times New Roman" w:hAnsi="Times New Roman" w:cs="Times New Roman"/>
                  <w:color w:val="000000" w:themeColor="text1"/>
                  <w:lang w:val="en-US"/>
                </w:rPr>
                <w:t>T</w:t>
              </w:r>
              <w:r w:rsidR="00D432F4" w:rsidRPr="000507FF">
                <w:rPr>
                  <w:rFonts w:ascii="Times New Roman" w:hAnsi="Times New Roman" w:cs="Times New Roman"/>
                  <w:color w:val="000000" w:themeColor="text1"/>
                </w:rPr>
                <w:t>85.2</w:t>
              </w:r>
            </w:hyperlink>
            <w:r w:rsidR="00D432F4" w:rsidRPr="000507FF">
              <w:rPr>
                <w:rFonts w:ascii="Times New Roman" w:hAnsi="Times New Roman" w:cs="Times New Roman"/>
                <w:color w:val="000000" w:themeColor="text1"/>
              </w:rPr>
              <w:t xml:space="preserve">, </w:t>
            </w:r>
            <w:hyperlink r:id="rId596" w:history="1">
              <w:r w:rsidR="00D432F4" w:rsidRPr="000507FF">
                <w:rPr>
                  <w:rFonts w:ascii="Times New Roman" w:hAnsi="Times New Roman" w:cs="Times New Roman"/>
                  <w:color w:val="000000" w:themeColor="text1"/>
                  <w:lang w:val="en-US"/>
                </w:rPr>
                <w:t>T</w:t>
              </w:r>
              <w:r w:rsidR="00D432F4" w:rsidRPr="000507FF">
                <w:rPr>
                  <w:rFonts w:ascii="Times New Roman" w:hAnsi="Times New Roman" w:cs="Times New Roman"/>
                  <w:color w:val="000000" w:themeColor="text1"/>
                </w:rPr>
                <w:t>85.3</w:t>
              </w:r>
            </w:hyperlink>
            <w:r w:rsidR="00D432F4" w:rsidRPr="000507FF">
              <w:rPr>
                <w:rFonts w:ascii="Times New Roman" w:hAnsi="Times New Roman" w:cs="Times New Roman"/>
                <w:color w:val="000000" w:themeColor="text1"/>
              </w:rPr>
              <w:t xml:space="preserve">, </w:t>
            </w:r>
            <w:hyperlink r:id="rId597" w:history="1">
              <w:r w:rsidR="00D432F4" w:rsidRPr="000507FF">
                <w:rPr>
                  <w:rFonts w:ascii="Times New Roman" w:hAnsi="Times New Roman" w:cs="Times New Roman"/>
                  <w:color w:val="000000" w:themeColor="text1"/>
                  <w:lang w:val="en-US"/>
                </w:rPr>
                <w:t>T</w:t>
              </w:r>
              <w:r w:rsidR="00D432F4" w:rsidRPr="000507FF">
                <w:rPr>
                  <w:rFonts w:ascii="Times New Roman" w:hAnsi="Times New Roman" w:cs="Times New Roman"/>
                  <w:color w:val="000000" w:themeColor="text1"/>
                </w:rPr>
                <w:t>90.4</w:t>
              </w:r>
            </w:hyperlink>
            <w:r w:rsidR="00D432F4" w:rsidRPr="000507FF">
              <w:rPr>
                <w:rFonts w:ascii="Times New Roman" w:hAnsi="Times New Roman" w:cs="Times New Roman"/>
                <w:color w:val="000000" w:themeColor="text1"/>
              </w:rPr>
              <w:t xml:space="preserve">, </w:t>
            </w:r>
            <w:hyperlink r:id="rId598" w:history="1">
              <w:r w:rsidR="00D432F4" w:rsidRPr="000507FF">
                <w:rPr>
                  <w:rFonts w:ascii="Times New Roman" w:hAnsi="Times New Roman" w:cs="Times New Roman"/>
                  <w:color w:val="000000" w:themeColor="text1"/>
                  <w:lang w:val="en-US"/>
                </w:rPr>
                <w:t>T</w:t>
              </w:r>
              <w:r w:rsidR="00D432F4" w:rsidRPr="000507FF">
                <w:rPr>
                  <w:rFonts w:ascii="Times New Roman" w:hAnsi="Times New Roman" w:cs="Times New Roman"/>
                  <w:color w:val="000000" w:themeColor="text1"/>
                </w:rPr>
                <w:t>95.0</w:t>
              </w:r>
            </w:hyperlink>
            <w:r w:rsidR="00D432F4" w:rsidRPr="000507FF">
              <w:rPr>
                <w:rFonts w:ascii="Times New Roman" w:hAnsi="Times New Roman" w:cs="Times New Roman"/>
                <w:color w:val="000000" w:themeColor="text1"/>
              </w:rPr>
              <w:t xml:space="preserve">, </w:t>
            </w:r>
            <w:hyperlink r:id="rId599" w:history="1">
              <w:r w:rsidR="00D432F4" w:rsidRPr="000507FF">
                <w:rPr>
                  <w:rFonts w:ascii="Times New Roman" w:hAnsi="Times New Roman" w:cs="Times New Roman"/>
                  <w:color w:val="000000" w:themeColor="text1"/>
                  <w:lang w:val="en-US"/>
                </w:rPr>
                <w:t>T</w:t>
              </w:r>
              <w:r w:rsidR="00D432F4" w:rsidRPr="000507FF">
                <w:rPr>
                  <w:rFonts w:ascii="Times New Roman" w:hAnsi="Times New Roman" w:cs="Times New Roman"/>
                  <w:color w:val="000000" w:themeColor="text1"/>
                </w:rPr>
                <w:t>95.8</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имплантация дренажа при посттравматической глаукоме</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исправление травматического косоглазия с пластикой экстраокулярных мышц</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факоаспирация травматической катаракты с имплантацией различных моделей интраокулярной линзы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трансплантация амниотической мембраны</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600" w:history="1">
              <w:r w:rsidR="00D432F4" w:rsidRPr="000507FF">
                <w:rPr>
                  <w:rFonts w:ascii="Times New Roman" w:hAnsi="Times New Roman" w:cs="Times New Roman"/>
                  <w:color w:val="000000" w:themeColor="text1"/>
                </w:rPr>
                <w:t>C43.1</w:t>
              </w:r>
            </w:hyperlink>
            <w:r w:rsidR="00D432F4" w:rsidRPr="000507FF">
              <w:rPr>
                <w:rFonts w:ascii="Times New Roman" w:hAnsi="Times New Roman" w:cs="Times New Roman"/>
                <w:color w:val="000000" w:themeColor="text1"/>
              </w:rPr>
              <w:t xml:space="preserve">, </w:t>
            </w:r>
            <w:hyperlink r:id="rId601" w:history="1">
              <w:r w:rsidR="00D432F4" w:rsidRPr="000507FF">
                <w:rPr>
                  <w:rFonts w:ascii="Times New Roman" w:hAnsi="Times New Roman" w:cs="Times New Roman"/>
                  <w:color w:val="000000" w:themeColor="text1"/>
                </w:rPr>
                <w:t>C44.1</w:t>
              </w:r>
            </w:hyperlink>
            <w:r w:rsidR="00D432F4" w:rsidRPr="000507FF">
              <w:rPr>
                <w:rFonts w:ascii="Times New Roman" w:hAnsi="Times New Roman" w:cs="Times New Roman"/>
                <w:color w:val="000000" w:themeColor="text1"/>
              </w:rPr>
              <w:t xml:space="preserve">, </w:t>
            </w:r>
            <w:hyperlink r:id="rId602" w:history="1">
              <w:r w:rsidR="00D432F4" w:rsidRPr="000507FF">
                <w:rPr>
                  <w:rFonts w:ascii="Times New Roman" w:hAnsi="Times New Roman" w:cs="Times New Roman"/>
                  <w:color w:val="000000" w:themeColor="text1"/>
                </w:rPr>
                <w:t>C69</w:t>
              </w:r>
            </w:hyperlink>
            <w:r w:rsidR="00D432F4" w:rsidRPr="000507FF">
              <w:rPr>
                <w:rFonts w:ascii="Times New Roman" w:hAnsi="Times New Roman" w:cs="Times New Roman"/>
                <w:color w:val="000000" w:themeColor="text1"/>
              </w:rPr>
              <w:t xml:space="preserve">, </w:t>
            </w:r>
            <w:hyperlink r:id="rId603" w:history="1">
              <w:r w:rsidR="00D432F4" w:rsidRPr="000507FF">
                <w:rPr>
                  <w:rFonts w:ascii="Times New Roman" w:hAnsi="Times New Roman" w:cs="Times New Roman"/>
                  <w:color w:val="000000" w:themeColor="text1"/>
                </w:rPr>
                <w:t>C72.3</w:t>
              </w:r>
            </w:hyperlink>
            <w:r w:rsidR="00D432F4" w:rsidRPr="000507FF">
              <w:rPr>
                <w:rFonts w:ascii="Times New Roman" w:hAnsi="Times New Roman" w:cs="Times New Roman"/>
                <w:color w:val="000000" w:themeColor="text1"/>
              </w:rPr>
              <w:t xml:space="preserve">, </w:t>
            </w:r>
            <w:hyperlink r:id="rId604" w:history="1">
              <w:r w:rsidR="00D432F4" w:rsidRPr="000507FF">
                <w:rPr>
                  <w:rFonts w:ascii="Times New Roman" w:hAnsi="Times New Roman" w:cs="Times New Roman"/>
                  <w:color w:val="000000" w:themeColor="text1"/>
                </w:rPr>
                <w:t>D31.5</w:t>
              </w:r>
            </w:hyperlink>
            <w:r w:rsidR="00D432F4" w:rsidRPr="000507FF">
              <w:rPr>
                <w:rFonts w:ascii="Times New Roman" w:hAnsi="Times New Roman" w:cs="Times New Roman"/>
                <w:color w:val="000000" w:themeColor="text1"/>
              </w:rPr>
              <w:t xml:space="preserve">, </w:t>
            </w:r>
            <w:hyperlink r:id="rId605" w:history="1">
              <w:r w:rsidR="00D432F4" w:rsidRPr="000507FF">
                <w:rPr>
                  <w:rFonts w:ascii="Times New Roman" w:hAnsi="Times New Roman" w:cs="Times New Roman"/>
                  <w:color w:val="000000" w:themeColor="text1"/>
                </w:rPr>
                <w:t>D31.6</w:t>
              </w:r>
            </w:hyperlink>
            <w:r w:rsidR="00D432F4" w:rsidRPr="000507FF">
              <w:rPr>
                <w:rFonts w:ascii="Times New Roman" w:hAnsi="Times New Roman" w:cs="Times New Roman"/>
                <w:color w:val="000000" w:themeColor="text1"/>
              </w:rPr>
              <w:t xml:space="preserve">, </w:t>
            </w:r>
            <w:hyperlink r:id="rId606" w:history="1">
              <w:r w:rsidR="00D432F4" w:rsidRPr="000507FF">
                <w:rPr>
                  <w:rFonts w:ascii="Times New Roman" w:hAnsi="Times New Roman" w:cs="Times New Roman"/>
                  <w:color w:val="000000" w:themeColor="text1"/>
                </w:rPr>
                <w:t>Q10.7</w:t>
              </w:r>
            </w:hyperlink>
            <w:r w:rsidR="00D432F4" w:rsidRPr="000507FF">
              <w:rPr>
                <w:rFonts w:ascii="Times New Roman" w:hAnsi="Times New Roman" w:cs="Times New Roman"/>
                <w:color w:val="000000" w:themeColor="text1"/>
              </w:rPr>
              <w:t xml:space="preserve">, </w:t>
            </w:r>
            <w:hyperlink r:id="rId607" w:history="1">
              <w:r w:rsidR="00D432F4" w:rsidRPr="000507FF">
                <w:rPr>
                  <w:rFonts w:ascii="Times New Roman" w:hAnsi="Times New Roman" w:cs="Times New Roman"/>
                  <w:color w:val="000000" w:themeColor="text1"/>
                </w:rPr>
                <w:t>Q11.0</w:t>
              </w:r>
            </w:hyperlink>
            <w:r w:rsidR="00D432F4" w:rsidRPr="000507FF">
              <w:rPr>
                <w:rFonts w:ascii="Times New Roman" w:hAnsi="Times New Roman" w:cs="Times New Roman"/>
                <w:color w:val="000000" w:themeColor="text1"/>
              </w:rPr>
              <w:t xml:space="preserve"> - </w:t>
            </w:r>
            <w:hyperlink r:id="rId608" w:history="1">
              <w:r w:rsidR="00D432F4" w:rsidRPr="000507FF">
                <w:rPr>
                  <w:rFonts w:ascii="Times New Roman" w:hAnsi="Times New Roman" w:cs="Times New Roman"/>
                  <w:color w:val="000000" w:themeColor="text1"/>
                </w:rPr>
                <w:t>Q11.2</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комбинирован</w:t>
            </w:r>
            <w:r w:rsidRPr="000507FF">
              <w:rPr>
                <w:rFonts w:ascii="Times New Roman" w:hAnsi="Times New Roman" w:cs="Times New Roman"/>
                <w:color w:val="000000" w:themeColor="text1"/>
              </w:rPr>
              <w:softHyphen/>
              <w:t>ное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реконструктивные операции на экстраокулярных мышцах при новообразованиях орбиты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отсроченная реконструкция леватора при новообразованиях орбиты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отграничительная и разрушающая лазеркоагуляция при новообразованиях глаза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радиоэксцизия, в том числе с одномоментной реконструктивной пластикой, при новообразованиях придаточного аппарата глаза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лазерэксцизия с одномоментной реконструктивной пластикой при новообразованиях придаточного аппарата глаза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радиоэксцизия с лазериспарением при новообразованиях придаточного аппарата глаза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лазерэксцизия, в том числе с лазериспарением, при новообразованиях придаточного аппарата глаза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транспупиллярная термотерапия, в том числе с ограничительной лазеркоагуляцией при новообразованиях глаза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криодеструкция при новообразованиях глаза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609" w:history="1">
              <w:r w:rsidR="00D432F4" w:rsidRPr="000507FF">
                <w:rPr>
                  <w:rFonts w:ascii="Times New Roman" w:hAnsi="Times New Roman" w:cs="Times New Roman"/>
                  <w:color w:val="000000" w:themeColor="text1"/>
                </w:rPr>
                <w:t>H35.2</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и (или) лучевое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модифицированная синустрабекулэктомия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эписклеральное круговое и (или) локальное пломбирование, в том числе с трансклеральной лазерной коагуляцией сетчатки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транспупиллярная лазеркоагуляция вторичных ретинальных дистрофий и ретиношизиса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лазерная корепраксия (создание искусственного зрачка)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лазерная иридокореопластика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лазерная витреошвартотомия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лазерные комбинированные операции на структурах угла передней камеры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лазерная деструкция зрачковой мембраны с коагуляцией (без коагуляции) сосудов</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31.</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610" w:history="1">
              <w:r w:rsidR="00D432F4" w:rsidRPr="000507FF">
                <w:rPr>
                  <w:rFonts w:ascii="Times New Roman" w:hAnsi="Times New Roman" w:cs="Times New Roman"/>
                  <w:color w:val="000000" w:themeColor="text1"/>
                </w:rPr>
                <w:t>H26.0</w:t>
              </w:r>
            </w:hyperlink>
            <w:r w:rsidR="00D432F4" w:rsidRPr="000507FF">
              <w:rPr>
                <w:rFonts w:ascii="Times New Roman" w:hAnsi="Times New Roman" w:cs="Times New Roman"/>
                <w:color w:val="000000" w:themeColor="text1"/>
              </w:rPr>
              <w:t xml:space="preserve">, </w:t>
            </w:r>
            <w:hyperlink r:id="rId611" w:history="1">
              <w:r w:rsidR="00D432F4" w:rsidRPr="000507FF">
                <w:rPr>
                  <w:rFonts w:ascii="Times New Roman" w:hAnsi="Times New Roman" w:cs="Times New Roman"/>
                  <w:color w:val="000000" w:themeColor="text1"/>
                </w:rPr>
                <w:t>H26.1</w:t>
              </w:r>
            </w:hyperlink>
            <w:r w:rsidR="00D432F4" w:rsidRPr="000507FF">
              <w:rPr>
                <w:rFonts w:ascii="Times New Roman" w:hAnsi="Times New Roman" w:cs="Times New Roman"/>
                <w:color w:val="000000" w:themeColor="text1"/>
              </w:rPr>
              <w:t xml:space="preserve">, </w:t>
            </w:r>
            <w:hyperlink r:id="rId612" w:history="1">
              <w:r w:rsidR="00D432F4" w:rsidRPr="000507FF">
                <w:rPr>
                  <w:rFonts w:ascii="Times New Roman" w:hAnsi="Times New Roman" w:cs="Times New Roman"/>
                  <w:color w:val="000000" w:themeColor="text1"/>
                </w:rPr>
                <w:t>H26.2</w:t>
              </w:r>
            </w:hyperlink>
            <w:r w:rsidR="00D432F4" w:rsidRPr="000507FF">
              <w:rPr>
                <w:rFonts w:ascii="Times New Roman" w:hAnsi="Times New Roman" w:cs="Times New Roman"/>
                <w:color w:val="000000" w:themeColor="text1"/>
              </w:rPr>
              <w:t xml:space="preserve">, </w:t>
            </w:r>
            <w:hyperlink r:id="rId613" w:history="1">
              <w:r w:rsidR="00D432F4" w:rsidRPr="000507FF">
                <w:rPr>
                  <w:rFonts w:ascii="Times New Roman" w:hAnsi="Times New Roman" w:cs="Times New Roman"/>
                  <w:color w:val="000000" w:themeColor="text1"/>
                </w:rPr>
                <w:t>H26.4</w:t>
              </w:r>
            </w:hyperlink>
            <w:r w:rsidR="00D432F4" w:rsidRPr="000507FF">
              <w:rPr>
                <w:rFonts w:ascii="Times New Roman" w:hAnsi="Times New Roman" w:cs="Times New Roman"/>
                <w:color w:val="000000" w:themeColor="text1"/>
              </w:rPr>
              <w:t xml:space="preserve">, </w:t>
            </w:r>
            <w:hyperlink r:id="rId614" w:history="1">
              <w:r w:rsidR="00D432F4" w:rsidRPr="000507FF">
                <w:rPr>
                  <w:rFonts w:ascii="Times New Roman" w:hAnsi="Times New Roman" w:cs="Times New Roman"/>
                  <w:color w:val="000000" w:themeColor="text1"/>
                </w:rPr>
                <w:t>H27.0</w:t>
              </w:r>
            </w:hyperlink>
            <w:r w:rsidR="00D432F4" w:rsidRPr="000507FF">
              <w:rPr>
                <w:rFonts w:ascii="Times New Roman" w:hAnsi="Times New Roman" w:cs="Times New Roman"/>
                <w:color w:val="000000" w:themeColor="text1"/>
              </w:rPr>
              <w:t xml:space="preserve">, </w:t>
            </w:r>
            <w:hyperlink r:id="rId615" w:history="1">
              <w:r w:rsidR="00D432F4" w:rsidRPr="000507FF">
                <w:rPr>
                  <w:rFonts w:ascii="Times New Roman" w:hAnsi="Times New Roman" w:cs="Times New Roman"/>
                  <w:color w:val="000000" w:themeColor="text1"/>
                </w:rPr>
                <w:t>H33.0</w:t>
              </w:r>
            </w:hyperlink>
            <w:r w:rsidR="00D432F4" w:rsidRPr="000507FF">
              <w:rPr>
                <w:rFonts w:ascii="Times New Roman" w:hAnsi="Times New Roman" w:cs="Times New Roman"/>
                <w:color w:val="000000" w:themeColor="text1"/>
              </w:rPr>
              <w:t xml:space="preserve">, </w:t>
            </w:r>
            <w:hyperlink r:id="rId616" w:history="1">
              <w:r w:rsidR="00D432F4" w:rsidRPr="000507FF">
                <w:rPr>
                  <w:rFonts w:ascii="Times New Roman" w:hAnsi="Times New Roman" w:cs="Times New Roman"/>
                  <w:color w:val="000000" w:themeColor="text1"/>
                </w:rPr>
                <w:t>H33.2</w:t>
              </w:r>
            </w:hyperlink>
            <w:r w:rsidR="00D432F4" w:rsidRPr="000507FF">
              <w:rPr>
                <w:rFonts w:ascii="Times New Roman" w:hAnsi="Times New Roman" w:cs="Times New Roman"/>
                <w:color w:val="000000" w:themeColor="text1"/>
              </w:rPr>
              <w:t xml:space="preserve"> - Н</w:t>
            </w:r>
            <w:hyperlink r:id="rId617" w:history="1">
              <w:r w:rsidR="00D432F4" w:rsidRPr="000507FF">
                <w:rPr>
                  <w:rFonts w:ascii="Times New Roman" w:hAnsi="Times New Roman" w:cs="Times New Roman"/>
                  <w:color w:val="000000" w:themeColor="text1"/>
                </w:rPr>
                <w:t>33.5</w:t>
              </w:r>
            </w:hyperlink>
            <w:r w:rsidR="00D432F4" w:rsidRPr="000507FF">
              <w:rPr>
                <w:rFonts w:ascii="Times New Roman" w:hAnsi="Times New Roman" w:cs="Times New Roman"/>
                <w:color w:val="000000" w:themeColor="text1"/>
              </w:rPr>
              <w:t xml:space="preserve">, </w:t>
            </w:r>
            <w:hyperlink r:id="rId618" w:history="1">
              <w:r w:rsidR="00D432F4" w:rsidRPr="000507FF">
                <w:rPr>
                  <w:rFonts w:ascii="Times New Roman" w:hAnsi="Times New Roman" w:cs="Times New Roman"/>
                  <w:color w:val="000000" w:themeColor="text1"/>
                </w:rPr>
                <w:t>H35.1</w:t>
              </w:r>
            </w:hyperlink>
            <w:r w:rsidR="00D432F4" w:rsidRPr="000507FF">
              <w:rPr>
                <w:rFonts w:ascii="Times New Roman" w:hAnsi="Times New Roman" w:cs="Times New Roman"/>
                <w:color w:val="000000" w:themeColor="text1"/>
              </w:rPr>
              <w:t xml:space="preserve">, </w:t>
            </w:r>
            <w:hyperlink r:id="rId619" w:history="1">
              <w:r w:rsidR="00D432F4" w:rsidRPr="000507FF">
                <w:rPr>
                  <w:rFonts w:ascii="Times New Roman" w:hAnsi="Times New Roman" w:cs="Times New Roman"/>
                  <w:color w:val="000000" w:themeColor="text1"/>
                </w:rPr>
                <w:t>H40.3</w:t>
              </w:r>
            </w:hyperlink>
            <w:r w:rsidR="00D432F4" w:rsidRPr="000507FF">
              <w:rPr>
                <w:rFonts w:ascii="Times New Roman" w:hAnsi="Times New Roman" w:cs="Times New Roman"/>
                <w:color w:val="000000" w:themeColor="text1"/>
              </w:rPr>
              <w:t xml:space="preserve">, </w:t>
            </w:r>
            <w:hyperlink r:id="rId620" w:history="1">
              <w:r w:rsidR="00D432F4" w:rsidRPr="000507FF">
                <w:rPr>
                  <w:rFonts w:ascii="Times New Roman" w:hAnsi="Times New Roman" w:cs="Times New Roman"/>
                  <w:color w:val="000000" w:themeColor="text1"/>
                </w:rPr>
                <w:t>H40.4</w:t>
              </w:r>
            </w:hyperlink>
            <w:r w:rsidR="00D432F4" w:rsidRPr="000507FF">
              <w:rPr>
                <w:rFonts w:ascii="Times New Roman" w:hAnsi="Times New Roman" w:cs="Times New Roman"/>
                <w:color w:val="000000" w:themeColor="text1"/>
              </w:rPr>
              <w:t xml:space="preserve">, </w:t>
            </w:r>
            <w:hyperlink r:id="rId621" w:history="1">
              <w:r w:rsidR="00D432F4" w:rsidRPr="000507FF">
                <w:rPr>
                  <w:rFonts w:ascii="Times New Roman" w:hAnsi="Times New Roman" w:cs="Times New Roman"/>
                  <w:color w:val="000000" w:themeColor="text1"/>
                </w:rPr>
                <w:t>H40.5</w:t>
              </w:r>
            </w:hyperlink>
            <w:r w:rsidR="00D432F4" w:rsidRPr="000507FF">
              <w:rPr>
                <w:rFonts w:ascii="Times New Roman" w:hAnsi="Times New Roman" w:cs="Times New Roman"/>
                <w:color w:val="000000" w:themeColor="text1"/>
              </w:rPr>
              <w:t xml:space="preserve">, </w:t>
            </w:r>
            <w:hyperlink r:id="rId622" w:history="1">
              <w:r w:rsidR="00D432F4" w:rsidRPr="000507FF">
                <w:rPr>
                  <w:rFonts w:ascii="Times New Roman" w:hAnsi="Times New Roman" w:cs="Times New Roman"/>
                  <w:color w:val="000000" w:themeColor="text1"/>
                </w:rPr>
                <w:t>H43.1</w:t>
              </w:r>
            </w:hyperlink>
            <w:r w:rsidR="00D432F4" w:rsidRPr="000507FF">
              <w:rPr>
                <w:rFonts w:ascii="Times New Roman" w:hAnsi="Times New Roman" w:cs="Times New Roman"/>
                <w:color w:val="000000" w:themeColor="text1"/>
              </w:rPr>
              <w:t xml:space="preserve">, </w:t>
            </w:r>
            <w:hyperlink r:id="rId623" w:history="1">
              <w:r w:rsidR="00D432F4" w:rsidRPr="000507FF">
                <w:rPr>
                  <w:rFonts w:ascii="Times New Roman" w:hAnsi="Times New Roman" w:cs="Times New Roman"/>
                  <w:color w:val="000000" w:themeColor="text1"/>
                </w:rPr>
                <w:t>H43.3</w:t>
              </w:r>
            </w:hyperlink>
            <w:r w:rsidR="00D432F4" w:rsidRPr="000507FF">
              <w:rPr>
                <w:rFonts w:ascii="Times New Roman" w:hAnsi="Times New Roman" w:cs="Times New Roman"/>
                <w:color w:val="000000" w:themeColor="text1"/>
              </w:rPr>
              <w:t xml:space="preserve">, </w:t>
            </w:r>
            <w:hyperlink r:id="rId624" w:history="1">
              <w:r w:rsidR="00D432F4" w:rsidRPr="000507FF">
                <w:rPr>
                  <w:rFonts w:ascii="Times New Roman" w:hAnsi="Times New Roman" w:cs="Times New Roman"/>
                  <w:color w:val="000000" w:themeColor="text1"/>
                </w:rPr>
                <w:t>H49.9</w:t>
              </w:r>
            </w:hyperlink>
            <w:r w:rsidR="00D432F4" w:rsidRPr="000507FF">
              <w:rPr>
                <w:rFonts w:ascii="Times New Roman" w:hAnsi="Times New Roman" w:cs="Times New Roman"/>
                <w:color w:val="000000" w:themeColor="text1"/>
              </w:rPr>
              <w:t xml:space="preserve">, </w:t>
            </w:r>
            <w:hyperlink r:id="rId625" w:history="1">
              <w:r w:rsidR="00D432F4" w:rsidRPr="000507FF">
                <w:rPr>
                  <w:rFonts w:ascii="Times New Roman" w:hAnsi="Times New Roman" w:cs="Times New Roman"/>
                  <w:color w:val="000000" w:themeColor="text1"/>
                </w:rPr>
                <w:t>Q10.0</w:t>
              </w:r>
            </w:hyperlink>
            <w:r w:rsidR="00D432F4" w:rsidRPr="000507FF">
              <w:rPr>
                <w:rFonts w:ascii="Times New Roman" w:hAnsi="Times New Roman" w:cs="Times New Roman"/>
                <w:color w:val="000000" w:themeColor="text1"/>
              </w:rPr>
              <w:t xml:space="preserve">, </w:t>
            </w:r>
            <w:hyperlink r:id="rId626" w:history="1">
              <w:r w:rsidR="00D432F4" w:rsidRPr="000507FF">
                <w:rPr>
                  <w:rFonts w:ascii="Times New Roman" w:hAnsi="Times New Roman" w:cs="Times New Roman"/>
                  <w:color w:val="000000" w:themeColor="text1"/>
                </w:rPr>
                <w:t>Q10.1</w:t>
              </w:r>
            </w:hyperlink>
            <w:r w:rsidR="00D432F4" w:rsidRPr="000507FF">
              <w:rPr>
                <w:rFonts w:ascii="Times New Roman" w:hAnsi="Times New Roman" w:cs="Times New Roman"/>
                <w:color w:val="000000" w:themeColor="text1"/>
              </w:rPr>
              <w:t xml:space="preserve">, </w:t>
            </w:r>
            <w:hyperlink r:id="rId627" w:history="1">
              <w:r w:rsidR="00D432F4" w:rsidRPr="000507FF">
                <w:rPr>
                  <w:rFonts w:ascii="Times New Roman" w:hAnsi="Times New Roman" w:cs="Times New Roman"/>
                  <w:color w:val="000000" w:themeColor="text1"/>
                </w:rPr>
                <w:t>Q10.4</w:t>
              </w:r>
            </w:hyperlink>
            <w:r w:rsidR="00D432F4" w:rsidRPr="000507FF">
              <w:rPr>
                <w:rFonts w:ascii="Times New Roman" w:hAnsi="Times New Roman" w:cs="Times New Roman"/>
                <w:color w:val="000000" w:themeColor="text1"/>
              </w:rPr>
              <w:t xml:space="preserve"> - </w:t>
            </w:r>
            <w:hyperlink r:id="rId628" w:history="1">
              <w:r w:rsidR="00D432F4" w:rsidRPr="000507FF">
                <w:rPr>
                  <w:rFonts w:ascii="Times New Roman" w:hAnsi="Times New Roman" w:cs="Times New Roman"/>
                  <w:color w:val="000000" w:themeColor="text1"/>
                </w:rPr>
                <w:t>Q10.7</w:t>
              </w:r>
            </w:hyperlink>
            <w:r w:rsidR="00D432F4" w:rsidRPr="000507FF">
              <w:rPr>
                <w:rFonts w:ascii="Times New Roman" w:hAnsi="Times New Roman" w:cs="Times New Roman"/>
                <w:color w:val="000000" w:themeColor="text1"/>
              </w:rPr>
              <w:t xml:space="preserve">, </w:t>
            </w:r>
            <w:hyperlink r:id="rId629" w:history="1">
              <w:r w:rsidR="00D432F4" w:rsidRPr="000507FF">
                <w:rPr>
                  <w:rFonts w:ascii="Times New Roman" w:hAnsi="Times New Roman" w:cs="Times New Roman"/>
                  <w:color w:val="000000" w:themeColor="text1"/>
                </w:rPr>
                <w:t>Q11.1</w:t>
              </w:r>
            </w:hyperlink>
            <w:r w:rsidR="00D432F4" w:rsidRPr="000507FF">
              <w:rPr>
                <w:rFonts w:ascii="Times New Roman" w:hAnsi="Times New Roman" w:cs="Times New Roman"/>
                <w:color w:val="000000" w:themeColor="text1"/>
              </w:rPr>
              <w:t xml:space="preserve">, </w:t>
            </w:r>
            <w:hyperlink r:id="rId630" w:history="1">
              <w:r w:rsidR="00D432F4" w:rsidRPr="000507FF">
                <w:rPr>
                  <w:rFonts w:ascii="Times New Roman" w:hAnsi="Times New Roman" w:cs="Times New Roman"/>
                  <w:color w:val="000000" w:themeColor="text1"/>
                </w:rPr>
                <w:t>Q12.0</w:t>
              </w:r>
            </w:hyperlink>
            <w:r w:rsidR="00D432F4" w:rsidRPr="000507FF">
              <w:rPr>
                <w:rFonts w:ascii="Times New Roman" w:hAnsi="Times New Roman" w:cs="Times New Roman"/>
                <w:color w:val="000000" w:themeColor="text1"/>
              </w:rPr>
              <w:t xml:space="preserve">, </w:t>
            </w:r>
            <w:hyperlink r:id="rId631" w:history="1">
              <w:r w:rsidR="00D432F4" w:rsidRPr="000507FF">
                <w:rPr>
                  <w:rFonts w:ascii="Times New Roman" w:hAnsi="Times New Roman" w:cs="Times New Roman"/>
                  <w:color w:val="000000" w:themeColor="text1"/>
                </w:rPr>
                <w:t>Q12.1</w:t>
              </w:r>
            </w:hyperlink>
            <w:r w:rsidR="00D432F4" w:rsidRPr="000507FF">
              <w:rPr>
                <w:rFonts w:ascii="Times New Roman" w:hAnsi="Times New Roman" w:cs="Times New Roman"/>
                <w:color w:val="000000" w:themeColor="text1"/>
              </w:rPr>
              <w:t xml:space="preserve">, </w:t>
            </w:r>
            <w:hyperlink r:id="rId632" w:history="1">
              <w:r w:rsidR="00D432F4" w:rsidRPr="000507FF">
                <w:rPr>
                  <w:rFonts w:ascii="Times New Roman" w:hAnsi="Times New Roman" w:cs="Times New Roman"/>
                  <w:color w:val="000000" w:themeColor="text1"/>
                </w:rPr>
                <w:t>Q12.3</w:t>
              </w:r>
            </w:hyperlink>
            <w:r w:rsidR="00D432F4" w:rsidRPr="000507FF">
              <w:rPr>
                <w:rFonts w:ascii="Times New Roman" w:hAnsi="Times New Roman" w:cs="Times New Roman"/>
                <w:color w:val="000000" w:themeColor="text1"/>
              </w:rPr>
              <w:t xml:space="preserve">, </w:t>
            </w:r>
            <w:hyperlink r:id="rId633" w:history="1">
              <w:r w:rsidR="00D432F4" w:rsidRPr="000507FF">
                <w:rPr>
                  <w:rFonts w:ascii="Times New Roman" w:hAnsi="Times New Roman" w:cs="Times New Roman"/>
                  <w:color w:val="000000" w:themeColor="text1"/>
                </w:rPr>
                <w:t>Q12.4</w:t>
              </w:r>
            </w:hyperlink>
            <w:r w:rsidR="00D432F4" w:rsidRPr="000507FF">
              <w:rPr>
                <w:rFonts w:ascii="Times New Roman" w:hAnsi="Times New Roman" w:cs="Times New Roman"/>
                <w:color w:val="000000" w:themeColor="text1"/>
              </w:rPr>
              <w:t xml:space="preserve">, </w:t>
            </w:r>
            <w:hyperlink r:id="rId634" w:history="1">
              <w:r w:rsidR="00D432F4" w:rsidRPr="000507FF">
                <w:rPr>
                  <w:rFonts w:ascii="Times New Roman" w:hAnsi="Times New Roman" w:cs="Times New Roman"/>
                  <w:color w:val="000000" w:themeColor="text1"/>
                </w:rPr>
                <w:t>Q12.8</w:t>
              </w:r>
            </w:hyperlink>
            <w:r w:rsidR="00D432F4" w:rsidRPr="000507FF">
              <w:rPr>
                <w:rFonts w:ascii="Times New Roman" w:hAnsi="Times New Roman" w:cs="Times New Roman"/>
                <w:color w:val="000000" w:themeColor="text1"/>
              </w:rPr>
              <w:t xml:space="preserve">, </w:t>
            </w:r>
            <w:hyperlink r:id="rId635" w:history="1">
              <w:r w:rsidR="00D432F4" w:rsidRPr="000507FF">
                <w:rPr>
                  <w:rFonts w:ascii="Times New Roman" w:hAnsi="Times New Roman" w:cs="Times New Roman"/>
                  <w:color w:val="000000" w:themeColor="text1"/>
                </w:rPr>
                <w:t>Q13.0</w:t>
              </w:r>
            </w:hyperlink>
            <w:r w:rsidR="00D432F4" w:rsidRPr="000507FF">
              <w:rPr>
                <w:rFonts w:ascii="Times New Roman" w:hAnsi="Times New Roman" w:cs="Times New Roman"/>
                <w:color w:val="000000" w:themeColor="text1"/>
              </w:rPr>
              <w:t xml:space="preserve">, </w:t>
            </w:r>
            <w:hyperlink r:id="rId636" w:history="1">
              <w:r w:rsidR="00D432F4" w:rsidRPr="000507FF">
                <w:rPr>
                  <w:rFonts w:ascii="Times New Roman" w:hAnsi="Times New Roman" w:cs="Times New Roman"/>
                  <w:color w:val="000000" w:themeColor="text1"/>
                </w:rPr>
                <w:t>Q13.3</w:t>
              </w:r>
            </w:hyperlink>
            <w:r w:rsidR="00D432F4" w:rsidRPr="000507FF">
              <w:rPr>
                <w:rFonts w:ascii="Times New Roman" w:hAnsi="Times New Roman" w:cs="Times New Roman"/>
                <w:color w:val="000000" w:themeColor="text1"/>
              </w:rPr>
              <w:t xml:space="preserve">, </w:t>
            </w:r>
            <w:hyperlink r:id="rId637" w:history="1">
              <w:r w:rsidR="00D432F4" w:rsidRPr="000507FF">
                <w:rPr>
                  <w:rFonts w:ascii="Times New Roman" w:hAnsi="Times New Roman" w:cs="Times New Roman"/>
                  <w:color w:val="000000" w:themeColor="text1"/>
                </w:rPr>
                <w:t>Q13.4</w:t>
              </w:r>
            </w:hyperlink>
            <w:r w:rsidR="00D432F4" w:rsidRPr="000507FF">
              <w:rPr>
                <w:rFonts w:ascii="Times New Roman" w:hAnsi="Times New Roman" w:cs="Times New Roman"/>
                <w:color w:val="000000" w:themeColor="text1"/>
              </w:rPr>
              <w:t xml:space="preserve">, </w:t>
            </w:r>
            <w:hyperlink r:id="rId638" w:history="1">
              <w:r w:rsidR="00D432F4" w:rsidRPr="000507FF">
                <w:rPr>
                  <w:rFonts w:ascii="Times New Roman" w:hAnsi="Times New Roman" w:cs="Times New Roman"/>
                  <w:color w:val="000000" w:themeColor="text1"/>
                </w:rPr>
                <w:t>Q13.8</w:t>
              </w:r>
            </w:hyperlink>
            <w:r w:rsidR="00D432F4" w:rsidRPr="000507FF">
              <w:rPr>
                <w:rFonts w:ascii="Times New Roman" w:hAnsi="Times New Roman" w:cs="Times New Roman"/>
                <w:color w:val="000000" w:themeColor="text1"/>
              </w:rPr>
              <w:t xml:space="preserve">, </w:t>
            </w:r>
            <w:hyperlink r:id="rId639" w:history="1">
              <w:r w:rsidR="00D432F4" w:rsidRPr="000507FF">
                <w:rPr>
                  <w:rFonts w:ascii="Times New Roman" w:hAnsi="Times New Roman" w:cs="Times New Roman"/>
                  <w:color w:val="000000" w:themeColor="text1"/>
                </w:rPr>
                <w:t>Q14.0</w:t>
              </w:r>
            </w:hyperlink>
            <w:r w:rsidR="00D432F4" w:rsidRPr="000507FF">
              <w:rPr>
                <w:rFonts w:ascii="Times New Roman" w:hAnsi="Times New Roman" w:cs="Times New Roman"/>
                <w:color w:val="000000" w:themeColor="text1"/>
              </w:rPr>
              <w:t xml:space="preserve">, </w:t>
            </w:r>
            <w:hyperlink r:id="rId640" w:history="1">
              <w:r w:rsidR="00D432F4" w:rsidRPr="000507FF">
                <w:rPr>
                  <w:rFonts w:ascii="Times New Roman" w:hAnsi="Times New Roman" w:cs="Times New Roman"/>
                  <w:color w:val="000000" w:themeColor="text1"/>
                </w:rPr>
                <w:t>Q14.1</w:t>
              </w:r>
            </w:hyperlink>
            <w:r w:rsidR="00D432F4" w:rsidRPr="000507FF">
              <w:rPr>
                <w:rFonts w:ascii="Times New Roman" w:hAnsi="Times New Roman" w:cs="Times New Roman"/>
                <w:color w:val="000000" w:themeColor="text1"/>
              </w:rPr>
              <w:t xml:space="preserve">, </w:t>
            </w:r>
            <w:hyperlink r:id="rId641" w:history="1">
              <w:r w:rsidR="00D432F4" w:rsidRPr="000507FF">
                <w:rPr>
                  <w:rFonts w:ascii="Times New Roman" w:hAnsi="Times New Roman" w:cs="Times New Roman"/>
                  <w:color w:val="000000" w:themeColor="text1"/>
                </w:rPr>
                <w:t>Q14.3</w:t>
              </w:r>
            </w:hyperlink>
            <w:r w:rsidR="00D432F4" w:rsidRPr="000507FF">
              <w:rPr>
                <w:rFonts w:ascii="Times New Roman" w:hAnsi="Times New Roman" w:cs="Times New Roman"/>
                <w:color w:val="000000" w:themeColor="text1"/>
              </w:rPr>
              <w:t xml:space="preserve">, </w:t>
            </w:r>
            <w:hyperlink r:id="rId642" w:history="1">
              <w:r w:rsidR="00D432F4" w:rsidRPr="000507FF">
                <w:rPr>
                  <w:rFonts w:ascii="Times New Roman" w:hAnsi="Times New Roman" w:cs="Times New Roman"/>
                  <w:color w:val="000000" w:themeColor="text1"/>
                </w:rPr>
                <w:t>Q15.0</w:t>
              </w:r>
            </w:hyperlink>
            <w:r w:rsidR="00D432F4" w:rsidRPr="000507FF">
              <w:rPr>
                <w:rFonts w:ascii="Times New Roman" w:hAnsi="Times New Roman" w:cs="Times New Roman"/>
                <w:color w:val="000000" w:themeColor="text1"/>
              </w:rPr>
              <w:t xml:space="preserve">, </w:t>
            </w:r>
            <w:hyperlink r:id="rId643" w:history="1">
              <w:r w:rsidR="00D432F4" w:rsidRPr="000507FF">
                <w:rPr>
                  <w:rFonts w:ascii="Times New Roman" w:hAnsi="Times New Roman" w:cs="Times New Roman"/>
                  <w:color w:val="000000" w:themeColor="text1"/>
                </w:rPr>
                <w:t>H02.0</w:t>
              </w:r>
            </w:hyperlink>
            <w:r w:rsidR="00D432F4" w:rsidRPr="000507FF">
              <w:rPr>
                <w:rFonts w:ascii="Times New Roman" w:hAnsi="Times New Roman" w:cs="Times New Roman"/>
                <w:color w:val="000000" w:themeColor="text1"/>
              </w:rPr>
              <w:t xml:space="preserve"> - </w:t>
            </w:r>
            <w:hyperlink r:id="rId644" w:history="1">
              <w:r w:rsidR="00D432F4" w:rsidRPr="000507FF">
                <w:rPr>
                  <w:rFonts w:ascii="Times New Roman" w:hAnsi="Times New Roman" w:cs="Times New Roman"/>
                  <w:color w:val="000000" w:themeColor="text1"/>
                </w:rPr>
                <w:t>H02.5</w:t>
              </w:r>
            </w:hyperlink>
            <w:r w:rsidR="00D432F4" w:rsidRPr="000507FF">
              <w:rPr>
                <w:rFonts w:ascii="Times New Roman" w:hAnsi="Times New Roman" w:cs="Times New Roman"/>
                <w:color w:val="000000" w:themeColor="text1"/>
              </w:rPr>
              <w:t xml:space="preserve">, </w:t>
            </w:r>
            <w:hyperlink r:id="rId645" w:history="1">
              <w:r w:rsidR="00D432F4" w:rsidRPr="000507FF">
                <w:rPr>
                  <w:rFonts w:ascii="Times New Roman" w:hAnsi="Times New Roman" w:cs="Times New Roman"/>
                  <w:color w:val="000000" w:themeColor="text1"/>
                </w:rPr>
                <w:t>H04.5</w:t>
              </w:r>
            </w:hyperlink>
            <w:r w:rsidR="00D432F4" w:rsidRPr="000507FF">
              <w:rPr>
                <w:rFonts w:ascii="Times New Roman" w:hAnsi="Times New Roman" w:cs="Times New Roman"/>
                <w:color w:val="000000" w:themeColor="text1"/>
              </w:rPr>
              <w:t xml:space="preserve">, </w:t>
            </w:r>
            <w:hyperlink r:id="rId646" w:history="1">
              <w:r w:rsidR="00D432F4" w:rsidRPr="000507FF">
                <w:rPr>
                  <w:rFonts w:ascii="Times New Roman" w:hAnsi="Times New Roman" w:cs="Times New Roman"/>
                  <w:color w:val="000000" w:themeColor="text1"/>
                </w:rPr>
                <w:t>H05.3</w:t>
              </w:r>
            </w:hyperlink>
            <w:r w:rsidR="00D432F4" w:rsidRPr="000507FF">
              <w:rPr>
                <w:rFonts w:ascii="Times New Roman" w:hAnsi="Times New Roman" w:cs="Times New Roman"/>
                <w:color w:val="000000" w:themeColor="text1"/>
              </w:rPr>
              <w:t xml:space="preserve">, </w:t>
            </w:r>
            <w:hyperlink r:id="rId647" w:history="1">
              <w:r w:rsidR="00D432F4" w:rsidRPr="000507FF">
                <w:rPr>
                  <w:rFonts w:ascii="Times New Roman" w:hAnsi="Times New Roman" w:cs="Times New Roman"/>
                  <w:color w:val="000000" w:themeColor="text1"/>
                </w:rPr>
                <w:t>H11.2</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устранение врожденного птоза верхнего века подвешиванием или укорочением леватора</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121 894</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исправление косоглазия с пластикой экстраокулярных мышц</w:t>
            </w: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эписклеральное круговое и (или) локальное пломбирование, в том числе с трансклеральной лазерной коагуляцией сетчатки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панретинальная лазеркоагуляция сетчатки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модифицированная синустрабекулэктомия, в том числе с задней трепанацией склеры</w:t>
            </w: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лазерная корепраксия (создание искусственного зрачка)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лазерная иридокореопластика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лазерная витреошвартотомия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лазерные комбинированные операции на структурах угла передней камеры</w:t>
            </w: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лазерная деструкция зрачковой мембраны, в том числе с коагуляцией сосудов</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vMerge w:val="restart"/>
            <w:tcBorders>
              <w:left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32.</w:t>
            </w:r>
          </w:p>
        </w:tc>
        <w:tc>
          <w:tcPr>
            <w:tcW w:w="2552" w:type="dxa"/>
            <w:vMerge w:val="restart"/>
            <w:tcBorders>
              <w:left w:val="single" w:sz="4" w:space="0" w:color="auto"/>
              <w:right w:val="single" w:sz="4" w:space="0" w:color="auto"/>
            </w:tcBorders>
            <w:shd w:val="clear" w:color="auto" w:fill="auto"/>
          </w:tcPr>
          <w:p w:rsidR="00D432F4" w:rsidRPr="000507FF" w:rsidRDefault="00D432F4" w:rsidP="000507FF">
            <w:pPr>
              <w:rPr>
                <w:color w:val="000000" w:themeColor="text1"/>
              </w:rPr>
            </w:pPr>
            <w:r w:rsidRPr="000507FF">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05" w:type="dxa"/>
            <w:vMerge w:val="restart"/>
            <w:tcBorders>
              <w:left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t>H16.0, H17.0 - H17.9, H18.0 - H18.9</w:t>
            </w:r>
          </w:p>
        </w:tc>
        <w:tc>
          <w:tcPr>
            <w:tcW w:w="3260" w:type="dxa"/>
            <w:vMerge w:val="restart"/>
            <w:tcBorders>
              <w:left w:val="single" w:sz="4" w:space="0" w:color="auto"/>
              <w:right w:val="single" w:sz="4" w:space="0" w:color="auto"/>
            </w:tcBorders>
            <w:shd w:val="clear" w:color="auto" w:fill="auto"/>
          </w:tcPr>
          <w:p w:rsidR="00D432F4" w:rsidRPr="000507FF" w:rsidRDefault="00D432F4" w:rsidP="000507FF">
            <w:pPr>
              <w:rPr>
                <w:color w:val="000000" w:themeColor="text1"/>
              </w:rPr>
            </w:pPr>
            <w:r w:rsidRPr="000507FF">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9" w:type="dxa"/>
            <w:vMerge w:val="restart"/>
            <w:tcBorders>
              <w:left w:val="single" w:sz="4" w:space="0" w:color="auto"/>
              <w:right w:val="single" w:sz="4" w:space="0" w:color="auto"/>
            </w:tcBorders>
            <w:shd w:val="clear" w:color="auto" w:fill="auto"/>
          </w:tcPr>
          <w:p w:rsidR="00D432F4" w:rsidRPr="000507FF" w:rsidRDefault="00D432F4" w:rsidP="000507FF">
            <w:pPr>
              <w:rPr>
                <w:color w:val="000000" w:themeColor="text1"/>
              </w:rPr>
            </w:pPr>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трансплантация амниотической мембраны</w:t>
            </w:r>
          </w:p>
        </w:tc>
        <w:tc>
          <w:tcPr>
            <w:tcW w:w="1705" w:type="dxa"/>
            <w:vMerge w:val="restart"/>
            <w:tcBorders>
              <w:left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126 382</w:t>
            </w: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интенсивное консервативное лечение язвы роговицы</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tcBorders>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33</w:t>
            </w:r>
          </w:p>
        </w:tc>
        <w:tc>
          <w:tcPr>
            <w:tcW w:w="2552"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Реконструктивно-пластические, и оптико-реконструктивные, операции при травмах</w:t>
            </w:r>
            <w:r w:rsidRPr="000507FF">
              <w:tab/>
              <w:t xml:space="preserve"> (открытых, закрытых) глаза, его придаточного аппарата, орбиты </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0507FF" w:rsidP="000507FF">
            <w:pPr>
              <w:jc w:val="center"/>
            </w:pPr>
            <w:r w:rsidRPr="000507FF">
              <w:t xml:space="preserve">Н02.0 - Н02.5 Н04.0 - Н04.6, </w:t>
            </w:r>
            <w:r w:rsidR="00D432F4" w:rsidRPr="000507FF">
              <w:t>Н05.0 - Н05.5, Н11.2,</w:t>
            </w:r>
          </w:p>
          <w:p w:rsidR="00D432F4" w:rsidRPr="000507FF" w:rsidRDefault="00D432F4" w:rsidP="000507FF">
            <w:pPr>
              <w:jc w:val="center"/>
            </w:pPr>
            <w:r w:rsidRPr="000507FF">
              <w:t>Н21.5, Н27.0, Н27.1, Н26.0 - Н26.9, НЗ1.3, Н40.3, S00.1, S00.2, S02.3, S04.0 - S04.5, S05.0 - S05.9, Т26.0 - Т26.9, Н44.0-Н44.8, Т85.2, Т85.3, Т90.4, Т95.0, Т95.8</w:t>
            </w:r>
          </w:p>
        </w:tc>
        <w:tc>
          <w:tcPr>
            <w:tcW w:w="3260"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52"/>
              <w:widowControl/>
              <w:tabs>
                <w:tab w:val="left" w:pos="2822"/>
              </w:tabs>
              <w:spacing w:after="0"/>
              <w:jc w:val="left"/>
              <w:rPr>
                <w:rFonts w:cs="Times New Roman"/>
                <w:sz w:val="20"/>
                <w:szCs w:val="20"/>
              </w:rPr>
            </w:pPr>
            <w:r w:rsidRPr="000507FF">
              <w:rPr>
                <w:rFonts w:cs="Times New Roman"/>
                <w:sz w:val="20"/>
                <w:szCs w:val="20"/>
              </w:rPr>
              <w:t>травма глаза и глазницы,</w:t>
            </w:r>
          </w:p>
          <w:p w:rsidR="00D432F4" w:rsidRPr="000507FF" w:rsidRDefault="00D432F4" w:rsidP="000507FF">
            <w:pPr>
              <w:pStyle w:val="52"/>
              <w:widowControl/>
              <w:tabs>
                <w:tab w:val="left" w:pos="2822"/>
              </w:tabs>
              <w:spacing w:after="0"/>
              <w:jc w:val="left"/>
              <w:rPr>
                <w:rFonts w:cs="Times New Roman"/>
                <w:sz w:val="20"/>
                <w:szCs w:val="20"/>
              </w:rPr>
            </w:pPr>
            <w:r w:rsidRPr="000507FF">
              <w:rPr>
                <w:rFonts w:cs="Times New Roman"/>
                <w:sz w:val="20"/>
                <w:szCs w:val="20"/>
              </w:rPr>
              <w:t xml:space="preserve">термические и химические </w:t>
            </w:r>
          </w:p>
          <w:p w:rsidR="00D432F4" w:rsidRPr="000507FF" w:rsidRDefault="00D432F4" w:rsidP="000507FF">
            <w:r w:rsidRPr="000507FF">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w:t>
            </w:r>
          </w:p>
          <w:p w:rsidR="00D432F4" w:rsidRPr="000507FF" w:rsidRDefault="00D432F4" w:rsidP="000507FF">
            <w:r w:rsidRPr="000507FF">
              <w:t>трансплантатами</w:t>
            </w:r>
          </w:p>
        </w:tc>
        <w:tc>
          <w:tcPr>
            <w:tcW w:w="1559"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52"/>
              <w:widowControl/>
              <w:spacing w:after="0"/>
              <w:jc w:val="left"/>
              <w:rPr>
                <w:rFonts w:cs="Times New Roman"/>
                <w:sz w:val="20"/>
                <w:szCs w:val="20"/>
              </w:rPr>
            </w:pPr>
            <w:r w:rsidRPr="000507FF">
              <w:rPr>
                <w:rFonts w:cs="Times New Roman"/>
                <w:sz w:val="20"/>
                <w:szCs w:val="20"/>
              </w:rPr>
              <w:t>удаление подвывихнутого хрусталика с имплантацией различных моделей интраокулярной линзы</w:t>
            </w:r>
          </w:p>
          <w:p w:rsidR="00D432F4" w:rsidRPr="000507FF" w:rsidRDefault="00D432F4" w:rsidP="000507FF"/>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163 560</w:t>
            </w: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color w:val="000000" w:themeColor="text1"/>
              </w:rPr>
            </w:pPr>
            <w:r w:rsidRPr="000507FF">
              <w:rPr>
                <w:rFonts w:ascii="Times New Roman" w:hAnsi="Times New Roman" w:cs="Times New Roman"/>
                <w:color w:val="000000" w:themeColor="text1"/>
              </w:rPr>
              <w:t>Педиатрия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34.</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648" w:history="1">
              <w:r w:rsidR="00D432F4" w:rsidRPr="000507FF">
                <w:rPr>
                  <w:rFonts w:ascii="Times New Roman" w:hAnsi="Times New Roman" w:cs="Times New Roman"/>
                  <w:color w:val="000000" w:themeColor="text1"/>
                </w:rPr>
                <w:t>E83.0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болезнь Вильсона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119 307</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649" w:history="1">
              <w:r w:rsidR="00D432F4" w:rsidRPr="000507FF">
                <w:rPr>
                  <w:rFonts w:ascii="Times New Roman" w:hAnsi="Times New Roman" w:cs="Times New Roman"/>
                  <w:color w:val="000000" w:themeColor="text1"/>
                </w:rPr>
                <w:t>K90.0</w:t>
              </w:r>
            </w:hyperlink>
            <w:r w:rsidR="00D432F4" w:rsidRPr="000507FF">
              <w:rPr>
                <w:rFonts w:ascii="Times New Roman" w:hAnsi="Times New Roman" w:cs="Times New Roman"/>
                <w:color w:val="000000" w:themeColor="text1"/>
              </w:rPr>
              <w:t xml:space="preserve">, </w:t>
            </w:r>
            <w:hyperlink r:id="rId650" w:history="1">
              <w:r w:rsidR="00D432F4" w:rsidRPr="000507FF">
                <w:rPr>
                  <w:rFonts w:ascii="Times New Roman" w:hAnsi="Times New Roman" w:cs="Times New Roman"/>
                  <w:color w:val="000000" w:themeColor="text1"/>
                </w:rPr>
                <w:t>K90.4</w:t>
              </w:r>
            </w:hyperlink>
            <w:r w:rsidR="00D432F4" w:rsidRPr="000507FF">
              <w:rPr>
                <w:rFonts w:ascii="Times New Roman" w:hAnsi="Times New Roman" w:cs="Times New Roman"/>
                <w:color w:val="000000" w:themeColor="text1"/>
              </w:rPr>
              <w:t xml:space="preserve">, </w:t>
            </w:r>
            <w:hyperlink r:id="rId651" w:history="1">
              <w:r w:rsidR="00D432F4" w:rsidRPr="000507FF">
                <w:rPr>
                  <w:rFonts w:ascii="Times New Roman" w:hAnsi="Times New Roman" w:cs="Times New Roman"/>
                  <w:color w:val="000000" w:themeColor="text1"/>
                </w:rPr>
                <w:t>K90.8</w:t>
              </w:r>
            </w:hyperlink>
            <w:r w:rsidR="00D432F4" w:rsidRPr="000507FF">
              <w:rPr>
                <w:rFonts w:ascii="Times New Roman" w:hAnsi="Times New Roman" w:cs="Times New Roman"/>
                <w:color w:val="000000" w:themeColor="text1"/>
              </w:rPr>
              <w:t xml:space="preserve">, </w:t>
            </w:r>
            <w:hyperlink r:id="rId652" w:history="1">
              <w:r w:rsidR="00D432F4" w:rsidRPr="000507FF">
                <w:rPr>
                  <w:rFonts w:ascii="Times New Roman" w:hAnsi="Times New Roman" w:cs="Times New Roman"/>
                  <w:color w:val="000000" w:themeColor="text1"/>
                </w:rPr>
                <w:t>K90.9</w:t>
              </w:r>
            </w:hyperlink>
            <w:r w:rsidR="00D432F4" w:rsidRPr="000507FF">
              <w:rPr>
                <w:rFonts w:ascii="Times New Roman" w:hAnsi="Times New Roman" w:cs="Times New Roman"/>
                <w:color w:val="000000" w:themeColor="text1"/>
              </w:rPr>
              <w:t xml:space="preserve">, </w:t>
            </w:r>
            <w:hyperlink r:id="rId653" w:history="1">
              <w:r w:rsidR="00D432F4" w:rsidRPr="000507FF">
                <w:rPr>
                  <w:rFonts w:ascii="Times New Roman" w:hAnsi="Times New Roman" w:cs="Times New Roman"/>
                  <w:color w:val="000000" w:themeColor="text1"/>
                </w:rPr>
                <w:t>K63.8</w:t>
              </w:r>
            </w:hyperlink>
            <w:r w:rsidR="00D432F4" w:rsidRPr="000507FF">
              <w:rPr>
                <w:rFonts w:ascii="Times New Roman" w:hAnsi="Times New Roman" w:cs="Times New Roman"/>
                <w:color w:val="000000" w:themeColor="text1"/>
              </w:rPr>
              <w:t xml:space="preserve">, </w:t>
            </w:r>
            <w:hyperlink r:id="rId654" w:history="1">
              <w:r w:rsidR="00D432F4" w:rsidRPr="000507FF">
                <w:rPr>
                  <w:rFonts w:ascii="Times New Roman" w:hAnsi="Times New Roman" w:cs="Times New Roman"/>
                  <w:color w:val="000000" w:themeColor="text1"/>
                </w:rPr>
                <w:t>E73</w:t>
              </w:r>
            </w:hyperlink>
            <w:r w:rsidR="00D432F4" w:rsidRPr="000507FF">
              <w:rPr>
                <w:rFonts w:ascii="Times New Roman" w:hAnsi="Times New Roman" w:cs="Times New Roman"/>
                <w:color w:val="000000" w:themeColor="text1"/>
              </w:rPr>
              <w:t xml:space="preserve">, </w:t>
            </w:r>
            <w:hyperlink r:id="rId655" w:history="1">
              <w:r w:rsidR="00D432F4" w:rsidRPr="000507FF">
                <w:rPr>
                  <w:rFonts w:ascii="Times New Roman" w:hAnsi="Times New Roman" w:cs="Times New Roman"/>
                  <w:color w:val="000000" w:themeColor="text1"/>
                </w:rPr>
                <w:t>E74.3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тяжелые формы мальабсорбции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656" w:history="1">
              <w:r w:rsidR="00D432F4" w:rsidRPr="000507FF">
                <w:rPr>
                  <w:rFonts w:ascii="Times New Roman" w:hAnsi="Times New Roman" w:cs="Times New Roman"/>
                  <w:color w:val="000000" w:themeColor="text1"/>
                </w:rPr>
                <w:t>E75.5</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Поликомпонентное иммуносупрессивное лечение локальных и распространенных форм системного склероза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657" w:history="1">
              <w:r w:rsidR="00D432F4" w:rsidRPr="000507FF">
                <w:rPr>
                  <w:rFonts w:ascii="Times New Roman" w:hAnsi="Times New Roman" w:cs="Times New Roman"/>
                  <w:color w:val="000000" w:themeColor="text1"/>
                </w:rPr>
                <w:t>M34</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системный склероз (локальные и распространенные формы)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658" w:history="1">
              <w:r w:rsidR="00D432F4" w:rsidRPr="000507FF">
                <w:rPr>
                  <w:rFonts w:ascii="Times New Roman" w:hAnsi="Times New Roman" w:cs="Times New Roman"/>
                  <w:color w:val="000000" w:themeColor="text1"/>
                </w:rPr>
                <w:t>N04</w:t>
              </w:r>
            </w:hyperlink>
            <w:r w:rsidR="00D432F4" w:rsidRPr="000507FF">
              <w:rPr>
                <w:rFonts w:ascii="Times New Roman" w:hAnsi="Times New Roman" w:cs="Times New Roman"/>
                <w:color w:val="000000" w:themeColor="text1"/>
              </w:rPr>
              <w:t xml:space="preserve">, </w:t>
            </w:r>
            <w:hyperlink r:id="rId659" w:history="1">
              <w:r w:rsidR="00D432F4" w:rsidRPr="000507FF">
                <w:rPr>
                  <w:rFonts w:ascii="Times New Roman" w:hAnsi="Times New Roman" w:cs="Times New Roman"/>
                  <w:color w:val="000000" w:themeColor="text1"/>
                </w:rPr>
                <w:t>N07</w:t>
              </w:r>
            </w:hyperlink>
            <w:r w:rsidR="00D432F4" w:rsidRPr="000507FF">
              <w:rPr>
                <w:rFonts w:ascii="Times New Roman" w:hAnsi="Times New Roman" w:cs="Times New Roman"/>
                <w:color w:val="000000" w:themeColor="text1"/>
              </w:rPr>
              <w:t xml:space="preserve">, </w:t>
            </w:r>
            <w:hyperlink r:id="rId660" w:history="1">
              <w:r w:rsidR="00D432F4" w:rsidRPr="000507FF">
                <w:rPr>
                  <w:rFonts w:ascii="Times New Roman" w:hAnsi="Times New Roman" w:cs="Times New Roman"/>
                  <w:color w:val="000000" w:themeColor="text1"/>
                </w:rPr>
                <w:t>N25</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233 852</w:t>
            </w:r>
          </w:p>
        </w:tc>
      </w:tr>
      <w:tr w:rsidR="00D432F4" w:rsidRPr="000507FF" w:rsidTr="000507FF">
        <w:trPr>
          <w:gridAfter w:val="1"/>
          <w:wAfter w:w="9" w:type="dxa"/>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661" w:history="1">
              <w:r w:rsidR="00D432F4" w:rsidRPr="000507FF">
                <w:rPr>
                  <w:rFonts w:ascii="Times New Roman" w:hAnsi="Times New Roman" w:cs="Times New Roman"/>
                  <w:color w:val="000000" w:themeColor="text1"/>
                  <w:lang w:val="en-US"/>
                </w:rPr>
                <w:t>I27.0</w:t>
              </w:r>
            </w:hyperlink>
            <w:r w:rsidR="00D432F4" w:rsidRPr="000507FF">
              <w:rPr>
                <w:rFonts w:ascii="Times New Roman" w:hAnsi="Times New Roman" w:cs="Times New Roman"/>
                <w:color w:val="000000" w:themeColor="text1"/>
                <w:lang w:val="en-US"/>
              </w:rPr>
              <w:t xml:space="preserve">, </w:t>
            </w:r>
            <w:hyperlink r:id="rId662" w:history="1">
              <w:r w:rsidR="00D432F4" w:rsidRPr="000507FF">
                <w:rPr>
                  <w:rFonts w:ascii="Times New Roman" w:hAnsi="Times New Roman" w:cs="Times New Roman"/>
                  <w:color w:val="000000" w:themeColor="text1"/>
                  <w:lang w:val="en-US"/>
                </w:rPr>
                <w:t>I27.8</w:t>
              </w:r>
            </w:hyperlink>
            <w:r w:rsidR="00D432F4" w:rsidRPr="000507FF">
              <w:rPr>
                <w:rFonts w:ascii="Times New Roman" w:hAnsi="Times New Roman" w:cs="Times New Roman"/>
                <w:color w:val="000000" w:themeColor="text1"/>
                <w:lang w:val="en-US"/>
              </w:rPr>
              <w:t xml:space="preserve">, </w:t>
            </w:r>
            <w:hyperlink r:id="rId663" w:history="1">
              <w:r w:rsidR="00D432F4" w:rsidRPr="000507FF">
                <w:rPr>
                  <w:rFonts w:ascii="Times New Roman" w:hAnsi="Times New Roman" w:cs="Times New Roman"/>
                  <w:color w:val="000000" w:themeColor="text1"/>
                  <w:lang w:val="en-US"/>
                </w:rPr>
                <w:t>I30.0</w:t>
              </w:r>
            </w:hyperlink>
            <w:r w:rsidR="00D432F4" w:rsidRPr="000507FF">
              <w:rPr>
                <w:rFonts w:ascii="Times New Roman" w:hAnsi="Times New Roman" w:cs="Times New Roman"/>
                <w:color w:val="000000" w:themeColor="text1"/>
                <w:lang w:val="en-US"/>
              </w:rPr>
              <w:t xml:space="preserve">, </w:t>
            </w:r>
            <w:hyperlink r:id="rId664" w:history="1">
              <w:r w:rsidR="00D432F4" w:rsidRPr="000507FF">
                <w:rPr>
                  <w:rFonts w:ascii="Times New Roman" w:hAnsi="Times New Roman" w:cs="Times New Roman"/>
                  <w:color w:val="000000" w:themeColor="text1"/>
                  <w:lang w:val="en-US"/>
                </w:rPr>
                <w:t>I30.9</w:t>
              </w:r>
            </w:hyperlink>
            <w:r w:rsidR="00D432F4" w:rsidRPr="000507FF">
              <w:rPr>
                <w:rFonts w:ascii="Times New Roman" w:hAnsi="Times New Roman" w:cs="Times New Roman"/>
                <w:color w:val="000000" w:themeColor="text1"/>
                <w:lang w:val="en-US"/>
              </w:rPr>
              <w:t xml:space="preserve">, </w:t>
            </w:r>
            <w:hyperlink r:id="rId665" w:history="1">
              <w:r w:rsidR="00D432F4" w:rsidRPr="000507FF">
                <w:rPr>
                  <w:rFonts w:ascii="Times New Roman" w:hAnsi="Times New Roman" w:cs="Times New Roman"/>
                  <w:color w:val="000000" w:themeColor="text1"/>
                  <w:lang w:val="en-US"/>
                </w:rPr>
                <w:t>I31.0</w:t>
              </w:r>
            </w:hyperlink>
            <w:r w:rsidR="00D432F4" w:rsidRPr="000507FF">
              <w:rPr>
                <w:rFonts w:ascii="Times New Roman" w:hAnsi="Times New Roman" w:cs="Times New Roman"/>
                <w:color w:val="000000" w:themeColor="text1"/>
                <w:lang w:val="en-US"/>
              </w:rPr>
              <w:t xml:space="preserve">, </w:t>
            </w:r>
            <w:hyperlink r:id="rId666" w:history="1">
              <w:r w:rsidR="00D432F4" w:rsidRPr="000507FF">
                <w:rPr>
                  <w:rFonts w:ascii="Times New Roman" w:hAnsi="Times New Roman" w:cs="Times New Roman"/>
                  <w:color w:val="000000" w:themeColor="text1"/>
                  <w:lang w:val="en-US"/>
                </w:rPr>
                <w:t>I31.1</w:t>
              </w:r>
            </w:hyperlink>
            <w:r w:rsidR="00D432F4" w:rsidRPr="000507FF">
              <w:rPr>
                <w:rFonts w:ascii="Times New Roman" w:hAnsi="Times New Roman" w:cs="Times New Roman"/>
                <w:color w:val="000000" w:themeColor="text1"/>
                <w:lang w:val="en-US"/>
              </w:rPr>
              <w:t xml:space="preserve">, </w:t>
            </w:r>
            <w:hyperlink r:id="rId667" w:history="1">
              <w:r w:rsidR="00D432F4" w:rsidRPr="000507FF">
                <w:rPr>
                  <w:rFonts w:ascii="Times New Roman" w:hAnsi="Times New Roman" w:cs="Times New Roman"/>
                  <w:color w:val="000000" w:themeColor="text1"/>
                  <w:lang w:val="en-US"/>
                </w:rPr>
                <w:t>I33.0</w:t>
              </w:r>
            </w:hyperlink>
            <w:r w:rsidR="00D432F4" w:rsidRPr="000507FF">
              <w:rPr>
                <w:rFonts w:ascii="Times New Roman" w:hAnsi="Times New Roman" w:cs="Times New Roman"/>
                <w:color w:val="000000" w:themeColor="text1"/>
                <w:lang w:val="en-US"/>
              </w:rPr>
              <w:t xml:space="preserve">, </w:t>
            </w:r>
            <w:hyperlink r:id="rId668" w:history="1">
              <w:r w:rsidR="00D432F4" w:rsidRPr="000507FF">
                <w:rPr>
                  <w:rFonts w:ascii="Times New Roman" w:hAnsi="Times New Roman" w:cs="Times New Roman"/>
                  <w:color w:val="000000" w:themeColor="text1"/>
                  <w:lang w:val="en-US"/>
                </w:rPr>
                <w:t>I33.9</w:t>
              </w:r>
            </w:hyperlink>
            <w:r w:rsidR="00D432F4" w:rsidRPr="000507FF">
              <w:rPr>
                <w:rFonts w:ascii="Times New Roman" w:hAnsi="Times New Roman" w:cs="Times New Roman"/>
                <w:color w:val="000000" w:themeColor="text1"/>
                <w:lang w:val="en-US"/>
              </w:rPr>
              <w:t xml:space="preserve">, </w:t>
            </w:r>
            <w:hyperlink r:id="rId669" w:history="1">
              <w:r w:rsidR="00D432F4" w:rsidRPr="000507FF">
                <w:rPr>
                  <w:rFonts w:ascii="Times New Roman" w:hAnsi="Times New Roman" w:cs="Times New Roman"/>
                  <w:color w:val="000000" w:themeColor="text1"/>
                  <w:lang w:val="en-US"/>
                </w:rPr>
                <w:t>I34.0</w:t>
              </w:r>
            </w:hyperlink>
            <w:r w:rsidR="00D432F4" w:rsidRPr="000507FF">
              <w:rPr>
                <w:rFonts w:ascii="Times New Roman" w:hAnsi="Times New Roman" w:cs="Times New Roman"/>
                <w:color w:val="000000" w:themeColor="text1"/>
                <w:lang w:val="en-US"/>
              </w:rPr>
              <w:t xml:space="preserve">, </w:t>
            </w:r>
            <w:hyperlink r:id="rId670" w:history="1">
              <w:r w:rsidR="00D432F4" w:rsidRPr="000507FF">
                <w:rPr>
                  <w:rFonts w:ascii="Times New Roman" w:hAnsi="Times New Roman" w:cs="Times New Roman"/>
                  <w:color w:val="000000" w:themeColor="text1"/>
                  <w:lang w:val="en-US"/>
                </w:rPr>
                <w:t>I34.2</w:t>
              </w:r>
            </w:hyperlink>
            <w:r w:rsidR="00D432F4" w:rsidRPr="000507FF">
              <w:rPr>
                <w:rFonts w:ascii="Times New Roman" w:hAnsi="Times New Roman" w:cs="Times New Roman"/>
                <w:color w:val="000000" w:themeColor="text1"/>
                <w:lang w:val="en-US"/>
              </w:rPr>
              <w:t xml:space="preserve">, </w:t>
            </w:r>
            <w:hyperlink r:id="rId671" w:history="1">
              <w:r w:rsidR="00D432F4" w:rsidRPr="000507FF">
                <w:rPr>
                  <w:rFonts w:ascii="Times New Roman" w:hAnsi="Times New Roman" w:cs="Times New Roman"/>
                  <w:color w:val="000000" w:themeColor="text1"/>
                  <w:lang w:val="en-US"/>
                </w:rPr>
                <w:t>I35.1</w:t>
              </w:r>
            </w:hyperlink>
            <w:r w:rsidR="00D432F4" w:rsidRPr="000507FF">
              <w:rPr>
                <w:rFonts w:ascii="Times New Roman" w:hAnsi="Times New Roman" w:cs="Times New Roman"/>
                <w:color w:val="000000" w:themeColor="text1"/>
                <w:lang w:val="en-US"/>
              </w:rPr>
              <w:t xml:space="preserve">, </w:t>
            </w:r>
            <w:hyperlink r:id="rId672" w:history="1">
              <w:r w:rsidR="00D432F4" w:rsidRPr="000507FF">
                <w:rPr>
                  <w:rFonts w:ascii="Times New Roman" w:hAnsi="Times New Roman" w:cs="Times New Roman"/>
                  <w:color w:val="000000" w:themeColor="text1"/>
                  <w:lang w:val="en-US"/>
                </w:rPr>
                <w:t>I35.2</w:t>
              </w:r>
            </w:hyperlink>
            <w:r w:rsidR="00D432F4" w:rsidRPr="000507FF">
              <w:rPr>
                <w:rFonts w:ascii="Times New Roman" w:hAnsi="Times New Roman" w:cs="Times New Roman"/>
                <w:color w:val="000000" w:themeColor="text1"/>
                <w:lang w:val="en-US"/>
              </w:rPr>
              <w:t xml:space="preserve">, </w:t>
            </w:r>
            <w:hyperlink r:id="rId673" w:history="1">
              <w:r w:rsidR="00D432F4" w:rsidRPr="000507FF">
                <w:rPr>
                  <w:rFonts w:ascii="Times New Roman" w:hAnsi="Times New Roman" w:cs="Times New Roman"/>
                  <w:color w:val="000000" w:themeColor="text1"/>
                  <w:lang w:val="en-US"/>
                </w:rPr>
                <w:t>I36.0</w:t>
              </w:r>
            </w:hyperlink>
            <w:r w:rsidR="00D432F4" w:rsidRPr="000507FF">
              <w:rPr>
                <w:rFonts w:ascii="Times New Roman" w:hAnsi="Times New Roman" w:cs="Times New Roman"/>
                <w:color w:val="000000" w:themeColor="text1"/>
                <w:lang w:val="en-US"/>
              </w:rPr>
              <w:t xml:space="preserve">, </w:t>
            </w:r>
            <w:hyperlink r:id="rId674" w:history="1">
              <w:r w:rsidR="00D432F4" w:rsidRPr="000507FF">
                <w:rPr>
                  <w:rFonts w:ascii="Times New Roman" w:hAnsi="Times New Roman" w:cs="Times New Roman"/>
                  <w:color w:val="000000" w:themeColor="text1"/>
                  <w:lang w:val="en-US"/>
                </w:rPr>
                <w:t>I36.1</w:t>
              </w:r>
            </w:hyperlink>
            <w:r w:rsidR="00D432F4" w:rsidRPr="000507FF">
              <w:rPr>
                <w:rFonts w:ascii="Times New Roman" w:hAnsi="Times New Roman" w:cs="Times New Roman"/>
                <w:color w:val="000000" w:themeColor="text1"/>
                <w:lang w:val="en-US"/>
              </w:rPr>
              <w:t xml:space="preserve">, </w:t>
            </w:r>
            <w:hyperlink r:id="rId675" w:history="1">
              <w:r w:rsidR="00D432F4" w:rsidRPr="000507FF">
                <w:rPr>
                  <w:rFonts w:ascii="Times New Roman" w:hAnsi="Times New Roman" w:cs="Times New Roman"/>
                  <w:color w:val="000000" w:themeColor="text1"/>
                  <w:lang w:val="en-US"/>
                </w:rPr>
                <w:t>I36.2</w:t>
              </w:r>
            </w:hyperlink>
            <w:r w:rsidR="00D432F4" w:rsidRPr="000507FF">
              <w:rPr>
                <w:rFonts w:ascii="Times New Roman" w:hAnsi="Times New Roman" w:cs="Times New Roman"/>
                <w:color w:val="000000" w:themeColor="text1"/>
                <w:lang w:val="en-US"/>
              </w:rPr>
              <w:t xml:space="preserve">, </w:t>
            </w:r>
            <w:hyperlink r:id="rId676" w:history="1">
              <w:r w:rsidR="00D432F4" w:rsidRPr="000507FF">
                <w:rPr>
                  <w:rFonts w:ascii="Times New Roman" w:hAnsi="Times New Roman" w:cs="Times New Roman"/>
                  <w:color w:val="000000" w:themeColor="text1"/>
                  <w:lang w:val="en-US"/>
                </w:rPr>
                <w:t>I42</w:t>
              </w:r>
            </w:hyperlink>
            <w:r w:rsidR="00D432F4" w:rsidRPr="000507FF">
              <w:rPr>
                <w:rFonts w:ascii="Times New Roman" w:hAnsi="Times New Roman" w:cs="Times New Roman"/>
                <w:color w:val="000000" w:themeColor="text1"/>
                <w:lang w:val="en-US"/>
              </w:rPr>
              <w:t xml:space="preserve">, </w:t>
            </w:r>
            <w:hyperlink r:id="rId677" w:history="1">
              <w:r w:rsidR="00D432F4" w:rsidRPr="000507FF">
                <w:rPr>
                  <w:rFonts w:ascii="Times New Roman" w:hAnsi="Times New Roman" w:cs="Times New Roman"/>
                  <w:color w:val="000000" w:themeColor="text1"/>
                  <w:lang w:val="en-US"/>
                </w:rPr>
                <w:t>I44.2</w:t>
              </w:r>
            </w:hyperlink>
            <w:r w:rsidR="00D432F4" w:rsidRPr="000507FF">
              <w:rPr>
                <w:rFonts w:ascii="Times New Roman" w:hAnsi="Times New Roman" w:cs="Times New Roman"/>
                <w:color w:val="000000" w:themeColor="text1"/>
                <w:lang w:val="en-US"/>
              </w:rPr>
              <w:t xml:space="preserve">, </w:t>
            </w:r>
            <w:hyperlink r:id="rId678" w:history="1">
              <w:r w:rsidR="00D432F4" w:rsidRPr="000507FF">
                <w:rPr>
                  <w:rFonts w:ascii="Times New Roman" w:hAnsi="Times New Roman" w:cs="Times New Roman"/>
                  <w:color w:val="000000" w:themeColor="text1"/>
                  <w:lang w:val="en-US"/>
                </w:rPr>
                <w:t>I45.6</w:t>
              </w:r>
            </w:hyperlink>
            <w:r w:rsidR="00D432F4" w:rsidRPr="000507FF">
              <w:rPr>
                <w:rFonts w:ascii="Times New Roman" w:hAnsi="Times New Roman" w:cs="Times New Roman"/>
                <w:color w:val="000000" w:themeColor="text1"/>
                <w:lang w:val="en-US"/>
              </w:rPr>
              <w:t xml:space="preserve">, </w:t>
            </w:r>
            <w:hyperlink r:id="rId679" w:history="1">
              <w:r w:rsidR="00D432F4" w:rsidRPr="000507FF">
                <w:rPr>
                  <w:rFonts w:ascii="Times New Roman" w:hAnsi="Times New Roman" w:cs="Times New Roman"/>
                  <w:color w:val="000000" w:themeColor="text1"/>
                  <w:lang w:val="en-US"/>
                </w:rPr>
                <w:t>I45.8</w:t>
              </w:r>
            </w:hyperlink>
            <w:r w:rsidR="00D432F4" w:rsidRPr="000507FF">
              <w:rPr>
                <w:rFonts w:ascii="Times New Roman" w:hAnsi="Times New Roman" w:cs="Times New Roman"/>
                <w:color w:val="000000" w:themeColor="text1"/>
                <w:lang w:val="en-US"/>
              </w:rPr>
              <w:t xml:space="preserve">, </w:t>
            </w:r>
            <w:hyperlink r:id="rId680" w:history="1">
              <w:r w:rsidR="00D432F4" w:rsidRPr="000507FF">
                <w:rPr>
                  <w:rFonts w:ascii="Times New Roman" w:hAnsi="Times New Roman" w:cs="Times New Roman"/>
                  <w:color w:val="000000" w:themeColor="text1"/>
                  <w:lang w:val="en-US"/>
                </w:rPr>
                <w:t>I47.0</w:t>
              </w:r>
            </w:hyperlink>
            <w:r w:rsidR="00D432F4" w:rsidRPr="000507FF">
              <w:rPr>
                <w:rFonts w:ascii="Times New Roman" w:hAnsi="Times New Roman" w:cs="Times New Roman"/>
                <w:color w:val="000000" w:themeColor="text1"/>
                <w:lang w:val="en-US"/>
              </w:rPr>
              <w:t xml:space="preserve">, </w:t>
            </w:r>
            <w:hyperlink r:id="rId681" w:history="1">
              <w:r w:rsidR="00D432F4" w:rsidRPr="000507FF">
                <w:rPr>
                  <w:rFonts w:ascii="Times New Roman" w:hAnsi="Times New Roman" w:cs="Times New Roman"/>
                  <w:color w:val="000000" w:themeColor="text1"/>
                  <w:lang w:val="en-US"/>
                </w:rPr>
                <w:t>I47.1</w:t>
              </w:r>
            </w:hyperlink>
            <w:r w:rsidR="00D432F4" w:rsidRPr="000507FF">
              <w:rPr>
                <w:rFonts w:ascii="Times New Roman" w:hAnsi="Times New Roman" w:cs="Times New Roman"/>
                <w:color w:val="000000" w:themeColor="text1"/>
                <w:lang w:val="en-US"/>
              </w:rPr>
              <w:t xml:space="preserve">, </w:t>
            </w:r>
            <w:hyperlink r:id="rId682" w:history="1">
              <w:r w:rsidR="00D432F4" w:rsidRPr="000507FF">
                <w:rPr>
                  <w:rFonts w:ascii="Times New Roman" w:hAnsi="Times New Roman" w:cs="Times New Roman"/>
                  <w:color w:val="000000" w:themeColor="text1"/>
                  <w:lang w:val="en-US"/>
                </w:rPr>
                <w:t>I47.2</w:t>
              </w:r>
            </w:hyperlink>
            <w:r w:rsidR="00D432F4" w:rsidRPr="000507FF">
              <w:rPr>
                <w:rFonts w:ascii="Times New Roman" w:hAnsi="Times New Roman" w:cs="Times New Roman"/>
                <w:color w:val="000000" w:themeColor="text1"/>
                <w:lang w:val="en-US"/>
              </w:rPr>
              <w:t xml:space="preserve">, </w:t>
            </w:r>
            <w:hyperlink r:id="rId683" w:history="1">
              <w:r w:rsidR="00D432F4" w:rsidRPr="000507FF">
                <w:rPr>
                  <w:rFonts w:ascii="Times New Roman" w:hAnsi="Times New Roman" w:cs="Times New Roman"/>
                  <w:color w:val="000000" w:themeColor="text1"/>
                  <w:lang w:val="en-US"/>
                </w:rPr>
                <w:t>I47.9</w:t>
              </w:r>
            </w:hyperlink>
            <w:r w:rsidR="00D432F4" w:rsidRPr="000507FF">
              <w:rPr>
                <w:rFonts w:ascii="Times New Roman" w:hAnsi="Times New Roman" w:cs="Times New Roman"/>
                <w:color w:val="000000" w:themeColor="text1"/>
                <w:lang w:val="en-US"/>
              </w:rPr>
              <w:t xml:space="preserve">, </w:t>
            </w:r>
            <w:hyperlink r:id="rId684" w:history="1">
              <w:r w:rsidR="00D432F4" w:rsidRPr="000507FF">
                <w:rPr>
                  <w:rFonts w:ascii="Times New Roman" w:hAnsi="Times New Roman" w:cs="Times New Roman"/>
                  <w:color w:val="000000" w:themeColor="text1"/>
                  <w:lang w:val="en-US"/>
                </w:rPr>
                <w:t>I</w:t>
              </w:r>
              <w:r w:rsidR="00D432F4" w:rsidRPr="00D7400C">
                <w:rPr>
                  <w:rFonts w:ascii="Times New Roman" w:hAnsi="Times New Roman" w:cs="Times New Roman"/>
                  <w:color w:val="000000" w:themeColor="text1"/>
                </w:rPr>
                <w:t>48</w:t>
              </w:r>
            </w:hyperlink>
            <w:r w:rsidR="00D432F4" w:rsidRPr="00D7400C">
              <w:rPr>
                <w:rFonts w:ascii="Times New Roman" w:hAnsi="Times New Roman" w:cs="Times New Roman"/>
                <w:color w:val="000000" w:themeColor="text1"/>
              </w:rPr>
              <w:t xml:space="preserve">, </w:t>
            </w:r>
            <w:hyperlink r:id="rId685" w:history="1">
              <w:r w:rsidR="00D432F4" w:rsidRPr="000507FF">
                <w:rPr>
                  <w:rFonts w:ascii="Times New Roman" w:hAnsi="Times New Roman" w:cs="Times New Roman"/>
                  <w:color w:val="000000" w:themeColor="text1"/>
                  <w:lang w:val="en-US"/>
                </w:rPr>
                <w:t>I</w:t>
              </w:r>
              <w:r w:rsidR="00D432F4" w:rsidRPr="00D7400C">
                <w:rPr>
                  <w:rFonts w:ascii="Times New Roman" w:hAnsi="Times New Roman" w:cs="Times New Roman"/>
                  <w:color w:val="000000" w:themeColor="text1"/>
                </w:rPr>
                <w:t>49.0</w:t>
              </w:r>
            </w:hyperlink>
            <w:r w:rsidR="00D432F4" w:rsidRPr="00D7400C">
              <w:rPr>
                <w:rFonts w:ascii="Times New Roman" w:hAnsi="Times New Roman" w:cs="Times New Roman"/>
                <w:color w:val="000000" w:themeColor="text1"/>
              </w:rPr>
              <w:t xml:space="preserve">, </w:t>
            </w:r>
            <w:hyperlink r:id="rId686" w:history="1">
              <w:r w:rsidR="00D432F4" w:rsidRPr="000507FF">
                <w:rPr>
                  <w:rFonts w:ascii="Times New Roman" w:hAnsi="Times New Roman" w:cs="Times New Roman"/>
                  <w:color w:val="000000" w:themeColor="text1"/>
                  <w:lang w:val="en-US"/>
                </w:rPr>
                <w:t>I</w:t>
              </w:r>
              <w:r w:rsidR="00D432F4" w:rsidRPr="00D7400C">
                <w:rPr>
                  <w:rFonts w:ascii="Times New Roman" w:hAnsi="Times New Roman" w:cs="Times New Roman"/>
                  <w:color w:val="000000" w:themeColor="text1"/>
                </w:rPr>
                <w:t>49.3</w:t>
              </w:r>
            </w:hyperlink>
            <w:r w:rsidR="00D432F4" w:rsidRPr="00D7400C">
              <w:rPr>
                <w:rFonts w:ascii="Times New Roman" w:hAnsi="Times New Roman" w:cs="Times New Roman"/>
                <w:color w:val="000000" w:themeColor="text1"/>
              </w:rPr>
              <w:t xml:space="preserve">, </w:t>
            </w:r>
            <w:hyperlink r:id="rId687" w:history="1">
              <w:r w:rsidR="00D432F4" w:rsidRPr="000507FF">
                <w:rPr>
                  <w:rFonts w:ascii="Times New Roman" w:hAnsi="Times New Roman" w:cs="Times New Roman"/>
                  <w:color w:val="000000" w:themeColor="text1"/>
                  <w:lang w:val="en-US"/>
                </w:rPr>
                <w:t>I</w:t>
              </w:r>
              <w:r w:rsidR="00D432F4" w:rsidRPr="00D7400C">
                <w:rPr>
                  <w:rFonts w:ascii="Times New Roman" w:hAnsi="Times New Roman" w:cs="Times New Roman"/>
                  <w:color w:val="000000" w:themeColor="text1"/>
                </w:rPr>
                <w:t>49.5</w:t>
              </w:r>
            </w:hyperlink>
            <w:r w:rsidR="00D432F4" w:rsidRPr="00D7400C">
              <w:rPr>
                <w:rFonts w:ascii="Times New Roman" w:hAnsi="Times New Roman" w:cs="Times New Roman"/>
                <w:color w:val="000000" w:themeColor="text1"/>
              </w:rPr>
              <w:t xml:space="preserve">, </w:t>
            </w:r>
            <w:hyperlink r:id="rId688" w:history="1">
              <w:r w:rsidR="00D432F4" w:rsidRPr="000507FF">
                <w:rPr>
                  <w:rFonts w:ascii="Times New Roman" w:hAnsi="Times New Roman" w:cs="Times New Roman"/>
                  <w:color w:val="000000" w:themeColor="text1"/>
                  <w:lang w:val="en-US"/>
                </w:rPr>
                <w:t>I</w:t>
              </w:r>
              <w:r w:rsidR="00D432F4" w:rsidRPr="00D7400C">
                <w:rPr>
                  <w:rFonts w:ascii="Times New Roman" w:hAnsi="Times New Roman" w:cs="Times New Roman"/>
                  <w:color w:val="000000" w:themeColor="text1"/>
                </w:rPr>
                <w:t>49.8</w:t>
              </w:r>
            </w:hyperlink>
            <w:r w:rsidR="00D432F4" w:rsidRPr="00D7400C">
              <w:rPr>
                <w:rFonts w:ascii="Times New Roman" w:hAnsi="Times New Roman" w:cs="Times New Roman"/>
                <w:color w:val="000000" w:themeColor="text1"/>
              </w:rPr>
              <w:t xml:space="preserve">, </w:t>
            </w:r>
            <w:hyperlink r:id="rId689" w:history="1">
              <w:r w:rsidR="00D432F4" w:rsidRPr="000507FF">
                <w:rPr>
                  <w:rFonts w:ascii="Times New Roman" w:hAnsi="Times New Roman" w:cs="Times New Roman"/>
                  <w:color w:val="000000" w:themeColor="text1"/>
                  <w:lang w:val="en-US"/>
                </w:rPr>
                <w:t>I</w:t>
              </w:r>
              <w:r w:rsidR="00D432F4" w:rsidRPr="00D7400C">
                <w:rPr>
                  <w:rFonts w:ascii="Times New Roman" w:hAnsi="Times New Roman" w:cs="Times New Roman"/>
                  <w:color w:val="000000" w:themeColor="text1"/>
                </w:rPr>
                <w:t>51.4</w:t>
              </w:r>
            </w:hyperlink>
            <w:r w:rsidR="00D432F4" w:rsidRPr="00D7400C">
              <w:rPr>
                <w:rFonts w:ascii="Times New Roman" w:hAnsi="Times New Roman" w:cs="Times New Roman"/>
                <w:color w:val="000000" w:themeColor="text1"/>
              </w:rPr>
              <w:t xml:space="preserve">, </w:t>
            </w:r>
            <w:hyperlink r:id="rId690" w:history="1">
              <w:r w:rsidR="00D432F4" w:rsidRPr="000507FF">
                <w:rPr>
                  <w:rFonts w:ascii="Times New Roman" w:hAnsi="Times New Roman" w:cs="Times New Roman"/>
                  <w:color w:val="000000" w:themeColor="text1"/>
                  <w:lang w:val="en-US"/>
                </w:rPr>
                <w:t>Q</w:t>
              </w:r>
              <w:r w:rsidR="00D432F4" w:rsidRPr="00D7400C">
                <w:rPr>
                  <w:rFonts w:ascii="Times New Roman" w:hAnsi="Times New Roman" w:cs="Times New Roman"/>
                  <w:color w:val="000000" w:themeColor="text1"/>
                </w:rPr>
                <w:t>21.1</w:t>
              </w:r>
            </w:hyperlink>
            <w:r w:rsidR="00D432F4" w:rsidRPr="00D7400C">
              <w:rPr>
                <w:rFonts w:ascii="Times New Roman" w:hAnsi="Times New Roman" w:cs="Times New Roman"/>
                <w:color w:val="000000" w:themeColor="text1"/>
              </w:rPr>
              <w:t xml:space="preserve">, </w:t>
            </w:r>
            <w:hyperlink r:id="rId691" w:history="1">
              <w:r w:rsidR="00D432F4" w:rsidRPr="000507FF">
                <w:rPr>
                  <w:rFonts w:ascii="Times New Roman" w:hAnsi="Times New Roman" w:cs="Times New Roman"/>
                  <w:color w:val="000000" w:themeColor="text1"/>
                  <w:lang w:val="en-US"/>
                </w:rPr>
                <w:t>Q</w:t>
              </w:r>
              <w:r w:rsidR="00D432F4" w:rsidRPr="00D7400C">
                <w:rPr>
                  <w:rFonts w:ascii="Times New Roman" w:hAnsi="Times New Roman" w:cs="Times New Roman"/>
                  <w:color w:val="000000" w:themeColor="text1"/>
                </w:rPr>
                <w:t>23.0</w:t>
              </w:r>
            </w:hyperlink>
            <w:r w:rsidR="00D432F4" w:rsidRPr="00D7400C">
              <w:rPr>
                <w:rFonts w:ascii="Times New Roman" w:hAnsi="Times New Roman" w:cs="Times New Roman"/>
                <w:color w:val="000000" w:themeColor="text1"/>
              </w:rPr>
              <w:t xml:space="preserve">, </w:t>
            </w:r>
            <w:hyperlink r:id="rId692" w:history="1">
              <w:r w:rsidR="00D432F4" w:rsidRPr="000507FF">
                <w:rPr>
                  <w:rFonts w:ascii="Times New Roman" w:hAnsi="Times New Roman" w:cs="Times New Roman"/>
                  <w:color w:val="000000" w:themeColor="text1"/>
                  <w:lang w:val="en-US"/>
                </w:rPr>
                <w:t>Q</w:t>
              </w:r>
              <w:r w:rsidR="00D432F4" w:rsidRPr="00D7400C">
                <w:rPr>
                  <w:rFonts w:ascii="Times New Roman" w:hAnsi="Times New Roman" w:cs="Times New Roman"/>
                  <w:color w:val="000000" w:themeColor="text1"/>
                </w:rPr>
                <w:t>23.1</w:t>
              </w:r>
            </w:hyperlink>
            <w:r w:rsidR="00D432F4" w:rsidRPr="00D7400C">
              <w:rPr>
                <w:rFonts w:ascii="Times New Roman" w:hAnsi="Times New Roman" w:cs="Times New Roman"/>
                <w:color w:val="000000" w:themeColor="text1"/>
              </w:rPr>
              <w:t xml:space="preserve">, </w:t>
            </w:r>
            <w:hyperlink r:id="rId693" w:history="1">
              <w:r w:rsidR="00D432F4" w:rsidRPr="000507FF">
                <w:rPr>
                  <w:rFonts w:ascii="Times New Roman" w:hAnsi="Times New Roman" w:cs="Times New Roman"/>
                  <w:color w:val="000000" w:themeColor="text1"/>
                  <w:lang w:val="en-US"/>
                </w:rPr>
                <w:t>Q</w:t>
              </w:r>
              <w:r w:rsidR="00D432F4" w:rsidRPr="00D7400C">
                <w:rPr>
                  <w:rFonts w:ascii="Times New Roman" w:hAnsi="Times New Roman" w:cs="Times New Roman"/>
                  <w:color w:val="000000" w:themeColor="text1"/>
                </w:rPr>
                <w:t>23.2</w:t>
              </w:r>
            </w:hyperlink>
            <w:r w:rsidR="00D432F4" w:rsidRPr="00D7400C">
              <w:rPr>
                <w:rFonts w:ascii="Times New Roman" w:hAnsi="Times New Roman" w:cs="Times New Roman"/>
                <w:color w:val="000000" w:themeColor="text1"/>
              </w:rPr>
              <w:t xml:space="preserve">, </w:t>
            </w:r>
            <w:hyperlink r:id="rId694" w:history="1">
              <w:r w:rsidR="00D432F4" w:rsidRPr="000507FF">
                <w:rPr>
                  <w:rFonts w:ascii="Times New Roman" w:hAnsi="Times New Roman" w:cs="Times New Roman"/>
                  <w:color w:val="000000" w:themeColor="text1"/>
                  <w:lang w:val="en-US"/>
                </w:rPr>
                <w:t>Q</w:t>
              </w:r>
              <w:r w:rsidR="00D432F4" w:rsidRPr="00D7400C">
                <w:rPr>
                  <w:rFonts w:ascii="Times New Roman" w:hAnsi="Times New Roman" w:cs="Times New Roman"/>
                  <w:color w:val="000000" w:themeColor="text1"/>
                </w:rPr>
                <w:t>23.3</w:t>
              </w:r>
            </w:hyperlink>
            <w:r w:rsidR="00D432F4" w:rsidRPr="00D7400C">
              <w:rPr>
                <w:rFonts w:ascii="Times New Roman" w:hAnsi="Times New Roman" w:cs="Times New Roman"/>
                <w:color w:val="000000" w:themeColor="text1"/>
              </w:rPr>
              <w:t xml:space="preserve">, </w:t>
            </w:r>
            <w:hyperlink r:id="rId695" w:history="1">
              <w:r w:rsidR="00D432F4" w:rsidRPr="000507FF">
                <w:rPr>
                  <w:rFonts w:ascii="Times New Roman" w:hAnsi="Times New Roman" w:cs="Times New Roman"/>
                  <w:color w:val="000000" w:themeColor="text1"/>
                  <w:lang w:val="en-US"/>
                </w:rPr>
                <w:t>Q</w:t>
              </w:r>
              <w:r w:rsidR="00D432F4" w:rsidRPr="000507FF">
                <w:rPr>
                  <w:rFonts w:ascii="Times New Roman" w:hAnsi="Times New Roman" w:cs="Times New Roman"/>
                  <w:color w:val="000000" w:themeColor="text1"/>
                </w:rPr>
                <w:t>24.5</w:t>
              </w:r>
            </w:hyperlink>
            <w:r w:rsidR="00D432F4" w:rsidRPr="000507FF">
              <w:rPr>
                <w:rFonts w:ascii="Times New Roman" w:hAnsi="Times New Roman" w:cs="Times New Roman"/>
                <w:color w:val="000000" w:themeColor="text1"/>
              </w:rPr>
              <w:t xml:space="preserve">, </w:t>
            </w:r>
            <w:hyperlink r:id="rId696" w:history="1">
              <w:r w:rsidR="00D432F4" w:rsidRPr="000507FF">
                <w:rPr>
                  <w:rFonts w:ascii="Times New Roman" w:hAnsi="Times New Roman" w:cs="Times New Roman"/>
                  <w:color w:val="000000" w:themeColor="text1"/>
                  <w:lang w:val="en-US"/>
                </w:rPr>
                <w:t>Q</w:t>
              </w:r>
              <w:r w:rsidR="00D432F4" w:rsidRPr="000507FF">
                <w:rPr>
                  <w:rFonts w:ascii="Times New Roman" w:hAnsi="Times New Roman" w:cs="Times New Roman"/>
                  <w:color w:val="000000" w:themeColor="text1"/>
                </w:rPr>
                <w:t>25.1</w:t>
              </w:r>
            </w:hyperlink>
            <w:r w:rsidR="00D432F4" w:rsidRPr="000507FF">
              <w:rPr>
                <w:rFonts w:ascii="Times New Roman" w:hAnsi="Times New Roman" w:cs="Times New Roman"/>
                <w:color w:val="000000" w:themeColor="text1"/>
              </w:rPr>
              <w:t xml:space="preserve">, </w:t>
            </w:r>
            <w:hyperlink r:id="rId697" w:history="1">
              <w:r w:rsidR="00D432F4" w:rsidRPr="000507FF">
                <w:rPr>
                  <w:rFonts w:ascii="Times New Roman" w:hAnsi="Times New Roman" w:cs="Times New Roman"/>
                  <w:color w:val="000000" w:themeColor="text1"/>
                  <w:lang w:val="en-US"/>
                </w:rPr>
                <w:t>Q</w:t>
              </w:r>
              <w:r w:rsidR="00D432F4" w:rsidRPr="000507FF">
                <w:rPr>
                  <w:rFonts w:ascii="Times New Roman" w:hAnsi="Times New Roman" w:cs="Times New Roman"/>
                  <w:color w:val="000000" w:themeColor="text1"/>
                </w:rPr>
                <w:t>25.3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133 340</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Поликомпонентное лечение тяжелых форм аутоиммунного и врожденных моногенных форм сахарного диабета и</w:t>
            </w:r>
          </w:p>
          <w:p w:rsidR="00D432F4" w:rsidRPr="000507FF" w:rsidRDefault="00D432F4" w:rsidP="000507FF">
            <w:pPr>
              <w:pStyle w:val="TableParagraph"/>
              <w:widowControl/>
              <w:rPr>
                <w:sz w:val="20"/>
                <w:szCs w:val="20"/>
              </w:rPr>
            </w:pPr>
            <w:r w:rsidRPr="000507FF">
              <w:rPr>
                <w:sz w:val="20"/>
                <w:szCs w:val="20"/>
              </w:rPr>
              <w:t>гиперинсулинизма с</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использованием систем суточного мониторирования глюкозы и помповых дозаторов инсулина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E10, E13, E14, E16.1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диабет новорожденных. Приобретенный аутоиммунный инсулинзависимый сахарный</w:t>
            </w:r>
          </w:p>
          <w:p w:rsidR="00D432F4" w:rsidRPr="000507FF" w:rsidRDefault="00D432F4" w:rsidP="000507FF">
            <w:pPr>
              <w:pStyle w:val="TableParagraph"/>
              <w:widowControl/>
              <w:rPr>
                <w:sz w:val="20"/>
                <w:szCs w:val="20"/>
              </w:rPr>
            </w:pPr>
            <w:r w:rsidRPr="000507FF">
              <w:rPr>
                <w:sz w:val="20"/>
                <w:szCs w:val="20"/>
              </w:rPr>
              <w:t>диабет, лабильное течение.</w:t>
            </w:r>
          </w:p>
          <w:p w:rsidR="00D432F4" w:rsidRPr="000507FF" w:rsidRDefault="00D432F4" w:rsidP="000507FF">
            <w:pPr>
              <w:pStyle w:val="TableParagraph"/>
              <w:widowControl/>
              <w:rPr>
                <w:sz w:val="20"/>
                <w:szCs w:val="20"/>
              </w:rPr>
            </w:pPr>
            <w:r w:rsidRPr="000507FF">
              <w:rPr>
                <w:sz w:val="20"/>
                <w:szCs w:val="20"/>
              </w:rPr>
              <w:t>Сахарный диабет с осложнениями (автономная и периферическая полинейропатия, нефропатия, хроническая почечная</w:t>
            </w:r>
          </w:p>
          <w:p w:rsidR="00D432F4" w:rsidRPr="000507FF" w:rsidRDefault="00D432F4" w:rsidP="000507FF">
            <w:pPr>
              <w:pStyle w:val="TableParagraph"/>
              <w:widowControl/>
              <w:rPr>
                <w:sz w:val="20"/>
                <w:szCs w:val="20"/>
              </w:rPr>
            </w:pPr>
            <w:r w:rsidRPr="000507FF">
              <w:rPr>
                <w:sz w:val="20"/>
                <w:szCs w:val="20"/>
              </w:rPr>
              <w:t>недостаточность, энцефаопатия,</w:t>
            </w:r>
          </w:p>
          <w:p w:rsidR="00D432F4" w:rsidRPr="000507FF" w:rsidRDefault="00D432F4" w:rsidP="000507FF">
            <w:pPr>
              <w:pStyle w:val="TableParagraph"/>
              <w:widowControl/>
              <w:rPr>
                <w:sz w:val="20"/>
                <w:szCs w:val="20"/>
              </w:rPr>
            </w:pPr>
            <w:r w:rsidRPr="000507FF">
              <w:rPr>
                <w:sz w:val="20"/>
                <w:szCs w:val="20"/>
              </w:rPr>
              <w:t>кардиомиопатия, остеоартропатия).</w:t>
            </w:r>
          </w:p>
          <w:p w:rsidR="00D432F4" w:rsidRPr="000507FF" w:rsidRDefault="00D432F4" w:rsidP="000507FF">
            <w:pPr>
              <w:pStyle w:val="TableParagraph"/>
              <w:widowControl/>
              <w:rPr>
                <w:sz w:val="20"/>
                <w:szCs w:val="20"/>
              </w:rPr>
            </w:pPr>
            <w:r w:rsidRPr="000507FF">
              <w:rPr>
                <w:sz w:val="20"/>
                <w:szCs w:val="20"/>
              </w:rPr>
              <w:t>Синдромальные моногенные</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формы сахарного диабета (MODY, DIDMOAD, синдром Альстрема, митохондриальные формы и другие), врожденный гиперинсулинизм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исследований с установкой помпы под контролем систем суточного мониторирования глюкозы</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240 200</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38.</w:t>
            </w:r>
          </w:p>
          <w:p w:rsidR="00D432F4" w:rsidRPr="000507FF" w:rsidRDefault="00D432F4" w:rsidP="000507FF"/>
          <w:p w:rsidR="00D432F4" w:rsidRPr="000507FF" w:rsidRDefault="00D432F4" w:rsidP="000507FF"/>
          <w:p w:rsidR="00D432F4" w:rsidRPr="000507FF" w:rsidRDefault="00D432F4" w:rsidP="000507FF"/>
          <w:p w:rsidR="00D432F4" w:rsidRPr="000507FF" w:rsidRDefault="00D432F4" w:rsidP="000507FF"/>
          <w:p w:rsidR="00D432F4" w:rsidRPr="000507FF" w:rsidRDefault="00D432F4" w:rsidP="000507FF"/>
          <w:p w:rsidR="00D432F4" w:rsidRPr="000507FF" w:rsidRDefault="00D432F4" w:rsidP="000507FF"/>
          <w:p w:rsidR="00D432F4" w:rsidRPr="000507FF" w:rsidRDefault="00D432F4" w:rsidP="000507FF">
            <w:pPr>
              <w:rPr>
                <w:color w:val="000000" w:themeColor="text1"/>
              </w:rPr>
            </w:pPr>
          </w:p>
          <w:p w:rsidR="00D432F4" w:rsidRPr="000507FF" w:rsidRDefault="00D432F4" w:rsidP="000507FF"/>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M08.1, M08.3, M08.4, М09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243 436</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1F5450">
            <w:pPr>
              <w:jc w:val="center"/>
              <w:rPr>
                <w:color w:val="000000" w:themeColor="text1"/>
              </w:rPr>
            </w:pPr>
            <w:r w:rsidRPr="000507FF">
              <w:rPr>
                <w:color w:val="000000" w:themeColor="text1"/>
              </w:rPr>
              <w:t>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Q32.0, Q32.2, Q32.3, Q32.4, Q33, P27.1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115 510</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1F5450">
            <w:pPr>
              <w:jc w:val="center"/>
              <w:rPr>
                <w:color w:val="000000" w:themeColor="text1"/>
              </w:rPr>
            </w:pPr>
            <w:r w:rsidRPr="000507FF">
              <w:rPr>
                <w:color w:val="000000" w:themeColor="text1"/>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 инженерных биологических лекарственных препаратов и методов экстракорпоральной детоксикации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болезнь Крона, непрерывно- рецидивирующее течение и(или)с формированием осложнений (стенозы, свищи)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52"/>
              <w:widowControl/>
              <w:spacing w:after="0"/>
              <w:jc w:val="left"/>
              <w:rPr>
                <w:rFonts w:cs="Times New Roman"/>
                <w:sz w:val="20"/>
                <w:szCs w:val="20"/>
              </w:rPr>
            </w:pPr>
            <w:r w:rsidRPr="000507FF">
              <w:rPr>
                <w:rFonts w:cs="Times New Roman"/>
                <w:sz w:val="20"/>
                <w:szCs w:val="20"/>
              </w:rPr>
              <w:t>терапевтическое лечение</w:t>
            </w:r>
          </w:p>
          <w:p w:rsidR="00D432F4" w:rsidRPr="000507FF" w:rsidRDefault="00D432F4" w:rsidP="000507FF"/>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w:t>
            </w:r>
          </w:p>
          <w:p w:rsidR="00D432F4" w:rsidRPr="000507FF" w:rsidRDefault="00D432F4" w:rsidP="000507FF">
            <w:r w:rsidRPr="000507FF">
              <w:t>(эндоскопических, ультразвуковой диагностики с допплерографией, магнитно-резонансной томографии, компьютерной томографии)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248 572</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В18.0, В18.1, В18.2, В18.8.В18.9, К73.2, К73.9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52"/>
              <w:widowControl/>
              <w:spacing w:after="0"/>
              <w:jc w:val="left"/>
              <w:rPr>
                <w:rFonts w:cs="Times New Roman"/>
                <w:sz w:val="20"/>
                <w:szCs w:val="20"/>
              </w:rPr>
            </w:pPr>
            <w:r w:rsidRPr="000507FF">
              <w:rPr>
                <w:rFonts w:cs="Times New Roman"/>
                <w:sz w:val="20"/>
                <w:szCs w:val="20"/>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lang w:val="en-US"/>
              </w:rPr>
            </w:pPr>
            <w:r w:rsidRPr="000507FF">
              <w:rPr>
                <w:lang w:val="en-US"/>
              </w:rPr>
              <w:t>K51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52"/>
              <w:widowControl/>
              <w:spacing w:after="0"/>
              <w:jc w:val="left"/>
              <w:rPr>
                <w:rFonts w:cs="Times New Roman"/>
                <w:sz w:val="20"/>
                <w:szCs w:val="20"/>
              </w:rPr>
            </w:pPr>
            <w:r w:rsidRPr="000507FF">
              <w:rPr>
                <w:rFonts w:cs="Times New Roman"/>
                <w:sz w:val="20"/>
                <w:szCs w:val="20"/>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w:t>
            </w:r>
          </w:p>
          <w:p w:rsidR="00D432F4" w:rsidRPr="000507FF" w:rsidRDefault="00D432F4" w:rsidP="000507FF">
            <w:r w:rsidRPr="000507FF">
              <w:t>(эндоскопических, ультразвуковой диагностики с допплерографией, магнитно-резонансной томографии)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1F5450">
            <w:pPr>
              <w:jc w:val="center"/>
              <w:rPr>
                <w:color w:val="000000" w:themeColor="text1"/>
              </w:rPr>
            </w:pPr>
            <w:r w:rsidRPr="000507FF">
              <w:rPr>
                <w:color w:val="000000" w:themeColor="text1"/>
              </w:rPr>
              <w:t>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Поликомпонентное лечение рассеянного склероза, оптнкомиелита Девика, нейродегенеративных нервно- мышечных заболеваний, спастических форм детского церебрального паралича, митохондриальных энцефало-миопатий с применением химиотерапевтических, генно- 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lang w:val="en-US"/>
              </w:rPr>
            </w:pPr>
            <w:r w:rsidRPr="000507FF">
              <w:rPr>
                <w:lang w:val="en-US"/>
              </w:rPr>
              <w:t>G12.0, G31.8, G35, G36, G60, G70, G71, G80, G80.1,G80.2, G80.8, G81.1, G82.4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w:t>
            </w:r>
          </w:p>
          <w:p w:rsidR="00D432F4" w:rsidRPr="000507FF" w:rsidRDefault="00D432F4" w:rsidP="000507FF">
            <w:r w:rsidRPr="000507FF">
              <w:t xml:space="preserve">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w:t>
            </w:r>
            <w:r w:rsidRPr="000507FF">
              <w:rPr>
                <w:lang w:val="en-US"/>
              </w:rPr>
              <w:t>c</w:t>
            </w:r>
            <w:r w:rsidRPr="000507FF">
              <w:t xml:space="preserve"> двигательными нарушениями соответствующими 3-5 уровню по шкале </w:t>
            </w:r>
            <w:r w:rsidRPr="000507FF">
              <w:rPr>
                <w:lang w:val="en-US"/>
              </w:rPr>
              <w:t>GMFCS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 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324 764</w:t>
            </w: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color w:val="000000" w:themeColor="text1"/>
              </w:rPr>
            </w:pPr>
            <w:r w:rsidRPr="000507FF">
              <w:rPr>
                <w:rFonts w:ascii="Times New Roman" w:hAnsi="Times New Roman" w:cs="Times New Roman"/>
                <w:color w:val="000000" w:themeColor="text1"/>
              </w:rPr>
              <w:t>Ревматология</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698" w:history="1">
              <w:r w:rsidR="00D432F4" w:rsidRPr="000507FF">
                <w:rPr>
                  <w:rFonts w:ascii="Times New Roman" w:hAnsi="Times New Roman" w:cs="Times New Roman"/>
                  <w:color w:val="000000" w:themeColor="text1"/>
                </w:rPr>
                <w:t>M05.0</w:t>
              </w:r>
            </w:hyperlink>
            <w:r w:rsidR="00D432F4" w:rsidRPr="000507FF">
              <w:rPr>
                <w:rFonts w:ascii="Times New Roman" w:hAnsi="Times New Roman" w:cs="Times New Roman"/>
                <w:color w:val="000000" w:themeColor="text1"/>
              </w:rPr>
              <w:t xml:space="preserve">, </w:t>
            </w:r>
            <w:hyperlink r:id="rId699" w:history="1">
              <w:r w:rsidR="00D432F4" w:rsidRPr="000507FF">
                <w:rPr>
                  <w:rFonts w:ascii="Times New Roman" w:hAnsi="Times New Roman" w:cs="Times New Roman"/>
                  <w:color w:val="000000" w:themeColor="text1"/>
                </w:rPr>
                <w:t>M05.1</w:t>
              </w:r>
            </w:hyperlink>
            <w:r w:rsidR="00D432F4" w:rsidRPr="000507FF">
              <w:rPr>
                <w:rFonts w:ascii="Times New Roman" w:hAnsi="Times New Roman" w:cs="Times New Roman"/>
                <w:color w:val="000000" w:themeColor="text1"/>
              </w:rPr>
              <w:t xml:space="preserve">, </w:t>
            </w:r>
            <w:hyperlink r:id="rId700" w:history="1">
              <w:r w:rsidR="00D432F4" w:rsidRPr="000507FF">
                <w:rPr>
                  <w:rFonts w:ascii="Times New Roman" w:hAnsi="Times New Roman" w:cs="Times New Roman"/>
                  <w:color w:val="000000" w:themeColor="text1"/>
                </w:rPr>
                <w:t>M05.2</w:t>
              </w:r>
            </w:hyperlink>
            <w:r w:rsidR="00D432F4" w:rsidRPr="000507FF">
              <w:rPr>
                <w:rFonts w:ascii="Times New Roman" w:hAnsi="Times New Roman" w:cs="Times New Roman"/>
                <w:color w:val="000000" w:themeColor="text1"/>
              </w:rPr>
              <w:t xml:space="preserve">, </w:t>
            </w:r>
            <w:hyperlink r:id="rId701" w:history="1">
              <w:r w:rsidR="00D432F4" w:rsidRPr="000507FF">
                <w:rPr>
                  <w:rFonts w:ascii="Times New Roman" w:hAnsi="Times New Roman" w:cs="Times New Roman"/>
                  <w:color w:val="000000" w:themeColor="text1"/>
                </w:rPr>
                <w:t>M05.3</w:t>
              </w:r>
            </w:hyperlink>
            <w:r w:rsidR="00D432F4" w:rsidRPr="000507FF">
              <w:rPr>
                <w:rFonts w:ascii="Times New Roman" w:hAnsi="Times New Roman" w:cs="Times New Roman"/>
                <w:color w:val="000000" w:themeColor="text1"/>
              </w:rPr>
              <w:t xml:space="preserve">, </w:t>
            </w:r>
            <w:hyperlink r:id="rId702" w:history="1">
              <w:r w:rsidR="00D432F4" w:rsidRPr="000507FF">
                <w:rPr>
                  <w:rFonts w:ascii="Times New Roman" w:hAnsi="Times New Roman" w:cs="Times New Roman"/>
                  <w:color w:val="000000" w:themeColor="text1"/>
                </w:rPr>
                <w:t>M05.8</w:t>
              </w:r>
            </w:hyperlink>
            <w:r w:rsidR="00D432F4" w:rsidRPr="000507FF">
              <w:rPr>
                <w:rFonts w:ascii="Times New Roman" w:hAnsi="Times New Roman" w:cs="Times New Roman"/>
                <w:color w:val="000000" w:themeColor="text1"/>
              </w:rPr>
              <w:t xml:space="preserve">, </w:t>
            </w:r>
            <w:hyperlink r:id="rId703" w:history="1">
              <w:r w:rsidR="00D432F4" w:rsidRPr="000507FF">
                <w:rPr>
                  <w:rFonts w:ascii="Times New Roman" w:hAnsi="Times New Roman" w:cs="Times New Roman"/>
                  <w:color w:val="000000" w:themeColor="text1"/>
                </w:rPr>
                <w:t>M06.0</w:t>
              </w:r>
            </w:hyperlink>
            <w:r w:rsidR="00D432F4" w:rsidRPr="000507FF">
              <w:rPr>
                <w:rFonts w:ascii="Times New Roman" w:hAnsi="Times New Roman" w:cs="Times New Roman"/>
                <w:color w:val="000000" w:themeColor="text1"/>
              </w:rPr>
              <w:t xml:space="preserve">, </w:t>
            </w:r>
            <w:hyperlink r:id="rId704" w:history="1">
              <w:r w:rsidR="00D432F4" w:rsidRPr="000507FF">
                <w:rPr>
                  <w:rFonts w:ascii="Times New Roman" w:hAnsi="Times New Roman" w:cs="Times New Roman"/>
                  <w:color w:val="000000" w:themeColor="text1"/>
                </w:rPr>
                <w:t>M06.1</w:t>
              </w:r>
            </w:hyperlink>
            <w:r w:rsidR="00D432F4" w:rsidRPr="000507FF">
              <w:rPr>
                <w:rFonts w:ascii="Times New Roman" w:hAnsi="Times New Roman" w:cs="Times New Roman"/>
                <w:color w:val="000000" w:themeColor="text1"/>
              </w:rPr>
              <w:t xml:space="preserve">, </w:t>
            </w:r>
            <w:hyperlink r:id="rId705" w:history="1">
              <w:r w:rsidR="00D432F4" w:rsidRPr="000507FF">
                <w:rPr>
                  <w:rFonts w:ascii="Times New Roman" w:hAnsi="Times New Roman" w:cs="Times New Roman"/>
                  <w:color w:val="000000" w:themeColor="text1"/>
                </w:rPr>
                <w:t>M06.4</w:t>
              </w:r>
            </w:hyperlink>
            <w:r w:rsidR="00D432F4" w:rsidRPr="000507FF">
              <w:rPr>
                <w:rFonts w:ascii="Times New Roman" w:hAnsi="Times New Roman" w:cs="Times New Roman"/>
                <w:color w:val="000000" w:themeColor="text1"/>
              </w:rPr>
              <w:t xml:space="preserve">, </w:t>
            </w:r>
            <w:hyperlink r:id="rId706" w:history="1">
              <w:r w:rsidR="00D432F4" w:rsidRPr="000507FF">
                <w:rPr>
                  <w:rFonts w:ascii="Times New Roman" w:hAnsi="Times New Roman" w:cs="Times New Roman"/>
                  <w:color w:val="000000" w:themeColor="text1"/>
                </w:rPr>
                <w:t>M06.8</w:t>
              </w:r>
            </w:hyperlink>
            <w:r w:rsidR="00D432F4" w:rsidRPr="000507FF">
              <w:rPr>
                <w:rFonts w:ascii="Times New Roman" w:hAnsi="Times New Roman" w:cs="Times New Roman"/>
                <w:color w:val="000000" w:themeColor="text1"/>
              </w:rPr>
              <w:t xml:space="preserve">, </w:t>
            </w:r>
            <w:hyperlink r:id="rId707" w:history="1">
              <w:r w:rsidR="00D432F4" w:rsidRPr="000507FF">
                <w:rPr>
                  <w:rFonts w:ascii="Times New Roman" w:hAnsi="Times New Roman" w:cs="Times New Roman"/>
                  <w:color w:val="000000" w:themeColor="text1"/>
                </w:rPr>
                <w:t>M08</w:t>
              </w:r>
            </w:hyperlink>
            <w:r w:rsidR="00D432F4" w:rsidRPr="000507FF">
              <w:rPr>
                <w:rFonts w:ascii="Times New Roman" w:hAnsi="Times New Roman" w:cs="Times New Roman"/>
                <w:color w:val="000000" w:themeColor="text1"/>
              </w:rPr>
              <w:t xml:space="preserve">, </w:t>
            </w:r>
            <w:hyperlink r:id="rId708" w:history="1">
              <w:r w:rsidR="00D432F4" w:rsidRPr="000507FF">
                <w:rPr>
                  <w:rFonts w:ascii="Times New Roman" w:hAnsi="Times New Roman" w:cs="Times New Roman"/>
                  <w:color w:val="000000" w:themeColor="text1"/>
                </w:rPr>
                <w:t>M45</w:t>
              </w:r>
            </w:hyperlink>
            <w:r w:rsidR="00D432F4" w:rsidRPr="000507FF">
              <w:rPr>
                <w:rFonts w:ascii="Times New Roman" w:hAnsi="Times New Roman" w:cs="Times New Roman"/>
                <w:color w:val="000000" w:themeColor="text1"/>
              </w:rPr>
              <w:t xml:space="preserve">, </w:t>
            </w:r>
            <w:hyperlink r:id="rId709" w:history="1">
              <w:r w:rsidR="00D432F4" w:rsidRPr="000507FF">
                <w:rPr>
                  <w:rFonts w:ascii="Times New Roman" w:hAnsi="Times New Roman" w:cs="Times New Roman"/>
                  <w:color w:val="000000" w:themeColor="text1"/>
                </w:rPr>
                <w:t>M32</w:t>
              </w:r>
            </w:hyperlink>
            <w:r w:rsidR="00D432F4" w:rsidRPr="000507FF">
              <w:rPr>
                <w:rFonts w:ascii="Times New Roman" w:hAnsi="Times New Roman" w:cs="Times New Roman"/>
                <w:color w:val="000000" w:themeColor="text1"/>
              </w:rPr>
              <w:t xml:space="preserve">, </w:t>
            </w:r>
            <w:hyperlink r:id="rId710" w:history="1">
              <w:r w:rsidR="00D432F4" w:rsidRPr="000507FF">
                <w:rPr>
                  <w:rFonts w:ascii="Times New Roman" w:hAnsi="Times New Roman" w:cs="Times New Roman"/>
                  <w:color w:val="000000" w:themeColor="text1"/>
                </w:rPr>
                <w:t>M34</w:t>
              </w:r>
            </w:hyperlink>
            <w:r w:rsidR="00D432F4" w:rsidRPr="000507FF">
              <w:rPr>
                <w:rFonts w:ascii="Times New Roman" w:hAnsi="Times New Roman" w:cs="Times New Roman"/>
                <w:color w:val="000000" w:themeColor="text1"/>
              </w:rPr>
              <w:t xml:space="preserve">, </w:t>
            </w:r>
            <w:hyperlink r:id="rId711" w:history="1">
              <w:r w:rsidR="00D432F4" w:rsidRPr="000507FF">
                <w:rPr>
                  <w:rFonts w:ascii="Times New Roman" w:hAnsi="Times New Roman" w:cs="Times New Roman"/>
                  <w:color w:val="000000" w:themeColor="text1"/>
                </w:rPr>
                <w:t>M07.2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204 779</w:t>
            </w: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color w:val="000000" w:themeColor="text1"/>
              </w:rPr>
            </w:pPr>
            <w:r w:rsidRPr="000507FF">
              <w:rPr>
                <w:rFonts w:ascii="Times New Roman" w:hAnsi="Times New Roman" w:cs="Times New Roman"/>
                <w:color w:val="000000" w:themeColor="text1"/>
              </w:rPr>
              <w:t>Сердечно-сосудистая хирургия</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712" w:history="1">
              <w:r w:rsidR="00D432F4" w:rsidRPr="000507FF">
                <w:rPr>
                  <w:rFonts w:ascii="Times New Roman" w:hAnsi="Times New Roman" w:cs="Times New Roman"/>
                  <w:color w:val="000000" w:themeColor="text1"/>
                </w:rPr>
                <w:t>I20.0</w:t>
              </w:r>
            </w:hyperlink>
            <w:r w:rsidR="00D432F4" w:rsidRPr="000507FF">
              <w:rPr>
                <w:rFonts w:ascii="Times New Roman" w:hAnsi="Times New Roman" w:cs="Times New Roman"/>
                <w:color w:val="000000" w:themeColor="text1"/>
              </w:rPr>
              <w:t xml:space="preserve">, </w:t>
            </w:r>
            <w:hyperlink r:id="rId713" w:history="1">
              <w:r w:rsidR="00D432F4" w:rsidRPr="000507FF">
                <w:rPr>
                  <w:rFonts w:ascii="Times New Roman" w:hAnsi="Times New Roman" w:cs="Times New Roman"/>
                  <w:color w:val="000000" w:themeColor="text1"/>
                </w:rPr>
                <w:t>I21.0</w:t>
              </w:r>
            </w:hyperlink>
            <w:r w:rsidR="00D432F4" w:rsidRPr="000507FF">
              <w:rPr>
                <w:rFonts w:ascii="Times New Roman" w:hAnsi="Times New Roman" w:cs="Times New Roman"/>
                <w:color w:val="000000" w:themeColor="text1"/>
              </w:rPr>
              <w:t xml:space="preserve">, </w:t>
            </w:r>
            <w:hyperlink r:id="rId714" w:history="1">
              <w:r w:rsidR="00D432F4" w:rsidRPr="000507FF">
                <w:rPr>
                  <w:rFonts w:ascii="Times New Roman" w:hAnsi="Times New Roman" w:cs="Times New Roman"/>
                  <w:color w:val="000000" w:themeColor="text1"/>
                </w:rPr>
                <w:t>I21.1</w:t>
              </w:r>
            </w:hyperlink>
            <w:r w:rsidR="00D432F4" w:rsidRPr="000507FF">
              <w:rPr>
                <w:rFonts w:ascii="Times New Roman" w:hAnsi="Times New Roman" w:cs="Times New Roman"/>
                <w:color w:val="000000" w:themeColor="text1"/>
              </w:rPr>
              <w:t xml:space="preserve">, </w:t>
            </w:r>
            <w:hyperlink r:id="rId715" w:history="1">
              <w:r w:rsidR="00D432F4" w:rsidRPr="000507FF">
                <w:rPr>
                  <w:rFonts w:ascii="Times New Roman" w:hAnsi="Times New Roman" w:cs="Times New Roman"/>
                  <w:color w:val="000000" w:themeColor="text1"/>
                </w:rPr>
                <w:t>I21.2</w:t>
              </w:r>
            </w:hyperlink>
            <w:r w:rsidR="00D432F4" w:rsidRPr="000507FF">
              <w:rPr>
                <w:rFonts w:ascii="Times New Roman" w:hAnsi="Times New Roman" w:cs="Times New Roman"/>
                <w:color w:val="000000" w:themeColor="text1"/>
              </w:rPr>
              <w:t xml:space="preserve">, </w:t>
            </w:r>
            <w:hyperlink r:id="rId716" w:history="1">
              <w:r w:rsidR="00D432F4" w:rsidRPr="000507FF">
                <w:rPr>
                  <w:rFonts w:ascii="Times New Roman" w:hAnsi="Times New Roman" w:cs="Times New Roman"/>
                  <w:color w:val="000000" w:themeColor="text1"/>
                </w:rPr>
                <w:t>I21.3</w:t>
              </w:r>
            </w:hyperlink>
            <w:r w:rsidR="00D432F4" w:rsidRPr="000507FF">
              <w:rPr>
                <w:rFonts w:ascii="Times New Roman" w:hAnsi="Times New Roman" w:cs="Times New Roman"/>
                <w:color w:val="000000" w:themeColor="text1"/>
              </w:rPr>
              <w:t xml:space="preserve">, </w:t>
            </w:r>
            <w:hyperlink r:id="rId717" w:history="1">
              <w:r w:rsidR="00D432F4" w:rsidRPr="000507FF">
                <w:rPr>
                  <w:rFonts w:ascii="Times New Roman" w:hAnsi="Times New Roman" w:cs="Times New Roman"/>
                  <w:color w:val="000000" w:themeColor="text1"/>
                </w:rPr>
                <w:t>I21.9</w:t>
              </w:r>
            </w:hyperlink>
            <w:r w:rsidR="00D432F4" w:rsidRPr="000507FF">
              <w:rPr>
                <w:rFonts w:ascii="Times New Roman" w:hAnsi="Times New Roman" w:cs="Times New Roman"/>
                <w:color w:val="000000" w:themeColor="text1"/>
              </w:rPr>
              <w:t xml:space="preserve">, </w:t>
            </w:r>
            <w:hyperlink r:id="rId718" w:history="1">
              <w:r w:rsidR="00D432F4" w:rsidRPr="000507FF">
                <w:rPr>
                  <w:rFonts w:ascii="Times New Roman" w:hAnsi="Times New Roman" w:cs="Times New Roman"/>
                  <w:color w:val="000000" w:themeColor="text1"/>
                </w:rPr>
                <w:t>I22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нестабильная стенокардия,  острый и повторный инфаркт миокарда (с подъемом сегмента ST электрокардиограммы)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баллонная вазодилатация с установкой 1 стента в сосуд (сосуды)</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240 209</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719" w:history="1">
              <w:r w:rsidR="00D432F4" w:rsidRPr="000507FF">
                <w:rPr>
                  <w:rFonts w:ascii="Times New Roman" w:hAnsi="Times New Roman" w:cs="Times New Roman"/>
                  <w:color w:val="000000" w:themeColor="text1"/>
                </w:rPr>
                <w:t>I20.0</w:t>
              </w:r>
            </w:hyperlink>
            <w:r w:rsidR="00D432F4" w:rsidRPr="000507FF">
              <w:rPr>
                <w:rFonts w:ascii="Times New Roman" w:hAnsi="Times New Roman" w:cs="Times New Roman"/>
                <w:color w:val="000000" w:themeColor="text1"/>
              </w:rPr>
              <w:t xml:space="preserve">, </w:t>
            </w:r>
            <w:hyperlink r:id="rId720" w:history="1">
              <w:r w:rsidR="00D432F4" w:rsidRPr="000507FF">
                <w:rPr>
                  <w:rFonts w:ascii="Times New Roman" w:hAnsi="Times New Roman" w:cs="Times New Roman"/>
                  <w:color w:val="000000" w:themeColor="text1"/>
                </w:rPr>
                <w:t>I21.0</w:t>
              </w:r>
            </w:hyperlink>
            <w:r w:rsidR="00D432F4" w:rsidRPr="000507FF">
              <w:rPr>
                <w:rFonts w:ascii="Times New Roman" w:hAnsi="Times New Roman" w:cs="Times New Roman"/>
                <w:color w:val="000000" w:themeColor="text1"/>
              </w:rPr>
              <w:t xml:space="preserve">, </w:t>
            </w:r>
            <w:hyperlink r:id="rId721" w:history="1">
              <w:r w:rsidR="00D432F4" w:rsidRPr="000507FF">
                <w:rPr>
                  <w:rFonts w:ascii="Times New Roman" w:hAnsi="Times New Roman" w:cs="Times New Roman"/>
                  <w:color w:val="000000" w:themeColor="text1"/>
                </w:rPr>
                <w:t>I21.1</w:t>
              </w:r>
            </w:hyperlink>
            <w:r w:rsidR="00D432F4" w:rsidRPr="000507FF">
              <w:rPr>
                <w:rFonts w:ascii="Times New Roman" w:hAnsi="Times New Roman" w:cs="Times New Roman"/>
                <w:color w:val="000000" w:themeColor="text1"/>
              </w:rPr>
              <w:t xml:space="preserve">, </w:t>
            </w:r>
            <w:hyperlink r:id="rId722" w:history="1">
              <w:r w:rsidR="00D432F4" w:rsidRPr="000507FF">
                <w:rPr>
                  <w:rFonts w:ascii="Times New Roman" w:hAnsi="Times New Roman" w:cs="Times New Roman"/>
                  <w:color w:val="000000" w:themeColor="text1"/>
                </w:rPr>
                <w:t>I21.2</w:t>
              </w:r>
            </w:hyperlink>
            <w:r w:rsidR="00D432F4" w:rsidRPr="000507FF">
              <w:rPr>
                <w:rFonts w:ascii="Times New Roman" w:hAnsi="Times New Roman" w:cs="Times New Roman"/>
                <w:color w:val="000000" w:themeColor="text1"/>
              </w:rPr>
              <w:t xml:space="preserve">, </w:t>
            </w:r>
            <w:hyperlink r:id="rId723" w:history="1">
              <w:r w:rsidR="00D432F4" w:rsidRPr="000507FF">
                <w:rPr>
                  <w:rFonts w:ascii="Times New Roman" w:hAnsi="Times New Roman" w:cs="Times New Roman"/>
                  <w:color w:val="000000" w:themeColor="text1"/>
                </w:rPr>
                <w:t>I21.3</w:t>
              </w:r>
            </w:hyperlink>
            <w:r w:rsidR="00D432F4" w:rsidRPr="000507FF">
              <w:rPr>
                <w:rFonts w:ascii="Times New Roman" w:hAnsi="Times New Roman" w:cs="Times New Roman"/>
                <w:color w:val="000000" w:themeColor="text1"/>
              </w:rPr>
              <w:t xml:space="preserve">, </w:t>
            </w:r>
            <w:hyperlink r:id="rId724" w:history="1">
              <w:r w:rsidR="00D432F4" w:rsidRPr="000507FF">
                <w:rPr>
                  <w:rFonts w:ascii="Times New Roman" w:hAnsi="Times New Roman" w:cs="Times New Roman"/>
                  <w:color w:val="000000" w:themeColor="text1"/>
                </w:rPr>
                <w:t>I21.9</w:t>
              </w:r>
            </w:hyperlink>
            <w:r w:rsidR="00D432F4" w:rsidRPr="000507FF">
              <w:rPr>
                <w:rFonts w:ascii="Times New Roman" w:hAnsi="Times New Roman" w:cs="Times New Roman"/>
                <w:color w:val="000000" w:themeColor="text1"/>
              </w:rPr>
              <w:t xml:space="preserve">, </w:t>
            </w:r>
            <w:hyperlink r:id="rId725" w:history="1">
              <w:r w:rsidR="00D432F4" w:rsidRPr="000507FF">
                <w:rPr>
                  <w:rFonts w:ascii="Times New Roman" w:hAnsi="Times New Roman" w:cs="Times New Roman"/>
                  <w:color w:val="000000" w:themeColor="text1"/>
                </w:rPr>
                <w:t>I22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нестабильная стенокардия,  острый и повторный инфаркт миокарда (с подъемом сегмента ST электрокардиограммы)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баллонная вазодилатация с установкой 2 стентов в сосуд (сосуды)</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265 479</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45.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726" w:history="1">
              <w:r w:rsidR="00D432F4" w:rsidRPr="000507FF">
                <w:rPr>
                  <w:rFonts w:ascii="Times New Roman" w:hAnsi="Times New Roman" w:cs="Times New Roman"/>
                  <w:color w:val="000000" w:themeColor="text1"/>
                </w:rPr>
                <w:t>I20.0</w:t>
              </w:r>
            </w:hyperlink>
            <w:r w:rsidR="00D432F4" w:rsidRPr="000507FF">
              <w:rPr>
                <w:rFonts w:ascii="Times New Roman" w:hAnsi="Times New Roman" w:cs="Times New Roman"/>
                <w:color w:val="000000" w:themeColor="text1"/>
              </w:rPr>
              <w:t xml:space="preserve">, </w:t>
            </w:r>
            <w:hyperlink r:id="rId727" w:history="1">
              <w:r w:rsidR="00D432F4" w:rsidRPr="000507FF">
                <w:rPr>
                  <w:rFonts w:ascii="Times New Roman" w:hAnsi="Times New Roman" w:cs="Times New Roman"/>
                  <w:color w:val="000000" w:themeColor="text1"/>
                </w:rPr>
                <w:t>I21.0</w:t>
              </w:r>
            </w:hyperlink>
            <w:r w:rsidR="00D432F4" w:rsidRPr="000507FF">
              <w:rPr>
                <w:rFonts w:ascii="Times New Roman" w:hAnsi="Times New Roman" w:cs="Times New Roman"/>
                <w:color w:val="000000" w:themeColor="text1"/>
              </w:rPr>
              <w:t xml:space="preserve">, </w:t>
            </w:r>
            <w:hyperlink r:id="rId728" w:history="1">
              <w:r w:rsidR="00D432F4" w:rsidRPr="000507FF">
                <w:rPr>
                  <w:rFonts w:ascii="Times New Roman" w:hAnsi="Times New Roman" w:cs="Times New Roman"/>
                  <w:color w:val="000000" w:themeColor="text1"/>
                </w:rPr>
                <w:t>I21.1</w:t>
              </w:r>
            </w:hyperlink>
            <w:r w:rsidR="00D432F4" w:rsidRPr="000507FF">
              <w:rPr>
                <w:rFonts w:ascii="Times New Roman" w:hAnsi="Times New Roman" w:cs="Times New Roman"/>
                <w:color w:val="000000" w:themeColor="text1"/>
              </w:rPr>
              <w:t xml:space="preserve">, </w:t>
            </w:r>
            <w:hyperlink r:id="rId729" w:history="1">
              <w:r w:rsidR="00D432F4" w:rsidRPr="000507FF">
                <w:rPr>
                  <w:rFonts w:ascii="Times New Roman" w:hAnsi="Times New Roman" w:cs="Times New Roman"/>
                  <w:color w:val="000000" w:themeColor="text1"/>
                </w:rPr>
                <w:t>I21.2</w:t>
              </w:r>
            </w:hyperlink>
            <w:r w:rsidR="00D432F4" w:rsidRPr="000507FF">
              <w:rPr>
                <w:rFonts w:ascii="Times New Roman" w:hAnsi="Times New Roman" w:cs="Times New Roman"/>
                <w:color w:val="000000" w:themeColor="text1"/>
              </w:rPr>
              <w:t xml:space="preserve">, </w:t>
            </w:r>
            <w:hyperlink r:id="rId730" w:history="1">
              <w:r w:rsidR="00D432F4" w:rsidRPr="000507FF">
                <w:rPr>
                  <w:rFonts w:ascii="Times New Roman" w:hAnsi="Times New Roman" w:cs="Times New Roman"/>
                  <w:color w:val="000000" w:themeColor="text1"/>
                </w:rPr>
                <w:t>I21.3</w:t>
              </w:r>
            </w:hyperlink>
            <w:r w:rsidR="00D432F4" w:rsidRPr="000507FF">
              <w:rPr>
                <w:rFonts w:ascii="Times New Roman" w:hAnsi="Times New Roman" w:cs="Times New Roman"/>
                <w:color w:val="000000" w:themeColor="text1"/>
              </w:rPr>
              <w:t xml:space="preserve">, </w:t>
            </w:r>
            <w:hyperlink r:id="rId731" w:history="1">
              <w:r w:rsidR="00D432F4" w:rsidRPr="000507FF">
                <w:rPr>
                  <w:rFonts w:ascii="Times New Roman" w:hAnsi="Times New Roman" w:cs="Times New Roman"/>
                  <w:color w:val="000000" w:themeColor="text1"/>
                </w:rPr>
                <w:t>I21.9</w:t>
              </w:r>
            </w:hyperlink>
            <w:r w:rsidR="00D432F4" w:rsidRPr="000507FF">
              <w:rPr>
                <w:rFonts w:ascii="Times New Roman" w:hAnsi="Times New Roman" w:cs="Times New Roman"/>
                <w:color w:val="000000" w:themeColor="text1"/>
              </w:rPr>
              <w:t xml:space="preserve">, </w:t>
            </w:r>
            <w:hyperlink r:id="rId732" w:history="1">
              <w:r w:rsidR="00D432F4" w:rsidRPr="000507FF">
                <w:rPr>
                  <w:rFonts w:ascii="Times New Roman" w:hAnsi="Times New Roman" w:cs="Times New Roman"/>
                  <w:color w:val="000000" w:themeColor="text1"/>
                </w:rPr>
                <w:t>I22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нестабильная стенокардия, острый и повторный инфаркт миокарда (с подъемом сегмента ST электрокардиограммы)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баллонная вазодилатация с установкой 3 стентов в сосуд (сосуды)</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283 738</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46.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733" w:history="1">
              <w:r w:rsidR="00D432F4" w:rsidRPr="000507FF">
                <w:rPr>
                  <w:rFonts w:ascii="Times New Roman" w:hAnsi="Times New Roman" w:cs="Times New Roman"/>
                  <w:color w:val="000000" w:themeColor="text1"/>
                </w:rPr>
                <w:t>I20.0</w:t>
              </w:r>
            </w:hyperlink>
            <w:r w:rsidR="00D432F4" w:rsidRPr="000507FF">
              <w:rPr>
                <w:rFonts w:ascii="Times New Roman" w:hAnsi="Times New Roman" w:cs="Times New Roman"/>
                <w:color w:val="000000" w:themeColor="text1"/>
              </w:rPr>
              <w:t xml:space="preserve">, </w:t>
            </w:r>
            <w:hyperlink r:id="rId734" w:history="1">
              <w:r w:rsidR="00D432F4" w:rsidRPr="000507FF">
                <w:rPr>
                  <w:rFonts w:ascii="Times New Roman" w:hAnsi="Times New Roman" w:cs="Times New Roman"/>
                  <w:color w:val="000000" w:themeColor="text1"/>
                </w:rPr>
                <w:t>I21.4</w:t>
              </w:r>
            </w:hyperlink>
            <w:r w:rsidR="00D432F4" w:rsidRPr="000507FF">
              <w:rPr>
                <w:rFonts w:ascii="Times New Roman" w:hAnsi="Times New Roman" w:cs="Times New Roman"/>
                <w:color w:val="000000" w:themeColor="text1"/>
              </w:rPr>
              <w:t xml:space="preserve">, </w:t>
            </w:r>
            <w:hyperlink r:id="rId735" w:history="1">
              <w:r w:rsidR="00D432F4" w:rsidRPr="000507FF">
                <w:rPr>
                  <w:rFonts w:ascii="Times New Roman" w:hAnsi="Times New Roman" w:cs="Times New Roman"/>
                  <w:color w:val="000000" w:themeColor="text1"/>
                </w:rPr>
                <w:t>I21.9</w:t>
              </w:r>
            </w:hyperlink>
            <w:r w:rsidR="00D432F4" w:rsidRPr="000507FF">
              <w:rPr>
                <w:rFonts w:ascii="Times New Roman" w:hAnsi="Times New Roman" w:cs="Times New Roman"/>
                <w:color w:val="000000" w:themeColor="text1"/>
              </w:rPr>
              <w:t xml:space="preserve">, </w:t>
            </w:r>
            <w:hyperlink r:id="rId736" w:history="1">
              <w:r w:rsidR="00D432F4" w:rsidRPr="000507FF">
                <w:rPr>
                  <w:rFonts w:ascii="Times New Roman" w:hAnsi="Times New Roman" w:cs="Times New Roman"/>
                  <w:color w:val="000000" w:themeColor="text1"/>
                </w:rPr>
                <w:t>I22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нестабильная стенокардия, острый и повторный инфаркт миокарда (без подъема сегмента ST электрокардиограммы)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баллонная вазодилатация с установкой 1 стента в сосуд (сосуды)</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159 665</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47.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737" w:history="1">
              <w:r w:rsidR="00D432F4" w:rsidRPr="000507FF">
                <w:rPr>
                  <w:rFonts w:ascii="Times New Roman" w:hAnsi="Times New Roman" w:cs="Times New Roman"/>
                  <w:color w:val="000000" w:themeColor="text1"/>
                </w:rPr>
                <w:t>I20.0</w:t>
              </w:r>
            </w:hyperlink>
            <w:r w:rsidR="00D432F4" w:rsidRPr="000507FF">
              <w:rPr>
                <w:rFonts w:ascii="Times New Roman" w:hAnsi="Times New Roman" w:cs="Times New Roman"/>
                <w:color w:val="000000" w:themeColor="text1"/>
              </w:rPr>
              <w:t xml:space="preserve">, </w:t>
            </w:r>
            <w:hyperlink r:id="rId738" w:history="1">
              <w:r w:rsidR="00D432F4" w:rsidRPr="000507FF">
                <w:rPr>
                  <w:rFonts w:ascii="Times New Roman" w:hAnsi="Times New Roman" w:cs="Times New Roman"/>
                  <w:color w:val="000000" w:themeColor="text1"/>
                </w:rPr>
                <w:t>I21.4</w:t>
              </w:r>
            </w:hyperlink>
            <w:r w:rsidR="00D432F4" w:rsidRPr="000507FF">
              <w:rPr>
                <w:rFonts w:ascii="Times New Roman" w:hAnsi="Times New Roman" w:cs="Times New Roman"/>
                <w:color w:val="000000" w:themeColor="text1"/>
              </w:rPr>
              <w:t xml:space="preserve">, </w:t>
            </w:r>
            <w:hyperlink r:id="rId739" w:history="1">
              <w:r w:rsidR="00D432F4" w:rsidRPr="000507FF">
                <w:rPr>
                  <w:rFonts w:ascii="Times New Roman" w:hAnsi="Times New Roman" w:cs="Times New Roman"/>
                  <w:color w:val="000000" w:themeColor="text1"/>
                </w:rPr>
                <w:t>I21.9</w:t>
              </w:r>
            </w:hyperlink>
            <w:r w:rsidR="00D432F4" w:rsidRPr="000507FF">
              <w:rPr>
                <w:rFonts w:ascii="Times New Roman" w:hAnsi="Times New Roman" w:cs="Times New Roman"/>
                <w:color w:val="000000" w:themeColor="text1"/>
              </w:rPr>
              <w:t xml:space="preserve">, </w:t>
            </w:r>
            <w:hyperlink r:id="rId740" w:history="1">
              <w:r w:rsidR="00D432F4" w:rsidRPr="000507FF">
                <w:rPr>
                  <w:rFonts w:ascii="Times New Roman" w:hAnsi="Times New Roman" w:cs="Times New Roman"/>
                  <w:color w:val="000000" w:themeColor="text1"/>
                </w:rPr>
                <w:t>I22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нестабильная стенокардия, острый и повторный инфаркт миокарда (без подъема сегмента ST электрокардиограммы)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баллонная вазодилатация с установкой 2 стентов в сосуд (сосуды)</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190 801</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r w:rsidRPr="000507FF">
              <w:rPr>
                <w:rFonts w:ascii="Times New Roman" w:hAnsi="Times New Roman" w:cs="Times New Roman"/>
                <w:color w:val="000000" w:themeColor="text1"/>
              </w:rPr>
              <w:t>48.</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lang w:val="en-US"/>
              </w:rPr>
            </w:pPr>
            <w:hyperlink r:id="rId741" w:history="1">
              <w:r w:rsidR="00D432F4" w:rsidRPr="000507FF">
                <w:rPr>
                  <w:rFonts w:ascii="Times New Roman" w:hAnsi="Times New Roman" w:cs="Times New Roman"/>
                  <w:color w:val="000000" w:themeColor="text1"/>
                </w:rPr>
                <w:t>I20.0</w:t>
              </w:r>
            </w:hyperlink>
            <w:r w:rsidR="00D432F4" w:rsidRPr="000507FF">
              <w:rPr>
                <w:rFonts w:ascii="Times New Roman" w:hAnsi="Times New Roman" w:cs="Times New Roman"/>
                <w:color w:val="000000" w:themeColor="text1"/>
              </w:rPr>
              <w:t xml:space="preserve">, </w:t>
            </w:r>
            <w:hyperlink r:id="rId742" w:history="1">
              <w:r w:rsidR="00D432F4" w:rsidRPr="000507FF">
                <w:rPr>
                  <w:rFonts w:ascii="Times New Roman" w:hAnsi="Times New Roman" w:cs="Times New Roman"/>
                  <w:color w:val="000000" w:themeColor="text1"/>
                </w:rPr>
                <w:t>I21.4</w:t>
              </w:r>
            </w:hyperlink>
            <w:r w:rsidR="00D432F4" w:rsidRPr="000507FF">
              <w:rPr>
                <w:rFonts w:ascii="Times New Roman" w:hAnsi="Times New Roman" w:cs="Times New Roman"/>
                <w:color w:val="000000" w:themeColor="text1"/>
              </w:rPr>
              <w:t xml:space="preserve">, </w:t>
            </w:r>
            <w:hyperlink r:id="rId743" w:history="1">
              <w:r w:rsidR="00D432F4" w:rsidRPr="000507FF">
                <w:rPr>
                  <w:rFonts w:ascii="Times New Roman" w:hAnsi="Times New Roman" w:cs="Times New Roman"/>
                  <w:color w:val="000000" w:themeColor="text1"/>
                </w:rPr>
                <w:t>I21.9</w:t>
              </w:r>
            </w:hyperlink>
            <w:r w:rsidR="00D432F4" w:rsidRPr="000507FF">
              <w:rPr>
                <w:rFonts w:ascii="Times New Roman" w:hAnsi="Times New Roman" w:cs="Times New Roman"/>
                <w:color w:val="000000" w:themeColor="text1"/>
              </w:rPr>
              <w:t xml:space="preserve">, </w:t>
            </w:r>
            <w:hyperlink r:id="rId744" w:history="1">
              <w:r w:rsidR="00D432F4" w:rsidRPr="000507FF">
                <w:rPr>
                  <w:rFonts w:ascii="Times New Roman" w:hAnsi="Times New Roman" w:cs="Times New Roman"/>
                  <w:color w:val="000000" w:themeColor="text1"/>
                </w:rPr>
                <w:t>I22</w:t>
              </w:r>
            </w:hyperlink>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нестабильная стенокардия, острый и повторный инфаркт миокарда (без подъема сегмента ST электрокардиограммы)</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lang w:val="en-US"/>
              </w:rPr>
            </w:pPr>
            <w:r w:rsidRPr="000507FF">
              <w:rPr>
                <w:rFonts w:ascii="Times New Roman" w:hAnsi="Times New Roman" w:cs="Times New Roman"/>
                <w:color w:val="000000" w:themeColor="text1"/>
              </w:rPr>
              <w:t>хирургическое лечение</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баллонная вазодилатация с установкой 3 стентов в сосуд (сосуды)</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233 639</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49</w:t>
            </w:r>
            <w:r w:rsidRPr="000507FF">
              <w:rPr>
                <w:rFonts w:ascii="Times New Roman" w:hAnsi="Times New Roman" w:cs="Times New Roman"/>
                <w:color w:val="000000" w:themeColor="text1"/>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1F5450" w:rsidRDefault="00D432F4" w:rsidP="001F5450">
            <w:r w:rsidRPr="000507FF">
              <w:t>Коронарная реваскуляризация миокарда с применением ангиопластики в сочетании со стентированием при ишемической болез</w:t>
            </w:r>
            <w:r w:rsidR="001F5450">
              <w:t>ни сердца с установкой 1 стента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I20.1, I20.8, I25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ишемическая болезнь сердца со стенозированием 1 коронарной артерии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баллонная вазодилатация с установкой  1 стента в сосуд </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142 996</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50.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1F5450" w:rsidRDefault="00D432F4" w:rsidP="001F5450">
            <w:r w:rsidRPr="000507FF">
              <w:t xml:space="preserve">Коронарная реваскуляризация миокарда с применением ангиопластики в сочетании со стентированием при ишемической болезни </w:t>
            </w:r>
            <w:r w:rsidR="001F5450">
              <w:t>сердца с установкой 2 стентов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1F5450" w:rsidRDefault="00072307" w:rsidP="000507FF">
            <w:pPr>
              <w:pStyle w:val="ConsPlusNormal"/>
              <w:widowControl/>
              <w:ind w:firstLine="0"/>
              <w:jc w:val="center"/>
              <w:rPr>
                <w:rFonts w:ascii="Times New Roman" w:hAnsi="Times New Roman" w:cs="Times New Roman"/>
                <w:color w:val="000000" w:themeColor="text1"/>
                <w:lang w:val="en-US"/>
              </w:rPr>
            </w:pPr>
            <w:hyperlink r:id="rId745" w:history="1">
              <w:r w:rsidR="00D432F4" w:rsidRPr="001F5450">
                <w:rPr>
                  <w:rStyle w:val="af4"/>
                  <w:rFonts w:ascii="Times New Roman" w:hAnsi="Times New Roman" w:cs="Times New Roman"/>
                  <w:color w:val="000000" w:themeColor="text1"/>
                  <w:u w:val="none"/>
                </w:rPr>
                <w:t>I20.1</w:t>
              </w:r>
            </w:hyperlink>
            <w:r w:rsidR="00D432F4" w:rsidRPr="001F5450">
              <w:rPr>
                <w:rFonts w:ascii="Times New Roman" w:hAnsi="Times New Roman" w:cs="Times New Roman"/>
                <w:color w:val="000000" w:themeColor="text1"/>
              </w:rPr>
              <w:t xml:space="preserve">, </w:t>
            </w:r>
            <w:hyperlink r:id="rId746" w:history="1">
              <w:r w:rsidR="00D432F4" w:rsidRPr="001F5450">
                <w:rPr>
                  <w:rStyle w:val="af4"/>
                  <w:rFonts w:ascii="Times New Roman" w:hAnsi="Times New Roman" w:cs="Times New Roman"/>
                  <w:color w:val="000000" w:themeColor="text1"/>
                  <w:u w:val="none"/>
                </w:rPr>
                <w:t>I20.8</w:t>
              </w:r>
            </w:hyperlink>
            <w:r w:rsidR="00D432F4" w:rsidRPr="001F5450">
              <w:rPr>
                <w:rFonts w:ascii="Times New Roman" w:hAnsi="Times New Roman" w:cs="Times New Roman"/>
                <w:color w:val="000000" w:themeColor="text1"/>
              </w:rPr>
              <w:t xml:space="preserve">, </w:t>
            </w:r>
            <w:hyperlink r:id="rId747" w:history="1">
              <w:r w:rsidR="00D432F4" w:rsidRPr="001F5450">
                <w:rPr>
                  <w:rStyle w:val="af4"/>
                  <w:rFonts w:ascii="Times New Roman" w:hAnsi="Times New Roman" w:cs="Times New Roman"/>
                  <w:color w:val="000000" w:themeColor="text1"/>
                  <w:u w:val="none"/>
                </w:rPr>
                <w:t>I25</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ишемическая болезнь сердца со стенозированием 2 коронарных артерий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баллонная вазодилатация с установкой 2 стентов в сосуд (сосуды)</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169 066</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51.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1F5450" w:rsidRDefault="00072307" w:rsidP="000507FF">
            <w:pPr>
              <w:pStyle w:val="ConsPlusNormal"/>
              <w:widowControl/>
              <w:ind w:firstLine="0"/>
              <w:jc w:val="center"/>
              <w:rPr>
                <w:rFonts w:ascii="Times New Roman" w:hAnsi="Times New Roman" w:cs="Times New Roman"/>
                <w:color w:val="000000" w:themeColor="text1"/>
              </w:rPr>
            </w:pPr>
            <w:hyperlink r:id="rId748" w:history="1">
              <w:r w:rsidR="00D432F4" w:rsidRPr="001F5450">
                <w:rPr>
                  <w:rStyle w:val="af4"/>
                  <w:rFonts w:ascii="Times New Roman" w:hAnsi="Times New Roman" w:cs="Times New Roman"/>
                  <w:color w:val="000000" w:themeColor="text1"/>
                  <w:u w:val="none"/>
                </w:rPr>
                <w:t>I20.1</w:t>
              </w:r>
            </w:hyperlink>
            <w:r w:rsidR="00D432F4" w:rsidRPr="001F5450">
              <w:rPr>
                <w:rFonts w:ascii="Times New Roman" w:hAnsi="Times New Roman" w:cs="Times New Roman"/>
                <w:color w:val="000000" w:themeColor="text1"/>
              </w:rPr>
              <w:t xml:space="preserve">, </w:t>
            </w:r>
            <w:hyperlink r:id="rId749" w:history="1">
              <w:r w:rsidR="00D432F4" w:rsidRPr="001F5450">
                <w:rPr>
                  <w:rStyle w:val="af4"/>
                  <w:rFonts w:ascii="Times New Roman" w:hAnsi="Times New Roman" w:cs="Times New Roman"/>
                  <w:color w:val="000000" w:themeColor="text1"/>
                  <w:u w:val="none"/>
                </w:rPr>
                <w:t>I20.8</w:t>
              </w:r>
            </w:hyperlink>
            <w:r w:rsidR="00D432F4" w:rsidRPr="001F5450">
              <w:rPr>
                <w:rFonts w:ascii="Times New Roman" w:hAnsi="Times New Roman" w:cs="Times New Roman"/>
                <w:color w:val="000000" w:themeColor="text1"/>
              </w:rPr>
              <w:t xml:space="preserve">, </w:t>
            </w:r>
            <w:hyperlink r:id="rId750" w:history="1">
              <w:r w:rsidR="00D432F4" w:rsidRPr="001F5450">
                <w:rPr>
                  <w:rStyle w:val="af4"/>
                  <w:rFonts w:ascii="Times New Roman" w:hAnsi="Times New Roman" w:cs="Times New Roman"/>
                  <w:color w:val="000000" w:themeColor="text1"/>
                  <w:u w:val="none"/>
                </w:rPr>
                <w:t>I25</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ишемическая болезнь сердца со стенозированием 3 коронарных артерий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баллонная вазодилатация с установкой 3 стентов в сосуд (сосуды)</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218 034</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1F5450">
            <w:pPr>
              <w:jc w:val="center"/>
              <w:rPr>
                <w:lang w:val="en-US"/>
              </w:rPr>
            </w:pPr>
            <w:r w:rsidRPr="000507FF">
              <w:rPr>
                <w:lang w:val="en-US"/>
              </w:rPr>
              <w:t>I20.0, I20.1, I20.8, I20.9, I21.0, I21.1, I21.2, I21.3, I21.9, I22, I25, I25.0, I25.1, I25.2, I25.3, I25.4, I25.5, I25.6, I25.8, I25.9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ишемическая болезнь сердца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 xml:space="preserve">баллонная вазодилятация и (или) стентирование с установкой 1 стента в сосуд с применением методов внутрисосудистой визуализации </w:t>
            </w:r>
            <w:r w:rsidRPr="000507FF">
              <w:br/>
              <w:t>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307 487</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lang w:val="en-US"/>
              </w:rPr>
              <w:t>53</w:t>
            </w:r>
            <w:r w:rsidRPr="000507FF">
              <w:rPr>
                <w:rFonts w:ascii="Times New Roman" w:hAnsi="Times New Roman" w:cs="Times New Roman"/>
                <w:color w:val="000000" w:themeColor="text1"/>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1F5450">
            <w:pPr>
              <w:jc w:val="center"/>
              <w:rPr>
                <w:lang w:val="en-US"/>
              </w:rPr>
            </w:pPr>
            <w:r w:rsidRPr="000507FF">
              <w:rPr>
                <w:lang w:val="en-US"/>
              </w:rPr>
              <w:t>I20.0, I20.1, I20.8, I20.9, I21.0, I21.1, I21.2, I21.3, I21.9, I22, I25, I25.0, I25.1, I25.2, I25.3, I25.4, I25.5, I25.6, I25.8, I25.9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ишемическая болезнь сердца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367 108</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1F5450">
            <w:pPr>
              <w:jc w:val="center"/>
              <w:rPr>
                <w:lang w:val="en-US"/>
              </w:rPr>
            </w:pPr>
            <w:r w:rsidRPr="000507FF">
              <w:rPr>
                <w:lang w:val="en-US"/>
              </w:rPr>
              <w:t>I20.0, I20.1, I20.8, I20.9, I21.0, I21.1, I21.2, I21.3, I21.9, I22, I25, I25.0, I25.1, I25.2, I25.3, I25.4, I25.5, I25.6, I25.8, I25.9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ишемическая болезнь сердца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 xml:space="preserve">баллонная вазодилятация и (или) стентирование с установкой 3 стентов в сосуд с применением методов внутрисосудистой визуализации </w:t>
            </w:r>
            <w:r w:rsidRPr="000507FF">
              <w:br/>
              <w:t>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371 521</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55.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r w:rsidRPr="000507FF">
              <w:t>Эндоваскулярная, хирургическая коррекция нарушений ритма сердца без имплантации кардиовертера-дефибриллятора у взрослых</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1F5450" w:rsidRDefault="00072307" w:rsidP="000507FF">
            <w:pPr>
              <w:jc w:val="center"/>
              <w:rPr>
                <w:color w:val="000000" w:themeColor="text1"/>
                <w:lang w:val="en-US"/>
              </w:rPr>
            </w:pPr>
            <w:hyperlink r:id="rId751" w:history="1">
              <w:r w:rsidR="00D432F4" w:rsidRPr="001F5450">
                <w:rPr>
                  <w:rStyle w:val="af4"/>
                  <w:color w:val="000000" w:themeColor="text1"/>
                  <w:u w:val="none"/>
                  <w:lang w:val="en-US"/>
                </w:rPr>
                <w:t>I44.1</w:t>
              </w:r>
            </w:hyperlink>
            <w:r w:rsidR="00D432F4" w:rsidRPr="001F5450">
              <w:rPr>
                <w:color w:val="000000" w:themeColor="text1"/>
                <w:lang w:val="en-US"/>
              </w:rPr>
              <w:t xml:space="preserve">, </w:t>
            </w:r>
            <w:hyperlink r:id="rId752" w:history="1">
              <w:r w:rsidR="00D432F4" w:rsidRPr="001F5450">
                <w:rPr>
                  <w:rStyle w:val="af4"/>
                  <w:color w:val="000000" w:themeColor="text1"/>
                  <w:u w:val="none"/>
                  <w:lang w:val="en-US"/>
                </w:rPr>
                <w:t>I44.2</w:t>
              </w:r>
            </w:hyperlink>
            <w:r w:rsidR="00D432F4" w:rsidRPr="001F5450">
              <w:rPr>
                <w:color w:val="000000" w:themeColor="text1"/>
                <w:lang w:val="en-US"/>
              </w:rPr>
              <w:t xml:space="preserve">, </w:t>
            </w:r>
            <w:hyperlink r:id="rId753" w:history="1">
              <w:r w:rsidR="00D432F4" w:rsidRPr="001F5450">
                <w:rPr>
                  <w:rStyle w:val="af4"/>
                  <w:color w:val="000000" w:themeColor="text1"/>
                  <w:u w:val="none"/>
                  <w:lang w:val="en-US"/>
                </w:rPr>
                <w:t>I45.2</w:t>
              </w:r>
            </w:hyperlink>
            <w:r w:rsidR="00D432F4" w:rsidRPr="001F5450">
              <w:rPr>
                <w:color w:val="000000" w:themeColor="text1"/>
                <w:lang w:val="en-US"/>
              </w:rPr>
              <w:t xml:space="preserve">, </w:t>
            </w:r>
            <w:hyperlink r:id="rId754" w:history="1">
              <w:r w:rsidR="00D432F4" w:rsidRPr="001F5450">
                <w:rPr>
                  <w:rStyle w:val="af4"/>
                  <w:color w:val="000000" w:themeColor="text1"/>
                  <w:u w:val="none"/>
                  <w:lang w:val="en-US"/>
                </w:rPr>
                <w:t>I45.3</w:t>
              </w:r>
            </w:hyperlink>
            <w:r w:rsidR="00D432F4" w:rsidRPr="001F5450">
              <w:rPr>
                <w:color w:val="000000" w:themeColor="text1"/>
                <w:lang w:val="en-US"/>
              </w:rPr>
              <w:t xml:space="preserve">, </w:t>
            </w:r>
            <w:hyperlink r:id="rId755" w:history="1">
              <w:r w:rsidR="00D432F4" w:rsidRPr="001F5450">
                <w:rPr>
                  <w:rStyle w:val="af4"/>
                  <w:color w:val="000000" w:themeColor="text1"/>
                  <w:u w:val="none"/>
                  <w:lang w:val="en-US"/>
                </w:rPr>
                <w:t>I45.6</w:t>
              </w:r>
            </w:hyperlink>
            <w:r w:rsidR="00D432F4" w:rsidRPr="001F5450">
              <w:rPr>
                <w:color w:val="000000" w:themeColor="text1"/>
                <w:lang w:val="en-US"/>
              </w:rPr>
              <w:t xml:space="preserve">, </w:t>
            </w:r>
            <w:hyperlink r:id="rId756" w:history="1">
              <w:r w:rsidR="00D432F4" w:rsidRPr="001F5450">
                <w:rPr>
                  <w:rStyle w:val="af4"/>
                  <w:color w:val="000000" w:themeColor="text1"/>
                  <w:u w:val="none"/>
                  <w:lang w:val="en-US"/>
                </w:rPr>
                <w:t>I46.0</w:t>
              </w:r>
            </w:hyperlink>
            <w:r w:rsidR="00D432F4" w:rsidRPr="001F5450">
              <w:rPr>
                <w:color w:val="000000" w:themeColor="text1"/>
                <w:lang w:val="en-US"/>
              </w:rPr>
              <w:t xml:space="preserve">, </w:t>
            </w:r>
            <w:hyperlink r:id="rId757" w:history="1">
              <w:r w:rsidR="00D432F4" w:rsidRPr="001F5450">
                <w:rPr>
                  <w:rStyle w:val="af4"/>
                  <w:color w:val="000000" w:themeColor="text1"/>
                  <w:u w:val="none"/>
                  <w:lang w:val="en-US"/>
                </w:rPr>
                <w:t>I47.0</w:t>
              </w:r>
            </w:hyperlink>
            <w:r w:rsidR="00D432F4" w:rsidRPr="001F5450">
              <w:rPr>
                <w:color w:val="000000" w:themeColor="text1"/>
                <w:lang w:val="en-US"/>
              </w:rPr>
              <w:t xml:space="preserve">, </w:t>
            </w:r>
            <w:hyperlink r:id="rId758" w:history="1">
              <w:r w:rsidR="00D432F4" w:rsidRPr="001F5450">
                <w:rPr>
                  <w:rStyle w:val="af4"/>
                  <w:color w:val="000000" w:themeColor="text1"/>
                  <w:u w:val="none"/>
                  <w:lang w:val="en-US"/>
                </w:rPr>
                <w:t>I47.1</w:t>
              </w:r>
            </w:hyperlink>
            <w:r w:rsidR="00D432F4" w:rsidRPr="001F5450">
              <w:rPr>
                <w:color w:val="000000" w:themeColor="text1"/>
                <w:lang w:val="en-US"/>
              </w:rPr>
              <w:t xml:space="preserve">, </w:t>
            </w:r>
            <w:hyperlink r:id="rId759" w:history="1">
              <w:r w:rsidR="00D432F4" w:rsidRPr="001F5450">
                <w:rPr>
                  <w:rStyle w:val="af4"/>
                  <w:color w:val="000000" w:themeColor="text1"/>
                  <w:u w:val="none"/>
                  <w:lang w:val="en-US"/>
                </w:rPr>
                <w:t>I47.2</w:t>
              </w:r>
            </w:hyperlink>
            <w:r w:rsidR="00D432F4" w:rsidRPr="001F5450">
              <w:rPr>
                <w:color w:val="000000" w:themeColor="text1"/>
                <w:lang w:val="en-US"/>
              </w:rPr>
              <w:t xml:space="preserve">, </w:t>
            </w:r>
            <w:hyperlink r:id="rId760" w:history="1">
              <w:r w:rsidR="00D432F4" w:rsidRPr="001F5450">
                <w:rPr>
                  <w:rStyle w:val="af4"/>
                  <w:color w:val="000000" w:themeColor="text1"/>
                  <w:u w:val="none"/>
                  <w:lang w:val="en-US"/>
                </w:rPr>
                <w:t>I47.9</w:t>
              </w:r>
            </w:hyperlink>
            <w:r w:rsidR="00D432F4" w:rsidRPr="001F5450">
              <w:rPr>
                <w:color w:val="000000" w:themeColor="text1"/>
                <w:lang w:val="en-US"/>
              </w:rPr>
              <w:t xml:space="preserve">, </w:t>
            </w:r>
            <w:hyperlink r:id="rId761" w:history="1">
              <w:r w:rsidR="00D432F4" w:rsidRPr="001F5450">
                <w:rPr>
                  <w:rStyle w:val="af4"/>
                  <w:color w:val="000000" w:themeColor="text1"/>
                  <w:u w:val="none"/>
                  <w:lang w:val="en-US"/>
                </w:rPr>
                <w:t>I48</w:t>
              </w:r>
            </w:hyperlink>
            <w:r w:rsidR="00D432F4" w:rsidRPr="001F5450">
              <w:rPr>
                <w:color w:val="000000" w:themeColor="text1"/>
                <w:lang w:val="en-US"/>
              </w:rPr>
              <w:t xml:space="preserve">, </w:t>
            </w:r>
            <w:hyperlink r:id="rId762" w:history="1">
              <w:r w:rsidR="00D432F4" w:rsidRPr="001F5450">
                <w:rPr>
                  <w:rStyle w:val="af4"/>
                  <w:color w:val="000000" w:themeColor="text1"/>
                  <w:u w:val="none"/>
                  <w:lang w:val="en-US"/>
                </w:rPr>
                <w:t>I49.0</w:t>
              </w:r>
            </w:hyperlink>
            <w:r w:rsidR="00D432F4" w:rsidRPr="001F5450">
              <w:rPr>
                <w:color w:val="000000" w:themeColor="text1"/>
                <w:lang w:val="en-US"/>
              </w:rPr>
              <w:t xml:space="preserve">, </w:t>
            </w:r>
            <w:hyperlink r:id="rId763" w:history="1">
              <w:r w:rsidR="00D432F4" w:rsidRPr="001F5450">
                <w:rPr>
                  <w:rStyle w:val="af4"/>
                  <w:color w:val="000000" w:themeColor="text1"/>
                  <w:u w:val="none"/>
                  <w:lang w:val="en-US"/>
                </w:rPr>
                <w:t>I49.5</w:t>
              </w:r>
            </w:hyperlink>
            <w:r w:rsidR="00D432F4" w:rsidRPr="001F5450">
              <w:rPr>
                <w:color w:val="000000" w:themeColor="text1"/>
                <w:lang w:val="en-US"/>
              </w:rPr>
              <w:t xml:space="preserve">, </w:t>
            </w:r>
            <w:hyperlink r:id="rId764" w:history="1">
              <w:r w:rsidR="00D432F4" w:rsidRPr="001F5450">
                <w:rPr>
                  <w:rStyle w:val="af4"/>
                  <w:color w:val="000000" w:themeColor="text1"/>
                  <w:u w:val="none"/>
                  <w:lang w:val="en-US"/>
                </w:rPr>
                <w:t>Q22.5</w:t>
              </w:r>
            </w:hyperlink>
            <w:r w:rsidR="00D432F4" w:rsidRPr="001F5450">
              <w:rPr>
                <w:color w:val="000000" w:themeColor="text1"/>
                <w:lang w:val="en-US"/>
              </w:rPr>
              <w:t xml:space="preserve">, </w:t>
            </w:r>
            <w:hyperlink r:id="rId765" w:history="1">
              <w:r w:rsidR="00D432F4" w:rsidRPr="001F5450">
                <w:rPr>
                  <w:rStyle w:val="af4"/>
                  <w:color w:val="000000" w:themeColor="text1"/>
                  <w:u w:val="none"/>
                  <w:lang w:val="en-US"/>
                </w:rPr>
                <w:t>Q24.6</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D432F4" w:rsidRPr="000507FF" w:rsidRDefault="00D432F4" w:rsidP="000507FF">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r w:rsidRPr="000507FF">
              <w:rPr>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r w:rsidRPr="000507FF">
              <w:t>имплантация частотно-адаптированного однокамерного кардиостимулятора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210 800</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56.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Эндоваскулярная, хирургическая коррекция нарушений ритма сердца без имплантации кардиовертера-дефибриллятора у детей</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1F5450" w:rsidRDefault="00072307" w:rsidP="000507FF">
            <w:pPr>
              <w:jc w:val="center"/>
              <w:rPr>
                <w:color w:val="000000" w:themeColor="text1"/>
                <w:lang w:val="en-US"/>
              </w:rPr>
            </w:pPr>
            <w:hyperlink r:id="rId766" w:history="1">
              <w:r w:rsidR="00D432F4" w:rsidRPr="001F5450">
                <w:rPr>
                  <w:rStyle w:val="af4"/>
                  <w:color w:val="000000" w:themeColor="text1"/>
                  <w:u w:val="none"/>
                  <w:lang w:val="en-US"/>
                </w:rPr>
                <w:t>I44.1</w:t>
              </w:r>
            </w:hyperlink>
            <w:r w:rsidR="00D432F4" w:rsidRPr="001F5450">
              <w:rPr>
                <w:color w:val="000000" w:themeColor="text1"/>
                <w:lang w:val="en-US"/>
              </w:rPr>
              <w:t xml:space="preserve">, </w:t>
            </w:r>
            <w:hyperlink r:id="rId767" w:history="1">
              <w:r w:rsidR="00D432F4" w:rsidRPr="001F5450">
                <w:rPr>
                  <w:rStyle w:val="af4"/>
                  <w:color w:val="000000" w:themeColor="text1"/>
                  <w:u w:val="none"/>
                  <w:lang w:val="en-US"/>
                </w:rPr>
                <w:t>I44.2</w:t>
              </w:r>
            </w:hyperlink>
            <w:r w:rsidR="00D432F4" w:rsidRPr="001F5450">
              <w:rPr>
                <w:color w:val="000000" w:themeColor="text1"/>
                <w:lang w:val="en-US"/>
              </w:rPr>
              <w:t xml:space="preserve">, </w:t>
            </w:r>
            <w:hyperlink r:id="rId768" w:history="1">
              <w:r w:rsidR="00D432F4" w:rsidRPr="001F5450">
                <w:rPr>
                  <w:rStyle w:val="af4"/>
                  <w:color w:val="000000" w:themeColor="text1"/>
                  <w:u w:val="none"/>
                  <w:lang w:val="en-US"/>
                </w:rPr>
                <w:t>I45.2</w:t>
              </w:r>
            </w:hyperlink>
            <w:r w:rsidR="00D432F4" w:rsidRPr="001F5450">
              <w:rPr>
                <w:color w:val="000000" w:themeColor="text1"/>
                <w:lang w:val="en-US"/>
              </w:rPr>
              <w:t xml:space="preserve">, </w:t>
            </w:r>
            <w:hyperlink r:id="rId769" w:history="1">
              <w:r w:rsidR="00D432F4" w:rsidRPr="001F5450">
                <w:rPr>
                  <w:rStyle w:val="af4"/>
                  <w:color w:val="000000" w:themeColor="text1"/>
                  <w:u w:val="none"/>
                  <w:lang w:val="en-US"/>
                </w:rPr>
                <w:t>I45.3</w:t>
              </w:r>
            </w:hyperlink>
            <w:r w:rsidR="00D432F4" w:rsidRPr="001F5450">
              <w:rPr>
                <w:color w:val="000000" w:themeColor="text1"/>
                <w:lang w:val="en-US"/>
              </w:rPr>
              <w:t xml:space="preserve">, </w:t>
            </w:r>
            <w:hyperlink r:id="rId770" w:history="1">
              <w:r w:rsidR="00D432F4" w:rsidRPr="001F5450">
                <w:rPr>
                  <w:rStyle w:val="af4"/>
                  <w:color w:val="000000" w:themeColor="text1"/>
                  <w:u w:val="none"/>
                  <w:lang w:val="en-US"/>
                </w:rPr>
                <w:t>I45.6</w:t>
              </w:r>
            </w:hyperlink>
            <w:r w:rsidR="00D432F4" w:rsidRPr="001F5450">
              <w:rPr>
                <w:color w:val="000000" w:themeColor="text1"/>
                <w:lang w:val="en-US"/>
              </w:rPr>
              <w:t xml:space="preserve">, </w:t>
            </w:r>
            <w:hyperlink r:id="rId771" w:history="1">
              <w:r w:rsidR="00D432F4" w:rsidRPr="001F5450">
                <w:rPr>
                  <w:rStyle w:val="af4"/>
                  <w:color w:val="000000" w:themeColor="text1"/>
                  <w:u w:val="none"/>
                  <w:lang w:val="en-US"/>
                </w:rPr>
                <w:t>I46.0</w:t>
              </w:r>
            </w:hyperlink>
            <w:r w:rsidR="00D432F4" w:rsidRPr="001F5450">
              <w:rPr>
                <w:color w:val="000000" w:themeColor="text1"/>
                <w:lang w:val="en-US"/>
              </w:rPr>
              <w:t xml:space="preserve">, </w:t>
            </w:r>
            <w:hyperlink r:id="rId772" w:history="1">
              <w:r w:rsidR="00D432F4" w:rsidRPr="001F5450">
                <w:rPr>
                  <w:rStyle w:val="af4"/>
                  <w:color w:val="000000" w:themeColor="text1"/>
                  <w:u w:val="none"/>
                  <w:lang w:val="en-US"/>
                </w:rPr>
                <w:t>I47.0</w:t>
              </w:r>
            </w:hyperlink>
            <w:r w:rsidR="00D432F4" w:rsidRPr="001F5450">
              <w:rPr>
                <w:color w:val="000000" w:themeColor="text1"/>
                <w:lang w:val="en-US"/>
              </w:rPr>
              <w:t xml:space="preserve">, </w:t>
            </w:r>
            <w:hyperlink r:id="rId773" w:history="1">
              <w:r w:rsidR="00D432F4" w:rsidRPr="001F5450">
                <w:rPr>
                  <w:rStyle w:val="af4"/>
                  <w:color w:val="000000" w:themeColor="text1"/>
                  <w:u w:val="none"/>
                  <w:lang w:val="en-US"/>
                </w:rPr>
                <w:t>I47.1</w:t>
              </w:r>
            </w:hyperlink>
            <w:r w:rsidR="00D432F4" w:rsidRPr="001F5450">
              <w:rPr>
                <w:color w:val="000000" w:themeColor="text1"/>
                <w:lang w:val="en-US"/>
              </w:rPr>
              <w:t xml:space="preserve">, </w:t>
            </w:r>
            <w:hyperlink r:id="rId774" w:history="1">
              <w:r w:rsidR="00D432F4" w:rsidRPr="001F5450">
                <w:rPr>
                  <w:rStyle w:val="af4"/>
                  <w:color w:val="000000" w:themeColor="text1"/>
                  <w:u w:val="none"/>
                  <w:lang w:val="en-US"/>
                </w:rPr>
                <w:t>I47.2</w:t>
              </w:r>
            </w:hyperlink>
            <w:r w:rsidR="00D432F4" w:rsidRPr="001F5450">
              <w:rPr>
                <w:color w:val="000000" w:themeColor="text1"/>
                <w:lang w:val="en-US"/>
              </w:rPr>
              <w:t xml:space="preserve">, </w:t>
            </w:r>
            <w:hyperlink r:id="rId775" w:history="1">
              <w:r w:rsidR="00D432F4" w:rsidRPr="001F5450">
                <w:rPr>
                  <w:rStyle w:val="af4"/>
                  <w:color w:val="000000" w:themeColor="text1"/>
                  <w:u w:val="none"/>
                  <w:lang w:val="en-US"/>
                </w:rPr>
                <w:t>I47.9</w:t>
              </w:r>
            </w:hyperlink>
            <w:r w:rsidR="00D432F4" w:rsidRPr="001F5450">
              <w:rPr>
                <w:color w:val="000000" w:themeColor="text1"/>
                <w:lang w:val="en-US"/>
              </w:rPr>
              <w:t xml:space="preserve">, </w:t>
            </w:r>
            <w:hyperlink r:id="rId776" w:history="1">
              <w:r w:rsidR="00D432F4" w:rsidRPr="001F5450">
                <w:rPr>
                  <w:rStyle w:val="af4"/>
                  <w:color w:val="000000" w:themeColor="text1"/>
                  <w:u w:val="none"/>
                  <w:lang w:val="en-US"/>
                </w:rPr>
                <w:t>I48</w:t>
              </w:r>
            </w:hyperlink>
            <w:r w:rsidR="00D432F4" w:rsidRPr="001F5450">
              <w:rPr>
                <w:color w:val="000000" w:themeColor="text1"/>
                <w:lang w:val="en-US"/>
              </w:rPr>
              <w:t xml:space="preserve">, </w:t>
            </w:r>
            <w:hyperlink r:id="rId777" w:history="1">
              <w:r w:rsidR="00D432F4" w:rsidRPr="001F5450">
                <w:rPr>
                  <w:rStyle w:val="af4"/>
                  <w:color w:val="000000" w:themeColor="text1"/>
                  <w:u w:val="none"/>
                  <w:lang w:val="en-US"/>
                </w:rPr>
                <w:t>I49.0</w:t>
              </w:r>
            </w:hyperlink>
            <w:r w:rsidR="00D432F4" w:rsidRPr="001F5450">
              <w:rPr>
                <w:color w:val="000000" w:themeColor="text1"/>
                <w:lang w:val="en-US"/>
              </w:rPr>
              <w:t xml:space="preserve">, </w:t>
            </w:r>
            <w:hyperlink r:id="rId778" w:history="1">
              <w:r w:rsidR="00D432F4" w:rsidRPr="001F5450">
                <w:rPr>
                  <w:rStyle w:val="af4"/>
                  <w:color w:val="000000" w:themeColor="text1"/>
                  <w:u w:val="none"/>
                  <w:lang w:val="en-US"/>
                </w:rPr>
                <w:t>I49.5</w:t>
              </w:r>
            </w:hyperlink>
            <w:r w:rsidR="00D432F4" w:rsidRPr="001F5450">
              <w:rPr>
                <w:color w:val="000000" w:themeColor="text1"/>
                <w:lang w:val="en-US"/>
              </w:rPr>
              <w:t xml:space="preserve">, </w:t>
            </w:r>
            <w:hyperlink r:id="rId779" w:history="1">
              <w:r w:rsidR="00D432F4" w:rsidRPr="001F5450">
                <w:rPr>
                  <w:rStyle w:val="af4"/>
                  <w:color w:val="000000" w:themeColor="text1"/>
                  <w:u w:val="none"/>
                  <w:lang w:val="en-US"/>
                </w:rPr>
                <w:t>Q22.5</w:t>
              </w:r>
            </w:hyperlink>
            <w:r w:rsidR="00D432F4" w:rsidRPr="001F5450">
              <w:rPr>
                <w:color w:val="000000" w:themeColor="text1"/>
                <w:lang w:val="en-US"/>
              </w:rPr>
              <w:t xml:space="preserve">, </w:t>
            </w:r>
            <w:hyperlink r:id="rId780" w:history="1">
              <w:r w:rsidR="00D432F4" w:rsidRPr="001F5450">
                <w:rPr>
                  <w:rStyle w:val="af4"/>
                  <w:color w:val="000000" w:themeColor="text1"/>
                  <w:u w:val="none"/>
                  <w:lang w:val="en-US"/>
                </w:rPr>
                <w:t>Q24.6</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D432F4" w:rsidRPr="000507FF" w:rsidRDefault="00D432F4" w:rsidP="000507FF"/>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r w:rsidRPr="000507FF">
              <w:rPr>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имплантация частотно-адаптированного однокамерного кардиостимулятора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346 686</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57.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Эндоваскулярная, хирургическая коррекция нарушений ритма сердца без имплантации кардиовертера-дефибриллятора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1F5450" w:rsidRDefault="00072307" w:rsidP="000507FF">
            <w:pPr>
              <w:jc w:val="center"/>
              <w:rPr>
                <w:color w:val="000000" w:themeColor="text1"/>
                <w:lang w:val="en-US"/>
              </w:rPr>
            </w:pPr>
            <w:hyperlink r:id="rId781" w:history="1">
              <w:r w:rsidR="00D432F4" w:rsidRPr="001F5450">
                <w:rPr>
                  <w:rStyle w:val="af4"/>
                  <w:color w:val="000000" w:themeColor="text1"/>
                  <w:u w:val="none"/>
                  <w:lang w:val="en-US"/>
                </w:rPr>
                <w:t>I44.1</w:t>
              </w:r>
            </w:hyperlink>
            <w:r w:rsidR="00D432F4" w:rsidRPr="001F5450">
              <w:rPr>
                <w:color w:val="000000" w:themeColor="text1"/>
                <w:lang w:val="en-US"/>
              </w:rPr>
              <w:t xml:space="preserve">, </w:t>
            </w:r>
            <w:hyperlink r:id="rId782" w:history="1">
              <w:r w:rsidR="00D432F4" w:rsidRPr="001F5450">
                <w:rPr>
                  <w:rStyle w:val="af4"/>
                  <w:color w:val="000000" w:themeColor="text1"/>
                  <w:u w:val="none"/>
                  <w:lang w:val="en-US"/>
                </w:rPr>
                <w:t>I44.2</w:t>
              </w:r>
            </w:hyperlink>
            <w:r w:rsidR="00D432F4" w:rsidRPr="001F5450">
              <w:rPr>
                <w:color w:val="000000" w:themeColor="text1"/>
                <w:lang w:val="en-US"/>
              </w:rPr>
              <w:t xml:space="preserve">, </w:t>
            </w:r>
            <w:hyperlink r:id="rId783" w:history="1">
              <w:r w:rsidR="00D432F4" w:rsidRPr="001F5450">
                <w:rPr>
                  <w:rStyle w:val="af4"/>
                  <w:color w:val="000000" w:themeColor="text1"/>
                  <w:u w:val="none"/>
                  <w:lang w:val="en-US"/>
                </w:rPr>
                <w:t>I45.2</w:t>
              </w:r>
            </w:hyperlink>
            <w:r w:rsidR="00D432F4" w:rsidRPr="001F5450">
              <w:rPr>
                <w:color w:val="000000" w:themeColor="text1"/>
                <w:lang w:val="en-US"/>
              </w:rPr>
              <w:t xml:space="preserve">, </w:t>
            </w:r>
            <w:hyperlink r:id="rId784" w:history="1">
              <w:r w:rsidR="00D432F4" w:rsidRPr="001F5450">
                <w:rPr>
                  <w:rStyle w:val="af4"/>
                  <w:color w:val="000000" w:themeColor="text1"/>
                  <w:u w:val="none"/>
                  <w:lang w:val="en-US"/>
                </w:rPr>
                <w:t>I45.3</w:t>
              </w:r>
            </w:hyperlink>
            <w:r w:rsidR="00D432F4" w:rsidRPr="001F5450">
              <w:rPr>
                <w:color w:val="000000" w:themeColor="text1"/>
                <w:lang w:val="en-US"/>
              </w:rPr>
              <w:t xml:space="preserve">, </w:t>
            </w:r>
            <w:hyperlink r:id="rId785" w:history="1">
              <w:r w:rsidR="00D432F4" w:rsidRPr="001F5450">
                <w:rPr>
                  <w:rStyle w:val="af4"/>
                  <w:color w:val="000000" w:themeColor="text1"/>
                  <w:u w:val="none"/>
                  <w:lang w:val="en-US"/>
                </w:rPr>
                <w:t>I45.6</w:t>
              </w:r>
            </w:hyperlink>
            <w:r w:rsidR="00D432F4" w:rsidRPr="001F5450">
              <w:rPr>
                <w:color w:val="000000" w:themeColor="text1"/>
                <w:lang w:val="en-US"/>
              </w:rPr>
              <w:t xml:space="preserve">, </w:t>
            </w:r>
            <w:hyperlink r:id="rId786" w:history="1">
              <w:r w:rsidR="00D432F4" w:rsidRPr="001F5450">
                <w:rPr>
                  <w:rStyle w:val="af4"/>
                  <w:color w:val="000000" w:themeColor="text1"/>
                  <w:u w:val="none"/>
                  <w:lang w:val="en-US"/>
                </w:rPr>
                <w:t>I46.0</w:t>
              </w:r>
            </w:hyperlink>
            <w:r w:rsidR="00D432F4" w:rsidRPr="001F5450">
              <w:rPr>
                <w:color w:val="000000" w:themeColor="text1"/>
                <w:lang w:val="en-US"/>
              </w:rPr>
              <w:t xml:space="preserve">, </w:t>
            </w:r>
            <w:hyperlink r:id="rId787" w:history="1">
              <w:r w:rsidR="00D432F4" w:rsidRPr="001F5450">
                <w:rPr>
                  <w:rStyle w:val="af4"/>
                  <w:color w:val="000000" w:themeColor="text1"/>
                  <w:u w:val="none"/>
                  <w:lang w:val="en-US"/>
                </w:rPr>
                <w:t>I47.0</w:t>
              </w:r>
            </w:hyperlink>
            <w:r w:rsidR="00D432F4" w:rsidRPr="001F5450">
              <w:rPr>
                <w:color w:val="000000" w:themeColor="text1"/>
                <w:lang w:val="en-US"/>
              </w:rPr>
              <w:t xml:space="preserve">, </w:t>
            </w:r>
            <w:hyperlink r:id="rId788" w:history="1">
              <w:r w:rsidR="00D432F4" w:rsidRPr="001F5450">
                <w:rPr>
                  <w:rStyle w:val="af4"/>
                  <w:color w:val="000000" w:themeColor="text1"/>
                  <w:u w:val="none"/>
                  <w:lang w:val="en-US"/>
                </w:rPr>
                <w:t>I47.1</w:t>
              </w:r>
            </w:hyperlink>
            <w:r w:rsidR="00D432F4" w:rsidRPr="001F5450">
              <w:rPr>
                <w:color w:val="000000" w:themeColor="text1"/>
                <w:lang w:val="en-US"/>
              </w:rPr>
              <w:t xml:space="preserve">, </w:t>
            </w:r>
            <w:hyperlink r:id="rId789" w:history="1">
              <w:r w:rsidR="00D432F4" w:rsidRPr="001F5450">
                <w:rPr>
                  <w:rStyle w:val="af4"/>
                  <w:color w:val="000000" w:themeColor="text1"/>
                  <w:u w:val="none"/>
                  <w:lang w:val="en-US"/>
                </w:rPr>
                <w:t>I47.2</w:t>
              </w:r>
            </w:hyperlink>
            <w:r w:rsidR="00D432F4" w:rsidRPr="001F5450">
              <w:rPr>
                <w:color w:val="000000" w:themeColor="text1"/>
                <w:lang w:val="en-US"/>
              </w:rPr>
              <w:t xml:space="preserve">, </w:t>
            </w:r>
            <w:hyperlink r:id="rId790" w:history="1">
              <w:r w:rsidR="00D432F4" w:rsidRPr="001F5450">
                <w:rPr>
                  <w:rStyle w:val="af4"/>
                  <w:color w:val="000000" w:themeColor="text1"/>
                  <w:u w:val="none"/>
                  <w:lang w:val="en-US"/>
                </w:rPr>
                <w:t>I47.9</w:t>
              </w:r>
            </w:hyperlink>
            <w:r w:rsidR="00D432F4" w:rsidRPr="001F5450">
              <w:rPr>
                <w:color w:val="000000" w:themeColor="text1"/>
                <w:lang w:val="en-US"/>
              </w:rPr>
              <w:t xml:space="preserve">, </w:t>
            </w:r>
            <w:hyperlink r:id="rId791" w:history="1">
              <w:r w:rsidR="00D432F4" w:rsidRPr="001F5450">
                <w:rPr>
                  <w:rStyle w:val="af4"/>
                  <w:color w:val="000000" w:themeColor="text1"/>
                  <w:u w:val="none"/>
                  <w:lang w:val="en-US"/>
                </w:rPr>
                <w:t>I48</w:t>
              </w:r>
            </w:hyperlink>
            <w:r w:rsidR="00D432F4" w:rsidRPr="001F5450">
              <w:rPr>
                <w:color w:val="000000" w:themeColor="text1"/>
                <w:lang w:val="en-US"/>
              </w:rPr>
              <w:t xml:space="preserve">, </w:t>
            </w:r>
            <w:hyperlink r:id="rId792" w:history="1">
              <w:r w:rsidR="00D432F4" w:rsidRPr="001F5450">
                <w:rPr>
                  <w:rStyle w:val="af4"/>
                  <w:color w:val="000000" w:themeColor="text1"/>
                  <w:u w:val="none"/>
                  <w:lang w:val="en-US"/>
                </w:rPr>
                <w:t>I49.0</w:t>
              </w:r>
            </w:hyperlink>
            <w:r w:rsidR="00D432F4" w:rsidRPr="001F5450">
              <w:rPr>
                <w:color w:val="000000" w:themeColor="text1"/>
                <w:lang w:val="en-US"/>
              </w:rPr>
              <w:t xml:space="preserve">, </w:t>
            </w:r>
            <w:hyperlink r:id="rId793" w:history="1">
              <w:r w:rsidR="00D432F4" w:rsidRPr="001F5450">
                <w:rPr>
                  <w:rStyle w:val="af4"/>
                  <w:color w:val="000000" w:themeColor="text1"/>
                  <w:u w:val="none"/>
                  <w:lang w:val="en-US"/>
                </w:rPr>
                <w:t>I49.5</w:t>
              </w:r>
            </w:hyperlink>
            <w:r w:rsidR="00D432F4" w:rsidRPr="001F5450">
              <w:rPr>
                <w:color w:val="000000" w:themeColor="text1"/>
                <w:lang w:val="en-US"/>
              </w:rPr>
              <w:t xml:space="preserve">, </w:t>
            </w:r>
            <w:hyperlink r:id="rId794" w:history="1">
              <w:r w:rsidR="00D432F4" w:rsidRPr="001F5450">
                <w:rPr>
                  <w:rStyle w:val="af4"/>
                  <w:color w:val="000000" w:themeColor="text1"/>
                  <w:u w:val="none"/>
                  <w:lang w:val="en-US"/>
                </w:rPr>
                <w:t>Q22.5</w:t>
              </w:r>
            </w:hyperlink>
            <w:r w:rsidR="00D432F4" w:rsidRPr="001F5450">
              <w:rPr>
                <w:color w:val="000000" w:themeColor="text1"/>
                <w:lang w:val="en-US"/>
              </w:rPr>
              <w:t xml:space="preserve">, </w:t>
            </w:r>
            <w:hyperlink r:id="rId795" w:history="1">
              <w:r w:rsidR="00D432F4" w:rsidRPr="001F5450">
                <w:rPr>
                  <w:rStyle w:val="af4"/>
                  <w:color w:val="000000" w:themeColor="text1"/>
                  <w:u w:val="none"/>
                  <w:lang w:val="en-US"/>
                </w:rPr>
                <w:t>Q24.6</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D432F4" w:rsidRPr="000507FF" w:rsidRDefault="00D432F4" w:rsidP="000507FF"/>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r w:rsidRPr="000507FF">
              <w:rPr>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имплантация частотно-адаптированного двухкамерного кардиостимулятора</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277 499</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58.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Эндоваскулярная тромбэкстракция при остром ишемическом инсульте</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lang w:val="en-US"/>
              </w:rPr>
              <w:t>I63.0, I63.1, I63.2, I63.3, I63.4, I63.5, I63.8, I63.</w:t>
            </w:r>
            <w:r w:rsidRPr="000507FF">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острый ишемический инсульт, вызванный тромботической или эмболической окклюзией церебральных или прецеребральных артерий</w:t>
            </w:r>
          </w:p>
          <w:p w:rsidR="00D432F4" w:rsidRPr="000507FF" w:rsidRDefault="00D432F4" w:rsidP="000507FF"/>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r w:rsidRPr="000507FF">
              <w:rPr>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эндоваскулярная механическая тромбэкстракция и/или тромбоаспирация</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869 049</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59.</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05" w:type="dxa"/>
            <w:vMerge w:val="restart"/>
            <w:tcBorders>
              <w:top w:val="single" w:sz="4" w:space="0" w:color="auto"/>
              <w:left w:val="single" w:sz="4" w:space="0" w:color="auto"/>
              <w:right w:val="single" w:sz="4" w:space="0" w:color="auto"/>
            </w:tcBorders>
            <w:shd w:val="clear" w:color="auto" w:fill="auto"/>
          </w:tcPr>
          <w:p w:rsidR="00D432F4" w:rsidRPr="001F5450" w:rsidRDefault="00072307" w:rsidP="000507FF">
            <w:pPr>
              <w:jc w:val="center"/>
              <w:rPr>
                <w:color w:val="000000" w:themeColor="text1"/>
              </w:rPr>
            </w:pPr>
            <w:hyperlink r:id="rId796" w:history="1">
              <w:r w:rsidR="00D432F4" w:rsidRPr="001F5450">
                <w:rPr>
                  <w:rStyle w:val="af4"/>
                  <w:color w:val="000000" w:themeColor="text1"/>
                  <w:u w:val="none"/>
                </w:rPr>
                <w:t>I20</w:t>
              </w:r>
            </w:hyperlink>
            <w:r w:rsidR="00D432F4" w:rsidRPr="001F5450">
              <w:rPr>
                <w:rStyle w:val="af4"/>
                <w:color w:val="000000" w:themeColor="text1"/>
                <w:u w:val="none"/>
              </w:rPr>
              <w:t>.0,</w:t>
            </w:r>
            <w:r w:rsidR="00D432F4" w:rsidRPr="001F5450">
              <w:rPr>
                <w:color w:val="000000" w:themeColor="text1"/>
              </w:rPr>
              <w:t xml:space="preserve"> </w:t>
            </w:r>
            <w:hyperlink r:id="rId797" w:history="1">
              <w:r w:rsidR="00D432F4" w:rsidRPr="001F5450">
                <w:rPr>
                  <w:rStyle w:val="af4"/>
                  <w:color w:val="000000" w:themeColor="text1"/>
                  <w:u w:val="none"/>
                </w:rPr>
                <w:t>I21</w:t>
              </w:r>
            </w:hyperlink>
            <w:r w:rsidR="00D432F4" w:rsidRPr="001F5450">
              <w:rPr>
                <w:color w:val="000000" w:themeColor="text1"/>
              </w:rPr>
              <w:t xml:space="preserve">, </w:t>
            </w:r>
            <w:hyperlink r:id="rId798" w:history="1">
              <w:r w:rsidR="00D432F4" w:rsidRPr="001F5450">
                <w:rPr>
                  <w:rStyle w:val="af4"/>
                  <w:color w:val="000000" w:themeColor="text1"/>
                  <w:u w:val="none"/>
                </w:rPr>
                <w:t>I22</w:t>
              </w:r>
            </w:hyperlink>
            <w:r w:rsidR="00D432F4" w:rsidRPr="001F5450">
              <w:rPr>
                <w:color w:val="000000" w:themeColor="text1"/>
              </w:rPr>
              <w:t xml:space="preserve">, </w:t>
            </w:r>
            <w:hyperlink r:id="rId799" w:history="1">
              <w:r w:rsidR="00D432F4" w:rsidRPr="001F5450">
                <w:rPr>
                  <w:rStyle w:val="af4"/>
                  <w:color w:val="000000" w:themeColor="text1"/>
                  <w:u w:val="none"/>
                </w:rPr>
                <w:t>I24.0</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rPr>
                <w:color w:val="000000" w:themeColor="text1"/>
              </w:rPr>
            </w:pPr>
            <w:r w:rsidRPr="000507FF">
              <w:rPr>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 xml:space="preserve">коронарное шунтирование в условиях искусственного кровоснабжения </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496 233</w:t>
            </w: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jc w:val="cente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коронарное шунтирование на работающем сердце без использования искусственного кровообращения</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tcBorders>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60.</w:t>
            </w:r>
          </w:p>
        </w:tc>
        <w:tc>
          <w:tcPr>
            <w:tcW w:w="2552"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Коронарные ангиопластика или стентирование в сочетании с</w:t>
            </w:r>
          </w:p>
          <w:p w:rsidR="00D432F4" w:rsidRPr="000507FF" w:rsidRDefault="00D432F4" w:rsidP="000507FF">
            <w:r w:rsidRPr="000507FF">
              <w:t>внутрисосудистой ротационной атерэктомией при ишемической болезни сердца</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1F5450">
            <w:pPr>
              <w:jc w:val="center"/>
              <w:rPr>
                <w:lang w:val="en-US"/>
              </w:rPr>
            </w:pPr>
            <w:r w:rsidRPr="000507FF">
              <w:rPr>
                <w:lang w:val="en-US"/>
              </w:rPr>
              <w:t>I20.0 I20.1</w:t>
            </w:r>
          </w:p>
          <w:p w:rsidR="00D432F4" w:rsidRPr="000507FF" w:rsidRDefault="00D432F4" w:rsidP="001F5450">
            <w:pPr>
              <w:jc w:val="center"/>
              <w:rPr>
                <w:lang w:val="en-US"/>
              </w:rPr>
            </w:pPr>
            <w:r w:rsidRPr="000507FF">
              <w:rPr>
                <w:lang w:val="en-US"/>
              </w:rPr>
              <w:t>I20.8</w:t>
            </w:r>
          </w:p>
          <w:p w:rsidR="00D432F4" w:rsidRPr="000507FF" w:rsidRDefault="00D432F4" w:rsidP="001F5450">
            <w:pPr>
              <w:jc w:val="center"/>
              <w:rPr>
                <w:lang w:val="en-US"/>
              </w:rPr>
            </w:pPr>
            <w:r w:rsidRPr="000507FF">
              <w:rPr>
                <w:lang w:val="en-US"/>
              </w:rPr>
              <w:t>I20.9 I21.0</w:t>
            </w:r>
          </w:p>
          <w:p w:rsidR="00D432F4" w:rsidRPr="000507FF" w:rsidRDefault="00D432F4" w:rsidP="001F5450">
            <w:pPr>
              <w:jc w:val="center"/>
              <w:rPr>
                <w:lang w:val="en-US"/>
              </w:rPr>
            </w:pPr>
            <w:r w:rsidRPr="000507FF">
              <w:rPr>
                <w:lang w:val="en-US"/>
              </w:rPr>
              <w:t>I21.1 I21.2</w:t>
            </w:r>
          </w:p>
          <w:p w:rsidR="00D432F4" w:rsidRPr="000507FF" w:rsidRDefault="00D432F4" w:rsidP="001F5450">
            <w:pPr>
              <w:jc w:val="center"/>
              <w:rPr>
                <w:lang w:val="en-US"/>
              </w:rPr>
            </w:pPr>
            <w:r w:rsidRPr="000507FF">
              <w:rPr>
                <w:lang w:val="en-US"/>
              </w:rPr>
              <w:t>I21.3 I21.9 I22</w:t>
            </w:r>
          </w:p>
          <w:p w:rsidR="00D432F4" w:rsidRPr="000507FF" w:rsidRDefault="00D432F4" w:rsidP="001F5450">
            <w:pPr>
              <w:jc w:val="center"/>
              <w:rPr>
                <w:lang w:val="en-US"/>
              </w:rPr>
            </w:pPr>
            <w:r w:rsidRPr="000507FF">
              <w:rPr>
                <w:lang w:val="en-US"/>
              </w:rPr>
              <w:t>I25 I25.0</w:t>
            </w:r>
          </w:p>
          <w:p w:rsidR="00D432F4" w:rsidRPr="000507FF" w:rsidRDefault="00D432F4" w:rsidP="000507FF">
            <w:pPr>
              <w:rPr>
                <w:lang w:val="en-US"/>
              </w:rPr>
            </w:pPr>
            <w:r w:rsidRPr="000507FF">
              <w:rPr>
                <w:lang w:val="en-US"/>
              </w:rPr>
              <w:t>I25.1 I25.2</w:t>
            </w:r>
          </w:p>
          <w:p w:rsidR="00D432F4" w:rsidRPr="000507FF" w:rsidRDefault="00D432F4" w:rsidP="000507FF">
            <w:pPr>
              <w:rPr>
                <w:lang w:val="en-US"/>
              </w:rPr>
            </w:pPr>
            <w:r w:rsidRPr="000507FF">
              <w:rPr>
                <w:lang w:val="en-US"/>
              </w:rPr>
              <w:t>I25.3 I25.4</w:t>
            </w:r>
          </w:p>
          <w:p w:rsidR="00D432F4" w:rsidRPr="000507FF" w:rsidRDefault="00D432F4" w:rsidP="000507FF">
            <w:pPr>
              <w:rPr>
                <w:lang w:val="en-US"/>
              </w:rPr>
            </w:pPr>
            <w:r w:rsidRPr="000507FF">
              <w:rPr>
                <w:lang w:val="en-US"/>
              </w:rPr>
              <w:t>I25.5 I25.6</w:t>
            </w:r>
          </w:p>
          <w:p w:rsidR="00D432F4" w:rsidRPr="000507FF" w:rsidRDefault="00D432F4" w:rsidP="000507FF">
            <w:pPr>
              <w:rPr>
                <w:lang w:val="en-US"/>
              </w:rPr>
            </w:pPr>
            <w:r w:rsidRPr="000507FF">
              <w:rPr>
                <w:lang w:val="en-US"/>
              </w:rPr>
              <w:t>I25.8</w:t>
            </w:r>
          </w:p>
          <w:p w:rsidR="00D432F4" w:rsidRPr="000507FF" w:rsidRDefault="00D432F4" w:rsidP="000507FF">
            <w:pPr>
              <w:rPr>
                <w:lang w:val="en-US"/>
              </w:rPr>
            </w:pPr>
            <w:r w:rsidRPr="000507FF">
              <w:rPr>
                <w:lang w:val="en-US"/>
              </w:rPr>
              <w:t>I25.9</w:t>
            </w:r>
          </w:p>
        </w:tc>
        <w:tc>
          <w:tcPr>
            <w:tcW w:w="3260"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ишемическая болезнь сердца со стенотическим или окклюзионным поражением коронарных артерий</w:t>
            </w:r>
          </w:p>
        </w:tc>
        <w:tc>
          <w:tcPr>
            <w:tcW w:w="1559"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Ротационная коронарная атерэктомия, баллонная вазодилятация с</w:t>
            </w:r>
          </w:p>
          <w:p w:rsidR="00D432F4" w:rsidRPr="000507FF" w:rsidRDefault="00D432F4" w:rsidP="000507FF">
            <w:r w:rsidRPr="000507FF">
              <w:t>установкой 1-3 стентов в коронарные артерии</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451 457</w:t>
            </w:r>
          </w:p>
        </w:tc>
      </w:tr>
      <w:tr w:rsidR="00D432F4" w:rsidRPr="000507FF" w:rsidTr="000507FF">
        <w:trPr>
          <w:gridAfter w:val="1"/>
          <w:wAfter w:w="9" w:type="dxa"/>
          <w:trHeight w:val="20"/>
        </w:trPr>
        <w:tc>
          <w:tcPr>
            <w:tcW w:w="851" w:type="dxa"/>
            <w:tcBorders>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lang w:val="en-US"/>
              </w:rPr>
              <w:t>61</w:t>
            </w:r>
            <w:r w:rsidRPr="000507FF">
              <w:rPr>
                <w:color w:val="000000" w:themeColor="text1"/>
              </w:rPr>
              <w:t>.</w:t>
            </w:r>
          </w:p>
        </w:tc>
        <w:tc>
          <w:tcPr>
            <w:tcW w:w="2552"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 хронической сердечной недостаточности</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1F5450">
            <w:pPr>
              <w:jc w:val="center"/>
            </w:pPr>
            <w:r w:rsidRPr="000507FF">
              <w:rPr>
                <w:lang w:val="en-US"/>
              </w:rPr>
              <w:t>I</w:t>
            </w:r>
            <w:r w:rsidRPr="000507FF">
              <w:t>42.1,I23.3,I23.5,</w:t>
            </w:r>
          </w:p>
          <w:p w:rsidR="00D432F4" w:rsidRPr="000507FF" w:rsidRDefault="00D432F4" w:rsidP="001F5450">
            <w:pPr>
              <w:jc w:val="center"/>
            </w:pPr>
            <w:r w:rsidRPr="000507FF">
              <w:t>I23.4,I50.0</w:t>
            </w:r>
          </w:p>
        </w:tc>
        <w:tc>
          <w:tcPr>
            <w:tcW w:w="3260"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w:t>
            </w:r>
          </w:p>
        </w:tc>
        <w:tc>
          <w:tcPr>
            <w:tcW w:w="1559"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иссечение гипертрофированных мышц при обструктивной гипертрофической кардиомиопатии</w:t>
            </w:r>
          </w:p>
          <w:p w:rsidR="00D432F4" w:rsidRPr="000507FF" w:rsidRDefault="00D432F4" w:rsidP="000507FF">
            <w:r w:rsidRPr="000507FF">
              <w:t>реконструкция левого желудочка</w:t>
            </w:r>
          </w:p>
          <w:p w:rsidR="00D432F4" w:rsidRPr="000507FF" w:rsidRDefault="00D432F4" w:rsidP="000507FF">
            <w:r w:rsidRPr="000507FF">
              <w:t>имплантация систем моно- и бивентрикулярного обхода желудочков сердца</w:t>
            </w:r>
          </w:p>
          <w:p w:rsidR="00D432F4" w:rsidRPr="000507FF" w:rsidRDefault="00D432F4" w:rsidP="000507FF">
            <w:r w:rsidRPr="000507FF">
              <w:t>ресинхронизирующая элекгрокардиостимуляция</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634 639</w:t>
            </w:r>
          </w:p>
        </w:tc>
      </w:tr>
      <w:tr w:rsidR="00D432F4" w:rsidRPr="000507FF" w:rsidTr="000507FF">
        <w:trPr>
          <w:gridAfter w:val="1"/>
          <w:wAfter w:w="9" w:type="dxa"/>
          <w:trHeight w:val="20"/>
        </w:trPr>
        <w:tc>
          <w:tcPr>
            <w:tcW w:w="851" w:type="dxa"/>
            <w:tcBorders>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62.</w:t>
            </w:r>
          </w:p>
        </w:tc>
        <w:tc>
          <w:tcPr>
            <w:tcW w:w="2552"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Хирургическая коррекция</w:t>
            </w:r>
          </w:p>
          <w:p w:rsidR="00D432F4" w:rsidRPr="000507FF" w:rsidRDefault="00D432F4" w:rsidP="000507FF">
            <w:r w:rsidRPr="000507FF">
              <w:t>поражений клапанов сердца при повторном многоклапанном</w:t>
            </w:r>
          </w:p>
          <w:p w:rsidR="00D432F4" w:rsidRPr="000507FF" w:rsidRDefault="00D432F4" w:rsidP="000507FF">
            <w:r w:rsidRPr="000507FF">
              <w:t>протезировании</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1F5450">
            <w:pPr>
              <w:jc w:val="center"/>
              <w:rPr>
                <w:lang w:val="en-US"/>
              </w:rPr>
            </w:pPr>
            <w:r w:rsidRPr="000507FF">
              <w:rPr>
                <w:lang w:val="en-US"/>
              </w:rPr>
              <w:t>I08.0,I08.1,I08.2,</w:t>
            </w:r>
          </w:p>
          <w:p w:rsidR="00D432F4" w:rsidRPr="000507FF" w:rsidRDefault="00D432F4" w:rsidP="001F5450">
            <w:pPr>
              <w:jc w:val="center"/>
              <w:rPr>
                <w:lang w:val="en-US"/>
              </w:rPr>
            </w:pPr>
            <w:r w:rsidRPr="000507FF">
              <w:rPr>
                <w:lang w:val="en-US"/>
              </w:rPr>
              <w:t xml:space="preserve">I08.3,I08.8, I08.9, I47.0,I47.1,I33.0, I33.9, </w:t>
            </w:r>
            <w:r w:rsidRPr="000507FF">
              <w:t>Т</w:t>
            </w:r>
            <w:r w:rsidRPr="000507FF">
              <w:rPr>
                <w:lang w:val="en-US"/>
              </w:rPr>
              <w:t xml:space="preserve">82.0, </w:t>
            </w:r>
            <w:r w:rsidRPr="000507FF">
              <w:t>Т</w:t>
            </w:r>
            <w:r w:rsidRPr="000507FF">
              <w:rPr>
                <w:lang w:val="en-US"/>
              </w:rPr>
              <w:t xml:space="preserve">82.1, </w:t>
            </w:r>
            <w:r w:rsidRPr="000507FF">
              <w:t>Т</w:t>
            </w:r>
            <w:r w:rsidRPr="000507FF">
              <w:rPr>
                <w:lang w:val="en-US"/>
              </w:rPr>
              <w:t xml:space="preserve">82.2, </w:t>
            </w:r>
            <w:r w:rsidRPr="000507FF">
              <w:t>Т</w:t>
            </w:r>
            <w:r w:rsidRPr="000507FF">
              <w:rPr>
                <w:lang w:val="en-US"/>
              </w:rPr>
              <w:t xml:space="preserve">82.3, </w:t>
            </w:r>
            <w:r w:rsidRPr="000507FF">
              <w:t>Т</w:t>
            </w:r>
            <w:r w:rsidRPr="000507FF">
              <w:rPr>
                <w:lang w:val="en-US"/>
              </w:rPr>
              <w:t xml:space="preserve">82.6, </w:t>
            </w:r>
            <w:r w:rsidRPr="000507FF">
              <w:t>Т</w:t>
            </w:r>
            <w:r w:rsidRPr="000507FF">
              <w:rPr>
                <w:lang w:val="en-US"/>
              </w:rPr>
              <w:t xml:space="preserve">82.7, </w:t>
            </w:r>
            <w:r w:rsidRPr="000507FF">
              <w:t>Т</w:t>
            </w:r>
            <w:r w:rsidRPr="000507FF">
              <w:rPr>
                <w:lang w:val="en-US"/>
              </w:rPr>
              <w:t>82.8</w:t>
            </w:r>
          </w:p>
        </w:tc>
        <w:tc>
          <w:tcPr>
            <w:tcW w:w="3260"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повторные операции</w:t>
            </w:r>
            <w:r w:rsidRPr="000507FF">
              <w:tab/>
            </w:r>
          </w:p>
          <w:p w:rsidR="00D432F4" w:rsidRPr="000507FF" w:rsidRDefault="00D432F4" w:rsidP="000507FF">
            <w:r w:rsidRPr="000507FF">
              <w:t>на 2 - 3 клапанах. Поражения лечение клапанов сердца в сочетании с коррекцией фибрилляции предсердий. Поражения клапанов в сочетании с ИБС.</w:t>
            </w:r>
          </w:p>
          <w:p w:rsidR="00D432F4" w:rsidRPr="000507FF" w:rsidRDefault="00D432F4" w:rsidP="000507FF">
            <w:r w:rsidRPr="000507FF">
              <w:t>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9"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репротезирование клапанов сердца</w:t>
            </w:r>
          </w:p>
          <w:p w:rsidR="00D432F4" w:rsidRPr="000507FF" w:rsidRDefault="00D432F4" w:rsidP="000507FF">
            <w:r w:rsidRPr="000507FF">
              <w:t>ререпротезирование клапанов сердца</w:t>
            </w:r>
          </w:p>
          <w:p w:rsidR="00D432F4" w:rsidRPr="000507FF" w:rsidRDefault="00D432F4" w:rsidP="000507FF">
            <w:r w:rsidRPr="000507FF">
              <w:t>репротезирование и пластика клапанов</w:t>
            </w:r>
          </w:p>
          <w:p w:rsidR="00D432F4" w:rsidRPr="000507FF" w:rsidRDefault="00D432F4" w:rsidP="000507FF">
            <w:r w:rsidRPr="000507FF">
              <w:t>протезирование 2 и более клапанов и вмешательства на коронарных артериях (аортокоронарное шунтирование)</w:t>
            </w:r>
          </w:p>
          <w:p w:rsidR="00D432F4" w:rsidRPr="000507FF" w:rsidRDefault="00D432F4" w:rsidP="000507FF">
            <w:r w:rsidRPr="000507FF">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766 815</w:t>
            </w:r>
          </w:p>
        </w:tc>
      </w:tr>
      <w:tr w:rsidR="00D432F4" w:rsidRPr="000507FF" w:rsidTr="000507FF">
        <w:trPr>
          <w:gridAfter w:val="1"/>
          <w:wAfter w:w="9" w:type="dxa"/>
          <w:trHeight w:val="20"/>
        </w:trPr>
        <w:tc>
          <w:tcPr>
            <w:tcW w:w="851" w:type="dxa"/>
            <w:tcBorders>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63.</w:t>
            </w:r>
          </w:p>
        </w:tc>
        <w:tc>
          <w:tcPr>
            <w:tcW w:w="2552"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Трансвенозная экстракция эндокардиальных электродов у пациентов с имплантируемыми устройствами</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1F5450">
            <w:pPr>
              <w:jc w:val="center"/>
            </w:pPr>
            <w:r w:rsidRPr="000507FF">
              <w:t>Т82.1,Т82.7, Т82.8, Т82.9,I51.3,I39.2, I39.4,I97.8</w:t>
            </w:r>
          </w:p>
        </w:tc>
        <w:tc>
          <w:tcPr>
            <w:tcW w:w="3260"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осложнения со стороны имплан- тируемой антиаритмической</w:t>
            </w:r>
            <w:r w:rsidRPr="000507FF">
              <w:tab/>
              <w:t>лечение</w:t>
            </w:r>
          </w:p>
          <w:p w:rsidR="00D432F4" w:rsidRPr="000507FF" w:rsidRDefault="00D432F4" w:rsidP="000507FF">
            <w:r w:rsidRPr="000507FF">
              <w:t>системы, связанные с местным</w:t>
            </w:r>
          </w:p>
          <w:p w:rsidR="00D432F4" w:rsidRPr="000507FF" w:rsidRDefault="00D432F4" w:rsidP="000507FF">
            <w:r w:rsidRPr="000507FF">
              <w:t>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59"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трансвенозная экстракция эндокардиальных электродов с применением механических и (или) лазерных систем экстракции</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665 604</w:t>
            </w:r>
          </w:p>
        </w:tc>
      </w:tr>
      <w:tr w:rsidR="00D432F4" w:rsidRPr="000507FF" w:rsidTr="000507FF">
        <w:trPr>
          <w:gridAfter w:val="1"/>
          <w:wAfter w:w="9" w:type="dxa"/>
          <w:trHeight w:val="20"/>
        </w:trPr>
        <w:tc>
          <w:tcPr>
            <w:tcW w:w="851" w:type="dxa"/>
            <w:tcBorders>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64.</w:t>
            </w:r>
          </w:p>
        </w:tc>
        <w:tc>
          <w:tcPr>
            <w:tcW w:w="2552"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Гибридные операции при многоуровневом поражении магистральных артерий и артерий нижних конечностей у больных сахарным диабетом</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Е10.5, Е11.5</w:t>
            </w:r>
          </w:p>
        </w:tc>
        <w:tc>
          <w:tcPr>
            <w:tcW w:w="3260"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сахарный диабет 1 и 2 типа с многоуровневым</w:t>
            </w:r>
          </w:p>
          <w:p w:rsidR="00D432F4" w:rsidRPr="000507FF" w:rsidRDefault="00D432F4" w:rsidP="000507FF">
            <w:r w:rsidRPr="000507FF">
              <w:t>окклюзионно-стенотическим поражением артерий</w:t>
            </w:r>
          </w:p>
        </w:tc>
        <w:tc>
          <w:tcPr>
            <w:tcW w:w="1559"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485 382</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color w:val="000000" w:themeColor="text1"/>
              </w:rPr>
            </w:pPr>
            <w:r w:rsidRPr="000507FF">
              <w:rPr>
                <w:rFonts w:ascii="Times New Roman" w:hAnsi="Times New Roman" w:cs="Times New Roman"/>
                <w:color w:val="000000" w:themeColor="text1"/>
              </w:rPr>
              <w:t>Торакальная хирургия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65.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Эндоскопические и эндоваскулярные операции на органах грудной полости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800" w:history="1">
              <w:r w:rsidR="00D432F4" w:rsidRPr="000507FF">
                <w:rPr>
                  <w:rFonts w:ascii="Times New Roman" w:hAnsi="Times New Roman" w:cs="Times New Roman"/>
                  <w:color w:val="000000" w:themeColor="text1"/>
                </w:rPr>
                <w:t>I27.0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первичная легочная гипертензия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атриосептостомия</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201 997</w:t>
            </w:r>
          </w:p>
        </w:tc>
      </w:tr>
      <w:tr w:rsidR="00D432F4" w:rsidRPr="000507FF" w:rsidTr="000507FF">
        <w:trPr>
          <w:gridAfter w:val="1"/>
          <w:wAfter w:w="9" w:type="dxa"/>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801" w:history="1">
              <w:r w:rsidR="00D432F4" w:rsidRPr="000507FF">
                <w:rPr>
                  <w:rFonts w:ascii="Times New Roman" w:hAnsi="Times New Roman" w:cs="Times New Roman"/>
                  <w:color w:val="000000" w:themeColor="text1"/>
                </w:rPr>
                <w:t>I37</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стеноз клапана легочной артерии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баллонная ангиопластика</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Видеоторакоскопические операции на органах грудной полости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802" w:history="1">
              <w:r w:rsidR="00D432F4" w:rsidRPr="000507FF">
                <w:rPr>
                  <w:rFonts w:ascii="Times New Roman" w:hAnsi="Times New Roman" w:cs="Times New Roman"/>
                  <w:color w:val="000000" w:themeColor="text1"/>
                </w:rPr>
                <w:t>J43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эмфизема легкого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видеоторакоскопическая резекция легких при осложненной эмфиземе</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66.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Расширенные и реконструктивно-пластические операции на органах грудной полости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803" w:history="1">
              <w:r w:rsidR="00D432F4" w:rsidRPr="000507FF">
                <w:rPr>
                  <w:rFonts w:ascii="Times New Roman" w:hAnsi="Times New Roman" w:cs="Times New Roman"/>
                  <w:color w:val="000000" w:themeColor="text1"/>
                </w:rPr>
                <w:t>J43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эмфизема легкого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пластика гигантских булл легкого</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335 505</w:t>
            </w: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outlineLvl w:val="3"/>
              <w:rPr>
                <w:rFonts w:ascii="Times New Roman" w:hAnsi="Times New Roman" w:cs="Times New Roman"/>
                <w:color w:val="000000" w:themeColor="text1"/>
              </w:rPr>
            </w:pPr>
            <w:r w:rsidRPr="000507FF">
              <w:rPr>
                <w:rFonts w:ascii="Times New Roman" w:hAnsi="Times New Roman" w:cs="Times New Roman"/>
                <w:color w:val="000000" w:themeColor="text1"/>
              </w:rPr>
              <w:t>Травматология и ортопедия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67.</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804" w:history="1">
              <w:r w:rsidR="00D432F4" w:rsidRPr="000507FF">
                <w:rPr>
                  <w:rFonts w:ascii="Times New Roman" w:hAnsi="Times New Roman" w:cs="Times New Roman"/>
                  <w:color w:val="000000" w:themeColor="text1"/>
                </w:rPr>
                <w:t>B67</w:t>
              </w:r>
            </w:hyperlink>
            <w:r w:rsidR="00D432F4" w:rsidRPr="000507FF">
              <w:rPr>
                <w:rFonts w:ascii="Times New Roman" w:hAnsi="Times New Roman" w:cs="Times New Roman"/>
                <w:color w:val="000000" w:themeColor="text1"/>
              </w:rPr>
              <w:t xml:space="preserve">, </w:t>
            </w:r>
            <w:hyperlink r:id="rId805" w:history="1">
              <w:r w:rsidR="00D432F4" w:rsidRPr="000507FF">
                <w:rPr>
                  <w:rFonts w:ascii="Times New Roman" w:hAnsi="Times New Roman" w:cs="Times New Roman"/>
                  <w:color w:val="000000" w:themeColor="text1"/>
                </w:rPr>
                <w:t>D16</w:t>
              </w:r>
            </w:hyperlink>
            <w:r w:rsidR="00D432F4" w:rsidRPr="000507FF">
              <w:rPr>
                <w:rFonts w:ascii="Times New Roman" w:hAnsi="Times New Roman" w:cs="Times New Roman"/>
                <w:color w:val="000000" w:themeColor="text1"/>
              </w:rPr>
              <w:t xml:space="preserve">, </w:t>
            </w:r>
            <w:hyperlink r:id="rId806" w:history="1">
              <w:r w:rsidR="00D432F4" w:rsidRPr="000507FF">
                <w:rPr>
                  <w:rFonts w:ascii="Times New Roman" w:hAnsi="Times New Roman" w:cs="Times New Roman"/>
                  <w:color w:val="000000" w:themeColor="text1"/>
                </w:rPr>
                <w:t>D18</w:t>
              </w:r>
            </w:hyperlink>
            <w:r w:rsidR="00D432F4" w:rsidRPr="000507FF">
              <w:rPr>
                <w:rFonts w:ascii="Times New Roman" w:hAnsi="Times New Roman" w:cs="Times New Roman"/>
                <w:color w:val="000000" w:themeColor="text1"/>
              </w:rPr>
              <w:t xml:space="preserve">, </w:t>
            </w:r>
            <w:hyperlink r:id="rId807" w:history="1">
              <w:r w:rsidR="00D432F4" w:rsidRPr="000507FF">
                <w:rPr>
                  <w:rFonts w:ascii="Times New Roman" w:hAnsi="Times New Roman" w:cs="Times New Roman"/>
                  <w:color w:val="000000" w:themeColor="text1"/>
                </w:rPr>
                <w:t>M88</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186 078</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lang w:val="en-US"/>
              </w:rPr>
            </w:pPr>
            <w:hyperlink r:id="rId808" w:history="1">
              <w:r w:rsidR="00D432F4" w:rsidRPr="000507FF">
                <w:rPr>
                  <w:rFonts w:ascii="Times New Roman" w:hAnsi="Times New Roman" w:cs="Times New Roman"/>
                  <w:color w:val="000000" w:themeColor="text1"/>
                  <w:lang w:val="en-US"/>
                </w:rPr>
                <w:t>M42</w:t>
              </w:r>
            </w:hyperlink>
            <w:r w:rsidR="00D432F4" w:rsidRPr="000507FF">
              <w:rPr>
                <w:rFonts w:ascii="Times New Roman" w:hAnsi="Times New Roman" w:cs="Times New Roman"/>
                <w:color w:val="000000" w:themeColor="text1"/>
                <w:lang w:val="en-US"/>
              </w:rPr>
              <w:t xml:space="preserve">, </w:t>
            </w:r>
            <w:hyperlink r:id="rId809" w:history="1">
              <w:r w:rsidR="00D432F4" w:rsidRPr="000507FF">
                <w:rPr>
                  <w:rFonts w:ascii="Times New Roman" w:hAnsi="Times New Roman" w:cs="Times New Roman"/>
                  <w:color w:val="000000" w:themeColor="text1"/>
                  <w:lang w:val="en-US"/>
                </w:rPr>
                <w:t>M43</w:t>
              </w:r>
            </w:hyperlink>
            <w:r w:rsidR="00D432F4" w:rsidRPr="000507FF">
              <w:rPr>
                <w:rFonts w:ascii="Times New Roman" w:hAnsi="Times New Roman" w:cs="Times New Roman"/>
                <w:color w:val="000000" w:themeColor="text1"/>
                <w:lang w:val="en-US"/>
              </w:rPr>
              <w:t xml:space="preserve">, </w:t>
            </w:r>
            <w:hyperlink r:id="rId810" w:history="1">
              <w:r w:rsidR="00D432F4" w:rsidRPr="000507FF">
                <w:rPr>
                  <w:rFonts w:ascii="Times New Roman" w:hAnsi="Times New Roman" w:cs="Times New Roman"/>
                  <w:color w:val="000000" w:themeColor="text1"/>
                  <w:lang w:val="en-US"/>
                </w:rPr>
                <w:t>M45</w:t>
              </w:r>
            </w:hyperlink>
            <w:r w:rsidR="00D432F4" w:rsidRPr="000507FF">
              <w:rPr>
                <w:rFonts w:ascii="Times New Roman" w:hAnsi="Times New Roman" w:cs="Times New Roman"/>
                <w:color w:val="000000" w:themeColor="text1"/>
                <w:lang w:val="en-US"/>
              </w:rPr>
              <w:t xml:space="preserve">, </w:t>
            </w:r>
            <w:hyperlink r:id="rId811" w:history="1">
              <w:r w:rsidR="00D432F4" w:rsidRPr="000507FF">
                <w:rPr>
                  <w:rFonts w:ascii="Times New Roman" w:hAnsi="Times New Roman" w:cs="Times New Roman"/>
                  <w:color w:val="000000" w:themeColor="text1"/>
                  <w:lang w:val="en-US"/>
                </w:rPr>
                <w:t>M46</w:t>
              </w:r>
            </w:hyperlink>
            <w:r w:rsidR="00D432F4" w:rsidRPr="000507FF">
              <w:rPr>
                <w:rFonts w:ascii="Times New Roman" w:hAnsi="Times New Roman" w:cs="Times New Roman"/>
                <w:color w:val="000000" w:themeColor="text1"/>
                <w:lang w:val="en-US"/>
              </w:rPr>
              <w:t xml:space="preserve">, </w:t>
            </w:r>
            <w:hyperlink r:id="rId812" w:history="1">
              <w:r w:rsidR="00D432F4" w:rsidRPr="000507FF">
                <w:rPr>
                  <w:rFonts w:ascii="Times New Roman" w:hAnsi="Times New Roman" w:cs="Times New Roman"/>
                  <w:color w:val="000000" w:themeColor="text1"/>
                  <w:lang w:val="en-US"/>
                </w:rPr>
                <w:t>M48</w:t>
              </w:r>
            </w:hyperlink>
            <w:r w:rsidR="00D432F4" w:rsidRPr="000507FF">
              <w:rPr>
                <w:rFonts w:ascii="Times New Roman" w:hAnsi="Times New Roman" w:cs="Times New Roman"/>
                <w:color w:val="000000" w:themeColor="text1"/>
                <w:lang w:val="en-US"/>
              </w:rPr>
              <w:t xml:space="preserve">, </w:t>
            </w:r>
            <w:hyperlink r:id="rId813" w:history="1">
              <w:r w:rsidR="00D432F4" w:rsidRPr="000507FF">
                <w:rPr>
                  <w:rFonts w:ascii="Times New Roman" w:hAnsi="Times New Roman" w:cs="Times New Roman"/>
                  <w:color w:val="000000" w:themeColor="text1"/>
                  <w:lang w:val="en-US"/>
                </w:rPr>
                <w:t>M50</w:t>
              </w:r>
            </w:hyperlink>
            <w:r w:rsidR="00D432F4" w:rsidRPr="000507FF">
              <w:rPr>
                <w:rFonts w:ascii="Times New Roman" w:hAnsi="Times New Roman" w:cs="Times New Roman"/>
                <w:color w:val="000000" w:themeColor="text1"/>
                <w:lang w:val="en-US"/>
              </w:rPr>
              <w:t xml:space="preserve">, </w:t>
            </w:r>
            <w:hyperlink r:id="rId814" w:history="1">
              <w:r w:rsidR="00D432F4" w:rsidRPr="000507FF">
                <w:rPr>
                  <w:rFonts w:ascii="Times New Roman" w:hAnsi="Times New Roman" w:cs="Times New Roman"/>
                  <w:color w:val="000000" w:themeColor="text1"/>
                  <w:lang w:val="en-US"/>
                </w:rPr>
                <w:t>M51</w:t>
              </w:r>
            </w:hyperlink>
            <w:r w:rsidR="00D432F4" w:rsidRPr="000507FF">
              <w:rPr>
                <w:rFonts w:ascii="Times New Roman" w:hAnsi="Times New Roman" w:cs="Times New Roman"/>
                <w:color w:val="000000" w:themeColor="text1"/>
                <w:lang w:val="en-US"/>
              </w:rPr>
              <w:t xml:space="preserve">, </w:t>
            </w:r>
            <w:hyperlink r:id="rId815" w:history="1">
              <w:r w:rsidR="00D432F4" w:rsidRPr="000507FF">
                <w:rPr>
                  <w:rFonts w:ascii="Times New Roman" w:hAnsi="Times New Roman" w:cs="Times New Roman"/>
                  <w:color w:val="000000" w:themeColor="text1"/>
                  <w:lang w:val="en-US"/>
                </w:rPr>
                <w:t>M53</w:t>
              </w:r>
            </w:hyperlink>
            <w:r w:rsidR="00D432F4" w:rsidRPr="000507FF">
              <w:rPr>
                <w:rFonts w:ascii="Times New Roman" w:hAnsi="Times New Roman" w:cs="Times New Roman"/>
                <w:color w:val="000000" w:themeColor="text1"/>
                <w:lang w:val="en-US"/>
              </w:rPr>
              <w:t xml:space="preserve">, </w:t>
            </w:r>
            <w:hyperlink r:id="rId816" w:history="1">
              <w:r w:rsidR="00D432F4" w:rsidRPr="000507FF">
                <w:rPr>
                  <w:rFonts w:ascii="Times New Roman" w:hAnsi="Times New Roman" w:cs="Times New Roman"/>
                  <w:color w:val="000000" w:themeColor="text1"/>
                  <w:lang w:val="en-US"/>
                </w:rPr>
                <w:t>M92</w:t>
              </w:r>
            </w:hyperlink>
            <w:r w:rsidR="00D432F4" w:rsidRPr="000507FF">
              <w:rPr>
                <w:rFonts w:ascii="Times New Roman" w:hAnsi="Times New Roman" w:cs="Times New Roman"/>
                <w:color w:val="000000" w:themeColor="text1"/>
                <w:lang w:val="en-US"/>
              </w:rPr>
              <w:t xml:space="preserve">, </w:t>
            </w:r>
            <w:hyperlink r:id="rId817" w:history="1">
              <w:r w:rsidR="00D432F4" w:rsidRPr="000507FF">
                <w:rPr>
                  <w:rFonts w:ascii="Times New Roman" w:hAnsi="Times New Roman" w:cs="Times New Roman"/>
                  <w:color w:val="000000" w:themeColor="text1"/>
                  <w:lang w:val="en-US"/>
                </w:rPr>
                <w:t>M93</w:t>
              </w:r>
            </w:hyperlink>
            <w:r w:rsidR="00D432F4" w:rsidRPr="000507FF">
              <w:rPr>
                <w:rFonts w:ascii="Times New Roman" w:hAnsi="Times New Roman" w:cs="Times New Roman"/>
                <w:color w:val="000000" w:themeColor="text1"/>
                <w:lang w:val="en-US"/>
              </w:rPr>
              <w:t xml:space="preserve">, </w:t>
            </w:r>
            <w:hyperlink r:id="rId818" w:history="1">
              <w:r w:rsidR="00D432F4" w:rsidRPr="000507FF">
                <w:rPr>
                  <w:rFonts w:ascii="Times New Roman" w:hAnsi="Times New Roman" w:cs="Times New Roman"/>
                  <w:color w:val="000000" w:themeColor="text1"/>
                  <w:lang w:val="en-US"/>
                </w:rPr>
                <w:t>M95</w:t>
              </w:r>
            </w:hyperlink>
            <w:r w:rsidR="00D432F4" w:rsidRPr="000507FF">
              <w:rPr>
                <w:rFonts w:ascii="Times New Roman" w:hAnsi="Times New Roman" w:cs="Times New Roman"/>
                <w:color w:val="000000" w:themeColor="text1"/>
                <w:lang w:val="en-US"/>
              </w:rPr>
              <w:t xml:space="preserve">, </w:t>
            </w:r>
            <w:hyperlink r:id="rId819" w:history="1">
              <w:r w:rsidR="00D432F4" w:rsidRPr="000507FF">
                <w:rPr>
                  <w:rFonts w:ascii="Times New Roman" w:hAnsi="Times New Roman" w:cs="Times New Roman"/>
                  <w:color w:val="000000" w:themeColor="text1"/>
                  <w:lang w:val="en-US"/>
                </w:rPr>
                <w:t>Q76.2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820" w:history="1">
              <w:r w:rsidR="00D432F4" w:rsidRPr="000507FF">
                <w:rPr>
                  <w:rFonts w:ascii="Times New Roman" w:hAnsi="Times New Roman" w:cs="Times New Roman"/>
                  <w:color w:val="000000" w:themeColor="text1"/>
                </w:rPr>
                <w:t>M00</w:t>
              </w:r>
            </w:hyperlink>
            <w:r w:rsidR="00D432F4" w:rsidRPr="000507FF">
              <w:rPr>
                <w:rFonts w:ascii="Times New Roman" w:hAnsi="Times New Roman" w:cs="Times New Roman"/>
                <w:color w:val="000000" w:themeColor="text1"/>
              </w:rPr>
              <w:t xml:space="preserve">, </w:t>
            </w:r>
            <w:hyperlink r:id="rId821" w:history="1">
              <w:r w:rsidR="00D432F4" w:rsidRPr="000507FF">
                <w:rPr>
                  <w:rFonts w:ascii="Times New Roman" w:hAnsi="Times New Roman" w:cs="Times New Roman"/>
                  <w:color w:val="000000" w:themeColor="text1"/>
                </w:rPr>
                <w:t>M01</w:t>
              </w:r>
            </w:hyperlink>
            <w:r w:rsidR="00D432F4" w:rsidRPr="000507FF">
              <w:rPr>
                <w:rFonts w:ascii="Times New Roman" w:hAnsi="Times New Roman" w:cs="Times New Roman"/>
                <w:color w:val="000000" w:themeColor="text1"/>
              </w:rPr>
              <w:t xml:space="preserve">, </w:t>
            </w:r>
            <w:hyperlink r:id="rId822" w:history="1">
              <w:r w:rsidR="00D432F4" w:rsidRPr="000507FF">
                <w:rPr>
                  <w:rFonts w:ascii="Times New Roman" w:hAnsi="Times New Roman" w:cs="Times New Roman"/>
                  <w:color w:val="000000" w:themeColor="text1"/>
                </w:rPr>
                <w:t>M03.0</w:t>
              </w:r>
            </w:hyperlink>
            <w:r w:rsidR="00D432F4" w:rsidRPr="000507FF">
              <w:rPr>
                <w:rFonts w:ascii="Times New Roman" w:hAnsi="Times New Roman" w:cs="Times New Roman"/>
                <w:color w:val="000000" w:themeColor="text1"/>
              </w:rPr>
              <w:t xml:space="preserve">, </w:t>
            </w:r>
            <w:hyperlink r:id="rId823" w:history="1">
              <w:r w:rsidR="00D432F4" w:rsidRPr="000507FF">
                <w:rPr>
                  <w:rFonts w:ascii="Times New Roman" w:hAnsi="Times New Roman" w:cs="Times New Roman"/>
                  <w:color w:val="000000" w:themeColor="text1"/>
                </w:rPr>
                <w:t>M12.5</w:t>
              </w:r>
            </w:hyperlink>
            <w:r w:rsidR="00D432F4" w:rsidRPr="000507FF">
              <w:rPr>
                <w:rFonts w:ascii="Times New Roman" w:hAnsi="Times New Roman" w:cs="Times New Roman"/>
                <w:color w:val="000000" w:themeColor="text1"/>
              </w:rPr>
              <w:t xml:space="preserve">, </w:t>
            </w:r>
            <w:hyperlink r:id="rId824" w:history="1">
              <w:r w:rsidR="00D432F4" w:rsidRPr="000507FF">
                <w:rPr>
                  <w:rFonts w:ascii="Times New Roman" w:hAnsi="Times New Roman" w:cs="Times New Roman"/>
                  <w:color w:val="000000" w:themeColor="text1"/>
                </w:rPr>
                <w:t>M17</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выраженное нарушение функции крупного сустава конечности любой этиологии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артродез крупных суставов конечностей с различными видами фиксации и остеосинтеза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825" w:history="1">
              <w:r w:rsidR="00D432F4" w:rsidRPr="000507FF">
                <w:rPr>
                  <w:rFonts w:ascii="Times New Roman" w:hAnsi="Times New Roman" w:cs="Times New Roman"/>
                  <w:color w:val="000000" w:themeColor="text1"/>
                </w:rPr>
                <w:t>M24.6</w:t>
              </w:r>
            </w:hyperlink>
            <w:r w:rsidR="00D432F4" w:rsidRPr="000507FF">
              <w:rPr>
                <w:rFonts w:ascii="Times New Roman" w:hAnsi="Times New Roman" w:cs="Times New Roman"/>
                <w:color w:val="000000" w:themeColor="text1"/>
              </w:rPr>
              <w:t xml:space="preserve">, </w:t>
            </w:r>
            <w:hyperlink r:id="rId826" w:history="1">
              <w:r w:rsidR="00D432F4" w:rsidRPr="000507FF">
                <w:rPr>
                  <w:rFonts w:ascii="Times New Roman" w:hAnsi="Times New Roman" w:cs="Times New Roman"/>
                  <w:color w:val="000000" w:themeColor="text1"/>
                </w:rPr>
                <w:t>Z98.1</w:t>
              </w:r>
            </w:hyperlink>
            <w:r w:rsidR="00D432F4" w:rsidRPr="000507FF">
              <w:rPr>
                <w:rFonts w:ascii="Times New Roman" w:hAnsi="Times New Roman" w:cs="Times New Roman"/>
                <w:color w:val="000000" w:themeColor="text1"/>
              </w:rPr>
              <w:t xml:space="preserve">, </w:t>
            </w:r>
            <w:hyperlink r:id="rId827" w:history="1">
              <w:r w:rsidR="00D432F4" w:rsidRPr="000507FF">
                <w:rPr>
                  <w:rFonts w:ascii="Times New Roman" w:hAnsi="Times New Roman" w:cs="Times New Roman"/>
                  <w:color w:val="000000" w:themeColor="text1"/>
                </w:rPr>
                <w:t>G80.1</w:t>
              </w:r>
            </w:hyperlink>
            <w:r w:rsidR="00D432F4" w:rsidRPr="000507FF">
              <w:rPr>
                <w:rFonts w:ascii="Times New Roman" w:hAnsi="Times New Roman" w:cs="Times New Roman"/>
                <w:color w:val="000000" w:themeColor="text1"/>
              </w:rPr>
              <w:t xml:space="preserve">, </w:t>
            </w:r>
            <w:hyperlink r:id="rId828" w:history="1">
              <w:r w:rsidR="00D432F4" w:rsidRPr="000507FF">
                <w:rPr>
                  <w:rFonts w:ascii="Times New Roman" w:hAnsi="Times New Roman" w:cs="Times New Roman"/>
                  <w:color w:val="000000" w:themeColor="text1"/>
                </w:rPr>
                <w:t>G80.2</w:t>
              </w:r>
            </w:hyperlink>
            <w:r w:rsidR="00D432F4" w:rsidRPr="000507FF">
              <w:rPr>
                <w:rFonts w:ascii="Times New Roman" w:hAnsi="Times New Roman" w:cs="Times New Roman"/>
                <w:color w:val="000000" w:themeColor="text1"/>
              </w:rPr>
              <w:t xml:space="preserve">, </w:t>
            </w:r>
            <w:hyperlink r:id="rId829" w:history="1">
              <w:r w:rsidR="00D432F4" w:rsidRPr="000507FF">
                <w:rPr>
                  <w:rFonts w:ascii="Times New Roman" w:hAnsi="Times New Roman" w:cs="Times New Roman"/>
                  <w:color w:val="000000" w:themeColor="text1"/>
                </w:rPr>
                <w:t>M21.0</w:t>
              </w:r>
            </w:hyperlink>
            <w:r w:rsidR="00D432F4" w:rsidRPr="000507FF">
              <w:rPr>
                <w:rFonts w:ascii="Times New Roman" w:hAnsi="Times New Roman" w:cs="Times New Roman"/>
                <w:color w:val="000000" w:themeColor="text1"/>
              </w:rPr>
              <w:t xml:space="preserve">, </w:t>
            </w:r>
            <w:hyperlink r:id="rId830" w:history="1">
              <w:r w:rsidR="00D432F4" w:rsidRPr="000507FF">
                <w:rPr>
                  <w:rFonts w:ascii="Times New Roman" w:hAnsi="Times New Roman" w:cs="Times New Roman"/>
                  <w:color w:val="000000" w:themeColor="text1"/>
                </w:rPr>
                <w:t>M21.2</w:t>
              </w:r>
            </w:hyperlink>
            <w:r w:rsidR="00D432F4" w:rsidRPr="000507FF">
              <w:rPr>
                <w:rFonts w:ascii="Times New Roman" w:hAnsi="Times New Roman" w:cs="Times New Roman"/>
                <w:color w:val="000000" w:themeColor="text1"/>
              </w:rPr>
              <w:t xml:space="preserve">, </w:t>
            </w:r>
            <w:hyperlink r:id="rId831" w:history="1">
              <w:r w:rsidR="00D432F4" w:rsidRPr="000507FF">
                <w:rPr>
                  <w:rFonts w:ascii="Times New Roman" w:hAnsi="Times New Roman" w:cs="Times New Roman"/>
                  <w:color w:val="000000" w:themeColor="text1"/>
                </w:rPr>
                <w:t>M21.4</w:t>
              </w:r>
            </w:hyperlink>
            <w:r w:rsidR="00D432F4" w:rsidRPr="000507FF">
              <w:rPr>
                <w:rFonts w:ascii="Times New Roman" w:hAnsi="Times New Roman" w:cs="Times New Roman"/>
                <w:color w:val="000000" w:themeColor="text1"/>
              </w:rPr>
              <w:t xml:space="preserve">, </w:t>
            </w:r>
            <w:hyperlink r:id="rId832" w:history="1">
              <w:r w:rsidR="00D432F4" w:rsidRPr="000507FF">
                <w:rPr>
                  <w:rFonts w:ascii="Times New Roman" w:hAnsi="Times New Roman" w:cs="Times New Roman"/>
                  <w:color w:val="000000" w:themeColor="text1"/>
                </w:rPr>
                <w:t>M21.5</w:t>
              </w:r>
            </w:hyperlink>
            <w:r w:rsidR="00D432F4" w:rsidRPr="000507FF">
              <w:rPr>
                <w:rFonts w:ascii="Times New Roman" w:hAnsi="Times New Roman" w:cs="Times New Roman"/>
                <w:color w:val="000000" w:themeColor="text1"/>
              </w:rPr>
              <w:t xml:space="preserve">, </w:t>
            </w:r>
            <w:hyperlink r:id="rId833" w:history="1">
              <w:r w:rsidR="00D432F4" w:rsidRPr="000507FF">
                <w:rPr>
                  <w:rFonts w:ascii="Times New Roman" w:hAnsi="Times New Roman" w:cs="Times New Roman"/>
                  <w:color w:val="000000" w:themeColor="text1"/>
                </w:rPr>
                <w:t>M21.9</w:t>
              </w:r>
            </w:hyperlink>
            <w:r w:rsidR="00D432F4" w:rsidRPr="000507FF">
              <w:rPr>
                <w:rFonts w:ascii="Times New Roman" w:hAnsi="Times New Roman" w:cs="Times New Roman"/>
                <w:color w:val="000000" w:themeColor="text1"/>
              </w:rPr>
              <w:t xml:space="preserve">, </w:t>
            </w:r>
            <w:hyperlink r:id="rId834" w:history="1">
              <w:r w:rsidR="00D432F4" w:rsidRPr="000507FF">
                <w:rPr>
                  <w:rFonts w:ascii="Times New Roman" w:hAnsi="Times New Roman" w:cs="Times New Roman"/>
                  <w:color w:val="000000" w:themeColor="text1"/>
                </w:rPr>
                <w:t>Q68.1</w:t>
              </w:r>
            </w:hyperlink>
            <w:r w:rsidR="00D432F4" w:rsidRPr="000507FF">
              <w:rPr>
                <w:rFonts w:ascii="Times New Roman" w:hAnsi="Times New Roman" w:cs="Times New Roman"/>
                <w:color w:val="000000" w:themeColor="text1"/>
              </w:rPr>
              <w:t xml:space="preserve">, </w:t>
            </w:r>
            <w:hyperlink r:id="rId835" w:history="1">
              <w:r w:rsidR="00D432F4" w:rsidRPr="000507FF">
                <w:rPr>
                  <w:rFonts w:ascii="Times New Roman" w:hAnsi="Times New Roman" w:cs="Times New Roman"/>
                  <w:color w:val="000000" w:themeColor="text1"/>
                </w:rPr>
                <w:t>Q72.5</w:t>
              </w:r>
            </w:hyperlink>
            <w:r w:rsidR="00D432F4" w:rsidRPr="000507FF">
              <w:rPr>
                <w:rFonts w:ascii="Times New Roman" w:hAnsi="Times New Roman" w:cs="Times New Roman"/>
                <w:color w:val="000000" w:themeColor="text1"/>
              </w:rPr>
              <w:t xml:space="preserve">, </w:t>
            </w:r>
            <w:hyperlink r:id="rId836" w:history="1">
              <w:r w:rsidR="00D432F4" w:rsidRPr="000507FF">
                <w:rPr>
                  <w:rFonts w:ascii="Times New Roman" w:hAnsi="Times New Roman" w:cs="Times New Roman"/>
                  <w:color w:val="000000" w:themeColor="text1"/>
                </w:rPr>
                <w:t>Q72.6</w:t>
              </w:r>
            </w:hyperlink>
            <w:r w:rsidR="00D432F4" w:rsidRPr="000507FF">
              <w:rPr>
                <w:rFonts w:ascii="Times New Roman" w:hAnsi="Times New Roman" w:cs="Times New Roman"/>
                <w:color w:val="000000" w:themeColor="text1"/>
              </w:rPr>
              <w:t xml:space="preserve">, </w:t>
            </w:r>
            <w:hyperlink r:id="rId837" w:history="1">
              <w:r w:rsidR="00D432F4" w:rsidRPr="000507FF">
                <w:rPr>
                  <w:rFonts w:ascii="Times New Roman" w:hAnsi="Times New Roman" w:cs="Times New Roman"/>
                  <w:color w:val="000000" w:themeColor="text1"/>
                </w:rPr>
                <w:t>Q72.8</w:t>
              </w:r>
            </w:hyperlink>
            <w:r w:rsidR="00D432F4" w:rsidRPr="000507FF">
              <w:rPr>
                <w:rFonts w:ascii="Times New Roman" w:hAnsi="Times New Roman" w:cs="Times New Roman"/>
                <w:color w:val="000000" w:themeColor="text1"/>
              </w:rPr>
              <w:t xml:space="preserve">, </w:t>
            </w:r>
            <w:hyperlink r:id="rId838" w:history="1">
              <w:r w:rsidR="00D432F4" w:rsidRPr="000507FF">
                <w:rPr>
                  <w:rFonts w:ascii="Times New Roman" w:hAnsi="Times New Roman" w:cs="Times New Roman"/>
                  <w:color w:val="000000" w:themeColor="text1"/>
                </w:rPr>
                <w:t>Q72.9</w:t>
              </w:r>
            </w:hyperlink>
            <w:r w:rsidR="00D432F4" w:rsidRPr="000507FF">
              <w:rPr>
                <w:rFonts w:ascii="Times New Roman" w:hAnsi="Times New Roman" w:cs="Times New Roman"/>
                <w:color w:val="000000" w:themeColor="text1"/>
              </w:rPr>
              <w:t xml:space="preserve">, </w:t>
            </w:r>
            <w:hyperlink r:id="rId839" w:history="1">
              <w:r w:rsidR="00D432F4" w:rsidRPr="000507FF">
                <w:rPr>
                  <w:rFonts w:ascii="Times New Roman" w:hAnsi="Times New Roman" w:cs="Times New Roman"/>
                  <w:color w:val="000000" w:themeColor="text1"/>
                </w:rPr>
                <w:t>Q74.2</w:t>
              </w:r>
            </w:hyperlink>
            <w:r w:rsidR="00D432F4" w:rsidRPr="000507FF">
              <w:rPr>
                <w:rFonts w:ascii="Times New Roman" w:hAnsi="Times New Roman" w:cs="Times New Roman"/>
                <w:color w:val="000000" w:themeColor="text1"/>
              </w:rPr>
              <w:t xml:space="preserve">, </w:t>
            </w:r>
            <w:hyperlink r:id="rId840" w:history="1">
              <w:r w:rsidR="00D432F4" w:rsidRPr="000507FF">
                <w:rPr>
                  <w:rFonts w:ascii="Times New Roman" w:hAnsi="Times New Roman" w:cs="Times New Roman"/>
                  <w:color w:val="000000" w:themeColor="text1"/>
                </w:rPr>
                <w:t>Q74.3</w:t>
              </w:r>
            </w:hyperlink>
            <w:r w:rsidR="00D432F4" w:rsidRPr="000507FF">
              <w:rPr>
                <w:rFonts w:ascii="Times New Roman" w:hAnsi="Times New Roman" w:cs="Times New Roman"/>
                <w:color w:val="000000" w:themeColor="text1"/>
              </w:rPr>
              <w:t xml:space="preserve">, </w:t>
            </w:r>
            <w:hyperlink r:id="rId841" w:history="1">
              <w:r w:rsidR="00D432F4" w:rsidRPr="000507FF">
                <w:rPr>
                  <w:rFonts w:ascii="Times New Roman" w:hAnsi="Times New Roman" w:cs="Times New Roman"/>
                  <w:color w:val="000000" w:themeColor="text1"/>
                </w:rPr>
                <w:t>Q74.8</w:t>
              </w:r>
            </w:hyperlink>
            <w:r w:rsidR="00D432F4" w:rsidRPr="000507FF">
              <w:rPr>
                <w:rFonts w:ascii="Times New Roman" w:hAnsi="Times New Roman" w:cs="Times New Roman"/>
                <w:color w:val="000000" w:themeColor="text1"/>
              </w:rPr>
              <w:t xml:space="preserve">, </w:t>
            </w:r>
            <w:hyperlink r:id="rId842" w:history="1">
              <w:r w:rsidR="00D432F4" w:rsidRPr="000507FF">
                <w:rPr>
                  <w:rFonts w:ascii="Times New Roman" w:hAnsi="Times New Roman" w:cs="Times New Roman"/>
                  <w:color w:val="000000" w:themeColor="text1"/>
                </w:rPr>
                <w:t>Q77.7</w:t>
              </w:r>
            </w:hyperlink>
            <w:r w:rsidR="00D432F4" w:rsidRPr="000507FF">
              <w:rPr>
                <w:rFonts w:ascii="Times New Roman" w:hAnsi="Times New Roman" w:cs="Times New Roman"/>
                <w:color w:val="000000" w:themeColor="text1"/>
              </w:rPr>
              <w:t xml:space="preserve">, </w:t>
            </w:r>
            <w:hyperlink r:id="rId843" w:history="1">
              <w:r w:rsidR="00D432F4" w:rsidRPr="000507FF">
                <w:rPr>
                  <w:rFonts w:ascii="Times New Roman" w:hAnsi="Times New Roman" w:cs="Times New Roman"/>
                  <w:color w:val="000000" w:themeColor="text1"/>
                </w:rPr>
                <w:t>Q87.3</w:t>
              </w:r>
            </w:hyperlink>
            <w:r w:rsidR="00D432F4" w:rsidRPr="000507FF">
              <w:rPr>
                <w:rFonts w:ascii="Times New Roman" w:hAnsi="Times New Roman" w:cs="Times New Roman"/>
                <w:color w:val="000000" w:themeColor="text1"/>
              </w:rPr>
              <w:t xml:space="preserve">, </w:t>
            </w:r>
            <w:hyperlink r:id="rId844" w:history="1">
              <w:r w:rsidR="00D432F4" w:rsidRPr="000507FF">
                <w:rPr>
                  <w:rFonts w:ascii="Times New Roman" w:hAnsi="Times New Roman" w:cs="Times New Roman"/>
                  <w:color w:val="000000" w:themeColor="text1"/>
                </w:rPr>
                <w:t>G11.4</w:t>
              </w:r>
            </w:hyperlink>
            <w:r w:rsidR="00D432F4" w:rsidRPr="000507FF">
              <w:rPr>
                <w:rFonts w:ascii="Times New Roman" w:hAnsi="Times New Roman" w:cs="Times New Roman"/>
                <w:color w:val="000000" w:themeColor="text1"/>
              </w:rPr>
              <w:t xml:space="preserve">, </w:t>
            </w:r>
            <w:hyperlink r:id="rId845" w:history="1">
              <w:r w:rsidR="00D432F4" w:rsidRPr="000507FF">
                <w:rPr>
                  <w:rFonts w:ascii="Times New Roman" w:hAnsi="Times New Roman" w:cs="Times New Roman"/>
                  <w:color w:val="000000" w:themeColor="text1"/>
                </w:rPr>
                <w:t>G12.1</w:t>
              </w:r>
            </w:hyperlink>
            <w:r w:rsidR="00D432F4" w:rsidRPr="000507FF">
              <w:rPr>
                <w:rFonts w:ascii="Times New Roman" w:hAnsi="Times New Roman" w:cs="Times New Roman"/>
                <w:color w:val="000000" w:themeColor="text1"/>
              </w:rPr>
              <w:t xml:space="preserve">, </w:t>
            </w:r>
            <w:hyperlink r:id="rId846" w:history="1">
              <w:r w:rsidR="00D432F4" w:rsidRPr="000507FF">
                <w:rPr>
                  <w:rFonts w:ascii="Times New Roman" w:hAnsi="Times New Roman" w:cs="Times New Roman"/>
                  <w:color w:val="000000" w:themeColor="text1"/>
                </w:rPr>
                <w:t>G80.9</w:t>
              </w:r>
            </w:hyperlink>
            <w:r w:rsidR="00D432F4" w:rsidRPr="000507FF">
              <w:rPr>
                <w:rFonts w:ascii="Times New Roman" w:hAnsi="Times New Roman" w:cs="Times New Roman"/>
                <w:color w:val="000000" w:themeColor="text1"/>
              </w:rPr>
              <w:t xml:space="preserve">, </w:t>
            </w:r>
            <w:hyperlink r:id="rId847" w:history="1">
              <w:r w:rsidR="00D432F4" w:rsidRPr="000507FF">
                <w:rPr>
                  <w:rFonts w:ascii="Times New Roman" w:hAnsi="Times New Roman" w:cs="Times New Roman"/>
                  <w:color w:val="000000" w:themeColor="text1"/>
                </w:rPr>
                <w:t>S44</w:t>
              </w:r>
            </w:hyperlink>
            <w:r w:rsidR="00D432F4" w:rsidRPr="000507FF">
              <w:rPr>
                <w:rFonts w:ascii="Times New Roman" w:hAnsi="Times New Roman" w:cs="Times New Roman"/>
                <w:color w:val="000000" w:themeColor="text1"/>
              </w:rPr>
              <w:t xml:space="preserve">, </w:t>
            </w:r>
            <w:hyperlink r:id="rId848" w:history="1">
              <w:r w:rsidR="00D432F4" w:rsidRPr="000507FF">
                <w:rPr>
                  <w:rFonts w:ascii="Times New Roman" w:hAnsi="Times New Roman" w:cs="Times New Roman"/>
                  <w:color w:val="000000" w:themeColor="text1"/>
                </w:rPr>
                <w:t>S45</w:t>
              </w:r>
            </w:hyperlink>
            <w:r w:rsidR="00D432F4" w:rsidRPr="000507FF">
              <w:rPr>
                <w:rFonts w:ascii="Times New Roman" w:hAnsi="Times New Roman" w:cs="Times New Roman"/>
                <w:color w:val="000000" w:themeColor="text1"/>
              </w:rPr>
              <w:t xml:space="preserve">, </w:t>
            </w:r>
            <w:hyperlink r:id="rId849" w:history="1">
              <w:r w:rsidR="00D432F4" w:rsidRPr="000507FF">
                <w:rPr>
                  <w:rFonts w:ascii="Times New Roman" w:hAnsi="Times New Roman" w:cs="Times New Roman"/>
                  <w:color w:val="000000" w:themeColor="text1"/>
                </w:rPr>
                <w:t>S46</w:t>
              </w:r>
            </w:hyperlink>
            <w:r w:rsidR="00D432F4" w:rsidRPr="000507FF">
              <w:rPr>
                <w:rFonts w:ascii="Times New Roman" w:hAnsi="Times New Roman" w:cs="Times New Roman"/>
                <w:color w:val="000000" w:themeColor="text1"/>
              </w:rPr>
              <w:t xml:space="preserve">, </w:t>
            </w:r>
            <w:hyperlink r:id="rId850" w:history="1">
              <w:r w:rsidR="00D432F4" w:rsidRPr="000507FF">
                <w:rPr>
                  <w:rFonts w:ascii="Times New Roman" w:hAnsi="Times New Roman" w:cs="Times New Roman"/>
                  <w:color w:val="000000" w:themeColor="text1"/>
                </w:rPr>
                <w:t>S50</w:t>
              </w:r>
            </w:hyperlink>
            <w:r w:rsidR="00D432F4" w:rsidRPr="000507FF">
              <w:rPr>
                <w:rFonts w:ascii="Times New Roman" w:hAnsi="Times New Roman" w:cs="Times New Roman"/>
                <w:color w:val="000000" w:themeColor="text1"/>
              </w:rPr>
              <w:t xml:space="preserve">, </w:t>
            </w:r>
            <w:hyperlink r:id="rId851" w:history="1">
              <w:r w:rsidR="00D432F4" w:rsidRPr="000507FF">
                <w:rPr>
                  <w:rFonts w:ascii="Times New Roman" w:hAnsi="Times New Roman" w:cs="Times New Roman"/>
                  <w:color w:val="000000" w:themeColor="text1"/>
                </w:rPr>
                <w:t>M19.1</w:t>
              </w:r>
            </w:hyperlink>
            <w:r w:rsidR="00D432F4" w:rsidRPr="000507FF">
              <w:rPr>
                <w:rFonts w:ascii="Times New Roman" w:hAnsi="Times New Roman" w:cs="Times New Roman"/>
                <w:color w:val="000000" w:themeColor="text1"/>
              </w:rPr>
              <w:t xml:space="preserve">, </w:t>
            </w:r>
            <w:hyperlink r:id="rId852" w:history="1">
              <w:r w:rsidR="00D432F4" w:rsidRPr="000507FF">
                <w:rPr>
                  <w:rFonts w:ascii="Times New Roman" w:hAnsi="Times New Roman" w:cs="Times New Roman"/>
                  <w:color w:val="000000" w:themeColor="text1"/>
                </w:rPr>
                <w:t>M20.1</w:t>
              </w:r>
            </w:hyperlink>
            <w:r w:rsidR="00D432F4" w:rsidRPr="000507FF">
              <w:rPr>
                <w:rFonts w:ascii="Times New Roman" w:hAnsi="Times New Roman" w:cs="Times New Roman"/>
                <w:color w:val="000000" w:themeColor="text1"/>
              </w:rPr>
              <w:t xml:space="preserve">, </w:t>
            </w:r>
            <w:hyperlink r:id="rId853" w:history="1">
              <w:r w:rsidR="00D432F4" w:rsidRPr="000507FF">
                <w:rPr>
                  <w:rFonts w:ascii="Times New Roman" w:hAnsi="Times New Roman" w:cs="Times New Roman"/>
                  <w:color w:val="000000" w:themeColor="text1"/>
                </w:rPr>
                <w:t>M20.5</w:t>
              </w:r>
            </w:hyperlink>
            <w:r w:rsidR="00D432F4" w:rsidRPr="000507FF">
              <w:rPr>
                <w:rFonts w:ascii="Times New Roman" w:hAnsi="Times New Roman" w:cs="Times New Roman"/>
                <w:color w:val="000000" w:themeColor="text1"/>
              </w:rPr>
              <w:t xml:space="preserve">, </w:t>
            </w:r>
            <w:hyperlink r:id="rId854" w:history="1">
              <w:r w:rsidR="00D432F4" w:rsidRPr="000507FF">
                <w:rPr>
                  <w:rFonts w:ascii="Times New Roman" w:hAnsi="Times New Roman" w:cs="Times New Roman"/>
                  <w:color w:val="000000" w:themeColor="text1"/>
                </w:rPr>
                <w:t>Q05.9</w:t>
              </w:r>
            </w:hyperlink>
            <w:r w:rsidR="00D432F4" w:rsidRPr="000507FF">
              <w:rPr>
                <w:rFonts w:ascii="Times New Roman" w:hAnsi="Times New Roman" w:cs="Times New Roman"/>
                <w:color w:val="000000" w:themeColor="text1"/>
              </w:rPr>
              <w:t xml:space="preserve">, </w:t>
            </w:r>
            <w:hyperlink r:id="rId855" w:history="1">
              <w:r w:rsidR="00D432F4" w:rsidRPr="000507FF">
                <w:rPr>
                  <w:rFonts w:ascii="Times New Roman" w:hAnsi="Times New Roman" w:cs="Times New Roman"/>
                  <w:color w:val="000000" w:themeColor="text1"/>
                </w:rPr>
                <w:t>Q66.0</w:t>
              </w:r>
            </w:hyperlink>
            <w:r w:rsidR="00D432F4" w:rsidRPr="000507FF">
              <w:rPr>
                <w:rFonts w:ascii="Times New Roman" w:hAnsi="Times New Roman" w:cs="Times New Roman"/>
                <w:color w:val="000000" w:themeColor="text1"/>
              </w:rPr>
              <w:t xml:space="preserve">, </w:t>
            </w:r>
            <w:hyperlink r:id="rId856" w:history="1">
              <w:r w:rsidR="00D432F4" w:rsidRPr="000507FF">
                <w:rPr>
                  <w:rFonts w:ascii="Times New Roman" w:hAnsi="Times New Roman" w:cs="Times New Roman"/>
                  <w:color w:val="000000" w:themeColor="text1"/>
                </w:rPr>
                <w:t>Q66.5</w:t>
              </w:r>
            </w:hyperlink>
            <w:r w:rsidR="00D432F4" w:rsidRPr="000507FF">
              <w:rPr>
                <w:rFonts w:ascii="Times New Roman" w:hAnsi="Times New Roman" w:cs="Times New Roman"/>
                <w:color w:val="000000" w:themeColor="text1"/>
              </w:rPr>
              <w:t xml:space="preserve">, </w:t>
            </w:r>
            <w:hyperlink r:id="rId857" w:history="1">
              <w:r w:rsidR="00D432F4" w:rsidRPr="000507FF">
                <w:rPr>
                  <w:rFonts w:ascii="Times New Roman" w:hAnsi="Times New Roman" w:cs="Times New Roman"/>
                  <w:color w:val="000000" w:themeColor="text1"/>
                </w:rPr>
                <w:t>Q66.8</w:t>
              </w:r>
            </w:hyperlink>
            <w:r w:rsidR="00D432F4" w:rsidRPr="000507FF">
              <w:rPr>
                <w:rFonts w:ascii="Times New Roman" w:hAnsi="Times New Roman" w:cs="Times New Roman"/>
                <w:color w:val="000000" w:themeColor="text1"/>
              </w:rPr>
              <w:t xml:space="preserve">, </w:t>
            </w:r>
            <w:hyperlink r:id="rId858" w:history="1">
              <w:r w:rsidR="00D432F4" w:rsidRPr="000507FF">
                <w:rPr>
                  <w:rFonts w:ascii="Times New Roman" w:hAnsi="Times New Roman" w:cs="Times New Roman"/>
                  <w:color w:val="000000" w:themeColor="text1"/>
                </w:rPr>
                <w:t>Q68.2</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артролиз и артродез суставов кисти с различными видами чрескостного, накостного и интрамедуллярного остеосинтеза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859" w:history="1">
              <w:r w:rsidR="00D432F4" w:rsidRPr="000507FF">
                <w:rPr>
                  <w:rFonts w:ascii="Times New Roman" w:hAnsi="Times New Roman" w:cs="Times New Roman"/>
                  <w:color w:val="000000" w:themeColor="text1"/>
                  <w:lang w:val="en-US"/>
                </w:rPr>
                <w:t>S70.7</w:t>
              </w:r>
            </w:hyperlink>
            <w:r w:rsidR="00D432F4" w:rsidRPr="000507FF">
              <w:rPr>
                <w:rFonts w:ascii="Times New Roman" w:hAnsi="Times New Roman" w:cs="Times New Roman"/>
                <w:color w:val="000000" w:themeColor="text1"/>
                <w:lang w:val="en-US"/>
              </w:rPr>
              <w:t xml:space="preserve">, </w:t>
            </w:r>
            <w:hyperlink r:id="rId860" w:history="1">
              <w:r w:rsidR="00D432F4" w:rsidRPr="000507FF">
                <w:rPr>
                  <w:rFonts w:ascii="Times New Roman" w:hAnsi="Times New Roman" w:cs="Times New Roman"/>
                  <w:color w:val="000000" w:themeColor="text1"/>
                  <w:lang w:val="en-US"/>
                </w:rPr>
                <w:t>S70.9</w:t>
              </w:r>
            </w:hyperlink>
            <w:r w:rsidR="00D432F4" w:rsidRPr="000507FF">
              <w:rPr>
                <w:rFonts w:ascii="Times New Roman" w:hAnsi="Times New Roman" w:cs="Times New Roman"/>
                <w:color w:val="000000" w:themeColor="text1"/>
                <w:lang w:val="en-US"/>
              </w:rPr>
              <w:t xml:space="preserve">, </w:t>
            </w:r>
            <w:hyperlink r:id="rId861" w:history="1">
              <w:r w:rsidR="00D432F4" w:rsidRPr="000507FF">
                <w:rPr>
                  <w:rFonts w:ascii="Times New Roman" w:hAnsi="Times New Roman" w:cs="Times New Roman"/>
                  <w:color w:val="000000" w:themeColor="text1"/>
                  <w:lang w:val="en-US"/>
                </w:rPr>
                <w:t>S71</w:t>
              </w:r>
            </w:hyperlink>
            <w:r w:rsidR="00D432F4" w:rsidRPr="000507FF">
              <w:rPr>
                <w:rFonts w:ascii="Times New Roman" w:hAnsi="Times New Roman" w:cs="Times New Roman"/>
                <w:color w:val="000000" w:themeColor="text1"/>
                <w:lang w:val="en-US"/>
              </w:rPr>
              <w:t xml:space="preserve">, </w:t>
            </w:r>
            <w:hyperlink r:id="rId862" w:history="1">
              <w:r w:rsidR="00D432F4" w:rsidRPr="000507FF">
                <w:rPr>
                  <w:rFonts w:ascii="Times New Roman" w:hAnsi="Times New Roman" w:cs="Times New Roman"/>
                  <w:color w:val="000000" w:themeColor="text1"/>
                  <w:lang w:val="en-US"/>
                </w:rPr>
                <w:t>S72</w:t>
              </w:r>
            </w:hyperlink>
            <w:r w:rsidR="00D432F4" w:rsidRPr="000507FF">
              <w:rPr>
                <w:rFonts w:ascii="Times New Roman" w:hAnsi="Times New Roman" w:cs="Times New Roman"/>
                <w:color w:val="000000" w:themeColor="text1"/>
                <w:lang w:val="en-US"/>
              </w:rPr>
              <w:t xml:space="preserve">, </w:t>
            </w:r>
            <w:hyperlink r:id="rId863" w:history="1">
              <w:r w:rsidR="00D432F4" w:rsidRPr="000507FF">
                <w:rPr>
                  <w:rFonts w:ascii="Times New Roman" w:hAnsi="Times New Roman" w:cs="Times New Roman"/>
                  <w:color w:val="000000" w:themeColor="text1"/>
                  <w:lang w:val="en-US"/>
                </w:rPr>
                <w:t>S77</w:t>
              </w:r>
            </w:hyperlink>
            <w:r w:rsidR="00D432F4" w:rsidRPr="000507FF">
              <w:rPr>
                <w:rFonts w:ascii="Times New Roman" w:hAnsi="Times New Roman" w:cs="Times New Roman"/>
                <w:color w:val="000000" w:themeColor="text1"/>
                <w:lang w:val="en-US"/>
              </w:rPr>
              <w:t xml:space="preserve">, </w:t>
            </w:r>
            <w:hyperlink r:id="rId864" w:history="1">
              <w:r w:rsidR="00D432F4" w:rsidRPr="000507FF">
                <w:rPr>
                  <w:rFonts w:ascii="Times New Roman" w:hAnsi="Times New Roman" w:cs="Times New Roman"/>
                  <w:color w:val="000000" w:themeColor="text1"/>
                  <w:lang w:val="en-US"/>
                </w:rPr>
                <w:t>S79</w:t>
              </w:r>
            </w:hyperlink>
            <w:r w:rsidR="00D432F4" w:rsidRPr="000507FF">
              <w:rPr>
                <w:rFonts w:ascii="Times New Roman" w:hAnsi="Times New Roman" w:cs="Times New Roman"/>
                <w:color w:val="000000" w:themeColor="text1"/>
                <w:lang w:val="en-US"/>
              </w:rPr>
              <w:t xml:space="preserve">, </w:t>
            </w:r>
            <w:hyperlink r:id="rId865" w:history="1">
              <w:r w:rsidR="00D432F4" w:rsidRPr="000507FF">
                <w:rPr>
                  <w:rFonts w:ascii="Times New Roman" w:hAnsi="Times New Roman" w:cs="Times New Roman"/>
                  <w:color w:val="000000" w:themeColor="text1"/>
                  <w:lang w:val="en-US"/>
                </w:rPr>
                <w:t>S42</w:t>
              </w:r>
            </w:hyperlink>
            <w:r w:rsidR="00D432F4" w:rsidRPr="000507FF">
              <w:rPr>
                <w:rFonts w:ascii="Times New Roman" w:hAnsi="Times New Roman" w:cs="Times New Roman"/>
                <w:color w:val="000000" w:themeColor="text1"/>
                <w:lang w:val="en-US"/>
              </w:rPr>
              <w:t xml:space="preserve">, </w:t>
            </w:r>
            <w:hyperlink r:id="rId866" w:history="1">
              <w:r w:rsidR="00D432F4" w:rsidRPr="000507FF">
                <w:rPr>
                  <w:rFonts w:ascii="Times New Roman" w:hAnsi="Times New Roman" w:cs="Times New Roman"/>
                  <w:color w:val="000000" w:themeColor="text1"/>
                  <w:lang w:val="en-US"/>
                </w:rPr>
                <w:t>S43</w:t>
              </w:r>
            </w:hyperlink>
            <w:r w:rsidR="00D432F4" w:rsidRPr="000507FF">
              <w:rPr>
                <w:rFonts w:ascii="Times New Roman" w:hAnsi="Times New Roman" w:cs="Times New Roman"/>
                <w:color w:val="000000" w:themeColor="text1"/>
                <w:lang w:val="en-US"/>
              </w:rPr>
              <w:t xml:space="preserve">, </w:t>
            </w:r>
            <w:hyperlink r:id="rId867" w:history="1">
              <w:r w:rsidR="00D432F4" w:rsidRPr="000507FF">
                <w:rPr>
                  <w:rFonts w:ascii="Times New Roman" w:hAnsi="Times New Roman" w:cs="Times New Roman"/>
                  <w:color w:val="000000" w:themeColor="text1"/>
                  <w:lang w:val="en-US"/>
                </w:rPr>
                <w:t>S47</w:t>
              </w:r>
            </w:hyperlink>
            <w:r w:rsidR="00D432F4" w:rsidRPr="000507FF">
              <w:rPr>
                <w:rFonts w:ascii="Times New Roman" w:hAnsi="Times New Roman" w:cs="Times New Roman"/>
                <w:color w:val="000000" w:themeColor="text1"/>
                <w:lang w:val="en-US"/>
              </w:rPr>
              <w:t xml:space="preserve">, </w:t>
            </w:r>
            <w:hyperlink r:id="rId868" w:history="1">
              <w:r w:rsidR="00D432F4" w:rsidRPr="000507FF">
                <w:rPr>
                  <w:rFonts w:ascii="Times New Roman" w:hAnsi="Times New Roman" w:cs="Times New Roman"/>
                  <w:color w:val="000000" w:themeColor="text1"/>
                  <w:lang w:val="en-US"/>
                </w:rPr>
                <w:t>S49</w:t>
              </w:r>
            </w:hyperlink>
            <w:r w:rsidR="00D432F4" w:rsidRPr="000507FF">
              <w:rPr>
                <w:rFonts w:ascii="Times New Roman" w:hAnsi="Times New Roman" w:cs="Times New Roman"/>
                <w:color w:val="000000" w:themeColor="text1"/>
                <w:lang w:val="en-US"/>
              </w:rPr>
              <w:t xml:space="preserve">, </w:t>
            </w:r>
            <w:hyperlink r:id="rId869" w:history="1">
              <w:r w:rsidR="00D432F4" w:rsidRPr="000507FF">
                <w:rPr>
                  <w:rFonts w:ascii="Times New Roman" w:hAnsi="Times New Roman" w:cs="Times New Roman"/>
                  <w:color w:val="000000" w:themeColor="text1"/>
                  <w:lang w:val="en-US"/>
                </w:rPr>
                <w:t>S50</w:t>
              </w:r>
            </w:hyperlink>
            <w:r w:rsidR="00D432F4" w:rsidRPr="000507FF">
              <w:rPr>
                <w:rFonts w:ascii="Times New Roman" w:hAnsi="Times New Roman" w:cs="Times New Roman"/>
                <w:color w:val="000000" w:themeColor="text1"/>
                <w:lang w:val="en-US"/>
              </w:rPr>
              <w:t xml:space="preserve">, </w:t>
            </w:r>
            <w:hyperlink r:id="rId870" w:history="1">
              <w:r w:rsidR="00D432F4" w:rsidRPr="000507FF">
                <w:rPr>
                  <w:rFonts w:ascii="Times New Roman" w:hAnsi="Times New Roman" w:cs="Times New Roman"/>
                  <w:color w:val="000000" w:themeColor="text1"/>
                  <w:lang w:val="en-US"/>
                </w:rPr>
                <w:t>M</w:t>
              </w:r>
              <w:r w:rsidR="00D432F4" w:rsidRPr="00D7400C">
                <w:rPr>
                  <w:rFonts w:ascii="Times New Roman" w:hAnsi="Times New Roman" w:cs="Times New Roman"/>
                  <w:color w:val="000000" w:themeColor="text1"/>
                </w:rPr>
                <w:t>99.9</w:t>
              </w:r>
            </w:hyperlink>
            <w:r w:rsidR="00D432F4" w:rsidRPr="00D7400C">
              <w:rPr>
                <w:rFonts w:ascii="Times New Roman" w:hAnsi="Times New Roman" w:cs="Times New Roman"/>
                <w:color w:val="000000" w:themeColor="text1"/>
              </w:rPr>
              <w:t xml:space="preserve">, </w:t>
            </w:r>
            <w:hyperlink r:id="rId871" w:history="1">
              <w:r w:rsidR="00D432F4" w:rsidRPr="000507FF">
                <w:rPr>
                  <w:rFonts w:ascii="Times New Roman" w:hAnsi="Times New Roman" w:cs="Times New Roman"/>
                  <w:color w:val="000000" w:themeColor="text1"/>
                  <w:lang w:val="en-US"/>
                </w:rPr>
                <w:t>M</w:t>
              </w:r>
              <w:r w:rsidR="00D432F4" w:rsidRPr="00D7400C">
                <w:rPr>
                  <w:rFonts w:ascii="Times New Roman" w:hAnsi="Times New Roman" w:cs="Times New Roman"/>
                  <w:color w:val="000000" w:themeColor="text1"/>
                </w:rPr>
                <w:t>21.6</w:t>
              </w:r>
            </w:hyperlink>
            <w:r w:rsidR="00D432F4" w:rsidRPr="00D7400C">
              <w:rPr>
                <w:rFonts w:ascii="Times New Roman" w:hAnsi="Times New Roman" w:cs="Times New Roman"/>
                <w:color w:val="000000" w:themeColor="text1"/>
              </w:rPr>
              <w:t xml:space="preserve">, </w:t>
            </w:r>
            <w:hyperlink r:id="rId872" w:history="1">
              <w:r w:rsidR="00D432F4" w:rsidRPr="000507FF">
                <w:rPr>
                  <w:rFonts w:ascii="Times New Roman" w:hAnsi="Times New Roman" w:cs="Times New Roman"/>
                  <w:color w:val="000000" w:themeColor="text1"/>
                  <w:lang w:val="en-US"/>
                </w:rPr>
                <w:t>M</w:t>
              </w:r>
              <w:r w:rsidR="00D432F4" w:rsidRPr="00D7400C">
                <w:rPr>
                  <w:rFonts w:ascii="Times New Roman" w:hAnsi="Times New Roman" w:cs="Times New Roman"/>
                  <w:color w:val="000000" w:themeColor="text1"/>
                </w:rPr>
                <w:t>95.1</w:t>
              </w:r>
            </w:hyperlink>
            <w:r w:rsidR="00D432F4" w:rsidRPr="00D7400C">
              <w:rPr>
                <w:rFonts w:ascii="Times New Roman" w:hAnsi="Times New Roman" w:cs="Times New Roman"/>
                <w:color w:val="000000" w:themeColor="text1"/>
              </w:rPr>
              <w:t xml:space="preserve">, </w:t>
            </w:r>
            <w:hyperlink r:id="rId873" w:history="1">
              <w:r w:rsidR="00D432F4" w:rsidRPr="000507FF">
                <w:rPr>
                  <w:rFonts w:ascii="Times New Roman" w:hAnsi="Times New Roman" w:cs="Times New Roman"/>
                  <w:color w:val="000000" w:themeColor="text1"/>
                  <w:lang w:val="en-US"/>
                </w:rPr>
                <w:t>M</w:t>
              </w:r>
              <w:r w:rsidR="00D432F4" w:rsidRPr="00D7400C">
                <w:rPr>
                  <w:rFonts w:ascii="Times New Roman" w:hAnsi="Times New Roman" w:cs="Times New Roman"/>
                  <w:color w:val="000000" w:themeColor="text1"/>
                </w:rPr>
                <w:t>21.8</w:t>
              </w:r>
            </w:hyperlink>
            <w:r w:rsidR="00D432F4" w:rsidRPr="00D7400C">
              <w:rPr>
                <w:rFonts w:ascii="Times New Roman" w:hAnsi="Times New Roman" w:cs="Times New Roman"/>
                <w:color w:val="000000" w:themeColor="text1"/>
              </w:rPr>
              <w:t xml:space="preserve">, </w:t>
            </w:r>
            <w:hyperlink r:id="rId874" w:history="1">
              <w:r w:rsidR="00D432F4" w:rsidRPr="000507FF">
                <w:rPr>
                  <w:rFonts w:ascii="Times New Roman" w:hAnsi="Times New Roman" w:cs="Times New Roman"/>
                  <w:color w:val="000000" w:themeColor="text1"/>
                  <w:lang w:val="en-US"/>
                </w:rPr>
                <w:t>M</w:t>
              </w:r>
              <w:r w:rsidR="00D432F4" w:rsidRPr="00D7400C">
                <w:rPr>
                  <w:rFonts w:ascii="Times New Roman" w:hAnsi="Times New Roman" w:cs="Times New Roman"/>
                  <w:color w:val="000000" w:themeColor="text1"/>
                </w:rPr>
                <w:t>21.9</w:t>
              </w:r>
            </w:hyperlink>
            <w:r w:rsidR="00D432F4" w:rsidRPr="00D7400C">
              <w:rPr>
                <w:rFonts w:ascii="Times New Roman" w:hAnsi="Times New Roman" w:cs="Times New Roman"/>
                <w:color w:val="000000" w:themeColor="text1"/>
              </w:rPr>
              <w:t xml:space="preserve">, </w:t>
            </w:r>
            <w:hyperlink r:id="rId875" w:history="1">
              <w:r w:rsidR="00D432F4" w:rsidRPr="000507FF">
                <w:rPr>
                  <w:rFonts w:ascii="Times New Roman" w:hAnsi="Times New Roman" w:cs="Times New Roman"/>
                  <w:color w:val="000000" w:themeColor="text1"/>
                  <w:lang w:val="en-US"/>
                </w:rPr>
                <w:t>Q</w:t>
              </w:r>
              <w:r w:rsidR="00D432F4" w:rsidRPr="00D7400C">
                <w:rPr>
                  <w:rFonts w:ascii="Times New Roman" w:hAnsi="Times New Roman" w:cs="Times New Roman"/>
                  <w:color w:val="000000" w:themeColor="text1"/>
                </w:rPr>
                <w:t>66</w:t>
              </w:r>
            </w:hyperlink>
            <w:r w:rsidR="00D432F4" w:rsidRPr="00D7400C">
              <w:rPr>
                <w:rFonts w:ascii="Times New Roman" w:hAnsi="Times New Roman" w:cs="Times New Roman"/>
                <w:color w:val="000000" w:themeColor="text1"/>
              </w:rPr>
              <w:t xml:space="preserve">, </w:t>
            </w:r>
            <w:hyperlink r:id="rId876" w:history="1">
              <w:r w:rsidR="00D432F4" w:rsidRPr="000507FF">
                <w:rPr>
                  <w:rFonts w:ascii="Times New Roman" w:hAnsi="Times New Roman" w:cs="Times New Roman"/>
                  <w:color w:val="000000" w:themeColor="text1"/>
                  <w:lang w:val="en-US"/>
                </w:rPr>
                <w:t>Q</w:t>
              </w:r>
              <w:r w:rsidR="00D432F4" w:rsidRPr="00D7400C">
                <w:rPr>
                  <w:rFonts w:ascii="Times New Roman" w:hAnsi="Times New Roman" w:cs="Times New Roman"/>
                  <w:color w:val="000000" w:themeColor="text1"/>
                </w:rPr>
                <w:t>78</w:t>
              </w:r>
            </w:hyperlink>
            <w:r w:rsidR="00D432F4" w:rsidRPr="00D7400C">
              <w:rPr>
                <w:rFonts w:ascii="Times New Roman" w:hAnsi="Times New Roman" w:cs="Times New Roman"/>
                <w:color w:val="000000" w:themeColor="text1"/>
              </w:rPr>
              <w:t xml:space="preserve">, </w:t>
            </w:r>
            <w:hyperlink r:id="rId877" w:history="1">
              <w:r w:rsidR="00D432F4" w:rsidRPr="000507FF">
                <w:rPr>
                  <w:rFonts w:ascii="Times New Roman" w:hAnsi="Times New Roman" w:cs="Times New Roman"/>
                  <w:color w:val="000000" w:themeColor="text1"/>
                  <w:lang w:val="en-US"/>
                </w:rPr>
                <w:t>M</w:t>
              </w:r>
              <w:r w:rsidR="00D432F4" w:rsidRPr="00D7400C">
                <w:rPr>
                  <w:rFonts w:ascii="Times New Roman" w:hAnsi="Times New Roman" w:cs="Times New Roman"/>
                  <w:color w:val="000000" w:themeColor="text1"/>
                </w:rPr>
                <w:t>86</w:t>
              </w:r>
            </w:hyperlink>
            <w:r w:rsidR="00D432F4" w:rsidRPr="00D7400C">
              <w:rPr>
                <w:rFonts w:ascii="Times New Roman" w:hAnsi="Times New Roman" w:cs="Times New Roman"/>
                <w:color w:val="000000" w:themeColor="text1"/>
              </w:rPr>
              <w:t xml:space="preserve">, </w:t>
            </w:r>
            <w:hyperlink r:id="rId878" w:history="1">
              <w:r w:rsidR="00D432F4" w:rsidRPr="000507FF">
                <w:rPr>
                  <w:rFonts w:ascii="Times New Roman" w:hAnsi="Times New Roman" w:cs="Times New Roman"/>
                  <w:color w:val="000000" w:themeColor="text1"/>
                  <w:lang w:val="en-US"/>
                </w:rPr>
                <w:t>G</w:t>
              </w:r>
              <w:r w:rsidR="00D432F4" w:rsidRPr="00D7400C">
                <w:rPr>
                  <w:rFonts w:ascii="Times New Roman" w:hAnsi="Times New Roman" w:cs="Times New Roman"/>
                  <w:color w:val="000000" w:themeColor="text1"/>
                </w:rPr>
                <w:t>11.4</w:t>
              </w:r>
            </w:hyperlink>
            <w:r w:rsidR="00D432F4" w:rsidRPr="00D7400C">
              <w:rPr>
                <w:rFonts w:ascii="Times New Roman" w:hAnsi="Times New Roman" w:cs="Times New Roman"/>
                <w:color w:val="000000" w:themeColor="text1"/>
              </w:rPr>
              <w:t xml:space="preserve">, </w:t>
            </w:r>
            <w:hyperlink r:id="rId879" w:history="1">
              <w:r w:rsidR="00D432F4" w:rsidRPr="000507FF">
                <w:rPr>
                  <w:rFonts w:ascii="Times New Roman" w:hAnsi="Times New Roman" w:cs="Times New Roman"/>
                  <w:color w:val="000000" w:themeColor="text1"/>
                  <w:lang w:val="en-US"/>
                </w:rPr>
                <w:t>G</w:t>
              </w:r>
              <w:r w:rsidR="00D432F4" w:rsidRPr="00D7400C">
                <w:rPr>
                  <w:rFonts w:ascii="Times New Roman" w:hAnsi="Times New Roman" w:cs="Times New Roman"/>
                  <w:color w:val="000000" w:themeColor="text1"/>
                </w:rPr>
                <w:t>12.1</w:t>
              </w:r>
            </w:hyperlink>
            <w:r w:rsidR="00D432F4" w:rsidRPr="00D7400C">
              <w:rPr>
                <w:rFonts w:ascii="Times New Roman" w:hAnsi="Times New Roman" w:cs="Times New Roman"/>
                <w:color w:val="000000" w:themeColor="text1"/>
              </w:rPr>
              <w:t xml:space="preserve">, </w:t>
            </w:r>
            <w:hyperlink r:id="rId880" w:history="1">
              <w:r w:rsidR="00D432F4" w:rsidRPr="000507FF">
                <w:rPr>
                  <w:rFonts w:ascii="Times New Roman" w:hAnsi="Times New Roman" w:cs="Times New Roman"/>
                  <w:color w:val="000000" w:themeColor="text1"/>
                  <w:lang w:val="en-US"/>
                </w:rPr>
                <w:t>G</w:t>
              </w:r>
              <w:r w:rsidR="00D432F4" w:rsidRPr="00D7400C">
                <w:rPr>
                  <w:rFonts w:ascii="Times New Roman" w:hAnsi="Times New Roman" w:cs="Times New Roman"/>
                  <w:color w:val="000000" w:themeColor="text1"/>
                </w:rPr>
                <w:t>80.9</w:t>
              </w:r>
            </w:hyperlink>
            <w:r w:rsidR="00D432F4" w:rsidRPr="00D7400C">
              <w:rPr>
                <w:rFonts w:ascii="Times New Roman" w:hAnsi="Times New Roman" w:cs="Times New Roman"/>
                <w:color w:val="000000" w:themeColor="text1"/>
              </w:rPr>
              <w:t xml:space="preserve">, </w:t>
            </w:r>
            <w:hyperlink r:id="rId881" w:history="1">
              <w:r w:rsidR="00D432F4" w:rsidRPr="000507FF">
                <w:rPr>
                  <w:rFonts w:ascii="Times New Roman" w:hAnsi="Times New Roman" w:cs="Times New Roman"/>
                  <w:color w:val="000000" w:themeColor="text1"/>
                  <w:lang w:val="en-US"/>
                </w:rPr>
                <w:t>G</w:t>
              </w:r>
              <w:r w:rsidR="00D432F4" w:rsidRPr="000507FF">
                <w:rPr>
                  <w:rFonts w:ascii="Times New Roman" w:hAnsi="Times New Roman" w:cs="Times New Roman"/>
                  <w:color w:val="000000" w:themeColor="text1"/>
                </w:rPr>
                <w:t>80.1</w:t>
              </w:r>
            </w:hyperlink>
            <w:r w:rsidR="00D432F4" w:rsidRPr="000507FF">
              <w:rPr>
                <w:rFonts w:ascii="Times New Roman" w:hAnsi="Times New Roman" w:cs="Times New Roman"/>
                <w:color w:val="000000" w:themeColor="text1"/>
              </w:rPr>
              <w:t xml:space="preserve">, </w:t>
            </w:r>
            <w:hyperlink r:id="rId882" w:history="1">
              <w:r w:rsidR="00D432F4" w:rsidRPr="000507FF">
                <w:rPr>
                  <w:rFonts w:ascii="Times New Roman" w:hAnsi="Times New Roman" w:cs="Times New Roman"/>
                  <w:color w:val="000000" w:themeColor="text1"/>
                  <w:lang w:val="en-US"/>
                </w:rPr>
                <w:t>G</w:t>
              </w:r>
              <w:r w:rsidR="00D432F4" w:rsidRPr="000507FF">
                <w:rPr>
                  <w:rFonts w:ascii="Times New Roman" w:hAnsi="Times New Roman" w:cs="Times New Roman"/>
                  <w:color w:val="000000" w:themeColor="text1"/>
                </w:rPr>
                <w:t>80.2</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чрескостный остеосинтез с использованием метода цифрового анализа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чрескостный остеосинтез методом компоновок аппаратов с использованием модульной трансформации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корригирующие остеотомии костей верхних и нижних конечностей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r w:rsidRPr="000507FF">
              <w:rPr>
                <w:rFonts w:ascii="Times New Roman" w:hAnsi="Times New Roman" w:cs="Times New Roman"/>
                <w:color w:val="000000" w:themeColor="text1"/>
              </w:rPr>
              <w:t>Комбинированное и последовательное использование чрескостного и блокируемого интрамедуллярного или накостного остеосинтеза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lang w:val="en-US"/>
              </w:rPr>
            </w:pPr>
            <w:hyperlink r:id="rId883" w:history="1">
              <w:r w:rsidR="00D432F4" w:rsidRPr="000507FF">
                <w:rPr>
                  <w:rFonts w:ascii="Times New Roman" w:hAnsi="Times New Roman" w:cs="Times New Roman"/>
                  <w:color w:val="000000" w:themeColor="text1"/>
                  <w:lang w:val="en-US"/>
                </w:rPr>
                <w:t>M</w:t>
              </w:r>
              <w:r w:rsidR="00D432F4" w:rsidRPr="00D7400C">
                <w:rPr>
                  <w:rFonts w:ascii="Times New Roman" w:hAnsi="Times New Roman" w:cs="Times New Roman"/>
                  <w:color w:val="000000" w:themeColor="text1"/>
                  <w:lang w:val="en-US"/>
                </w:rPr>
                <w:t>25.3</w:t>
              </w:r>
            </w:hyperlink>
            <w:r w:rsidR="00D432F4" w:rsidRPr="00D7400C">
              <w:rPr>
                <w:rFonts w:ascii="Times New Roman" w:hAnsi="Times New Roman" w:cs="Times New Roman"/>
                <w:color w:val="000000" w:themeColor="text1"/>
                <w:lang w:val="en-US"/>
              </w:rPr>
              <w:t xml:space="preserve">, </w:t>
            </w:r>
            <w:hyperlink r:id="rId884" w:history="1">
              <w:r w:rsidR="00D432F4" w:rsidRPr="000507FF">
                <w:rPr>
                  <w:rFonts w:ascii="Times New Roman" w:hAnsi="Times New Roman" w:cs="Times New Roman"/>
                  <w:color w:val="000000" w:themeColor="text1"/>
                  <w:lang w:val="en-US"/>
                </w:rPr>
                <w:t>M</w:t>
              </w:r>
              <w:r w:rsidR="00D432F4" w:rsidRPr="00D7400C">
                <w:rPr>
                  <w:rFonts w:ascii="Times New Roman" w:hAnsi="Times New Roman" w:cs="Times New Roman"/>
                  <w:color w:val="000000" w:themeColor="text1"/>
                  <w:lang w:val="en-US"/>
                </w:rPr>
                <w:t>91</w:t>
              </w:r>
            </w:hyperlink>
            <w:r w:rsidR="00D432F4" w:rsidRPr="00D7400C">
              <w:rPr>
                <w:rFonts w:ascii="Times New Roman" w:hAnsi="Times New Roman" w:cs="Times New Roman"/>
                <w:color w:val="000000" w:themeColor="text1"/>
                <w:lang w:val="en-US"/>
              </w:rPr>
              <w:t xml:space="preserve">, </w:t>
            </w:r>
            <w:hyperlink r:id="rId885" w:history="1">
              <w:r w:rsidR="00D432F4" w:rsidRPr="000507FF">
                <w:rPr>
                  <w:rFonts w:ascii="Times New Roman" w:hAnsi="Times New Roman" w:cs="Times New Roman"/>
                  <w:color w:val="000000" w:themeColor="text1"/>
                  <w:lang w:val="en-US"/>
                </w:rPr>
                <w:t>M</w:t>
              </w:r>
              <w:r w:rsidR="00D432F4" w:rsidRPr="00D7400C">
                <w:rPr>
                  <w:rFonts w:ascii="Times New Roman" w:hAnsi="Times New Roman" w:cs="Times New Roman"/>
                  <w:color w:val="000000" w:themeColor="text1"/>
                  <w:lang w:val="en-US"/>
                </w:rPr>
                <w:t>95.8</w:t>
              </w:r>
            </w:hyperlink>
            <w:r w:rsidR="00D432F4" w:rsidRPr="00D7400C">
              <w:rPr>
                <w:rFonts w:ascii="Times New Roman" w:hAnsi="Times New Roman" w:cs="Times New Roman"/>
                <w:color w:val="000000" w:themeColor="text1"/>
                <w:lang w:val="en-US"/>
              </w:rPr>
              <w:t xml:space="preserve">, </w:t>
            </w:r>
            <w:hyperlink r:id="rId886" w:history="1">
              <w:r w:rsidR="00D432F4" w:rsidRPr="000507FF">
                <w:rPr>
                  <w:rFonts w:ascii="Times New Roman" w:hAnsi="Times New Roman" w:cs="Times New Roman"/>
                  <w:color w:val="000000" w:themeColor="text1"/>
                  <w:lang w:val="en-US"/>
                </w:rPr>
                <w:t>Q65.0</w:t>
              </w:r>
            </w:hyperlink>
            <w:r w:rsidR="00D432F4" w:rsidRPr="000507FF">
              <w:rPr>
                <w:rFonts w:ascii="Times New Roman" w:hAnsi="Times New Roman" w:cs="Times New Roman"/>
                <w:color w:val="000000" w:themeColor="text1"/>
                <w:lang w:val="en-US"/>
              </w:rPr>
              <w:t xml:space="preserve">, </w:t>
            </w:r>
            <w:hyperlink r:id="rId887" w:history="1">
              <w:r w:rsidR="00D432F4" w:rsidRPr="000507FF">
                <w:rPr>
                  <w:rFonts w:ascii="Times New Roman" w:hAnsi="Times New Roman" w:cs="Times New Roman"/>
                  <w:color w:val="000000" w:themeColor="text1"/>
                  <w:lang w:val="en-US"/>
                </w:rPr>
                <w:t>Q65.1</w:t>
              </w:r>
            </w:hyperlink>
            <w:r w:rsidR="00D432F4" w:rsidRPr="000507FF">
              <w:rPr>
                <w:rFonts w:ascii="Times New Roman" w:hAnsi="Times New Roman" w:cs="Times New Roman"/>
                <w:color w:val="000000" w:themeColor="text1"/>
                <w:lang w:val="en-US"/>
              </w:rPr>
              <w:t xml:space="preserve">, </w:t>
            </w:r>
            <w:hyperlink r:id="rId888" w:history="1">
              <w:r w:rsidR="00D432F4" w:rsidRPr="000507FF">
                <w:rPr>
                  <w:rFonts w:ascii="Times New Roman" w:hAnsi="Times New Roman" w:cs="Times New Roman"/>
                  <w:color w:val="000000" w:themeColor="text1"/>
                  <w:lang w:val="en-US"/>
                </w:rPr>
                <w:t>Q65.3</w:t>
              </w:r>
            </w:hyperlink>
            <w:r w:rsidR="00D432F4" w:rsidRPr="000507FF">
              <w:rPr>
                <w:rFonts w:ascii="Times New Roman" w:hAnsi="Times New Roman" w:cs="Times New Roman"/>
                <w:color w:val="000000" w:themeColor="text1"/>
                <w:lang w:val="en-US"/>
              </w:rPr>
              <w:t xml:space="preserve">, </w:t>
            </w:r>
            <w:hyperlink r:id="rId889" w:history="1">
              <w:r w:rsidR="00D432F4" w:rsidRPr="000507FF">
                <w:rPr>
                  <w:rFonts w:ascii="Times New Roman" w:hAnsi="Times New Roman" w:cs="Times New Roman"/>
                  <w:color w:val="000000" w:themeColor="text1"/>
                  <w:lang w:val="en-US"/>
                </w:rPr>
                <w:t>Q65.4</w:t>
              </w:r>
            </w:hyperlink>
            <w:r w:rsidR="00D432F4" w:rsidRPr="000507FF">
              <w:rPr>
                <w:rFonts w:ascii="Times New Roman" w:hAnsi="Times New Roman" w:cs="Times New Roman"/>
                <w:color w:val="000000" w:themeColor="text1"/>
                <w:lang w:val="en-US"/>
              </w:rPr>
              <w:t xml:space="preserve">, </w:t>
            </w:r>
            <w:hyperlink r:id="rId890" w:history="1">
              <w:r w:rsidR="00D432F4" w:rsidRPr="000507FF">
                <w:rPr>
                  <w:rFonts w:ascii="Times New Roman" w:hAnsi="Times New Roman" w:cs="Times New Roman"/>
                  <w:color w:val="000000" w:themeColor="text1"/>
                  <w:lang w:val="en-US"/>
                </w:rPr>
                <w:t>Q65.8</w:t>
              </w:r>
            </w:hyperlink>
            <w:r w:rsidR="00D432F4" w:rsidRPr="000507FF">
              <w:rPr>
                <w:rFonts w:ascii="Times New Roman" w:hAnsi="Times New Roman" w:cs="Times New Roman"/>
                <w:color w:val="000000" w:themeColor="text1"/>
                <w:lang w:val="en-US"/>
              </w:rPr>
              <w:t xml:space="preserve">, </w:t>
            </w:r>
            <w:hyperlink r:id="rId891" w:history="1">
              <w:r w:rsidR="00D432F4" w:rsidRPr="000507FF">
                <w:rPr>
                  <w:rFonts w:ascii="Times New Roman" w:hAnsi="Times New Roman" w:cs="Times New Roman"/>
                  <w:color w:val="000000" w:themeColor="text1"/>
                  <w:lang w:val="en-US"/>
                </w:rPr>
                <w:t>M16.2</w:t>
              </w:r>
            </w:hyperlink>
            <w:r w:rsidR="00D432F4" w:rsidRPr="000507FF">
              <w:rPr>
                <w:rFonts w:ascii="Times New Roman" w:hAnsi="Times New Roman" w:cs="Times New Roman"/>
                <w:color w:val="000000" w:themeColor="text1"/>
                <w:lang w:val="en-US"/>
              </w:rPr>
              <w:t xml:space="preserve">, </w:t>
            </w:r>
            <w:hyperlink r:id="rId892" w:history="1">
              <w:r w:rsidR="00D432F4" w:rsidRPr="000507FF">
                <w:rPr>
                  <w:rFonts w:ascii="Times New Roman" w:hAnsi="Times New Roman" w:cs="Times New Roman"/>
                  <w:color w:val="000000" w:themeColor="text1"/>
                  <w:lang w:val="en-US"/>
                </w:rPr>
                <w:t>M16.3</w:t>
              </w:r>
            </w:hyperlink>
            <w:r w:rsidR="00D432F4" w:rsidRPr="000507FF">
              <w:rPr>
                <w:rFonts w:ascii="Times New Roman" w:hAnsi="Times New Roman" w:cs="Times New Roman"/>
                <w:color w:val="000000" w:themeColor="text1"/>
                <w:lang w:val="en-US"/>
              </w:rPr>
              <w:t xml:space="preserve">, </w:t>
            </w:r>
            <w:hyperlink r:id="rId893" w:history="1">
              <w:r w:rsidR="00D432F4" w:rsidRPr="000507FF">
                <w:rPr>
                  <w:rFonts w:ascii="Times New Roman" w:hAnsi="Times New Roman" w:cs="Times New Roman"/>
                  <w:color w:val="000000" w:themeColor="text1"/>
                  <w:lang w:val="en-US"/>
                </w:rPr>
                <w:t>M92</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дисплазии, аномалии развития, последствия травм крупных суставов</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894" w:history="1">
              <w:r w:rsidR="00D432F4" w:rsidRPr="000507FF">
                <w:rPr>
                  <w:rFonts w:ascii="Times New Roman" w:hAnsi="Times New Roman" w:cs="Times New Roman"/>
                  <w:color w:val="000000" w:themeColor="text1"/>
                </w:rPr>
                <w:t>M24.6</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анкилоз крупного сустава в порочном положении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корригирующие остеотомии с фиксацией имплантатами или аппаратами внешней фиксации</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68.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Реконструктивные и</w:t>
            </w:r>
          </w:p>
          <w:p w:rsidR="00D432F4" w:rsidRPr="000507FF" w:rsidRDefault="00D432F4" w:rsidP="000507FF">
            <w:pPr>
              <w:pStyle w:val="TableParagraph"/>
              <w:widowControl/>
              <w:rPr>
                <w:sz w:val="20"/>
                <w:szCs w:val="20"/>
              </w:rPr>
            </w:pPr>
            <w:r w:rsidRPr="000507FF">
              <w:rPr>
                <w:sz w:val="20"/>
                <w:szCs w:val="20"/>
              </w:rPr>
              <w:t>декомпрессивные операции при травмах и заболеваниях позвоночника с резекцией позвонков, корригирующей вертебротомией с</w:t>
            </w:r>
          </w:p>
          <w:p w:rsidR="00D432F4" w:rsidRPr="000507FF" w:rsidRDefault="00D432F4" w:rsidP="000507FF">
            <w:pPr>
              <w:pStyle w:val="TableParagraph"/>
              <w:widowControl/>
              <w:jc w:val="both"/>
              <w:rPr>
                <w:sz w:val="20"/>
                <w:szCs w:val="20"/>
              </w:rPr>
            </w:pPr>
            <w:r w:rsidRPr="000507FF">
              <w:rPr>
                <w:sz w:val="20"/>
                <w:szCs w:val="20"/>
              </w:rPr>
              <w:t>использованием протезов тел позвонков и межпозвонковых дисков, костного цемента и</w:t>
            </w:r>
          </w:p>
          <w:p w:rsidR="00D432F4" w:rsidRPr="000507FF" w:rsidRDefault="00D432F4" w:rsidP="000507FF">
            <w:pPr>
              <w:pStyle w:val="TableParagraph"/>
              <w:widowControl/>
              <w:rPr>
                <w:sz w:val="20"/>
                <w:szCs w:val="20"/>
              </w:rPr>
            </w:pPr>
            <w:r w:rsidRPr="000507FF">
              <w:rPr>
                <w:sz w:val="20"/>
                <w:szCs w:val="20"/>
              </w:rPr>
              <w:t xml:space="preserve">остеозамещающих материалов </w:t>
            </w:r>
            <w:r w:rsidRPr="000507FF">
              <w:rPr>
                <w:spacing w:val="-11"/>
                <w:sz w:val="20"/>
                <w:szCs w:val="20"/>
              </w:rPr>
              <w:t xml:space="preserve">с </w:t>
            </w:r>
            <w:r w:rsidRPr="000507FF">
              <w:rPr>
                <w:sz w:val="20"/>
                <w:szCs w:val="20"/>
              </w:rPr>
              <w:t>применением погружных и наружных фиксирующих устройств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lang w:val="en-US"/>
              </w:rPr>
            </w:pPr>
            <w:hyperlink r:id="rId895">
              <w:r w:rsidR="00D432F4" w:rsidRPr="000507FF">
                <w:rPr>
                  <w:rFonts w:ascii="Times New Roman" w:hAnsi="Times New Roman" w:cs="Times New Roman"/>
                  <w:lang w:val="en-US"/>
                </w:rPr>
                <w:t xml:space="preserve">A18.0, </w:t>
              </w:r>
            </w:hyperlink>
            <w:hyperlink r:id="rId896">
              <w:r w:rsidR="00D432F4" w:rsidRPr="000507FF">
                <w:rPr>
                  <w:rFonts w:ascii="Times New Roman" w:hAnsi="Times New Roman" w:cs="Times New Roman"/>
                  <w:lang w:val="en-US"/>
                </w:rPr>
                <w:t xml:space="preserve">S12.0, </w:t>
              </w:r>
            </w:hyperlink>
            <w:hyperlink r:id="rId897">
              <w:r w:rsidR="00D432F4" w:rsidRPr="000507FF">
                <w:rPr>
                  <w:rFonts w:ascii="Times New Roman" w:hAnsi="Times New Roman" w:cs="Times New Roman"/>
                  <w:lang w:val="en-US"/>
                </w:rPr>
                <w:t>S12.1,</w:t>
              </w:r>
            </w:hyperlink>
            <w:hyperlink r:id="rId898">
              <w:r w:rsidR="00D432F4" w:rsidRPr="000507FF">
                <w:rPr>
                  <w:rFonts w:ascii="Times New Roman" w:hAnsi="Times New Roman" w:cs="Times New Roman"/>
                  <w:lang w:val="en-US"/>
                </w:rPr>
                <w:t xml:space="preserve">S13, </w:t>
              </w:r>
            </w:hyperlink>
            <w:hyperlink r:id="rId899">
              <w:r w:rsidR="00D432F4" w:rsidRPr="000507FF">
                <w:rPr>
                  <w:rFonts w:ascii="Times New Roman" w:hAnsi="Times New Roman" w:cs="Times New Roman"/>
                  <w:lang w:val="en-US"/>
                </w:rPr>
                <w:t xml:space="preserve">S14, </w:t>
              </w:r>
            </w:hyperlink>
            <w:hyperlink r:id="rId900">
              <w:r w:rsidR="00D432F4" w:rsidRPr="000507FF">
                <w:rPr>
                  <w:rFonts w:ascii="Times New Roman" w:hAnsi="Times New Roman" w:cs="Times New Roman"/>
                  <w:lang w:val="en-US"/>
                </w:rPr>
                <w:t xml:space="preserve">S19, </w:t>
              </w:r>
            </w:hyperlink>
            <w:hyperlink r:id="rId901">
              <w:r w:rsidR="00D432F4" w:rsidRPr="000507FF">
                <w:rPr>
                  <w:rFonts w:ascii="Times New Roman" w:hAnsi="Times New Roman" w:cs="Times New Roman"/>
                  <w:lang w:val="en-US"/>
                </w:rPr>
                <w:t>S22.0,</w:t>
              </w:r>
            </w:hyperlink>
            <w:hyperlink r:id="rId902">
              <w:r w:rsidR="00D432F4" w:rsidRPr="000507FF">
                <w:rPr>
                  <w:rFonts w:ascii="Times New Roman" w:hAnsi="Times New Roman" w:cs="Times New Roman"/>
                  <w:lang w:val="en-US"/>
                </w:rPr>
                <w:t xml:space="preserve">S22.1, </w:t>
              </w:r>
            </w:hyperlink>
            <w:hyperlink r:id="rId903">
              <w:r w:rsidR="00D432F4" w:rsidRPr="000507FF">
                <w:rPr>
                  <w:rFonts w:ascii="Times New Roman" w:hAnsi="Times New Roman" w:cs="Times New Roman"/>
                  <w:lang w:val="en-US"/>
                </w:rPr>
                <w:t xml:space="preserve">S23, </w:t>
              </w:r>
            </w:hyperlink>
            <w:hyperlink r:id="rId904">
              <w:r w:rsidR="00D432F4" w:rsidRPr="000507FF">
                <w:rPr>
                  <w:rFonts w:ascii="Times New Roman" w:hAnsi="Times New Roman" w:cs="Times New Roman"/>
                  <w:lang w:val="en-US"/>
                </w:rPr>
                <w:t>S24,</w:t>
              </w:r>
            </w:hyperlink>
            <w:hyperlink r:id="rId905">
              <w:r w:rsidR="00D432F4" w:rsidRPr="000507FF">
                <w:rPr>
                  <w:rFonts w:ascii="Times New Roman" w:hAnsi="Times New Roman" w:cs="Times New Roman"/>
                  <w:lang w:val="en-US"/>
                </w:rPr>
                <w:t xml:space="preserve">S32.0, </w:t>
              </w:r>
            </w:hyperlink>
            <w:hyperlink r:id="rId906">
              <w:r w:rsidR="00D432F4" w:rsidRPr="000507FF">
                <w:rPr>
                  <w:rFonts w:ascii="Times New Roman" w:hAnsi="Times New Roman" w:cs="Times New Roman"/>
                  <w:lang w:val="en-US"/>
                </w:rPr>
                <w:t xml:space="preserve">S32.1, </w:t>
              </w:r>
            </w:hyperlink>
            <w:hyperlink r:id="rId907">
              <w:r w:rsidR="00D432F4" w:rsidRPr="000507FF">
                <w:rPr>
                  <w:rFonts w:ascii="Times New Roman" w:hAnsi="Times New Roman" w:cs="Times New Roman"/>
                  <w:lang w:val="en-US"/>
                </w:rPr>
                <w:t>S33,</w:t>
              </w:r>
            </w:hyperlink>
            <w:hyperlink r:id="rId908">
              <w:r w:rsidR="00D432F4" w:rsidRPr="000507FF">
                <w:rPr>
                  <w:rFonts w:ascii="Times New Roman" w:hAnsi="Times New Roman" w:cs="Times New Roman"/>
                  <w:lang w:val="en-US"/>
                </w:rPr>
                <w:t xml:space="preserve">S34, </w:t>
              </w:r>
            </w:hyperlink>
            <w:hyperlink r:id="rId909">
              <w:r w:rsidR="00D432F4" w:rsidRPr="000507FF">
                <w:rPr>
                  <w:rFonts w:ascii="Times New Roman" w:hAnsi="Times New Roman" w:cs="Times New Roman"/>
                  <w:lang w:val="en-US"/>
                </w:rPr>
                <w:t xml:space="preserve">T08, </w:t>
              </w:r>
            </w:hyperlink>
            <w:hyperlink r:id="rId910">
              <w:r w:rsidR="00D432F4" w:rsidRPr="000507FF">
                <w:rPr>
                  <w:rFonts w:ascii="Times New Roman" w:hAnsi="Times New Roman" w:cs="Times New Roman"/>
                  <w:lang w:val="en-US"/>
                </w:rPr>
                <w:t xml:space="preserve">T09, </w:t>
              </w:r>
            </w:hyperlink>
            <w:hyperlink r:id="rId911">
              <w:r w:rsidR="00D432F4" w:rsidRPr="000507FF">
                <w:rPr>
                  <w:rFonts w:ascii="Times New Roman" w:hAnsi="Times New Roman" w:cs="Times New Roman"/>
                  <w:lang w:val="en-US"/>
                </w:rPr>
                <w:t>T85,</w:t>
              </w:r>
            </w:hyperlink>
            <w:hyperlink r:id="rId912">
              <w:r w:rsidR="00D432F4" w:rsidRPr="000507FF">
                <w:rPr>
                  <w:rFonts w:ascii="Times New Roman" w:hAnsi="Times New Roman" w:cs="Times New Roman"/>
                  <w:lang w:val="en-US"/>
                </w:rPr>
                <w:t xml:space="preserve">T91, </w:t>
              </w:r>
            </w:hyperlink>
            <w:hyperlink r:id="rId913">
              <w:r w:rsidR="00D432F4" w:rsidRPr="000507FF">
                <w:rPr>
                  <w:rFonts w:ascii="Times New Roman" w:hAnsi="Times New Roman" w:cs="Times New Roman"/>
                  <w:lang w:val="en-US"/>
                </w:rPr>
                <w:t xml:space="preserve">M80, </w:t>
              </w:r>
            </w:hyperlink>
            <w:hyperlink r:id="rId914">
              <w:r w:rsidR="00D432F4" w:rsidRPr="000507FF">
                <w:rPr>
                  <w:rFonts w:ascii="Times New Roman" w:hAnsi="Times New Roman" w:cs="Times New Roman"/>
                  <w:lang w:val="en-US"/>
                </w:rPr>
                <w:t xml:space="preserve">M81, </w:t>
              </w:r>
            </w:hyperlink>
            <w:hyperlink r:id="rId915">
              <w:r w:rsidR="00D432F4" w:rsidRPr="000507FF">
                <w:rPr>
                  <w:rFonts w:ascii="Times New Roman" w:hAnsi="Times New Roman" w:cs="Times New Roman"/>
                  <w:lang w:val="en-US"/>
                </w:rPr>
                <w:t>M82,</w:t>
              </w:r>
            </w:hyperlink>
            <w:hyperlink r:id="rId916">
              <w:r w:rsidR="00D432F4" w:rsidRPr="000507FF">
                <w:rPr>
                  <w:rFonts w:ascii="Times New Roman" w:hAnsi="Times New Roman" w:cs="Times New Roman"/>
                  <w:lang w:val="en-US"/>
                </w:rPr>
                <w:t xml:space="preserve">M86, </w:t>
              </w:r>
            </w:hyperlink>
            <w:hyperlink r:id="rId917">
              <w:r w:rsidR="00D432F4" w:rsidRPr="000507FF">
                <w:rPr>
                  <w:rFonts w:ascii="Times New Roman" w:hAnsi="Times New Roman" w:cs="Times New Roman"/>
                  <w:lang w:val="en-US"/>
                </w:rPr>
                <w:t xml:space="preserve">M85, </w:t>
              </w:r>
            </w:hyperlink>
            <w:hyperlink r:id="rId918">
              <w:r w:rsidR="00D432F4" w:rsidRPr="000507FF">
                <w:rPr>
                  <w:rFonts w:ascii="Times New Roman" w:hAnsi="Times New Roman" w:cs="Times New Roman"/>
                  <w:lang w:val="en-US"/>
                </w:rPr>
                <w:t xml:space="preserve">M87, </w:t>
              </w:r>
            </w:hyperlink>
            <w:hyperlink r:id="rId919">
              <w:r w:rsidR="00D432F4" w:rsidRPr="000507FF">
                <w:rPr>
                  <w:rFonts w:ascii="Times New Roman" w:hAnsi="Times New Roman" w:cs="Times New Roman"/>
                  <w:spacing w:val="-4"/>
                  <w:lang w:val="en-US"/>
                </w:rPr>
                <w:t>M96,</w:t>
              </w:r>
            </w:hyperlink>
            <w:r w:rsidR="00D432F4" w:rsidRPr="000507FF">
              <w:rPr>
                <w:rFonts w:ascii="Times New Roman" w:hAnsi="Times New Roman" w:cs="Times New Roman"/>
                <w:spacing w:val="-4"/>
                <w:lang w:val="en-US"/>
              </w:rPr>
              <w:t xml:space="preserve"> </w:t>
            </w:r>
            <w:hyperlink r:id="rId920">
              <w:r w:rsidR="00D432F4" w:rsidRPr="000507FF">
                <w:rPr>
                  <w:rFonts w:ascii="Times New Roman" w:hAnsi="Times New Roman" w:cs="Times New Roman"/>
                  <w:lang w:val="en-US"/>
                </w:rPr>
                <w:t xml:space="preserve">M99, </w:t>
              </w:r>
            </w:hyperlink>
            <w:hyperlink r:id="rId921">
              <w:r w:rsidR="00D432F4" w:rsidRPr="000507FF">
                <w:rPr>
                  <w:rFonts w:ascii="Times New Roman" w:hAnsi="Times New Roman" w:cs="Times New Roman"/>
                  <w:lang w:val="en-US"/>
                </w:rPr>
                <w:t xml:space="preserve">Q67, </w:t>
              </w:r>
            </w:hyperlink>
            <w:hyperlink r:id="rId922">
              <w:r w:rsidR="00D432F4" w:rsidRPr="000507FF">
                <w:rPr>
                  <w:rFonts w:ascii="Times New Roman" w:hAnsi="Times New Roman" w:cs="Times New Roman"/>
                  <w:lang w:val="en-US"/>
                </w:rPr>
                <w:t>Q76.0,</w:t>
              </w:r>
            </w:hyperlink>
            <w:hyperlink r:id="rId923">
              <w:r w:rsidR="00D432F4" w:rsidRPr="000507FF">
                <w:rPr>
                  <w:rFonts w:ascii="Times New Roman" w:hAnsi="Times New Roman" w:cs="Times New Roman"/>
                  <w:lang w:val="en-US"/>
                </w:rPr>
                <w:t xml:space="preserve">Q76.1, </w:t>
              </w:r>
            </w:hyperlink>
            <w:hyperlink r:id="rId924">
              <w:r w:rsidR="00D432F4" w:rsidRPr="000507FF">
                <w:rPr>
                  <w:rFonts w:ascii="Times New Roman" w:hAnsi="Times New Roman" w:cs="Times New Roman"/>
                  <w:lang w:val="en-US"/>
                </w:rPr>
                <w:t xml:space="preserve">Q76.4, </w:t>
              </w:r>
            </w:hyperlink>
            <w:hyperlink r:id="rId925">
              <w:r w:rsidR="00D432F4" w:rsidRPr="000507FF">
                <w:rPr>
                  <w:rFonts w:ascii="Times New Roman" w:hAnsi="Times New Roman" w:cs="Times New Roman"/>
                  <w:lang w:val="en-US"/>
                </w:rPr>
                <w:t>Q77,</w:t>
              </w:r>
            </w:hyperlink>
            <w:hyperlink r:id="rId926">
              <w:r w:rsidR="00D432F4" w:rsidRPr="000507FF">
                <w:rPr>
                  <w:rFonts w:ascii="Times New Roman" w:hAnsi="Times New Roman" w:cs="Times New Roman"/>
                  <w:lang w:val="en-US"/>
                </w:rPr>
                <w:t>Q76.3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переломы позвонков, повреждения (разрыв) межпозвонковых дисков и связок позвоночника, деформации позвоночного столба вследствие</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его врожденной патологии или перенесенных заболеваний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388 196</w:t>
            </w: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69.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rsidR="00D432F4" w:rsidRPr="000507FF" w:rsidRDefault="00D432F4" w:rsidP="000507FF">
            <w:pPr>
              <w:pStyle w:val="TableParagraph"/>
              <w:widowControl/>
              <w:rPr>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M17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имплантация эндопротеза с одновременной реконструкцией биологической оси конечности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211 207</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70.</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927" w:history="1">
              <w:r w:rsidR="00D432F4" w:rsidRPr="000507FF">
                <w:rPr>
                  <w:rStyle w:val="af4"/>
                  <w:rFonts w:ascii="Times New Roman" w:hAnsi="Times New Roman" w:cs="Times New Roman"/>
                  <w:color w:val="000000" w:themeColor="text1"/>
                  <w:u w:val="none"/>
                </w:rPr>
                <w:t>M16</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имплантация эндопротеза, в том числе под контролем компьютерной навигации, с одновременной реконструкцией биологической оси конечности</w:t>
            </w:r>
          </w:p>
          <w:p w:rsidR="00D432F4" w:rsidRPr="000507FF" w:rsidRDefault="00D432F4" w:rsidP="000507FF">
            <w:pPr>
              <w:pStyle w:val="TableParagraph"/>
              <w:widowControl/>
              <w:rPr>
                <w:sz w:val="20"/>
                <w:szCs w:val="20"/>
              </w:rPr>
            </w:pPr>
          </w:p>
        </w:tc>
        <w:tc>
          <w:tcPr>
            <w:tcW w:w="1705" w:type="dxa"/>
            <w:vMerge w:val="restart"/>
            <w:tcBorders>
              <w:top w:val="single" w:sz="4" w:space="0" w:color="auto"/>
              <w:lef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300 586</w:t>
            </w: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05" w:type="dxa"/>
            <w:vMerge/>
            <w:tcBorders>
              <w:lef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имплантация эндопротеза, в том числе под контролем компьютерной навигации, с предварительным удалением аппаратов внешней фиксации</w:t>
            </w:r>
          </w:p>
        </w:tc>
        <w:tc>
          <w:tcPr>
            <w:tcW w:w="1705" w:type="dxa"/>
            <w:vMerge/>
            <w:tcBorders>
              <w:lef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928" w:history="1">
              <w:r w:rsidR="00D432F4" w:rsidRPr="000507FF">
                <w:rPr>
                  <w:rStyle w:val="af4"/>
                  <w:rFonts w:ascii="Times New Roman" w:hAnsi="Times New Roman" w:cs="Times New Roman"/>
                  <w:color w:val="000000" w:themeColor="text1"/>
                  <w:u w:val="none"/>
                </w:rPr>
                <w:t>M16.2</w:t>
              </w:r>
            </w:hyperlink>
            <w:r w:rsidR="00D432F4" w:rsidRPr="000507FF">
              <w:rPr>
                <w:rFonts w:ascii="Times New Roman" w:hAnsi="Times New Roman" w:cs="Times New Roman"/>
                <w:color w:val="000000" w:themeColor="text1"/>
              </w:rPr>
              <w:t xml:space="preserve">, </w:t>
            </w:r>
            <w:hyperlink r:id="rId929" w:history="1">
              <w:r w:rsidR="00D432F4" w:rsidRPr="000507FF">
                <w:rPr>
                  <w:rStyle w:val="af4"/>
                  <w:rFonts w:ascii="Times New Roman" w:hAnsi="Times New Roman" w:cs="Times New Roman"/>
                  <w:color w:val="000000" w:themeColor="text1"/>
                  <w:u w:val="none"/>
                </w:rPr>
                <w:t>M16.3</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деформирующий артроз в сочетании с дисплазией сустава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 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5" w:type="dxa"/>
            <w:vMerge/>
            <w:tcBorders>
              <w:lef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930" w:history="1">
              <w:r w:rsidR="00D432F4" w:rsidRPr="000507FF">
                <w:rPr>
                  <w:rStyle w:val="af4"/>
                  <w:rFonts w:ascii="Times New Roman" w:hAnsi="Times New Roman" w:cs="Times New Roman"/>
                  <w:color w:val="000000" w:themeColor="text1"/>
                  <w:u w:val="none"/>
                </w:rPr>
                <w:t>M16.4</w:t>
              </w:r>
            </w:hyperlink>
            <w:r w:rsidR="00D432F4" w:rsidRPr="000507FF">
              <w:rPr>
                <w:rFonts w:ascii="Times New Roman" w:hAnsi="Times New Roman" w:cs="Times New Roman"/>
                <w:color w:val="000000" w:themeColor="text1"/>
              </w:rPr>
              <w:t xml:space="preserve">, </w:t>
            </w:r>
            <w:hyperlink r:id="rId931" w:history="1">
              <w:r w:rsidR="00D432F4" w:rsidRPr="000507FF">
                <w:rPr>
                  <w:rStyle w:val="af4"/>
                  <w:rFonts w:ascii="Times New Roman" w:hAnsi="Times New Roman" w:cs="Times New Roman"/>
                  <w:color w:val="000000" w:themeColor="text1"/>
                  <w:u w:val="none"/>
                </w:rPr>
                <w:t>M16.5</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посттравматический деформирующий артроз сустава с вывихом или подвывихом</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05" w:type="dxa"/>
            <w:vMerge/>
            <w:tcBorders>
              <w:lef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артролиз и управляемое восстановление длины конечности посредством применения аппаратов внешней фиксации</w:t>
            </w:r>
          </w:p>
        </w:tc>
        <w:tc>
          <w:tcPr>
            <w:tcW w:w="1705" w:type="dxa"/>
            <w:vMerge/>
            <w:tcBorders>
              <w:lef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D432F4" w:rsidRPr="000507FF" w:rsidRDefault="00D432F4" w:rsidP="000507FF"/>
        </w:tc>
        <w:tc>
          <w:tcPr>
            <w:tcW w:w="1705" w:type="dxa"/>
            <w:vMerge/>
            <w:tcBorders>
              <w:left w:val="single" w:sz="4" w:space="0" w:color="auto"/>
              <w:bottom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71.</w:t>
            </w:r>
          </w:p>
        </w:tc>
        <w:tc>
          <w:tcPr>
            <w:tcW w:w="2552"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932" w:history="1">
              <w:r w:rsidR="00D432F4" w:rsidRPr="000507FF">
                <w:rPr>
                  <w:rStyle w:val="af4"/>
                  <w:rFonts w:ascii="Times New Roman" w:hAnsi="Times New Roman" w:cs="Times New Roman"/>
                  <w:color w:val="000000" w:themeColor="text1"/>
                  <w:u w:val="none"/>
                </w:rPr>
                <w:t>M40</w:t>
              </w:r>
            </w:hyperlink>
            <w:r w:rsidR="00D432F4" w:rsidRPr="000507FF">
              <w:rPr>
                <w:rFonts w:ascii="Times New Roman" w:hAnsi="Times New Roman" w:cs="Times New Roman"/>
                <w:color w:val="000000" w:themeColor="text1"/>
              </w:rPr>
              <w:t xml:space="preserve">, </w:t>
            </w:r>
            <w:hyperlink r:id="rId933" w:history="1">
              <w:r w:rsidR="00D432F4" w:rsidRPr="000507FF">
                <w:rPr>
                  <w:rStyle w:val="af4"/>
                  <w:rFonts w:ascii="Times New Roman" w:hAnsi="Times New Roman" w:cs="Times New Roman"/>
                  <w:color w:val="000000" w:themeColor="text1"/>
                  <w:u w:val="none"/>
                </w:rPr>
                <w:t>M41</w:t>
              </w:r>
            </w:hyperlink>
            <w:r w:rsidR="00D432F4" w:rsidRPr="000507FF">
              <w:rPr>
                <w:rFonts w:ascii="Times New Roman" w:hAnsi="Times New Roman" w:cs="Times New Roman"/>
                <w:color w:val="000000" w:themeColor="text1"/>
              </w:rPr>
              <w:t xml:space="preserve">, </w:t>
            </w:r>
            <w:hyperlink r:id="rId934" w:history="1">
              <w:r w:rsidR="00D432F4" w:rsidRPr="000507FF">
                <w:rPr>
                  <w:rStyle w:val="af4"/>
                  <w:rFonts w:ascii="Times New Roman" w:hAnsi="Times New Roman" w:cs="Times New Roman"/>
                  <w:color w:val="000000" w:themeColor="text1"/>
                  <w:u w:val="none"/>
                </w:rPr>
                <w:t>Q67</w:t>
              </w:r>
            </w:hyperlink>
            <w:r w:rsidR="00D432F4" w:rsidRPr="000507FF">
              <w:rPr>
                <w:rFonts w:ascii="Times New Roman" w:hAnsi="Times New Roman" w:cs="Times New Roman"/>
                <w:color w:val="000000" w:themeColor="text1"/>
              </w:rPr>
              <w:t xml:space="preserve">, </w:t>
            </w:r>
            <w:hyperlink r:id="rId935" w:history="1">
              <w:r w:rsidR="00D432F4" w:rsidRPr="000507FF">
                <w:rPr>
                  <w:rStyle w:val="af4"/>
                  <w:rFonts w:ascii="Times New Roman" w:hAnsi="Times New Roman" w:cs="Times New Roman"/>
                  <w:color w:val="000000" w:themeColor="text1"/>
                  <w:u w:val="none"/>
                </w:rPr>
                <w:t>Q76</w:t>
              </w:r>
            </w:hyperlink>
            <w:r w:rsidR="00D432F4" w:rsidRPr="000507FF">
              <w:rPr>
                <w:rFonts w:ascii="Times New Roman" w:hAnsi="Times New Roman" w:cs="Times New Roman"/>
                <w:color w:val="000000" w:themeColor="text1"/>
              </w:rPr>
              <w:t xml:space="preserve">, </w:t>
            </w:r>
            <w:hyperlink r:id="rId936" w:history="1">
              <w:r w:rsidR="00D432F4" w:rsidRPr="000507FF">
                <w:rPr>
                  <w:rStyle w:val="af4"/>
                  <w:rFonts w:ascii="Times New Roman" w:hAnsi="Times New Roman" w:cs="Times New Roman"/>
                  <w:color w:val="000000" w:themeColor="text1"/>
                  <w:u w:val="none"/>
                </w:rPr>
                <w:t>Q77.4</w:t>
              </w:r>
            </w:hyperlink>
            <w:r w:rsidR="00D432F4" w:rsidRPr="000507FF">
              <w:rPr>
                <w:rFonts w:ascii="Times New Roman" w:hAnsi="Times New Roman" w:cs="Times New Roman"/>
                <w:color w:val="000000" w:themeColor="text1"/>
              </w:rPr>
              <w:t xml:space="preserve">, </w:t>
            </w:r>
            <w:hyperlink r:id="rId937" w:history="1">
              <w:r w:rsidR="00D432F4" w:rsidRPr="000507FF">
                <w:rPr>
                  <w:rStyle w:val="af4"/>
                  <w:rFonts w:ascii="Times New Roman" w:hAnsi="Times New Roman" w:cs="Times New Roman"/>
                  <w:color w:val="000000" w:themeColor="text1"/>
                  <w:u w:val="none"/>
                </w:rPr>
                <w:t>Q85</w:t>
              </w:r>
            </w:hyperlink>
            <w:r w:rsidR="00D432F4" w:rsidRPr="000507FF">
              <w:rPr>
                <w:rFonts w:ascii="Times New Roman" w:hAnsi="Times New Roman" w:cs="Times New Roman"/>
                <w:color w:val="000000" w:themeColor="text1"/>
              </w:rPr>
              <w:t xml:space="preserve">, </w:t>
            </w:r>
            <w:hyperlink r:id="rId938" w:history="1">
              <w:r w:rsidR="00D432F4" w:rsidRPr="000507FF">
                <w:rPr>
                  <w:rStyle w:val="af4"/>
                  <w:rFonts w:ascii="Times New Roman" w:hAnsi="Times New Roman" w:cs="Times New Roman"/>
                  <w:color w:val="000000" w:themeColor="text1"/>
                  <w:u w:val="none"/>
                </w:rPr>
                <w:t>Q87</w:t>
              </w:r>
            </w:hyperlink>
          </w:p>
        </w:tc>
        <w:tc>
          <w:tcPr>
            <w:tcW w:w="3260"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9"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пластика грудной клетки, в том числе с применением погружных фиксаторов</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lang w:val="en-US"/>
              </w:rPr>
              <w:t>72</w:t>
            </w:r>
            <w:r w:rsidRPr="000507FF">
              <w:rPr>
                <w:rFonts w:ascii="Times New Roman" w:hAnsi="Times New Roman" w:cs="Times New Roman"/>
                <w:color w:val="000000" w:themeColor="text1"/>
              </w:rPr>
              <w:t>.</w:t>
            </w:r>
          </w:p>
        </w:tc>
        <w:tc>
          <w:tcPr>
            <w:tcW w:w="2552"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М42, М43, М45, М46, М48, М50, М51,М53,М92, М93, М95, Q76.2</w:t>
            </w:r>
          </w:p>
        </w:tc>
        <w:tc>
          <w:tcPr>
            <w:tcW w:w="3260" w:type="dxa"/>
            <w:tcBorders>
              <w:left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9" w:type="dxa"/>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5" w:type="dxa"/>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val="restart"/>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73.</w:t>
            </w:r>
          </w:p>
        </w:tc>
        <w:tc>
          <w:tcPr>
            <w:tcW w:w="2552" w:type="dxa"/>
            <w:vMerge w:val="restart"/>
            <w:tcBorders>
              <w:left w:val="single" w:sz="4" w:space="0" w:color="auto"/>
              <w:right w:val="single" w:sz="4" w:space="0" w:color="auto"/>
            </w:tcBorders>
            <w:shd w:val="clear" w:color="auto" w:fill="auto"/>
          </w:tcPr>
          <w:p w:rsidR="00D432F4" w:rsidRPr="000507FF" w:rsidRDefault="00D432F4" w:rsidP="000507FF">
            <w:r w:rsidRPr="000507FF">
              <w:t>Реэндопротезирование суставов конечностей</w:t>
            </w:r>
          </w:p>
        </w:tc>
        <w:tc>
          <w:tcPr>
            <w:tcW w:w="1705" w:type="dxa"/>
            <w:vMerge w:val="restart"/>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Z96.6, М96.6, D61, D66, D67, D68, М87.0</w:t>
            </w:r>
          </w:p>
        </w:tc>
        <w:tc>
          <w:tcPr>
            <w:tcW w:w="3260" w:type="dxa"/>
            <w:tcBorders>
              <w:left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глубокая инфекция в области эндопротеза</w:t>
            </w:r>
          </w:p>
        </w:tc>
        <w:tc>
          <w:tcPr>
            <w:tcW w:w="1559" w:type="dxa"/>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left w:val="single" w:sz="4" w:space="0" w:color="auto"/>
              <w:right w:val="single" w:sz="4" w:space="0" w:color="auto"/>
            </w:tcBorders>
            <w:shd w:val="clear" w:color="auto" w:fill="auto"/>
          </w:tcPr>
          <w:p w:rsidR="00D432F4" w:rsidRPr="000507FF" w:rsidRDefault="00D432F4" w:rsidP="000507FF">
            <w:r w:rsidRPr="000507FF">
              <w:t>удаление с помощью ревизионного набора инструментов временного спейсера и имплантация ревизионных</w:t>
            </w:r>
          </w:p>
          <w:p w:rsidR="00D432F4" w:rsidRPr="000507FF" w:rsidRDefault="00D432F4" w:rsidP="000507FF">
            <w:r w:rsidRPr="000507FF">
              <w:t>эндопротезных систем с замещением костных дефектов аллотрансплан-татами или биокомпозитными</w:t>
            </w:r>
          </w:p>
          <w:p w:rsidR="00D432F4" w:rsidRPr="000507FF" w:rsidRDefault="00D432F4" w:rsidP="000507FF">
            <w:r w:rsidRPr="000507FF">
              <w:t>материалами и применением дополнительных средств фиксации</w:t>
            </w:r>
          </w:p>
        </w:tc>
        <w:tc>
          <w:tcPr>
            <w:tcW w:w="1705" w:type="dxa"/>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tcBorders>
              <w:left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нестабильность компонентов</w:t>
            </w:r>
          </w:p>
          <w:p w:rsidR="00D432F4" w:rsidRPr="000507FF" w:rsidRDefault="00D432F4" w:rsidP="000507FF">
            <w:pPr>
              <w:pStyle w:val="TableParagraph"/>
              <w:widowControl/>
              <w:rPr>
                <w:sz w:val="20"/>
                <w:szCs w:val="20"/>
              </w:rPr>
            </w:pPr>
            <w:r w:rsidRPr="000507FF">
              <w:rPr>
                <w:sz w:val="20"/>
                <w:szCs w:val="20"/>
              </w:rPr>
              <w:t>эндопротеза сустава конечности</w:t>
            </w:r>
          </w:p>
        </w:tc>
        <w:tc>
          <w:tcPr>
            <w:tcW w:w="1559" w:type="dxa"/>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tcBorders>
              <w:left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рецидивирующие вывихи и разобщение компонентов эндопротеза</w:t>
            </w:r>
          </w:p>
        </w:tc>
        <w:tc>
          <w:tcPr>
            <w:tcW w:w="1559" w:type="dxa"/>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TableParagraph"/>
              <w:widowControl/>
              <w:rPr>
                <w:sz w:val="20"/>
                <w:szCs w:val="20"/>
              </w:rPr>
            </w:pPr>
            <w:r w:rsidRPr="000507FF">
              <w:rPr>
                <w:sz w:val="20"/>
                <w:szCs w:val="20"/>
              </w:rPr>
              <w:t>глубокая инфекция в области эндопротеза</w:t>
            </w:r>
          </w:p>
        </w:tc>
        <w:tc>
          <w:tcPr>
            <w:tcW w:w="1559"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хирургическое лечение</w:t>
            </w:r>
          </w:p>
        </w:tc>
        <w:tc>
          <w:tcPr>
            <w:tcW w:w="3686" w:type="dxa"/>
            <w:tcBorders>
              <w:left w:val="single" w:sz="4" w:space="0" w:color="auto"/>
              <w:bottom w:val="single" w:sz="4" w:space="0" w:color="auto"/>
              <w:right w:val="single" w:sz="4" w:space="0" w:color="auto"/>
            </w:tcBorders>
            <w:shd w:val="clear" w:color="auto" w:fill="auto"/>
          </w:tcPr>
          <w:p w:rsidR="00D432F4" w:rsidRPr="000507FF" w:rsidRDefault="00D432F4" w:rsidP="000507FF">
            <w:r w:rsidRPr="000507FF">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спенсера</w:t>
            </w: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color w:val="000000" w:themeColor="text1"/>
              </w:rPr>
            </w:pPr>
            <w:r w:rsidRPr="000507FF">
              <w:rPr>
                <w:rFonts w:ascii="Times New Roman" w:hAnsi="Times New Roman" w:cs="Times New Roman"/>
                <w:color w:val="000000" w:themeColor="text1"/>
              </w:rPr>
              <w:t>Урология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74.</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939" w:history="1">
              <w:r w:rsidR="00D432F4" w:rsidRPr="000507FF">
                <w:rPr>
                  <w:rFonts w:ascii="Times New Roman" w:hAnsi="Times New Roman" w:cs="Times New Roman"/>
                  <w:color w:val="000000" w:themeColor="text1"/>
                </w:rPr>
                <w:t>N13.0</w:t>
              </w:r>
            </w:hyperlink>
            <w:r w:rsidR="00D432F4" w:rsidRPr="000507FF">
              <w:rPr>
                <w:rFonts w:ascii="Times New Roman" w:hAnsi="Times New Roman" w:cs="Times New Roman"/>
                <w:color w:val="000000" w:themeColor="text1"/>
              </w:rPr>
              <w:t xml:space="preserve">, </w:t>
            </w:r>
            <w:hyperlink r:id="rId940" w:history="1">
              <w:r w:rsidR="00D432F4" w:rsidRPr="000507FF">
                <w:rPr>
                  <w:rFonts w:ascii="Times New Roman" w:hAnsi="Times New Roman" w:cs="Times New Roman"/>
                  <w:color w:val="000000" w:themeColor="text1"/>
                </w:rPr>
                <w:t>N13.1</w:t>
              </w:r>
            </w:hyperlink>
            <w:r w:rsidR="00D432F4" w:rsidRPr="000507FF">
              <w:rPr>
                <w:rFonts w:ascii="Times New Roman" w:hAnsi="Times New Roman" w:cs="Times New Roman"/>
                <w:color w:val="000000" w:themeColor="text1"/>
              </w:rPr>
              <w:t xml:space="preserve">, </w:t>
            </w:r>
            <w:hyperlink r:id="rId941" w:history="1">
              <w:r w:rsidR="00D432F4" w:rsidRPr="000507FF">
                <w:rPr>
                  <w:rFonts w:ascii="Times New Roman" w:hAnsi="Times New Roman" w:cs="Times New Roman"/>
                  <w:color w:val="000000" w:themeColor="text1"/>
                </w:rPr>
                <w:t>N13.2</w:t>
              </w:r>
            </w:hyperlink>
            <w:r w:rsidR="00D432F4" w:rsidRPr="000507FF">
              <w:rPr>
                <w:rFonts w:ascii="Times New Roman" w:hAnsi="Times New Roman" w:cs="Times New Roman"/>
                <w:color w:val="000000" w:themeColor="text1"/>
              </w:rPr>
              <w:t xml:space="preserve">, </w:t>
            </w:r>
            <w:hyperlink r:id="rId942" w:history="1">
              <w:r w:rsidR="00D432F4" w:rsidRPr="000507FF">
                <w:rPr>
                  <w:rFonts w:ascii="Times New Roman" w:hAnsi="Times New Roman" w:cs="Times New Roman"/>
                  <w:color w:val="000000" w:themeColor="text1"/>
                </w:rPr>
                <w:t>N35</w:t>
              </w:r>
            </w:hyperlink>
            <w:r w:rsidR="00D432F4" w:rsidRPr="000507FF">
              <w:rPr>
                <w:rFonts w:ascii="Times New Roman" w:hAnsi="Times New Roman" w:cs="Times New Roman"/>
                <w:color w:val="000000" w:themeColor="text1"/>
              </w:rPr>
              <w:t xml:space="preserve">, </w:t>
            </w:r>
            <w:hyperlink r:id="rId943" w:history="1">
              <w:r w:rsidR="00D432F4" w:rsidRPr="000507FF">
                <w:rPr>
                  <w:rFonts w:ascii="Times New Roman" w:hAnsi="Times New Roman" w:cs="Times New Roman"/>
                  <w:color w:val="000000" w:themeColor="text1"/>
                </w:rPr>
                <w:t>Q54</w:t>
              </w:r>
            </w:hyperlink>
            <w:r w:rsidR="00D432F4" w:rsidRPr="000507FF">
              <w:rPr>
                <w:rFonts w:ascii="Times New Roman" w:hAnsi="Times New Roman" w:cs="Times New Roman"/>
                <w:color w:val="000000" w:themeColor="text1"/>
              </w:rPr>
              <w:t xml:space="preserve">, </w:t>
            </w:r>
            <w:hyperlink r:id="rId944" w:history="1">
              <w:r w:rsidR="00D432F4" w:rsidRPr="000507FF">
                <w:rPr>
                  <w:rFonts w:ascii="Times New Roman" w:hAnsi="Times New Roman" w:cs="Times New Roman"/>
                  <w:color w:val="000000" w:themeColor="text1"/>
                </w:rPr>
                <w:t>Q64.0</w:t>
              </w:r>
            </w:hyperlink>
            <w:r w:rsidR="00D432F4" w:rsidRPr="000507FF">
              <w:rPr>
                <w:rFonts w:ascii="Times New Roman" w:hAnsi="Times New Roman" w:cs="Times New Roman"/>
                <w:color w:val="000000" w:themeColor="text1"/>
              </w:rPr>
              <w:t xml:space="preserve">, </w:t>
            </w:r>
            <w:hyperlink r:id="rId945" w:history="1">
              <w:r w:rsidR="00D432F4" w:rsidRPr="000507FF">
                <w:rPr>
                  <w:rFonts w:ascii="Times New Roman" w:hAnsi="Times New Roman" w:cs="Times New Roman"/>
                  <w:color w:val="000000" w:themeColor="text1"/>
                </w:rPr>
                <w:t>Q64.1</w:t>
              </w:r>
            </w:hyperlink>
            <w:r w:rsidR="00D432F4" w:rsidRPr="000507FF">
              <w:rPr>
                <w:rFonts w:ascii="Times New Roman" w:hAnsi="Times New Roman" w:cs="Times New Roman"/>
                <w:color w:val="000000" w:themeColor="text1"/>
              </w:rPr>
              <w:t xml:space="preserve">, </w:t>
            </w:r>
            <w:hyperlink r:id="rId946" w:history="1">
              <w:r w:rsidR="00D432F4" w:rsidRPr="000507FF">
                <w:rPr>
                  <w:rFonts w:ascii="Times New Roman" w:hAnsi="Times New Roman" w:cs="Times New Roman"/>
                  <w:color w:val="000000" w:themeColor="text1"/>
                </w:rPr>
                <w:t>Q62.1</w:t>
              </w:r>
            </w:hyperlink>
            <w:r w:rsidR="00D432F4" w:rsidRPr="000507FF">
              <w:rPr>
                <w:rFonts w:ascii="Times New Roman" w:hAnsi="Times New Roman" w:cs="Times New Roman"/>
                <w:color w:val="000000" w:themeColor="text1"/>
              </w:rPr>
              <w:t xml:space="preserve">, </w:t>
            </w:r>
            <w:hyperlink r:id="rId947" w:history="1">
              <w:r w:rsidR="00D432F4" w:rsidRPr="000507FF">
                <w:rPr>
                  <w:rFonts w:ascii="Times New Roman" w:hAnsi="Times New Roman" w:cs="Times New Roman"/>
                  <w:color w:val="000000" w:themeColor="text1"/>
                </w:rPr>
                <w:t>Q62.2</w:t>
              </w:r>
            </w:hyperlink>
            <w:r w:rsidR="00D432F4" w:rsidRPr="000507FF">
              <w:rPr>
                <w:rFonts w:ascii="Times New Roman" w:hAnsi="Times New Roman" w:cs="Times New Roman"/>
                <w:color w:val="000000" w:themeColor="text1"/>
              </w:rPr>
              <w:t xml:space="preserve">, </w:t>
            </w:r>
            <w:hyperlink r:id="rId948" w:history="1">
              <w:r w:rsidR="00D432F4" w:rsidRPr="000507FF">
                <w:rPr>
                  <w:rFonts w:ascii="Times New Roman" w:hAnsi="Times New Roman" w:cs="Times New Roman"/>
                  <w:color w:val="000000" w:themeColor="text1"/>
                </w:rPr>
                <w:t>Q62.3</w:t>
              </w:r>
            </w:hyperlink>
            <w:r w:rsidR="00D432F4" w:rsidRPr="000507FF">
              <w:rPr>
                <w:rFonts w:ascii="Times New Roman" w:hAnsi="Times New Roman" w:cs="Times New Roman"/>
                <w:color w:val="000000" w:themeColor="text1"/>
              </w:rPr>
              <w:t xml:space="preserve">, </w:t>
            </w:r>
            <w:hyperlink r:id="rId949" w:history="1">
              <w:r w:rsidR="00D432F4" w:rsidRPr="000507FF">
                <w:rPr>
                  <w:rFonts w:ascii="Times New Roman" w:hAnsi="Times New Roman" w:cs="Times New Roman"/>
                  <w:color w:val="000000" w:themeColor="text1"/>
                </w:rPr>
                <w:t>Q62.7</w:t>
              </w:r>
            </w:hyperlink>
            <w:r w:rsidR="00D432F4" w:rsidRPr="000507FF">
              <w:rPr>
                <w:rFonts w:ascii="Times New Roman" w:hAnsi="Times New Roman" w:cs="Times New Roman"/>
                <w:color w:val="000000" w:themeColor="text1"/>
              </w:rPr>
              <w:t xml:space="preserve">, </w:t>
            </w:r>
            <w:hyperlink r:id="rId950" w:history="1">
              <w:r w:rsidR="00D432F4" w:rsidRPr="000507FF">
                <w:rPr>
                  <w:rFonts w:ascii="Times New Roman" w:hAnsi="Times New Roman" w:cs="Times New Roman"/>
                  <w:color w:val="000000" w:themeColor="text1"/>
                </w:rPr>
                <w:t>C67</w:t>
              </w:r>
            </w:hyperlink>
            <w:r w:rsidR="00D432F4" w:rsidRPr="000507FF">
              <w:rPr>
                <w:rFonts w:ascii="Times New Roman" w:hAnsi="Times New Roman" w:cs="Times New Roman"/>
                <w:color w:val="000000" w:themeColor="text1"/>
              </w:rPr>
              <w:t xml:space="preserve">, </w:t>
            </w:r>
            <w:hyperlink r:id="rId951" w:history="1">
              <w:r w:rsidR="00D432F4" w:rsidRPr="000507FF">
                <w:rPr>
                  <w:rFonts w:ascii="Times New Roman" w:hAnsi="Times New Roman" w:cs="Times New Roman"/>
                  <w:color w:val="000000" w:themeColor="text1"/>
                </w:rPr>
                <w:t>N82.1</w:t>
              </w:r>
            </w:hyperlink>
            <w:r w:rsidR="00D432F4" w:rsidRPr="000507FF">
              <w:rPr>
                <w:rFonts w:ascii="Times New Roman" w:hAnsi="Times New Roman" w:cs="Times New Roman"/>
                <w:color w:val="000000" w:themeColor="text1"/>
              </w:rPr>
              <w:t xml:space="preserve">, </w:t>
            </w:r>
            <w:hyperlink r:id="rId952" w:history="1">
              <w:r w:rsidR="00D432F4" w:rsidRPr="000507FF">
                <w:rPr>
                  <w:rFonts w:ascii="Times New Roman" w:hAnsi="Times New Roman" w:cs="Times New Roman"/>
                  <w:color w:val="000000" w:themeColor="text1"/>
                </w:rPr>
                <w:t>N82.8</w:t>
              </w:r>
            </w:hyperlink>
            <w:r w:rsidR="00D432F4" w:rsidRPr="000507FF">
              <w:rPr>
                <w:rFonts w:ascii="Times New Roman" w:hAnsi="Times New Roman" w:cs="Times New Roman"/>
                <w:color w:val="000000" w:themeColor="text1"/>
              </w:rPr>
              <w:t xml:space="preserve">, </w:t>
            </w:r>
            <w:hyperlink r:id="rId953" w:history="1">
              <w:r w:rsidR="00D432F4" w:rsidRPr="000507FF">
                <w:rPr>
                  <w:rFonts w:ascii="Times New Roman" w:hAnsi="Times New Roman" w:cs="Times New Roman"/>
                  <w:color w:val="000000" w:themeColor="text1"/>
                </w:rPr>
                <w:t>N82.0</w:t>
              </w:r>
            </w:hyperlink>
            <w:r w:rsidR="00D432F4" w:rsidRPr="000507FF">
              <w:rPr>
                <w:rFonts w:ascii="Times New Roman" w:hAnsi="Times New Roman" w:cs="Times New Roman"/>
                <w:color w:val="000000" w:themeColor="text1"/>
              </w:rPr>
              <w:t xml:space="preserve">, </w:t>
            </w:r>
            <w:hyperlink r:id="rId954" w:history="1">
              <w:r w:rsidR="00D432F4" w:rsidRPr="000507FF">
                <w:rPr>
                  <w:rFonts w:ascii="Times New Roman" w:hAnsi="Times New Roman" w:cs="Times New Roman"/>
                  <w:color w:val="000000" w:themeColor="text1"/>
                </w:rPr>
                <w:t>N32.2</w:t>
              </w:r>
            </w:hyperlink>
            <w:r w:rsidR="00D432F4" w:rsidRPr="000507FF">
              <w:rPr>
                <w:rFonts w:ascii="Times New Roman" w:hAnsi="Times New Roman" w:cs="Times New Roman"/>
                <w:color w:val="000000" w:themeColor="text1"/>
              </w:rPr>
              <w:t xml:space="preserve">, </w:t>
            </w:r>
            <w:hyperlink r:id="rId955" w:history="1">
              <w:r w:rsidR="00D432F4" w:rsidRPr="000507FF">
                <w:rPr>
                  <w:rFonts w:ascii="Times New Roman" w:hAnsi="Times New Roman" w:cs="Times New Roman"/>
                  <w:color w:val="000000" w:themeColor="text1"/>
                </w:rPr>
                <w:t>N33.8</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уретропластика кожным лоскутом</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кишечная пластика мочеточника</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эндоскопическое бужирование и стентирование мочеточника у детей</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цистопластика и восстановление уретры при гипоспадии, эписпадии и экстрофии</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радикальная цистэктомия с кишечной пластикой мочевого пузыря</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аугментационная цистопластика</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восстановление уретры с использованием реваскуляризированного свободного лоскута</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hanging="61"/>
              <w:rPr>
                <w:rFonts w:ascii="Times New Roman" w:hAnsi="Times New Roman" w:cs="Times New Roman"/>
                <w:color w:val="000000" w:themeColor="text1"/>
              </w:rPr>
            </w:pPr>
            <w:r w:rsidRPr="000507FF">
              <w:rPr>
                <w:rFonts w:ascii="Times New Roman" w:hAnsi="Times New Roman" w:cs="Times New Roman"/>
                <w:color w:val="000000" w:themeColor="text1"/>
              </w:rPr>
              <w:t>уретропластика лоскутом из слизистой рта</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иссечение и закрытие свища женских половых органов (фистулопластика)</w:t>
            </w:r>
          </w:p>
        </w:tc>
        <w:tc>
          <w:tcPr>
            <w:tcW w:w="1705" w:type="dxa"/>
            <w:vMerge/>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Оперативные вмешательства на органах мочеполовой системы с использованием лапароскопической техники</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956" w:history="1">
              <w:r w:rsidR="00D432F4" w:rsidRPr="000507FF">
                <w:rPr>
                  <w:rFonts w:ascii="Times New Roman" w:hAnsi="Times New Roman" w:cs="Times New Roman"/>
                  <w:color w:val="000000" w:themeColor="text1"/>
                </w:rPr>
                <w:t>N28.1</w:t>
              </w:r>
            </w:hyperlink>
            <w:r w:rsidR="00D432F4" w:rsidRPr="000507FF">
              <w:rPr>
                <w:rFonts w:ascii="Times New Roman" w:hAnsi="Times New Roman" w:cs="Times New Roman"/>
                <w:color w:val="000000" w:themeColor="text1"/>
              </w:rPr>
              <w:t xml:space="preserve">, </w:t>
            </w:r>
            <w:hyperlink r:id="rId957" w:history="1">
              <w:r w:rsidR="00D432F4" w:rsidRPr="000507FF">
                <w:rPr>
                  <w:rFonts w:ascii="Times New Roman" w:hAnsi="Times New Roman" w:cs="Times New Roman"/>
                  <w:color w:val="000000" w:themeColor="text1"/>
                </w:rPr>
                <w:t>Q61.0</w:t>
              </w:r>
            </w:hyperlink>
            <w:r w:rsidR="00D432F4" w:rsidRPr="000507FF">
              <w:rPr>
                <w:rFonts w:ascii="Times New Roman" w:hAnsi="Times New Roman" w:cs="Times New Roman"/>
                <w:color w:val="000000" w:themeColor="text1"/>
              </w:rPr>
              <w:t xml:space="preserve">, </w:t>
            </w:r>
            <w:hyperlink r:id="rId958" w:history="1">
              <w:r w:rsidR="00D432F4" w:rsidRPr="000507FF">
                <w:rPr>
                  <w:rFonts w:ascii="Times New Roman" w:hAnsi="Times New Roman" w:cs="Times New Roman"/>
                  <w:color w:val="000000" w:themeColor="text1"/>
                </w:rPr>
                <w:t>N13.0</w:t>
              </w:r>
            </w:hyperlink>
            <w:r w:rsidR="00D432F4" w:rsidRPr="000507FF">
              <w:rPr>
                <w:rFonts w:ascii="Times New Roman" w:hAnsi="Times New Roman" w:cs="Times New Roman"/>
                <w:color w:val="000000" w:themeColor="text1"/>
              </w:rPr>
              <w:t xml:space="preserve">, </w:t>
            </w:r>
            <w:hyperlink r:id="rId959" w:history="1">
              <w:r w:rsidR="00D432F4" w:rsidRPr="000507FF">
                <w:rPr>
                  <w:rFonts w:ascii="Times New Roman" w:hAnsi="Times New Roman" w:cs="Times New Roman"/>
                  <w:color w:val="000000" w:themeColor="text1"/>
                </w:rPr>
                <w:t>N13.1</w:t>
              </w:r>
            </w:hyperlink>
            <w:r w:rsidR="00D432F4" w:rsidRPr="000507FF">
              <w:rPr>
                <w:rFonts w:ascii="Times New Roman" w:hAnsi="Times New Roman" w:cs="Times New Roman"/>
                <w:color w:val="000000" w:themeColor="text1"/>
              </w:rPr>
              <w:t xml:space="preserve">, </w:t>
            </w:r>
            <w:hyperlink r:id="rId960" w:history="1">
              <w:r w:rsidR="00D432F4" w:rsidRPr="000507FF">
                <w:rPr>
                  <w:rFonts w:ascii="Times New Roman" w:hAnsi="Times New Roman" w:cs="Times New Roman"/>
                  <w:color w:val="000000" w:themeColor="text1"/>
                </w:rPr>
                <w:t>N13.2</w:t>
              </w:r>
            </w:hyperlink>
            <w:r w:rsidR="00D432F4" w:rsidRPr="000507FF">
              <w:rPr>
                <w:rFonts w:ascii="Times New Roman" w:hAnsi="Times New Roman" w:cs="Times New Roman"/>
                <w:color w:val="000000" w:themeColor="text1"/>
              </w:rPr>
              <w:t xml:space="preserve">, </w:t>
            </w:r>
            <w:hyperlink r:id="rId961" w:history="1">
              <w:r w:rsidR="00D432F4" w:rsidRPr="000507FF">
                <w:rPr>
                  <w:rFonts w:ascii="Times New Roman" w:hAnsi="Times New Roman" w:cs="Times New Roman"/>
                  <w:color w:val="000000" w:themeColor="text1"/>
                </w:rPr>
                <w:t>N28</w:t>
              </w:r>
            </w:hyperlink>
            <w:r w:rsidR="00D432F4" w:rsidRPr="000507FF">
              <w:rPr>
                <w:rFonts w:ascii="Times New Roman" w:hAnsi="Times New Roman" w:cs="Times New Roman"/>
                <w:color w:val="000000" w:themeColor="text1"/>
              </w:rPr>
              <w:t xml:space="preserve">, </w:t>
            </w:r>
            <w:hyperlink r:id="rId962" w:history="1">
              <w:r w:rsidR="00D432F4" w:rsidRPr="000507FF">
                <w:rPr>
                  <w:rFonts w:ascii="Times New Roman" w:hAnsi="Times New Roman" w:cs="Times New Roman"/>
                  <w:color w:val="000000" w:themeColor="text1"/>
                </w:rPr>
                <w:t>I86.1</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лапаро- и экстраперитонеоскопическая простатэктомия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лапаро- и экстраперитонеоскопическая цистэктомия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лапаро- и ретроперитонеоскопическая тазовая лимфаденэктомия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лапаро- и ретроперитонеоскопическая нефрэктомия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лапаро- и ретроперитонеоскопическое иссечение кисты почки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лапаро- и ретроперитонеоскопическая пластика лоханочно-мочеточникового сегмента, мочеточника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опухоль предстательной железы. Опухоль почки. Опухоль мочевого пузыря. Опухоль почечной лоханки.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лапаро- и ретроперитонеоскопическая нефроуретерэктомия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r w:rsidRPr="000507FF">
              <w:rPr>
                <w:rFonts w:ascii="Times New Roman" w:hAnsi="Times New Roman" w:cs="Times New Roman"/>
                <w:color w:val="000000" w:themeColor="text1"/>
              </w:rPr>
              <w:t>лапаро- и ретроперитонеоскопическая резекция почки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Рецидивные и особо сложные операции на органах мочеполовой системы</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963" w:history="1">
              <w:r w:rsidR="00D432F4" w:rsidRPr="000507FF">
                <w:rPr>
                  <w:rFonts w:ascii="Times New Roman" w:hAnsi="Times New Roman" w:cs="Times New Roman"/>
                  <w:color w:val="000000" w:themeColor="text1"/>
                  <w:lang w:val="en-US"/>
                </w:rPr>
                <w:t>N</w:t>
              </w:r>
              <w:r w:rsidR="00D432F4" w:rsidRPr="000507FF">
                <w:rPr>
                  <w:rFonts w:ascii="Times New Roman" w:hAnsi="Times New Roman" w:cs="Times New Roman"/>
                  <w:color w:val="000000" w:themeColor="text1"/>
                </w:rPr>
                <w:t>20.0</w:t>
              </w:r>
            </w:hyperlink>
            <w:r w:rsidR="00D432F4" w:rsidRPr="000507FF">
              <w:rPr>
                <w:rFonts w:ascii="Times New Roman" w:hAnsi="Times New Roman" w:cs="Times New Roman"/>
                <w:color w:val="000000" w:themeColor="text1"/>
              </w:rPr>
              <w:t xml:space="preserve">, </w:t>
            </w:r>
            <w:hyperlink r:id="rId964" w:history="1">
              <w:r w:rsidR="00D432F4" w:rsidRPr="000507FF">
                <w:rPr>
                  <w:rFonts w:ascii="Times New Roman" w:hAnsi="Times New Roman" w:cs="Times New Roman"/>
                  <w:color w:val="000000" w:themeColor="text1"/>
                  <w:lang w:val="en-US"/>
                </w:rPr>
                <w:t>N</w:t>
              </w:r>
              <w:r w:rsidR="00D432F4" w:rsidRPr="000507FF">
                <w:rPr>
                  <w:rFonts w:ascii="Times New Roman" w:hAnsi="Times New Roman" w:cs="Times New Roman"/>
                  <w:color w:val="000000" w:themeColor="text1"/>
                </w:rPr>
                <w:t>20.</w:t>
              </w:r>
            </w:hyperlink>
            <w:r w:rsidR="00D432F4" w:rsidRPr="000507FF">
              <w:rPr>
                <w:rFonts w:ascii="Times New Roman" w:hAnsi="Times New Roman" w:cs="Times New Roman"/>
                <w:color w:val="000000" w:themeColor="text1"/>
              </w:rPr>
              <w:t xml:space="preserve">1, </w:t>
            </w:r>
            <w:hyperlink r:id="rId965" w:history="1">
              <w:r w:rsidR="00D432F4" w:rsidRPr="000507FF">
                <w:rPr>
                  <w:rFonts w:ascii="Times New Roman" w:hAnsi="Times New Roman" w:cs="Times New Roman"/>
                  <w:color w:val="000000" w:themeColor="text1"/>
                  <w:lang w:val="en-US"/>
                </w:rPr>
                <w:t>N</w:t>
              </w:r>
              <w:r w:rsidR="00D432F4" w:rsidRPr="000507FF">
                <w:rPr>
                  <w:rFonts w:ascii="Times New Roman" w:hAnsi="Times New Roman" w:cs="Times New Roman"/>
                  <w:color w:val="000000" w:themeColor="text1"/>
                </w:rPr>
                <w:t>20.2</w:t>
              </w:r>
            </w:hyperlink>
            <w:r w:rsidR="00D432F4" w:rsidRPr="000507FF">
              <w:rPr>
                <w:rFonts w:ascii="Times New Roman" w:hAnsi="Times New Roman" w:cs="Times New Roman"/>
                <w:color w:val="000000" w:themeColor="text1"/>
              </w:rPr>
              <w:t xml:space="preserve">, </w:t>
            </w:r>
            <w:hyperlink r:id="rId966" w:history="1">
              <w:r w:rsidR="00D432F4" w:rsidRPr="000507FF">
                <w:rPr>
                  <w:rFonts w:ascii="Times New Roman" w:hAnsi="Times New Roman" w:cs="Times New Roman"/>
                  <w:color w:val="000000" w:themeColor="text1"/>
                  <w:lang w:val="en-US"/>
                </w:rPr>
                <w:t>N</w:t>
              </w:r>
              <w:r w:rsidR="00D432F4" w:rsidRPr="000507FF">
                <w:rPr>
                  <w:rFonts w:ascii="Times New Roman" w:hAnsi="Times New Roman" w:cs="Times New Roman"/>
                  <w:color w:val="000000" w:themeColor="text1"/>
                </w:rPr>
                <w:t>13.0</w:t>
              </w:r>
            </w:hyperlink>
            <w:r w:rsidR="00D432F4" w:rsidRPr="000507FF">
              <w:rPr>
                <w:rFonts w:ascii="Times New Roman" w:hAnsi="Times New Roman" w:cs="Times New Roman"/>
                <w:color w:val="000000" w:themeColor="text1"/>
              </w:rPr>
              <w:t xml:space="preserve">, </w:t>
            </w:r>
            <w:hyperlink r:id="rId967" w:history="1">
              <w:r w:rsidR="00D432F4" w:rsidRPr="000507FF">
                <w:rPr>
                  <w:rFonts w:ascii="Times New Roman" w:hAnsi="Times New Roman" w:cs="Times New Roman"/>
                  <w:color w:val="000000" w:themeColor="text1"/>
                  <w:lang w:val="en-US"/>
                </w:rPr>
                <w:t>N</w:t>
              </w:r>
              <w:r w:rsidR="00D432F4" w:rsidRPr="000507FF">
                <w:rPr>
                  <w:rFonts w:ascii="Times New Roman" w:hAnsi="Times New Roman" w:cs="Times New Roman"/>
                  <w:color w:val="000000" w:themeColor="text1"/>
                </w:rPr>
                <w:t>13.1</w:t>
              </w:r>
            </w:hyperlink>
            <w:r w:rsidR="00D432F4" w:rsidRPr="000507FF">
              <w:rPr>
                <w:rFonts w:ascii="Times New Roman" w:hAnsi="Times New Roman" w:cs="Times New Roman"/>
                <w:color w:val="000000" w:themeColor="text1"/>
              </w:rPr>
              <w:t xml:space="preserve">, </w:t>
            </w:r>
            <w:hyperlink r:id="rId968" w:history="1">
              <w:r w:rsidR="00D432F4" w:rsidRPr="000507FF">
                <w:rPr>
                  <w:rFonts w:ascii="Times New Roman" w:hAnsi="Times New Roman" w:cs="Times New Roman"/>
                  <w:color w:val="000000" w:themeColor="text1"/>
                  <w:lang w:val="en-US"/>
                </w:rPr>
                <w:t>N</w:t>
              </w:r>
              <w:r w:rsidR="00D432F4" w:rsidRPr="000507FF">
                <w:rPr>
                  <w:rFonts w:ascii="Times New Roman" w:hAnsi="Times New Roman" w:cs="Times New Roman"/>
                  <w:color w:val="000000" w:themeColor="text1"/>
                </w:rPr>
                <w:t>13.2</w:t>
              </w:r>
            </w:hyperlink>
            <w:r w:rsidR="00D432F4" w:rsidRPr="000507FF">
              <w:rPr>
                <w:rFonts w:ascii="Times New Roman" w:hAnsi="Times New Roman" w:cs="Times New Roman"/>
                <w:color w:val="000000" w:themeColor="text1"/>
              </w:rPr>
              <w:t xml:space="preserve">, </w:t>
            </w:r>
            <w:hyperlink r:id="rId969" w:history="1">
              <w:r w:rsidR="00D432F4" w:rsidRPr="000507FF">
                <w:rPr>
                  <w:rFonts w:ascii="Times New Roman" w:hAnsi="Times New Roman" w:cs="Times New Roman"/>
                  <w:color w:val="000000" w:themeColor="text1"/>
                  <w:lang w:val="en-US"/>
                </w:rPr>
                <w:t>Q</w:t>
              </w:r>
              <w:r w:rsidR="00D432F4" w:rsidRPr="000507FF">
                <w:rPr>
                  <w:rFonts w:ascii="Times New Roman" w:hAnsi="Times New Roman" w:cs="Times New Roman"/>
                  <w:color w:val="000000" w:themeColor="text1"/>
                </w:rPr>
                <w:t>62.1</w:t>
              </w:r>
            </w:hyperlink>
            <w:r w:rsidR="00D432F4" w:rsidRPr="000507FF">
              <w:rPr>
                <w:rFonts w:ascii="Times New Roman" w:hAnsi="Times New Roman" w:cs="Times New Roman"/>
                <w:color w:val="000000" w:themeColor="text1"/>
              </w:rPr>
              <w:t xml:space="preserve">, </w:t>
            </w:r>
            <w:hyperlink r:id="rId970" w:history="1">
              <w:r w:rsidR="00D432F4" w:rsidRPr="000507FF">
                <w:rPr>
                  <w:rFonts w:ascii="Times New Roman" w:hAnsi="Times New Roman" w:cs="Times New Roman"/>
                  <w:color w:val="000000" w:themeColor="text1"/>
                  <w:lang w:val="en-US"/>
                </w:rPr>
                <w:t>Q</w:t>
              </w:r>
              <w:r w:rsidR="00D432F4" w:rsidRPr="000507FF">
                <w:rPr>
                  <w:rFonts w:ascii="Times New Roman" w:hAnsi="Times New Roman" w:cs="Times New Roman"/>
                  <w:color w:val="000000" w:themeColor="text1"/>
                </w:rPr>
                <w:t>62.2</w:t>
              </w:r>
            </w:hyperlink>
            <w:r w:rsidR="00D432F4" w:rsidRPr="000507FF">
              <w:rPr>
                <w:rFonts w:ascii="Times New Roman" w:hAnsi="Times New Roman" w:cs="Times New Roman"/>
                <w:color w:val="000000" w:themeColor="text1"/>
              </w:rPr>
              <w:t xml:space="preserve">, </w:t>
            </w:r>
            <w:hyperlink r:id="rId971" w:history="1">
              <w:r w:rsidR="00D432F4" w:rsidRPr="000507FF">
                <w:rPr>
                  <w:rFonts w:ascii="Times New Roman" w:hAnsi="Times New Roman" w:cs="Times New Roman"/>
                  <w:color w:val="000000" w:themeColor="text1"/>
                  <w:lang w:val="en-US"/>
                </w:rPr>
                <w:t>Q</w:t>
              </w:r>
              <w:r w:rsidR="00D432F4" w:rsidRPr="000507FF">
                <w:rPr>
                  <w:rFonts w:ascii="Times New Roman" w:hAnsi="Times New Roman" w:cs="Times New Roman"/>
                  <w:color w:val="000000" w:themeColor="text1"/>
                </w:rPr>
                <w:t>62.3</w:t>
              </w:r>
            </w:hyperlink>
            <w:r w:rsidR="00D432F4" w:rsidRPr="000507FF">
              <w:rPr>
                <w:rFonts w:ascii="Times New Roman" w:hAnsi="Times New Roman" w:cs="Times New Roman"/>
                <w:color w:val="000000" w:themeColor="text1"/>
              </w:rPr>
              <w:t xml:space="preserve">, </w:t>
            </w:r>
            <w:hyperlink r:id="rId972" w:history="1">
              <w:r w:rsidR="00D432F4" w:rsidRPr="000507FF">
                <w:rPr>
                  <w:rFonts w:ascii="Times New Roman" w:hAnsi="Times New Roman" w:cs="Times New Roman"/>
                  <w:color w:val="000000" w:themeColor="text1"/>
                  <w:lang w:val="en-US"/>
                </w:rPr>
                <w:t>Q</w:t>
              </w:r>
              <w:r w:rsidR="00D432F4" w:rsidRPr="000507FF">
                <w:rPr>
                  <w:rFonts w:ascii="Times New Roman" w:hAnsi="Times New Roman" w:cs="Times New Roman"/>
                  <w:color w:val="000000" w:themeColor="text1"/>
                </w:rPr>
                <w:t>62.7</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r w:rsidRPr="000507FF">
              <w:rPr>
                <w:rFonts w:ascii="Times New Roman" w:hAnsi="Times New Roman" w:cs="Times New Roman"/>
              </w:rPr>
              <w:t>перкутанная нефролитолапоксия в сочетании с лазерной литотрипсией</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tcBorders>
              <w:top w:val="nil"/>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tcBorders>
              <w:top w:val="nil"/>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973" w:history="1">
              <w:r w:rsidR="00D432F4" w:rsidRPr="000507FF">
                <w:rPr>
                  <w:rFonts w:ascii="Times New Roman" w:hAnsi="Times New Roman" w:cs="Times New Roman"/>
                  <w:color w:val="000000" w:themeColor="text1"/>
                </w:rPr>
                <w:t>R32</w:t>
              </w:r>
            </w:hyperlink>
            <w:r w:rsidR="00D432F4" w:rsidRPr="000507FF">
              <w:rPr>
                <w:rFonts w:ascii="Times New Roman" w:hAnsi="Times New Roman" w:cs="Times New Roman"/>
                <w:color w:val="000000" w:themeColor="text1"/>
              </w:rPr>
              <w:t xml:space="preserve">, </w:t>
            </w:r>
            <w:hyperlink r:id="rId974" w:history="1">
              <w:r w:rsidR="00D432F4" w:rsidRPr="000507FF">
                <w:rPr>
                  <w:rFonts w:ascii="Times New Roman" w:hAnsi="Times New Roman" w:cs="Times New Roman"/>
                  <w:color w:val="000000" w:themeColor="text1"/>
                </w:rPr>
                <w:t>N31.2</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недержание мочи при напряжении. Несостоятельность сфинктера мочевого пузыря. Атония мочевого пузыря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петлевая пластика уретры с использованием петлевого, синтетического, сетчатого протеза при недержании мочи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76.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Оперативные вмешательства на органах мочеполовой системы с имплантацией синтетических сложных и сетчатых протезов</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N81.R32, N48.4, N13.7, N31.2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Атония мочевого пузыря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пластика тазового дна</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 использованием синтетического, сетчатого протеза при пролапсе гениталий у женщин</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Хирургия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77.</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K86.0 - K86.8</w:t>
            </w:r>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заболевания поджелудочной железы</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по</w:t>
            </w:r>
            <w:r w:rsidR="000507FF" w:rsidRPr="000507FF">
              <w:t>джелудочной железы субтотальная</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наложение гепатикоеюноанастомоза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поджелудочной железы эндоскопическая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дистальная резекция поджелудочной железы с сохранением селезенки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дистальная резекция поджелудочной железы со спленэктомией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срединная резекция поджелудочной железы (атипичная резекция)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панкреатодуоденальная резекция с резекцией желудка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субтотальная резекция головки поджелудочной железы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продольная панкреатоеюностомия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D18.0, D13.4, D13.5, B67.0, K76.6, K76.8, Q26.5, I85.0</w:t>
            </w:r>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желчного пузыря. Инвазия печени, вызванная эхинококком</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печени с использованием лапароскопической техники</w:t>
            </w:r>
          </w:p>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одного сегмента печени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сегмента (сегментов) печени с реконструктивно-пластическим компонентом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печени атипичная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эмболизация печени с использованием лекарственных средств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сегмента (сегментов) печени комбинированная с ангиопластикой</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абляция при новообразованиях печени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rPr>
            </w:pPr>
            <w:hyperlink r:id="rId975" w:history="1">
              <w:r w:rsidR="00D432F4" w:rsidRPr="000507FF">
                <w:rPr>
                  <w:rFonts w:ascii="Times New Roman" w:hAnsi="Times New Roman" w:cs="Times New Roman"/>
                </w:rPr>
                <w:t>D12.6</w:t>
              </w:r>
            </w:hyperlink>
            <w:r w:rsidR="00D432F4" w:rsidRPr="000507FF">
              <w:rPr>
                <w:rFonts w:ascii="Times New Roman" w:hAnsi="Times New Roman" w:cs="Times New Roman"/>
              </w:rPr>
              <w:t xml:space="preserve">, </w:t>
            </w:r>
            <w:hyperlink r:id="rId976" w:history="1">
              <w:r w:rsidR="00D432F4" w:rsidRPr="000507FF">
                <w:rPr>
                  <w:rFonts w:ascii="Times New Roman" w:hAnsi="Times New Roman" w:cs="Times New Roman"/>
                </w:rPr>
                <w:t>K60.4</w:t>
              </w:r>
            </w:hyperlink>
            <w:r w:rsidR="00D432F4" w:rsidRPr="000507FF">
              <w:rPr>
                <w:rFonts w:ascii="Times New Roman" w:hAnsi="Times New Roman" w:cs="Times New Roman"/>
              </w:rPr>
              <w:t xml:space="preserve">, </w:t>
            </w:r>
            <w:hyperlink r:id="rId977" w:history="1">
              <w:r w:rsidR="00D432F4" w:rsidRPr="000507FF">
                <w:rPr>
                  <w:rFonts w:ascii="Times New Roman" w:hAnsi="Times New Roman" w:cs="Times New Roman"/>
                </w:rPr>
                <w:t>N82.2</w:t>
              </w:r>
            </w:hyperlink>
            <w:r w:rsidR="00D432F4" w:rsidRPr="000507FF">
              <w:rPr>
                <w:rFonts w:ascii="Times New Roman" w:hAnsi="Times New Roman" w:cs="Times New Roman"/>
              </w:rPr>
              <w:t xml:space="preserve">, </w:t>
            </w:r>
            <w:hyperlink r:id="rId978" w:history="1">
              <w:r w:rsidR="00D432F4" w:rsidRPr="000507FF">
                <w:rPr>
                  <w:rFonts w:ascii="Times New Roman" w:hAnsi="Times New Roman" w:cs="Times New Roman"/>
                </w:rPr>
                <w:t>N82.3</w:t>
              </w:r>
            </w:hyperlink>
            <w:r w:rsidR="00D432F4" w:rsidRPr="000507FF">
              <w:rPr>
                <w:rFonts w:ascii="Times New Roman" w:hAnsi="Times New Roman" w:cs="Times New Roman"/>
              </w:rPr>
              <w:t xml:space="preserve">, </w:t>
            </w:r>
            <w:hyperlink r:id="rId979" w:history="1">
              <w:r w:rsidR="00D432F4" w:rsidRPr="000507FF">
                <w:rPr>
                  <w:rFonts w:ascii="Times New Roman" w:hAnsi="Times New Roman" w:cs="Times New Roman"/>
                </w:rPr>
                <w:t>N82.4</w:t>
              </w:r>
            </w:hyperlink>
            <w:r w:rsidR="00D432F4" w:rsidRPr="000507FF">
              <w:rPr>
                <w:rFonts w:ascii="Times New Roman" w:hAnsi="Times New Roman" w:cs="Times New Roman"/>
              </w:rPr>
              <w:t xml:space="preserve">, </w:t>
            </w:r>
            <w:hyperlink r:id="rId980" w:history="1">
              <w:r w:rsidR="00D432F4" w:rsidRPr="000507FF">
                <w:rPr>
                  <w:rFonts w:ascii="Times New Roman" w:hAnsi="Times New Roman" w:cs="Times New Roman"/>
                </w:rPr>
                <w:t>K57.2</w:t>
              </w:r>
            </w:hyperlink>
            <w:r w:rsidR="00D432F4" w:rsidRPr="000507FF">
              <w:rPr>
                <w:rFonts w:ascii="Times New Roman" w:hAnsi="Times New Roman" w:cs="Times New Roman"/>
              </w:rPr>
              <w:t xml:space="preserve">, </w:t>
            </w:r>
            <w:hyperlink r:id="rId981" w:history="1">
              <w:r w:rsidR="00D432F4" w:rsidRPr="000507FF">
                <w:rPr>
                  <w:rFonts w:ascii="Times New Roman" w:hAnsi="Times New Roman" w:cs="Times New Roman"/>
                </w:rPr>
                <w:t>K59.3</w:t>
              </w:r>
            </w:hyperlink>
            <w:r w:rsidR="00D432F4" w:rsidRPr="000507FF">
              <w:rPr>
                <w:rFonts w:ascii="Times New Roman" w:hAnsi="Times New Roman" w:cs="Times New Roman"/>
              </w:rPr>
              <w:t xml:space="preserve">, </w:t>
            </w:r>
            <w:hyperlink r:id="rId982" w:history="1">
              <w:r w:rsidR="00D432F4" w:rsidRPr="000507FF">
                <w:rPr>
                  <w:rFonts w:ascii="Times New Roman" w:hAnsi="Times New Roman" w:cs="Times New Roman"/>
                </w:rPr>
                <w:t>Q43.1</w:t>
              </w:r>
            </w:hyperlink>
            <w:r w:rsidR="00D432F4" w:rsidRPr="000507FF">
              <w:rPr>
                <w:rFonts w:ascii="Times New Roman" w:hAnsi="Times New Roman" w:cs="Times New Roman"/>
              </w:rPr>
              <w:t xml:space="preserve">, </w:t>
            </w:r>
            <w:hyperlink r:id="rId983" w:history="1">
              <w:r w:rsidR="00D432F4" w:rsidRPr="000507FF">
                <w:rPr>
                  <w:rFonts w:ascii="Times New Roman" w:hAnsi="Times New Roman" w:cs="Times New Roman"/>
                </w:rPr>
                <w:t>Q43.2</w:t>
              </w:r>
            </w:hyperlink>
            <w:r w:rsidR="00D432F4" w:rsidRPr="000507FF">
              <w:rPr>
                <w:rFonts w:ascii="Times New Roman" w:hAnsi="Times New Roman" w:cs="Times New Roman"/>
              </w:rPr>
              <w:t xml:space="preserve">, </w:t>
            </w:r>
            <w:hyperlink r:id="rId984" w:history="1">
              <w:r w:rsidR="00D432F4" w:rsidRPr="000507FF">
                <w:rPr>
                  <w:rFonts w:ascii="Times New Roman" w:hAnsi="Times New Roman" w:cs="Times New Roman"/>
                </w:rPr>
                <w:t>Q43.3</w:t>
              </w:r>
            </w:hyperlink>
            <w:r w:rsidR="00D432F4" w:rsidRPr="000507FF">
              <w:rPr>
                <w:rFonts w:ascii="Times New Roman" w:hAnsi="Times New Roman" w:cs="Times New Roman"/>
              </w:rPr>
              <w:t xml:space="preserve">, </w:t>
            </w:r>
            <w:hyperlink r:id="rId985" w:history="1">
              <w:r w:rsidR="00D432F4" w:rsidRPr="000507FF">
                <w:rPr>
                  <w:rFonts w:ascii="Times New Roman" w:hAnsi="Times New Roman" w:cs="Times New Roman"/>
                </w:rPr>
                <w:t>Q52.2</w:t>
              </w:r>
            </w:hyperlink>
            <w:r w:rsidR="00D432F4" w:rsidRPr="000507FF">
              <w:rPr>
                <w:rFonts w:ascii="Times New Roman" w:hAnsi="Times New Roman" w:cs="Times New Roman"/>
              </w:rPr>
              <w:t xml:space="preserve">, </w:t>
            </w:r>
            <w:hyperlink r:id="rId986" w:history="1">
              <w:r w:rsidR="00D432F4" w:rsidRPr="000507FF">
                <w:rPr>
                  <w:rFonts w:ascii="Times New Roman" w:hAnsi="Times New Roman" w:cs="Times New Roman"/>
                </w:rPr>
                <w:t>K59.0</w:t>
              </w:r>
            </w:hyperlink>
            <w:r w:rsidR="00D432F4" w:rsidRPr="000507FF">
              <w:rPr>
                <w:rFonts w:ascii="Times New Roman" w:hAnsi="Times New Roman" w:cs="Times New Roman"/>
              </w:rPr>
              <w:t xml:space="preserve">, </w:t>
            </w:r>
            <w:hyperlink r:id="rId987" w:history="1">
              <w:r w:rsidR="00D432F4" w:rsidRPr="000507FF">
                <w:rPr>
                  <w:rFonts w:ascii="Times New Roman" w:hAnsi="Times New Roman" w:cs="Times New Roman"/>
                </w:rPr>
                <w:t>K59.3</w:t>
              </w:r>
            </w:hyperlink>
            <w:r w:rsidR="00D432F4" w:rsidRPr="000507FF">
              <w:rPr>
                <w:rFonts w:ascii="Times New Roman" w:hAnsi="Times New Roman" w:cs="Times New Roman"/>
              </w:rPr>
              <w:t xml:space="preserve">, </w:t>
            </w:r>
            <w:hyperlink r:id="rId988" w:history="1">
              <w:r w:rsidR="00D432F4" w:rsidRPr="000507FF">
                <w:rPr>
                  <w:rFonts w:ascii="Times New Roman" w:hAnsi="Times New Roman" w:cs="Times New Roman"/>
                </w:rPr>
                <w:t>Z93.2</w:t>
              </w:r>
            </w:hyperlink>
            <w:r w:rsidR="00D432F4" w:rsidRPr="000507FF">
              <w:rPr>
                <w:rFonts w:ascii="Times New Roman" w:hAnsi="Times New Roman" w:cs="Times New Roman"/>
              </w:rPr>
              <w:t xml:space="preserve">, </w:t>
            </w:r>
            <w:hyperlink r:id="rId989" w:history="1">
              <w:r w:rsidR="00D432F4" w:rsidRPr="000507FF">
                <w:rPr>
                  <w:rFonts w:ascii="Times New Roman" w:hAnsi="Times New Roman" w:cs="Times New Roman"/>
                </w:rPr>
                <w:t>Z93.3</w:t>
              </w:r>
            </w:hyperlink>
            <w:r w:rsidR="00D432F4" w:rsidRPr="000507FF">
              <w:rPr>
                <w:rFonts w:ascii="Times New Roman" w:hAnsi="Times New Roman" w:cs="Times New Roman"/>
              </w:rPr>
              <w:t xml:space="preserve">, </w:t>
            </w:r>
            <w:hyperlink r:id="rId990" w:history="1">
              <w:r w:rsidR="00D432F4" w:rsidRPr="000507FF">
                <w:rPr>
                  <w:rFonts w:ascii="Times New Roman" w:hAnsi="Times New Roman" w:cs="Times New Roman"/>
                </w:rPr>
                <w:t>K55.2</w:t>
              </w:r>
            </w:hyperlink>
            <w:r w:rsidR="00D432F4" w:rsidRPr="000507FF">
              <w:rPr>
                <w:rFonts w:ascii="Times New Roman" w:hAnsi="Times New Roman" w:cs="Times New Roman"/>
              </w:rPr>
              <w:t xml:space="preserve">, </w:t>
            </w:r>
            <w:hyperlink r:id="rId991" w:history="1">
              <w:r w:rsidR="00D432F4" w:rsidRPr="000507FF">
                <w:rPr>
                  <w:rFonts w:ascii="Times New Roman" w:hAnsi="Times New Roman" w:cs="Times New Roman"/>
                </w:rPr>
                <w:t>K51</w:t>
              </w:r>
            </w:hyperlink>
            <w:r w:rsidR="00D432F4" w:rsidRPr="000507FF">
              <w:rPr>
                <w:rFonts w:ascii="Times New Roman" w:hAnsi="Times New Roman" w:cs="Times New Roman"/>
              </w:rPr>
              <w:t xml:space="preserve">, </w:t>
            </w:r>
            <w:hyperlink r:id="rId992" w:history="1">
              <w:r w:rsidR="00D432F4" w:rsidRPr="000507FF">
                <w:rPr>
                  <w:rFonts w:ascii="Times New Roman" w:hAnsi="Times New Roman" w:cs="Times New Roman"/>
                </w:rPr>
                <w:t>K50.0</w:t>
              </w:r>
            </w:hyperlink>
            <w:r w:rsidR="00D432F4" w:rsidRPr="000507FF">
              <w:rPr>
                <w:rFonts w:ascii="Times New Roman" w:hAnsi="Times New Roman" w:cs="Times New Roman"/>
              </w:rPr>
              <w:t xml:space="preserve">, </w:t>
            </w:r>
            <w:hyperlink r:id="rId993" w:history="1">
              <w:r w:rsidR="00D432F4" w:rsidRPr="000507FF">
                <w:rPr>
                  <w:rFonts w:ascii="Times New Roman" w:hAnsi="Times New Roman" w:cs="Times New Roman"/>
                </w:rPr>
                <w:t>K50.1</w:t>
              </w:r>
            </w:hyperlink>
            <w:r w:rsidR="00D432F4" w:rsidRPr="000507FF">
              <w:rPr>
                <w:rFonts w:ascii="Times New Roman" w:hAnsi="Times New Roman" w:cs="Times New Roman"/>
              </w:rPr>
              <w:t xml:space="preserve">, </w:t>
            </w:r>
            <w:hyperlink r:id="rId994" w:history="1">
              <w:r w:rsidR="00D432F4" w:rsidRPr="000507FF">
                <w:rPr>
                  <w:rFonts w:ascii="Times New Roman" w:hAnsi="Times New Roman" w:cs="Times New Roman"/>
                </w:rPr>
                <w:t>K50.8</w:t>
              </w:r>
            </w:hyperlink>
            <w:r w:rsidR="00D432F4" w:rsidRPr="000507FF">
              <w:rPr>
                <w:rFonts w:ascii="Times New Roman" w:hAnsi="Times New Roman" w:cs="Times New Roman"/>
              </w:rPr>
              <w:t xml:space="preserve">, </w:t>
            </w:r>
            <w:hyperlink r:id="rId995" w:history="1">
              <w:r w:rsidR="00D432F4" w:rsidRPr="000507FF">
                <w:rPr>
                  <w:rFonts w:ascii="Times New Roman" w:hAnsi="Times New Roman" w:cs="Times New Roman"/>
                </w:rPr>
                <w:t>K57.2</w:t>
              </w:r>
            </w:hyperlink>
            <w:r w:rsidR="00D432F4" w:rsidRPr="000507FF">
              <w:rPr>
                <w:rFonts w:ascii="Times New Roman" w:hAnsi="Times New Roman" w:cs="Times New Roman"/>
              </w:rPr>
              <w:t xml:space="preserve">, </w:t>
            </w:r>
            <w:hyperlink r:id="rId996" w:history="1">
              <w:r w:rsidR="00D432F4" w:rsidRPr="000507FF">
                <w:rPr>
                  <w:rFonts w:ascii="Times New Roman" w:hAnsi="Times New Roman" w:cs="Times New Roman"/>
                </w:rPr>
                <w:t>K62.3</w:t>
              </w:r>
            </w:hyperlink>
            <w:r w:rsidR="00D432F4" w:rsidRPr="000507FF">
              <w:rPr>
                <w:rFonts w:ascii="Times New Roman" w:hAnsi="Times New Roman" w:cs="Times New Roman"/>
              </w:rPr>
              <w:t xml:space="preserve">, </w:t>
            </w:r>
            <w:hyperlink r:id="rId997" w:history="1">
              <w:r w:rsidR="00D432F4" w:rsidRPr="000507FF">
                <w:rPr>
                  <w:rFonts w:ascii="Times New Roman" w:hAnsi="Times New Roman" w:cs="Times New Roman"/>
                </w:rPr>
                <w:t>K62.8</w:t>
              </w:r>
            </w:hyperlink>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реконструктивно-пластическая операция по восстановлению непрерывности кишечника - закрытие стомы с формированием анастомоза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свищ прямой кишки 3 - 4 степени сложности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Default="00D432F4" w:rsidP="000507FF">
            <w:r w:rsidRPr="000507FF">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8C6F4C" w:rsidRPr="000507FF" w:rsidRDefault="008C6F4C"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ректовагинальный (коловагинальный) свищ</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иссечение свища с пластикой внутреннего свищевого отверстия сегментом прямой или ободочной кишки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дивертикулярная болезнь ободочной кишки, осложненное течение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ободочной кишки, в том числе с ликвидацией свища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мегадолихоколон, рецидивирующие завороты сигмовидной кишки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ободочной кишки с аппендэктомией, разворотом кишки на 180 градусов, формированием асцендо-ректального анастомоза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болезнь Гиршпрунга, мегадолихосигма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ободочной кишки с формированием наданального конце-бокового колоректального анастомоза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хронический толстокишечный стаз в стадии декомпенсации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ободочной кишки с аппендэктомией, разворотом кишки на 180 градусов, формированием асцендо-ректального анастомоза</w:t>
            </w:r>
          </w:p>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колостома, илеостома, еюностома, состояние после обструктивной резекции ободочной кишки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врожденная ангиодисплазия толстой кишки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пораженных отделов ободочной и (или) прямой кишки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колпроктэктомия с формированием резервуарного анастомоза, илеостомия</w:t>
            </w:r>
          </w:p>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колэктомия с брюшно-анальной резекцией прямой кишки, илеостомия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оставшихся отделов ободочной и прямой кишки, илеостомия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колпроктэктомия с формированием резервуарного анастомоза, илеостомия</w:t>
            </w:r>
          </w:p>
          <w:p w:rsidR="00D432F4" w:rsidRPr="000507FF" w:rsidRDefault="00D432F4" w:rsidP="000507FF"/>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резекция пораженного участка тонкой и (или) толстой кишки, в том числе с формированием анастомоза, илеостомия (колостомия)</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78.</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 новообразований надпочечников и забрюшинного пространства</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rPr>
              <w:t>E27.5, D35.0, D48.3, E26.0, E24</w:t>
            </w:r>
          </w:p>
        </w:tc>
        <w:tc>
          <w:tcPr>
            <w:tcW w:w="3260"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r w:rsidRPr="000507FF">
              <w:t>новообразования надпочечников и забрюшинного пространства</w:t>
            </w:r>
          </w:p>
          <w:p w:rsidR="00D432F4" w:rsidRPr="000507FF" w:rsidRDefault="00D432F4" w:rsidP="000507FF">
            <w:pPr>
              <w:pStyle w:val="ConsPlusNormal"/>
              <w:widowControl/>
              <w:ind w:firstLine="0"/>
              <w:rPr>
                <w:rFonts w:ascii="Times New Roman" w:hAnsi="Times New Roman" w:cs="Times New Roman"/>
              </w:rPr>
            </w:pPr>
            <w:r w:rsidRPr="000507FF">
              <w:rPr>
                <w:rFonts w:ascii="Times New Roman" w:hAnsi="Times New Roman" w:cs="Times New Roman"/>
              </w:rPr>
              <w:t>заболевания надпочечников гиперальдостеронизм гиперкортицизм. Синдром</w:t>
            </w:r>
            <w:r w:rsidRPr="000507FF">
              <w:rPr>
                <w:rFonts w:ascii="Times New Roman" w:hAnsi="Times New Roman" w:cs="Times New Roman"/>
              </w:rPr>
              <w:br/>
              <w:t>Иценко - Кушинга (кортикостерома)</w:t>
            </w:r>
          </w:p>
        </w:tc>
        <w:tc>
          <w:tcPr>
            <w:tcW w:w="1559"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односторонняя адреналэктомия открытым доступом (лапаротомия, люмботомия, торакофренолапаротомия)</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удаление параганглиомы открытым доступом (лапаротомия, люмботомия, торакофренолапаротомия)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эндоскопическое удаление параганглиомы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аортокавальная лимфаденэктомия лапаротомным доступом</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эндоскопическая адреналэктомия с опухолью</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двусторонняя эндоскопическая адреналэктомия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двусторонняя эндоскопическая адреналэктомия с опухолями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аортокавальная лимфаденэктомия эндоскопическая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r w:rsidRPr="000507FF">
              <w:t>удаление неорганной забрюшинной опухоли</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color w:val="000000" w:themeColor="text1"/>
              </w:rPr>
            </w:pPr>
            <w:r w:rsidRPr="000507FF">
              <w:rPr>
                <w:rFonts w:ascii="Times New Roman" w:hAnsi="Times New Roman" w:cs="Times New Roman"/>
                <w:color w:val="000000" w:themeColor="text1"/>
              </w:rPr>
              <w:t>Челюстно-лицевая хирургия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79.</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Реконструктивно-пластические операции при врожденных пороках развития черепно-челюстно-лицевой области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998" w:history="1">
              <w:r w:rsidR="00D432F4" w:rsidRPr="000507FF">
                <w:rPr>
                  <w:rFonts w:ascii="Times New Roman" w:hAnsi="Times New Roman" w:cs="Times New Roman"/>
                  <w:color w:val="000000" w:themeColor="text1"/>
                </w:rPr>
                <w:t>Q36.9</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врожденная полная односторонняя расщелина верхней губы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реконструктивная хейлоринопластика</w:t>
            </w: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hanging="56"/>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999" w:history="1">
              <w:r w:rsidR="00D432F4" w:rsidRPr="000507FF">
                <w:rPr>
                  <w:rFonts w:ascii="Times New Roman" w:hAnsi="Times New Roman" w:cs="Times New Roman"/>
                  <w:color w:val="000000" w:themeColor="text1"/>
                </w:rPr>
                <w:t>L91</w:t>
              </w:r>
            </w:hyperlink>
            <w:r w:rsidR="00D432F4" w:rsidRPr="000507FF">
              <w:rPr>
                <w:rFonts w:ascii="Times New Roman" w:hAnsi="Times New Roman" w:cs="Times New Roman"/>
                <w:color w:val="000000" w:themeColor="text1"/>
              </w:rPr>
              <w:t xml:space="preserve">, </w:t>
            </w:r>
            <w:hyperlink r:id="rId1000" w:history="1">
              <w:r w:rsidR="00D432F4" w:rsidRPr="000507FF">
                <w:rPr>
                  <w:rFonts w:ascii="Times New Roman" w:hAnsi="Times New Roman" w:cs="Times New Roman"/>
                  <w:color w:val="000000" w:themeColor="text1"/>
                </w:rPr>
                <w:t>M96</w:t>
              </w:r>
            </w:hyperlink>
            <w:r w:rsidR="00D432F4" w:rsidRPr="000507FF">
              <w:rPr>
                <w:rFonts w:ascii="Times New Roman" w:hAnsi="Times New Roman" w:cs="Times New Roman"/>
                <w:color w:val="000000" w:themeColor="text1"/>
              </w:rPr>
              <w:t xml:space="preserve">, </w:t>
            </w:r>
            <w:hyperlink r:id="rId1001" w:history="1">
              <w:r w:rsidR="00D432F4" w:rsidRPr="000507FF">
                <w:rPr>
                  <w:rFonts w:ascii="Times New Roman" w:hAnsi="Times New Roman" w:cs="Times New Roman"/>
                  <w:color w:val="000000" w:themeColor="text1"/>
                </w:rPr>
                <w:t>M95.0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рубцовая деформация верхней губы и концевого отдела носа после ранее проведенной хейлоринопластики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хирургическая коррекция рубцовой деформации верхней губы и носа местными тканями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1002" w:history="1">
              <w:r w:rsidR="00D432F4" w:rsidRPr="000507FF">
                <w:rPr>
                  <w:rFonts w:ascii="Times New Roman" w:hAnsi="Times New Roman" w:cs="Times New Roman"/>
                  <w:color w:val="000000" w:themeColor="text1"/>
                </w:rPr>
                <w:t>Q35.1</w:t>
              </w:r>
            </w:hyperlink>
            <w:r w:rsidR="00D432F4" w:rsidRPr="000507FF">
              <w:rPr>
                <w:rFonts w:ascii="Times New Roman" w:hAnsi="Times New Roman" w:cs="Times New Roman"/>
                <w:color w:val="000000" w:themeColor="text1"/>
              </w:rPr>
              <w:t xml:space="preserve">, </w:t>
            </w:r>
            <w:hyperlink r:id="rId1003" w:history="1">
              <w:r w:rsidR="00D432F4" w:rsidRPr="000507FF">
                <w:rPr>
                  <w:rFonts w:ascii="Times New Roman" w:hAnsi="Times New Roman" w:cs="Times New Roman"/>
                  <w:color w:val="000000" w:themeColor="text1"/>
                </w:rPr>
                <w:t>M96</w:t>
              </w:r>
            </w:hyperlink>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послеоперационный дефект твердого неба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пластика твердого неба лоскутом на ножке из прилегающих участков (из щеки, языка, верхней губы, носогубной складки)</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реконструктивно-пластическая операция с использованием реваскуляризированного лоскута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1004" w:history="1">
              <w:r w:rsidR="00D432F4" w:rsidRPr="000507FF">
                <w:rPr>
                  <w:rFonts w:ascii="Times New Roman" w:hAnsi="Times New Roman" w:cs="Times New Roman"/>
                  <w:color w:val="000000" w:themeColor="text1"/>
                </w:rPr>
                <w:t>Q35</w:t>
              </w:r>
            </w:hyperlink>
            <w:r w:rsidR="00D432F4" w:rsidRPr="000507FF">
              <w:rPr>
                <w:rFonts w:ascii="Times New Roman" w:hAnsi="Times New Roman" w:cs="Times New Roman"/>
                <w:color w:val="000000" w:themeColor="text1"/>
              </w:rPr>
              <w:t xml:space="preserve">, </w:t>
            </w:r>
            <w:hyperlink r:id="rId1005" w:history="1">
              <w:r w:rsidR="00D432F4" w:rsidRPr="000507FF">
                <w:rPr>
                  <w:rFonts w:ascii="Times New Roman" w:hAnsi="Times New Roman" w:cs="Times New Roman"/>
                  <w:color w:val="000000" w:themeColor="text1"/>
                </w:rPr>
                <w:t>Q38</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врожденная и приобретенная небно-глоточная недостаточность различного генеза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tcBorders>
              <w:top w:val="single" w:sz="4" w:space="0" w:color="auto"/>
              <w:left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1006" w:history="1">
              <w:r w:rsidR="00D432F4" w:rsidRPr="000507FF">
                <w:rPr>
                  <w:rFonts w:ascii="Times New Roman" w:hAnsi="Times New Roman" w:cs="Times New Roman"/>
                  <w:color w:val="000000" w:themeColor="text1"/>
                </w:rPr>
                <w:t>Q18</w:t>
              </w:r>
            </w:hyperlink>
            <w:r w:rsidR="00D432F4" w:rsidRPr="000507FF">
              <w:rPr>
                <w:rFonts w:ascii="Times New Roman" w:hAnsi="Times New Roman" w:cs="Times New Roman"/>
                <w:color w:val="000000" w:themeColor="text1"/>
              </w:rPr>
              <w:t xml:space="preserve">, </w:t>
            </w:r>
            <w:hyperlink r:id="rId1007" w:history="1">
              <w:r w:rsidR="00D432F4" w:rsidRPr="000507FF">
                <w:rPr>
                  <w:rFonts w:ascii="Times New Roman" w:hAnsi="Times New Roman" w:cs="Times New Roman"/>
                  <w:color w:val="000000" w:themeColor="text1"/>
                </w:rPr>
                <w:t>Q30</w:t>
              </w:r>
            </w:hyperlink>
          </w:p>
        </w:tc>
        <w:tc>
          <w:tcPr>
            <w:tcW w:w="3260"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врожденная расщелина носа, лица - косая, поперечная, срединная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rPr>
            </w:pPr>
            <w:r w:rsidRPr="000507FF">
              <w:rPr>
                <w:rFonts w:ascii="Times New Roman" w:hAnsi="Times New Roman" w:cs="Times New Roman"/>
                <w:color w:val="000000" w:themeColor="text1"/>
              </w:rPr>
              <w:t>К07.0, К07.1, К07.2</w:t>
            </w:r>
          </w:p>
        </w:tc>
        <w:tc>
          <w:tcPr>
            <w:tcW w:w="3260"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аномалии челюстно-лицевой области, включая аномалии прикуса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rPr>
            </w:pPr>
            <w:hyperlink r:id="rId1008" w:history="1">
              <w:r w:rsidR="00D432F4" w:rsidRPr="000507FF">
                <w:rPr>
                  <w:rFonts w:ascii="Times New Roman" w:hAnsi="Times New Roman" w:cs="Times New Roman"/>
                  <w:color w:val="000000" w:themeColor="text1"/>
                </w:rPr>
                <w:t>M95.1</w:t>
              </w:r>
            </w:hyperlink>
            <w:r w:rsidR="00D432F4" w:rsidRPr="000507FF">
              <w:rPr>
                <w:rFonts w:ascii="Times New Roman" w:hAnsi="Times New Roman" w:cs="Times New Roman"/>
                <w:color w:val="000000" w:themeColor="text1"/>
              </w:rPr>
              <w:t xml:space="preserve">, </w:t>
            </w:r>
            <w:hyperlink r:id="rId1009" w:history="1">
              <w:r w:rsidR="00D432F4" w:rsidRPr="000507FF">
                <w:rPr>
                  <w:rFonts w:ascii="Times New Roman" w:hAnsi="Times New Roman" w:cs="Times New Roman"/>
                  <w:color w:val="000000" w:themeColor="text1"/>
                </w:rPr>
                <w:t>Q87.0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субтотальный дефект и деформация ушной раковины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пластика с использованием тканей из прилегающих к ушной раковине участков</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Q18.5</w:t>
            </w: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микростомия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пластическое устранение микростомы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jc w:val="center"/>
              <w:rPr>
                <w:color w:val="000000" w:themeColor="text1"/>
              </w:rPr>
            </w:pPr>
            <w:r w:rsidRPr="000507FF">
              <w:rPr>
                <w:color w:val="000000" w:themeColor="text1"/>
              </w:rPr>
              <w:t>Q18.4</w:t>
            </w:r>
          </w:p>
          <w:p w:rsidR="00D432F4" w:rsidRPr="000507FF" w:rsidRDefault="00D432F4" w:rsidP="000507FF">
            <w:pPr>
              <w:rPr>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макростомия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пластическое устранение макростомы</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r w:rsidRPr="000507FF">
              <w:rPr>
                <w:color w:val="000000" w:themeColor="text1"/>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jc w:val="center"/>
              <w:rPr>
                <w:color w:val="000000" w:themeColor="text1"/>
              </w:rPr>
            </w:pPr>
            <w:hyperlink r:id="rId1010" w:history="1">
              <w:r w:rsidR="00D432F4" w:rsidRPr="000507FF">
                <w:rPr>
                  <w:color w:val="000000" w:themeColor="text1"/>
                </w:rPr>
                <w:t>D11.0</w:t>
              </w:r>
            </w:hyperlink>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доброкачественное новообразование околоушной слюнной железы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удаление новообразования</w:t>
            </w:r>
          </w:p>
        </w:tc>
        <w:tc>
          <w:tcPr>
            <w:tcW w:w="1705" w:type="dxa"/>
            <w:vMerge/>
            <w:tcBorders>
              <w:left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nil"/>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rPr>
                <w:color w:val="000000" w:themeColor="text1"/>
              </w:rPr>
            </w:pPr>
            <w:r w:rsidRPr="000507FF">
              <w:rPr>
                <w:color w:val="000000" w:themeColor="text1"/>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072307" w:rsidP="000507FF">
            <w:pPr>
              <w:pStyle w:val="ConsPlusNormal"/>
              <w:widowControl/>
              <w:ind w:firstLine="0"/>
              <w:jc w:val="center"/>
              <w:rPr>
                <w:rFonts w:ascii="Times New Roman" w:hAnsi="Times New Roman" w:cs="Times New Roman"/>
                <w:color w:val="000000" w:themeColor="text1"/>
                <w:lang w:val="en-US"/>
              </w:rPr>
            </w:pPr>
            <w:hyperlink r:id="rId1011" w:history="1">
              <w:r w:rsidR="00D432F4" w:rsidRPr="000507FF">
                <w:rPr>
                  <w:rFonts w:ascii="Times New Roman" w:hAnsi="Times New Roman" w:cs="Times New Roman"/>
                  <w:color w:val="000000" w:themeColor="text1"/>
                </w:rPr>
                <w:t>D11.9</w:t>
              </w:r>
            </w:hyperlink>
          </w:p>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новообразование околоушной слюнной железы с распространением в прилегающие области</w:t>
            </w: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b/>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b/>
                <w:color w:val="000000" w:themeColor="text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удаление новообразования</w:t>
            </w: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b/>
                <w:color w:val="000000" w:themeColor="text1"/>
              </w:rPr>
            </w:pPr>
          </w:p>
        </w:tc>
        <w:tc>
          <w:tcPr>
            <w:tcW w:w="1705" w:type="dxa"/>
            <w:vMerge/>
            <w:tcBorders>
              <w:left w:val="single" w:sz="4" w:space="0" w:color="auto"/>
              <w:bottom w:val="nil"/>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tcBorders>
              <w:top w:val="nil"/>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D16.4, D16.5</w:t>
            </w:r>
          </w:p>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p w:rsidR="00D432F4" w:rsidRPr="000507FF" w:rsidRDefault="00D432F4" w:rsidP="000507FF">
            <w:pPr>
              <w:pStyle w:val="ConsPlusNormal"/>
              <w:widowControl/>
              <w:ind w:firstLine="0"/>
              <w:jc w:val="center"/>
              <w:rPr>
                <w:rFonts w:ascii="Times New Roman" w:hAnsi="Times New Roman" w:cs="Times New Roman"/>
                <w:color w:val="000000" w:themeColor="text1"/>
                <w:lang w:val="en-US"/>
              </w:rPr>
            </w:pP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p w:rsidR="00D432F4" w:rsidRPr="000507FF" w:rsidRDefault="00D432F4" w:rsidP="000507FF">
            <w:pPr>
              <w:pStyle w:val="ConsPlusNormal"/>
              <w:widowControl/>
              <w:ind w:firstLine="0"/>
              <w:jc w:val="center"/>
              <w:rPr>
                <w:rFonts w:ascii="Times New Roman" w:hAnsi="Times New Roman" w:cs="Times New Roman"/>
                <w:color w:val="000000" w:themeColor="text1"/>
              </w:rPr>
            </w:pPr>
          </w:p>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T90.2</w:t>
            </w:r>
          </w:p>
          <w:p w:rsidR="00D432F4" w:rsidRPr="000507FF" w:rsidRDefault="00D432F4" w:rsidP="000507FF">
            <w:pPr>
              <w:pStyle w:val="ConsPlusNormal"/>
              <w:widowControl/>
              <w:ind w:firstLine="0"/>
              <w:rPr>
                <w:rFonts w:ascii="Times New Roman" w:hAnsi="Times New Roman" w:cs="Times New Roman"/>
                <w:color w:val="000000" w:themeColor="text1"/>
                <w:lang w:val="en-US"/>
              </w:rPr>
            </w:pPr>
          </w:p>
          <w:p w:rsidR="00D432F4" w:rsidRPr="000507FF" w:rsidRDefault="00D432F4" w:rsidP="000507FF">
            <w:pPr>
              <w:pStyle w:val="ConsPlusNormal"/>
              <w:widowControl/>
              <w:ind w:firstLine="0"/>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доброкачественные новообразования челюстей и послеоперационные дефекты</w:t>
            </w: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последствия переломов черепа и костей лицевого скелета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D432F4" w:rsidRPr="000507FF" w:rsidRDefault="00D432F4" w:rsidP="000507FF">
            <w:pPr>
              <w:pStyle w:val="ConsPlusNormal"/>
              <w:widowControl/>
              <w:ind w:firstLine="0"/>
              <w:rPr>
                <w:rFonts w:ascii="Times New Roman" w:hAnsi="Times New Roman" w:cs="Times New Roman"/>
                <w:color w:val="000000" w:themeColor="text1"/>
              </w:rPr>
            </w:pP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 xml:space="preserve">устранение дефектов и деформаций с использованием трансплантационных и </w:t>
            </w:r>
          </w:p>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имплантационных материалов</w:t>
            </w:r>
          </w:p>
        </w:tc>
        <w:tc>
          <w:tcPr>
            <w:tcW w:w="1705" w:type="dxa"/>
            <w:tcBorders>
              <w:top w:val="nil"/>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r w:rsidR="00D432F4" w:rsidRPr="000507FF" w:rsidTr="000507FF">
        <w:trPr>
          <w:trHeight w:val="20"/>
        </w:trPr>
        <w:tc>
          <w:tcPr>
            <w:tcW w:w="15327" w:type="dxa"/>
            <w:gridSpan w:val="8"/>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outlineLvl w:val="3"/>
              <w:rPr>
                <w:rFonts w:ascii="Times New Roman" w:hAnsi="Times New Roman" w:cs="Times New Roman"/>
                <w:color w:val="000000" w:themeColor="text1"/>
              </w:rPr>
            </w:pPr>
            <w:r w:rsidRPr="000507FF">
              <w:rPr>
                <w:rFonts w:ascii="Times New Roman" w:hAnsi="Times New Roman" w:cs="Times New Roman"/>
                <w:color w:val="000000" w:themeColor="text1"/>
              </w:rPr>
              <w:t>Эндокринология</w:t>
            </w:r>
          </w:p>
        </w:tc>
      </w:tr>
      <w:tr w:rsidR="00D432F4" w:rsidRPr="000507FF" w:rsidTr="000507FF">
        <w:trPr>
          <w:gridAfter w:val="1"/>
          <w:wAfter w:w="9" w:type="dxa"/>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80.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E10.9, E11.9, E13.9, E14.9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сахарный диабет с нестандартным течением, синдромальные, моногенные формы сахарного диабета</w:t>
            </w:r>
          </w:p>
          <w:p w:rsidR="00D432F4" w:rsidRPr="000507FF" w:rsidRDefault="00D432F4" w:rsidP="000507FF">
            <w:pP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E10.2, E10.4, E10.5, E10.7, E11.2, E11.4, E11.5, E11.7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терапевтическое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rPr>
                <w:color w:val="000000" w:themeColor="text1"/>
              </w:rPr>
            </w:pPr>
          </w:p>
        </w:tc>
      </w:tr>
      <w:tr w:rsidR="00D432F4" w:rsidRPr="000507FF" w:rsidTr="000507FF">
        <w:trPr>
          <w:gridAfter w:val="1"/>
          <w:wAfter w:w="9" w:type="dxa"/>
          <w:trHeight w:val="20"/>
        </w:trPr>
        <w:tc>
          <w:tcPr>
            <w:tcW w:w="851"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81.</w:t>
            </w:r>
          </w:p>
        </w:tc>
        <w:tc>
          <w:tcPr>
            <w:tcW w:w="2552"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Комплексное лечение тяжелых форм АКТГ-синдрома</w:t>
            </w:r>
          </w:p>
        </w:tc>
        <w:tc>
          <w:tcPr>
            <w:tcW w:w="1705" w:type="dxa"/>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Е24.3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эктопический АКТГ - синдром (с выявленным источником эктопической секреции)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 с последующим иммуногистохимическим исследованием ткани удаленной опухоли</w:t>
            </w:r>
          </w:p>
          <w:p w:rsidR="00D20F91" w:rsidRPr="000507FF" w:rsidRDefault="00D20F91" w:rsidP="000507FF">
            <w:pPr>
              <w:pStyle w:val="ConsPlusNormal"/>
              <w:widowControl/>
              <w:ind w:firstLine="0"/>
              <w:rPr>
                <w:rFonts w:ascii="Times New Roman" w:hAnsi="Times New Roman" w:cs="Times New Roman"/>
                <w:color w:val="000000" w:themeColor="text1"/>
              </w:rPr>
            </w:pPr>
          </w:p>
        </w:tc>
        <w:tc>
          <w:tcPr>
            <w:tcW w:w="1705" w:type="dxa"/>
            <w:vMerge w:val="restart"/>
            <w:tcBorders>
              <w:top w:val="single" w:sz="4" w:space="0" w:color="auto"/>
              <w:left w:val="single" w:sz="4" w:space="0" w:color="auto"/>
              <w:right w:val="single" w:sz="4" w:space="0" w:color="auto"/>
            </w:tcBorders>
            <w:shd w:val="clear" w:color="auto" w:fill="auto"/>
          </w:tcPr>
          <w:p w:rsidR="00D432F4" w:rsidRPr="000507FF" w:rsidRDefault="00D432F4" w:rsidP="000507FF">
            <w:pPr>
              <w:pStyle w:val="ConsPlusNormal"/>
              <w:widowControl/>
              <w:jc w:val="center"/>
              <w:rPr>
                <w:rFonts w:ascii="Times New Roman" w:hAnsi="Times New Roman" w:cs="Times New Roman"/>
                <w:color w:val="000000" w:themeColor="text1"/>
              </w:rPr>
            </w:pPr>
          </w:p>
        </w:tc>
      </w:tr>
      <w:tr w:rsidR="00D432F4" w:rsidRPr="000507FF" w:rsidTr="000507FF">
        <w:trPr>
          <w:gridAfter w:val="1"/>
          <w:wAfter w:w="9" w:type="dxa"/>
          <w:trHeight w:val="20"/>
        </w:trPr>
        <w:tc>
          <w:tcPr>
            <w:tcW w:w="851"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2552"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p>
        </w:tc>
        <w:tc>
          <w:tcPr>
            <w:tcW w:w="1705" w:type="dxa"/>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jc w:val="center"/>
              <w:rPr>
                <w:rFonts w:ascii="Times New Roman" w:hAnsi="Times New Roman" w:cs="Times New Roman"/>
                <w:color w:val="000000" w:themeColor="text1"/>
              </w:rPr>
            </w:pPr>
            <w:r w:rsidRPr="000507FF">
              <w:rPr>
                <w:rFonts w:ascii="Times New Roman" w:hAnsi="Times New Roman" w:cs="Times New Roman"/>
                <w:color w:val="000000" w:themeColor="text1"/>
              </w:rPr>
              <w:t>Е24.9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синдром Иценко-Кушинга неуточненный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ind w:firstLine="0"/>
              <w:rPr>
                <w:rFonts w:ascii="Times New Roman" w:hAnsi="Times New Roman" w:cs="Times New Roman"/>
                <w:color w:val="000000" w:themeColor="text1"/>
              </w:rPr>
            </w:pPr>
            <w:r w:rsidRPr="000507FF">
              <w:rPr>
                <w:rFonts w:ascii="Times New Roman" w:hAnsi="Times New Roman" w:cs="Times New Roman"/>
                <w:color w:val="000000" w:themeColor="text1"/>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05" w:type="dxa"/>
            <w:vMerge/>
            <w:tcBorders>
              <w:left w:val="single" w:sz="4" w:space="0" w:color="auto"/>
              <w:bottom w:val="single" w:sz="4" w:space="0" w:color="auto"/>
              <w:right w:val="single" w:sz="4" w:space="0" w:color="auto"/>
            </w:tcBorders>
            <w:shd w:val="clear" w:color="auto" w:fill="auto"/>
          </w:tcPr>
          <w:p w:rsidR="00D432F4" w:rsidRPr="000507FF" w:rsidRDefault="00D432F4" w:rsidP="000507FF">
            <w:pPr>
              <w:pStyle w:val="ConsPlusNormal"/>
              <w:widowControl/>
              <w:rPr>
                <w:rFonts w:ascii="Times New Roman" w:hAnsi="Times New Roman" w:cs="Times New Roman"/>
                <w:color w:val="000000" w:themeColor="text1"/>
              </w:rPr>
            </w:pPr>
          </w:p>
        </w:tc>
      </w:tr>
    </w:tbl>
    <w:p w:rsidR="001F5450" w:rsidRDefault="001F5450" w:rsidP="00D432F4">
      <w:pPr>
        <w:spacing w:line="240" w:lineRule="atLeast"/>
        <w:rPr>
          <w:vertAlign w:val="superscript"/>
        </w:rPr>
      </w:pPr>
    </w:p>
    <w:p w:rsidR="00D432F4" w:rsidRPr="002A1617" w:rsidRDefault="00D432F4" w:rsidP="00D432F4">
      <w:pPr>
        <w:spacing w:line="240" w:lineRule="atLeast"/>
      </w:pPr>
      <w:r w:rsidRPr="002A1617">
        <w:rPr>
          <w:vertAlign w:val="superscript"/>
        </w:rPr>
        <w:t>1</w:t>
      </w:r>
      <w:r w:rsidRPr="002A1617">
        <w:t xml:space="preserve"> Высокотехнологичная медицинская помощь. </w:t>
      </w:r>
    </w:p>
    <w:p w:rsidR="00D432F4" w:rsidRPr="002A1617" w:rsidRDefault="00D432F4" w:rsidP="00D432F4">
      <w:pPr>
        <w:spacing w:line="240" w:lineRule="atLeast"/>
      </w:pPr>
      <w:r w:rsidRPr="002A1617">
        <w:rPr>
          <w:vertAlign w:val="superscript"/>
        </w:rPr>
        <w:t>2</w:t>
      </w:r>
      <w:r w:rsidRPr="002A1617">
        <w:t xml:space="preserve"> Международная статистическая классификация болезней и проблем, связанных со здоровьем (10-й пересмотр).</w:t>
      </w:r>
    </w:p>
    <w:p w:rsidR="00D432F4" w:rsidRPr="002A1617" w:rsidRDefault="00D432F4" w:rsidP="00D432F4">
      <w:pPr>
        <w:spacing w:line="240" w:lineRule="atLeast"/>
      </w:pPr>
      <w:r w:rsidRPr="002A1617">
        <w:rPr>
          <w:vertAlign w:val="superscript"/>
        </w:rPr>
        <w:t>3</w:t>
      </w:r>
      <w:r w:rsidRPr="002A1617">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432F4" w:rsidRPr="002A1617" w:rsidRDefault="00D432F4" w:rsidP="00D432F4">
      <w:pPr>
        <w:spacing w:line="240" w:lineRule="atLeast"/>
      </w:pPr>
      <w:r w:rsidRPr="002A1617">
        <w:rPr>
          <w:vertAlign w:val="superscript"/>
        </w:rPr>
        <w:t>4</w:t>
      </w:r>
      <w:r w:rsidRPr="002A1617">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432F4" w:rsidRPr="002A1617" w:rsidRDefault="00D432F4" w:rsidP="00D432F4">
      <w:pPr>
        <w:spacing w:line="240" w:lineRule="atLeast"/>
        <w:rPr>
          <w:szCs w:val="28"/>
        </w:rPr>
      </w:pPr>
      <w:r w:rsidRPr="002A1617">
        <w:t>1 группа – 35 %; 2 группа –  41 %; 3 группа – 17 %;  4 группа – 23 %; 5 группа – 32 %; 6 группа – 7 %; 7 группа – 52 %; 8 группа – 35 %; 9 группа – 50 %; 10 группа – 29 %; 11 группа – 26 %; 12 группа – 21 %; 13 группа – 18 %; 14 группа – 18 %; 15 группа – 39 %; 16 группа – 30 %; 17 группа – 23 %; 18 группа – 32 %; 19 группа – 28 %; 20 группа – 56 %; 21 группа – 38 %; 22 группа – 24 %; 23 группа – 39 %; 24 группа – 37 %; 25 группа – 36 %; 26 группа – 27 %; 27 группа – 21 %; 28 группа – 46 %; 29 группа – 37 %; 30 группа – 36 %; 31 группа – 26 %; 32 группа – 40 %; 33 группа – 23 %; 34 группа – 35 %; 35 группа – 23 %; 36 группа – 20 %; 37 группа – 32 %; 38 группа – 37 %; 39 группа – 57 %; 40 группа – 51 %; 41 группа – 45 %; 42 группа – 56 %; 43 группа – 47 %; 44 группа – 35 %; 45 группа – 20 %; 46 группа – 18 %; 47 группа – 15 %; 48 группа – 11 %; 49 группа – 10 %; 50 группа – 9 %; 51 группа – 18 %; 52 группа – 16 %; 53 группа – 39 %; 54 группа – 18 %; 55 группа – 53 %; 56 группа – 20 %; 57 группа – 19 %; 58 группа – 16 %; 59 группа – 26 %; 60 группа – 34 %; 61 группа – 24 %; 62 группа – 46 %; 63 группа – 9 %; 64 группа – 30 %; 65 группа – 33 %; 66 группа – 21 %; 67 группа – 28 %; 68 группа – 33 %; 69 группа – 18 %; 70 группа – 33 %.</w:t>
      </w:r>
    </w:p>
    <w:p w:rsidR="00D432F4" w:rsidRPr="002A1617" w:rsidRDefault="00D432F4" w:rsidP="00D432F4">
      <w:pPr>
        <w:spacing w:line="240" w:lineRule="atLeast"/>
      </w:pPr>
    </w:p>
    <w:p w:rsidR="00EC7E42" w:rsidRDefault="00EC7E42"/>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Default="00D7400C"/>
    <w:p w:rsidR="00D7400C" w:rsidRPr="00D7400C" w:rsidRDefault="00D7400C" w:rsidP="00D7400C">
      <w:pPr>
        <w:spacing w:line="240" w:lineRule="atLeast"/>
        <w:jc w:val="center"/>
        <w:rPr>
          <w:sz w:val="24"/>
          <w:szCs w:val="24"/>
        </w:rPr>
      </w:pPr>
      <w:r w:rsidRPr="00D7400C">
        <w:rPr>
          <w:sz w:val="24"/>
          <w:szCs w:val="24"/>
        </w:rPr>
        <w:t>Раздел II. Перечень видов высокотехнологичной медицинской помощи, не включенных в базовую программу</w:t>
      </w:r>
    </w:p>
    <w:p w:rsidR="00D7400C" w:rsidRPr="00D7400C" w:rsidRDefault="00D7400C" w:rsidP="00D7400C">
      <w:pPr>
        <w:spacing w:line="240" w:lineRule="atLeast"/>
        <w:jc w:val="center"/>
        <w:rPr>
          <w:sz w:val="24"/>
          <w:szCs w:val="24"/>
        </w:rPr>
      </w:pPr>
      <w:r w:rsidRPr="00D7400C">
        <w:rPr>
          <w:sz w:val="24"/>
          <w:szCs w:val="24"/>
        </w:rPr>
        <w:t>обязательного медицинского страхования, финансовое обеспечение которых осуществляется за счет</w:t>
      </w:r>
    </w:p>
    <w:p w:rsidR="00D7400C" w:rsidRPr="00D7400C" w:rsidRDefault="00D7400C" w:rsidP="00D7400C">
      <w:pPr>
        <w:spacing w:line="240" w:lineRule="atLeast"/>
        <w:jc w:val="center"/>
        <w:rPr>
          <w:sz w:val="24"/>
          <w:szCs w:val="24"/>
        </w:rPr>
      </w:pPr>
      <w:r w:rsidRPr="00D7400C">
        <w:rPr>
          <w:sz w:val="24"/>
          <w:szCs w:val="24"/>
        </w:rPr>
        <w:t>субсидий из бюджета Федерального фонда обязательного медицинского страхования</w:t>
      </w:r>
      <w:r w:rsidR="00EA638B">
        <w:rPr>
          <w:sz w:val="24"/>
          <w:szCs w:val="24"/>
        </w:rPr>
        <w:t xml:space="preserve"> </w:t>
      </w:r>
      <w:r w:rsidRPr="00D7400C">
        <w:rPr>
          <w:sz w:val="24"/>
          <w:szCs w:val="24"/>
        </w:rPr>
        <w:t>федеральным</w:t>
      </w:r>
    </w:p>
    <w:p w:rsidR="00D7400C" w:rsidRPr="00D7400C" w:rsidRDefault="00D7400C" w:rsidP="00D7400C">
      <w:pPr>
        <w:spacing w:line="240" w:lineRule="atLeast"/>
        <w:jc w:val="center"/>
        <w:rPr>
          <w:sz w:val="24"/>
          <w:szCs w:val="24"/>
        </w:rPr>
      </w:pPr>
      <w:r w:rsidRPr="00D7400C">
        <w:rPr>
          <w:sz w:val="24"/>
          <w:szCs w:val="24"/>
        </w:rPr>
        <w:t>государственным учреждениям, дотаций федеральному бюджету из бюджета Федерального фонда</w:t>
      </w:r>
    </w:p>
    <w:p w:rsidR="00D7400C" w:rsidRPr="00D7400C" w:rsidRDefault="00D7400C" w:rsidP="00D7400C">
      <w:pPr>
        <w:tabs>
          <w:tab w:val="left" w:pos="709"/>
        </w:tabs>
        <w:spacing w:line="240" w:lineRule="atLeast"/>
        <w:jc w:val="center"/>
        <w:rPr>
          <w:sz w:val="24"/>
          <w:szCs w:val="24"/>
        </w:rPr>
      </w:pPr>
      <w:r w:rsidRPr="00D7400C">
        <w:rPr>
          <w:sz w:val="24"/>
          <w:szCs w:val="24"/>
        </w:rPr>
        <w:t>обязательного медицинского страхования в целях предоставления субсидий бюджетам субъектов</w:t>
      </w:r>
    </w:p>
    <w:p w:rsidR="00D7400C" w:rsidRPr="00D7400C" w:rsidRDefault="00D7400C" w:rsidP="00D7400C">
      <w:pPr>
        <w:spacing w:line="240" w:lineRule="atLeast"/>
        <w:jc w:val="center"/>
        <w:rPr>
          <w:sz w:val="24"/>
          <w:szCs w:val="24"/>
        </w:rPr>
      </w:pPr>
      <w:r w:rsidRPr="00D7400C">
        <w:rPr>
          <w:sz w:val="24"/>
          <w:szCs w:val="24"/>
        </w:rPr>
        <w:t>Российской Федерации и бюджетных ассигнований бюджетов субъектов Российской Федерации</w:t>
      </w:r>
    </w:p>
    <w:p w:rsidR="00D7400C" w:rsidRDefault="00D7400C"/>
    <w:tbl>
      <w:tblPr>
        <w:tblW w:w="5081" w:type="pct"/>
        <w:tblInd w:w="2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373"/>
        <w:gridCol w:w="2086"/>
        <w:gridCol w:w="3076"/>
        <w:gridCol w:w="1440"/>
        <w:gridCol w:w="3724"/>
        <w:gridCol w:w="1398"/>
      </w:tblGrid>
      <w:tr w:rsidR="00D7400C" w:rsidRPr="00E6518B" w:rsidTr="0013599E">
        <w:trPr>
          <w:tblHeader/>
        </w:trPr>
        <w:tc>
          <w:tcPr>
            <w:tcW w:w="708" w:type="dxa"/>
            <w:vAlign w:val="center"/>
          </w:tcPr>
          <w:p w:rsidR="00D7400C" w:rsidRPr="00E6518B" w:rsidRDefault="00D7400C" w:rsidP="00397D5D">
            <w:pPr>
              <w:spacing w:after="80" w:line="240" w:lineRule="exact"/>
              <w:ind w:left="-57" w:right="-57"/>
              <w:jc w:val="center"/>
              <w:rPr>
                <w:vertAlign w:val="superscript"/>
              </w:rPr>
            </w:pPr>
            <w:r w:rsidRPr="00E6518B">
              <w:t xml:space="preserve">№ </w:t>
            </w:r>
            <w:r w:rsidRPr="00BF2B4B">
              <w:rPr>
                <w:spacing w:val="-4"/>
              </w:rPr>
              <w:t>группы</w:t>
            </w:r>
            <w:r w:rsidRPr="00E6518B">
              <w:t xml:space="preserve"> ВМП</w:t>
            </w:r>
            <w:r w:rsidRPr="00E6518B">
              <w:rPr>
                <w:vertAlign w:val="superscript"/>
              </w:rPr>
              <w:t>1</w:t>
            </w:r>
          </w:p>
        </w:tc>
        <w:tc>
          <w:tcPr>
            <w:tcW w:w="2410" w:type="dxa"/>
            <w:vAlign w:val="center"/>
          </w:tcPr>
          <w:p w:rsidR="00D7400C" w:rsidRPr="00E6518B" w:rsidRDefault="00D7400C" w:rsidP="00397D5D">
            <w:pPr>
              <w:spacing w:after="80" w:line="240" w:lineRule="exact"/>
              <w:ind w:left="-57" w:right="-57"/>
              <w:jc w:val="center"/>
            </w:pPr>
            <w:r w:rsidRPr="00E6518B">
              <w:t>Наименование вида ВМП</w:t>
            </w:r>
            <w:r w:rsidRPr="00E6518B">
              <w:rPr>
                <w:vertAlign w:val="superscript"/>
              </w:rPr>
              <w:t>1</w:t>
            </w:r>
          </w:p>
        </w:tc>
        <w:tc>
          <w:tcPr>
            <w:tcW w:w="2118" w:type="dxa"/>
            <w:vAlign w:val="center"/>
          </w:tcPr>
          <w:p w:rsidR="00D7400C" w:rsidRPr="00E6518B" w:rsidRDefault="00D7400C" w:rsidP="00397D5D">
            <w:pPr>
              <w:spacing w:after="80" w:line="240" w:lineRule="exact"/>
              <w:ind w:left="-57" w:right="-57"/>
              <w:jc w:val="center"/>
              <w:rPr>
                <w:vertAlign w:val="superscript"/>
              </w:rPr>
            </w:pPr>
            <w:r w:rsidRPr="00E6518B">
              <w:t>Коды по МКБ-10</w:t>
            </w:r>
            <w:r w:rsidRPr="00E6518B">
              <w:rPr>
                <w:vertAlign w:val="superscript"/>
              </w:rPr>
              <w:t>2</w:t>
            </w:r>
          </w:p>
        </w:tc>
        <w:tc>
          <w:tcPr>
            <w:tcW w:w="3126" w:type="dxa"/>
            <w:vAlign w:val="center"/>
          </w:tcPr>
          <w:p w:rsidR="00D7400C" w:rsidRPr="00E6518B" w:rsidRDefault="00D7400C" w:rsidP="00397D5D">
            <w:pPr>
              <w:spacing w:after="80" w:line="240" w:lineRule="exact"/>
              <w:ind w:left="-57" w:right="-57"/>
              <w:jc w:val="center"/>
            </w:pPr>
            <w:r w:rsidRPr="00E6518B">
              <w:t>Модель пациента</w:t>
            </w:r>
          </w:p>
        </w:tc>
        <w:tc>
          <w:tcPr>
            <w:tcW w:w="1461" w:type="dxa"/>
            <w:vAlign w:val="center"/>
          </w:tcPr>
          <w:p w:rsidR="00D7400C" w:rsidRPr="00E6518B" w:rsidRDefault="00D7400C" w:rsidP="00397D5D">
            <w:pPr>
              <w:spacing w:after="80" w:line="240" w:lineRule="exact"/>
              <w:ind w:left="-57" w:right="-57"/>
              <w:jc w:val="center"/>
            </w:pPr>
            <w:r w:rsidRPr="00E6518B">
              <w:t>Вид лечения</w:t>
            </w:r>
          </w:p>
        </w:tc>
        <w:tc>
          <w:tcPr>
            <w:tcW w:w="3785" w:type="dxa"/>
            <w:vAlign w:val="center"/>
          </w:tcPr>
          <w:p w:rsidR="00D7400C" w:rsidRPr="00E6518B" w:rsidRDefault="00D7400C" w:rsidP="00397D5D">
            <w:pPr>
              <w:spacing w:after="80" w:line="240" w:lineRule="exact"/>
              <w:ind w:left="-57" w:right="-57"/>
              <w:jc w:val="center"/>
            </w:pPr>
            <w:r w:rsidRPr="00E6518B">
              <w:t>Метод лечения</w:t>
            </w:r>
          </w:p>
        </w:tc>
        <w:tc>
          <w:tcPr>
            <w:tcW w:w="1418" w:type="dxa"/>
            <w:vAlign w:val="center"/>
          </w:tcPr>
          <w:p w:rsidR="00D7400C" w:rsidRPr="00E6518B" w:rsidRDefault="00D7400C" w:rsidP="00397D5D">
            <w:pPr>
              <w:spacing w:after="80" w:line="240" w:lineRule="exact"/>
              <w:ind w:left="-85" w:right="-85"/>
              <w:jc w:val="center"/>
            </w:pPr>
            <w:r w:rsidRPr="00E6518B">
              <w:t xml:space="preserve">Средний </w:t>
            </w:r>
            <w:r>
              <w:br/>
            </w:r>
            <w:r w:rsidRPr="00E6518B">
              <w:t>норматив финансовых затрат на единицу объема медицинской помощи</w:t>
            </w:r>
            <w:r w:rsidRPr="00E6518B">
              <w:rPr>
                <w:vertAlign w:val="superscript"/>
              </w:rPr>
              <w:t>3</w:t>
            </w:r>
            <w:r w:rsidRPr="00E6518B">
              <w:t>, рублей</w:t>
            </w:r>
          </w:p>
        </w:tc>
      </w:tr>
    </w:tbl>
    <w:p w:rsidR="00D7400C" w:rsidRPr="00654369" w:rsidRDefault="00D7400C" w:rsidP="00D7400C">
      <w:pPr>
        <w:pStyle w:val="11"/>
      </w:pPr>
    </w:p>
    <w:tbl>
      <w:tblPr>
        <w:tblW w:w="50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361"/>
        <w:gridCol w:w="2103"/>
        <w:gridCol w:w="3070"/>
        <w:gridCol w:w="1453"/>
        <w:gridCol w:w="3709"/>
        <w:gridCol w:w="1398"/>
      </w:tblGrid>
      <w:tr w:rsidR="00D7400C" w:rsidRPr="00E6518B" w:rsidTr="0013599E">
        <w:trPr>
          <w:tblHeader/>
        </w:trPr>
        <w:tc>
          <w:tcPr>
            <w:tcW w:w="710" w:type="dxa"/>
            <w:vAlign w:val="center"/>
          </w:tcPr>
          <w:p w:rsidR="00D7400C" w:rsidRPr="00E6518B" w:rsidRDefault="00D7400C" w:rsidP="00397D5D">
            <w:pPr>
              <w:spacing w:after="80" w:line="240" w:lineRule="exact"/>
              <w:ind w:left="-57" w:right="-57"/>
              <w:jc w:val="center"/>
            </w:pPr>
            <w:r>
              <w:t>1</w:t>
            </w:r>
          </w:p>
        </w:tc>
        <w:tc>
          <w:tcPr>
            <w:tcW w:w="2398" w:type="dxa"/>
            <w:vAlign w:val="center"/>
          </w:tcPr>
          <w:p w:rsidR="00D7400C" w:rsidRPr="00E6518B" w:rsidRDefault="00D7400C" w:rsidP="00397D5D">
            <w:pPr>
              <w:spacing w:after="80" w:line="240" w:lineRule="exact"/>
              <w:ind w:left="-57" w:right="-57"/>
              <w:jc w:val="center"/>
            </w:pPr>
            <w:r>
              <w:t>2</w:t>
            </w:r>
          </w:p>
        </w:tc>
        <w:tc>
          <w:tcPr>
            <w:tcW w:w="2136" w:type="dxa"/>
            <w:vAlign w:val="center"/>
          </w:tcPr>
          <w:p w:rsidR="00D7400C" w:rsidRPr="00E6518B" w:rsidRDefault="00D7400C" w:rsidP="00397D5D">
            <w:pPr>
              <w:spacing w:after="80" w:line="240" w:lineRule="exact"/>
              <w:ind w:left="-57" w:right="-57"/>
              <w:jc w:val="center"/>
            </w:pPr>
            <w:r>
              <w:t>3</w:t>
            </w:r>
          </w:p>
        </w:tc>
        <w:tc>
          <w:tcPr>
            <w:tcW w:w="3120" w:type="dxa"/>
            <w:vAlign w:val="center"/>
          </w:tcPr>
          <w:p w:rsidR="00D7400C" w:rsidRPr="00E6518B" w:rsidRDefault="00D7400C" w:rsidP="00397D5D">
            <w:pPr>
              <w:spacing w:after="80" w:line="240" w:lineRule="exact"/>
              <w:ind w:left="-57" w:right="-57"/>
              <w:jc w:val="center"/>
            </w:pPr>
            <w:r>
              <w:t>4</w:t>
            </w:r>
          </w:p>
        </w:tc>
        <w:tc>
          <w:tcPr>
            <w:tcW w:w="1474" w:type="dxa"/>
            <w:vAlign w:val="center"/>
          </w:tcPr>
          <w:p w:rsidR="00D7400C" w:rsidRPr="00E6518B" w:rsidRDefault="00D7400C" w:rsidP="00397D5D">
            <w:pPr>
              <w:spacing w:after="80" w:line="240" w:lineRule="exact"/>
              <w:ind w:left="-57" w:right="-57"/>
              <w:jc w:val="center"/>
            </w:pPr>
            <w:r>
              <w:t>5</w:t>
            </w:r>
          </w:p>
        </w:tc>
        <w:tc>
          <w:tcPr>
            <w:tcW w:w="3770" w:type="dxa"/>
            <w:vAlign w:val="center"/>
          </w:tcPr>
          <w:p w:rsidR="00D7400C" w:rsidRPr="00E6518B" w:rsidRDefault="00D7400C" w:rsidP="00397D5D">
            <w:pPr>
              <w:spacing w:after="80" w:line="240" w:lineRule="exact"/>
              <w:ind w:left="-57" w:right="-57"/>
              <w:jc w:val="center"/>
            </w:pPr>
            <w:r>
              <w:t>6</w:t>
            </w:r>
          </w:p>
        </w:tc>
        <w:tc>
          <w:tcPr>
            <w:tcW w:w="1418" w:type="dxa"/>
            <w:vAlign w:val="center"/>
          </w:tcPr>
          <w:p w:rsidR="00D7400C" w:rsidRPr="00E6518B" w:rsidRDefault="00D7400C" w:rsidP="00397D5D">
            <w:pPr>
              <w:spacing w:after="80" w:line="240" w:lineRule="exact"/>
              <w:ind w:left="-57" w:right="-57"/>
              <w:jc w:val="center"/>
            </w:pPr>
            <w:r>
              <w:t>7</w:t>
            </w:r>
          </w:p>
        </w:tc>
      </w:tr>
      <w:tr w:rsidR="00D7400C" w:rsidRPr="00237807" w:rsidTr="0013599E">
        <w:tc>
          <w:tcPr>
            <w:tcW w:w="15026" w:type="dxa"/>
            <w:gridSpan w:val="7"/>
          </w:tcPr>
          <w:p w:rsidR="00D7400C" w:rsidRPr="00237807" w:rsidRDefault="00D7400C" w:rsidP="00397D5D">
            <w:pPr>
              <w:spacing w:after="80" w:line="240" w:lineRule="exact"/>
              <w:ind w:left="-57" w:right="-57"/>
              <w:jc w:val="center"/>
            </w:pPr>
            <w:r w:rsidRPr="00237807">
              <w:t>Акушерство и гинекология</w:t>
            </w:r>
          </w:p>
        </w:tc>
      </w:tr>
      <w:tr w:rsidR="00D7400C" w:rsidRPr="00237807" w:rsidTr="0013599E">
        <w:tc>
          <w:tcPr>
            <w:tcW w:w="710" w:type="dxa"/>
            <w:vMerge w:val="restart"/>
          </w:tcPr>
          <w:p w:rsidR="00D7400C" w:rsidRDefault="00D7400C" w:rsidP="00397D5D">
            <w:pPr>
              <w:spacing w:after="80" w:line="240" w:lineRule="atLeast"/>
              <w:ind w:left="-57" w:right="-57"/>
              <w:jc w:val="center"/>
            </w:pPr>
            <w:r>
              <w:t>1</w:t>
            </w:r>
            <w:r w:rsidRPr="00237807">
              <w:t>.</w:t>
            </w: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Default="00D7400C" w:rsidP="00397D5D">
            <w:pPr>
              <w:spacing w:after="80" w:line="240" w:lineRule="atLeast"/>
              <w:ind w:left="-57" w:right="-57"/>
              <w:jc w:val="center"/>
            </w:pPr>
          </w:p>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w:t>
            </w:r>
            <w:r>
              <w:t xml:space="preserve">лазерную коагуляцию анастомозов </w:t>
            </w:r>
            <w:r w:rsidRPr="00237807">
              <w:t>внутриутробное переливание крови плоду, баллонная тампонада трахеи и другие хирургические методы лечения</w:t>
            </w:r>
          </w:p>
        </w:tc>
        <w:tc>
          <w:tcPr>
            <w:tcW w:w="2136" w:type="dxa"/>
          </w:tcPr>
          <w:p w:rsidR="00D7400C" w:rsidRPr="00237807" w:rsidRDefault="00D7400C" w:rsidP="00397D5D">
            <w:pPr>
              <w:spacing w:after="80" w:line="240" w:lineRule="atLeast"/>
              <w:ind w:left="-57" w:right="-57"/>
              <w:jc w:val="center"/>
            </w:pPr>
            <w:r w:rsidRPr="00237807">
              <w:t>O43.0, O31.2, O31.8, P02.3</w:t>
            </w:r>
          </w:p>
        </w:tc>
        <w:tc>
          <w:tcPr>
            <w:tcW w:w="3120" w:type="dxa"/>
          </w:tcPr>
          <w:p w:rsidR="00D7400C" w:rsidRPr="00237807" w:rsidRDefault="00D7400C" w:rsidP="00397D5D">
            <w:pPr>
              <w:spacing w:after="80" w:line="240" w:lineRule="atLeast"/>
              <w:ind w:left="-57" w:right="-57"/>
            </w:pPr>
            <w:r w:rsidRPr="00237807">
              <w:t>монохориальная двойня с синдромом фето-фетальной трансфузии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лазерная коагуляция анастомозов при синдроме фето-фетальной трансфузии, фетоскопия</w:t>
            </w:r>
          </w:p>
        </w:tc>
        <w:tc>
          <w:tcPr>
            <w:tcW w:w="1418" w:type="dxa"/>
            <w:vMerge w:val="restart"/>
          </w:tcPr>
          <w:p w:rsidR="00D7400C" w:rsidRPr="00A41A37" w:rsidRDefault="00D7400C" w:rsidP="00397D5D">
            <w:pPr>
              <w:spacing w:after="80" w:line="240" w:lineRule="atLeast"/>
              <w:ind w:left="-57" w:right="-57"/>
              <w:jc w:val="center"/>
            </w:pPr>
            <w:r>
              <w:t>277 185</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O36.2, O36.0, P00.2, P60, P61.8, P56.0, P56.9, P83.2</w:t>
            </w:r>
          </w:p>
        </w:tc>
        <w:tc>
          <w:tcPr>
            <w:tcW w:w="3120" w:type="dxa"/>
          </w:tcPr>
          <w:p w:rsidR="00D7400C" w:rsidRPr="00237807" w:rsidRDefault="00D7400C" w:rsidP="00397D5D">
            <w:pPr>
              <w:spacing w:after="80" w:line="240" w:lineRule="atLeast"/>
              <w:ind w:left="-57" w:right="-57"/>
            </w:pPr>
            <w:r w:rsidRPr="00237807">
              <w:t>водянка плода (асцит, гидроторакс)</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w:t>
            </w:r>
            <w:r w:rsidRPr="00237807">
              <w:br/>
              <w:t>крови плоду под контролем ультразвуковой фетометрии, доплерометрии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rPr>
                <w:lang w:val="en-US"/>
              </w:rPr>
              <w:t>O</w:t>
            </w:r>
            <w:r w:rsidRPr="00237807">
              <w:t xml:space="preserve">33.7, O35.9, </w:t>
            </w:r>
            <w:r w:rsidRPr="00237807">
              <w:rPr>
                <w:lang w:val="en-US"/>
              </w:rPr>
              <w:t>O</w:t>
            </w:r>
            <w:r w:rsidRPr="00237807">
              <w:t xml:space="preserve">40, Q33.0, </w:t>
            </w:r>
            <w:r w:rsidRPr="00237807">
              <w:rPr>
                <w:lang w:val="en-US"/>
              </w:rPr>
              <w:t>Q</w:t>
            </w:r>
            <w:r w:rsidRPr="00237807">
              <w:t>36.2, Q62, Q64.2, Q03, Q79.0, Q05</w:t>
            </w:r>
          </w:p>
        </w:tc>
        <w:tc>
          <w:tcPr>
            <w:tcW w:w="3120" w:type="dxa"/>
          </w:tcPr>
          <w:p w:rsidR="00D7400C" w:rsidRPr="00237807" w:rsidRDefault="00D7400C" w:rsidP="00397D5D">
            <w:pPr>
              <w:spacing w:after="80" w:line="240" w:lineRule="atLeast"/>
              <w:ind w:left="-57" w:right="-57"/>
            </w:pPr>
            <w:r w:rsidRPr="00237807">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w:t>
            </w:r>
            <w:r w:rsidRPr="00237807">
              <w:br/>
              <w:t>матке</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136" w:type="dxa"/>
            <w:vMerge w:val="restart"/>
          </w:tcPr>
          <w:p w:rsidR="00D7400C" w:rsidRPr="00237807" w:rsidRDefault="00D7400C" w:rsidP="00397D5D">
            <w:pPr>
              <w:spacing w:after="80" w:line="240" w:lineRule="exact"/>
              <w:ind w:left="-57" w:right="-57"/>
              <w:jc w:val="center"/>
            </w:pPr>
            <w:r w:rsidRPr="00237807">
              <w:t>Q43.7, Q50, Q51, Q52, Q56</w:t>
            </w:r>
          </w:p>
        </w:tc>
        <w:tc>
          <w:tcPr>
            <w:tcW w:w="3120" w:type="dxa"/>
          </w:tcPr>
          <w:p w:rsidR="00D7400C" w:rsidRPr="00237807" w:rsidRDefault="00D7400C" w:rsidP="00397D5D">
            <w:pPr>
              <w:spacing w:after="80" w:line="240" w:lineRule="exact"/>
              <w:ind w:left="-57" w:right="-57"/>
            </w:pPr>
            <w:r w:rsidRPr="00600B5B">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tcPr>
          <w:p w:rsidR="00D7400C" w:rsidRPr="00237807" w:rsidRDefault="00D7400C" w:rsidP="00397D5D">
            <w:pPr>
              <w:spacing w:after="80" w:line="240" w:lineRule="exact"/>
              <w:ind w:left="-57" w:right="-57"/>
            </w:pPr>
            <w:r w:rsidRPr="00377359">
              <w:t>врожденное отсутствие влагалища, замкнутое рудиментарное влагалище при удвоении матки и влагалища</w:t>
            </w:r>
          </w:p>
        </w:tc>
        <w:tc>
          <w:tcPr>
            <w:tcW w:w="1474" w:type="dxa"/>
          </w:tcPr>
          <w:p w:rsidR="00D7400C" w:rsidRPr="00237807" w:rsidRDefault="00D7400C" w:rsidP="00397D5D">
            <w:pPr>
              <w:spacing w:after="80" w:line="240" w:lineRule="exact"/>
              <w:ind w:left="-57" w:right="-57"/>
            </w:pPr>
            <w:r w:rsidRPr="00377359">
              <w:t>комбинирован</w:t>
            </w:r>
            <w:r w:rsidRPr="00377359">
              <w:softHyphen/>
              <w:t>ное лечение</w:t>
            </w:r>
          </w:p>
        </w:tc>
        <w:tc>
          <w:tcPr>
            <w:tcW w:w="3770" w:type="dxa"/>
          </w:tcPr>
          <w:p w:rsidR="00D7400C" w:rsidRPr="00237807" w:rsidRDefault="00D7400C" w:rsidP="00397D5D">
            <w:pPr>
              <w:spacing w:line="240" w:lineRule="atLeast"/>
              <w:ind w:left="-57" w:right="-57"/>
            </w:pPr>
            <w:r w:rsidRPr="00377359">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w:t>
            </w:r>
            <w:r>
              <w:t>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val="restart"/>
          </w:tcPr>
          <w:p w:rsidR="00D7400C" w:rsidRPr="00377359" w:rsidRDefault="00D7400C" w:rsidP="00397D5D">
            <w:pPr>
              <w:spacing w:after="80" w:line="240" w:lineRule="exact"/>
              <w:ind w:left="-57" w:right="-57"/>
            </w:pPr>
            <w:r w:rsidRPr="00377359">
              <w:t>женский псевдогермафродитизм неопределенность пола</w:t>
            </w:r>
          </w:p>
        </w:tc>
        <w:tc>
          <w:tcPr>
            <w:tcW w:w="1474" w:type="dxa"/>
          </w:tcPr>
          <w:p w:rsidR="00D7400C" w:rsidRPr="00377359" w:rsidRDefault="00D7400C" w:rsidP="00397D5D">
            <w:pPr>
              <w:spacing w:after="80" w:line="240" w:lineRule="exact"/>
              <w:ind w:left="-57" w:right="-57"/>
            </w:pPr>
            <w:r w:rsidRPr="00237807">
              <w:t>хирургическое лечение</w:t>
            </w:r>
          </w:p>
        </w:tc>
        <w:tc>
          <w:tcPr>
            <w:tcW w:w="3770" w:type="dxa"/>
          </w:tcPr>
          <w:p w:rsidR="00D7400C" w:rsidRPr="00377359" w:rsidRDefault="00D7400C" w:rsidP="00397D5D">
            <w:pPr>
              <w:spacing w:line="240" w:lineRule="atLeast"/>
              <w:ind w:left="-57" w:right="-57"/>
            </w:pPr>
            <w:r w:rsidRPr="00377359">
              <w:t>феминизирующая пластика наружных половых органов и формирование влагалища с использованием лапароскопического доступа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377359" w:rsidRDefault="00D7400C" w:rsidP="00397D5D">
            <w:pPr>
              <w:spacing w:after="80" w:line="240" w:lineRule="exact"/>
              <w:ind w:left="-57" w:right="-57"/>
            </w:pPr>
          </w:p>
        </w:tc>
        <w:tc>
          <w:tcPr>
            <w:tcW w:w="1474" w:type="dxa"/>
          </w:tcPr>
          <w:p w:rsidR="00D7400C" w:rsidRPr="00377359" w:rsidRDefault="00D7400C" w:rsidP="00397D5D">
            <w:pPr>
              <w:spacing w:after="80" w:line="240" w:lineRule="exact"/>
              <w:ind w:left="-57" w:right="-57"/>
            </w:pPr>
            <w:r w:rsidRPr="00377359">
              <w:t>комбинирован</w:t>
            </w:r>
            <w:r w:rsidRPr="00377359">
              <w:softHyphen/>
              <w:t>ное лечение</w:t>
            </w:r>
          </w:p>
        </w:tc>
        <w:tc>
          <w:tcPr>
            <w:tcW w:w="3770" w:type="dxa"/>
          </w:tcPr>
          <w:p w:rsidR="00D7400C" w:rsidRPr="00377359" w:rsidRDefault="00D7400C" w:rsidP="00397D5D">
            <w:pPr>
              <w:spacing w:line="240" w:lineRule="atLeast"/>
              <w:ind w:left="-57" w:right="-57"/>
            </w:pPr>
            <w:r w:rsidRPr="00377359">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136" w:type="dxa"/>
            <w:vMerge w:val="restart"/>
          </w:tcPr>
          <w:p w:rsidR="00D7400C" w:rsidRPr="00237807" w:rsidRDefault="00D7400C" w:rsidP="00397D5D">
            <w:pPr>
              <w:spacing w:after="80" w:line="240" w:lineRule="atLeast"/>
              <w:ind w:left="-57" w:right="-57"/>
              <w:jc w:val="center"/>
            </w:pPr>
            <w:r w:rsidRPr="00237807">
              <w:t>E23.0, E28.3, E30.0, E30.9, E34.5, E89.3, Q50.0, Q87.1, Q96, Q97.2, Q97.3, Q97.8, Q97.9, Q99.0, Q99.1</w:t>
            </w:r>
          </w:p>
        </w:tc>
        <w:tc>
          <w:tcPr>
            <w:tcW w:w="3120" w:type="dxa"/>
            <w:vMerge w:val="restart"/>
          </w:tcPr>
          <w:p w:rsidR="00D7400C" w:rsidRPr="00237807" w:rsidRDefault="00D7400C" w:rsidP="00397D5D">
            <w:pPr>
              <w:spacing w:after="80" w:line="240" w:lineRule="atLeast"/>
              <w:ind w:left="-57" w:right="-57"/>
            </w:pPr>
            <w:r w:rsidRPr="00237807">
              <w:t>задержка полового созревания, обусловленная первичным эстрогенным дефицитом, в том числе при наличии мужской (Y) хромосомы в кариотипе</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половых желез (дисгенетичных гонад, тестикулов) с использованием лапароскопического доступа, применение кольпопоэза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2.</w:t>
            </w:r>
          </w:p>
        </w:tc>
        <w:tc>
          <w:tcPr>
            <w:tcW w:w="2398" w:type="dxa"/>
            <w:vMerge w:val="restart"/>
          </w:tcPr>
          <w:p w:rsidR="00D7400C" w:rsidRPr="00237807" w:rsidRDefault="00D7400C" w:rsidP="00397D5D">
            <w:pPr>
              <w:spacing w:after="80" w:line="240" w:lineRule="exact"/>
              <w:ind w:left="-57" w:right="-57"/>
            </w:pPr>
            <w:r w:rsidRPr="00600B5B">
              <w:t>Неинвазивное и малоинва</w:t>
            </w:r>
            <w:r w:rsidRPr="00600B5B">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136" w:type="dxa"/>
            <w:vMerge w:val="restart"/>
          </w:tcPr>
          <w:p w:rsidR="00D7400C" w:rsidRPr="00237807" w:rsidRDefault="00D7400C" w:rsidP="00397D5D">
            <w:pPr>
              <w:spacing w:after="80" w:line="240" w:lineRule="exact"/>
              <w:ind w:left="-57" w:right="-57"/>
              <w:jc w:val="center"/>
            </w:pPr>
            <w:r w:rsidRPr="00237807">
              <w:t>D25, N80.0</w:t>
            </w: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27A19" w:rsidRDefault="00D7400C" w:rsidP="00397D5D">
            <w:pPr>
              <w:spacing w:after="80" w:line="240" w:lineRule="exact"/>
              <w:ind w:right="-57"/>
            </w:pPr>
          </w:p>
        </w:tc>
        <w:tc>
          <w:tcPr>
            <w:tcW w:w="3120" w:type="dxa"/>
            <w:vMerge w:val="restart"/>
          </w:tcPr>
          <w:p w:rsidR="00D7400C" w:rsidRPr="00237807" w:rsidRDefault="00D7400C" w:rsidP="00397D5D">
            <w:pPr>
              <w:spacing w:after="80" w:line="240" w:lineRule="exact"/>
              <w:ind w:left="-57" w:right="-57"/>
            </w:pPr>
            <w:r w:rsidRPr="00237807">
              <w:t>множественная узловая форма аденомиоза, требующая хирургического лечения</w:t>
            </w:r>
          </w:p>
          <w:p w:rsidR="00D7400C" w:rsidRPr="00237807" w:rsidRDefault="00D7400C" w:rsidP="00397D5D">
            <w:pPr>
              <w:spacing w:after="80" w:line="240" w:lineRule="exact"/>
              <w:ind w:left="-57" w:right="-57"/>
            </w:pPr>
          </w:p>
          <w:p w:rsidR="00D7400C" w:rsidRPr="00237807" w:rsidRDefault="00D7400C" w:rsidP="00397D5D">
            <w:pPr>
              <w:spacing w:after="80" w:line="240" w:lineRule="exact"/>
              <w:ind w:left="-57" w:right="-57"/>
            </w:pPr>
          </w:p>
          <w:p w:rsidR="00D7400C" w:rsidRPr="00237807" w:rsidRDefault="00D7400C" w:rsidP="00397D5D">
            <w:pPr>
              <w:spacing w:after="80" w:line="240" w:lineRule="exact"/>
              <w:ind w:left="-57" w:right="-57"/>
            </w:pPr>
          </w:p>
          <w:p w:rsidR="00D7400C" w:rsidRPr="00237807" w:rsidRDefault="00D7400C" w:rsidP="00397D5D">
            <w:pPr>
              <w:spacing w:after="80" w:line="240" w:lineRule="exact"/>
              <w:ind w:left="-57" w:right="-57"/>
            </w:pPr>
          </w:p>
          <w:p w:rsidR="00D7400C" w:rsidRPr="00237807" w:rsidRDefault="00D7400C" w:rsidP="00397D5D">
            <w:pPr>
              <w:spacing w:after="80" w:line="240" w:lineRule="exact"/>
              <w:ind w:left="-57" w:right="-57"/>
            </w:pPr>
          </w:p>
          <w:p w:rsidR="00D7400C" w:rsidRPr="00237807" w:rsidRDefault="00D7400C" w:rsidP="00397D5D">
            <w:pPr>
              <w:spacing w:after="80" w:line="240" w:lineRule="exact"/>
              <w:ind w:right="-57"/>
            </w:pP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46461C">
              <w:t>ультразвуковая абляция под контролем магнитно-резонансной томографии или ультразвуковым контролем</w:t>
            </w:r>
          </w:p>
        </w:tc>
        <w:tc>
          <w:tcPr>
            <w:tcW w:w="1418" w:type="dxa"/>
            <w:vMerge w:val="restart"/>
          </w:tcPr>
          <w:p w:rsidR="00D7400C" w:rsidRPr="002A5CF2" w:rsidRDefault="00D7400C" w:rsidP="00397D5D">
            <w:pPr>
              <w:spacing w:after="80" w:line="240" w:lineRule="exact"/>
              <w:ind w:left="-57" w:right="-57"/>
              <w:jc w:val="center"/>
            </w:pPr>
            <w:r>
              <w:t>214 256</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noWrap/>
          </w:tcPr>
          <w:p w:rsidR="00D7400C" w:rsidRPr="00237807" w:rsidRDefault="00D7400C" w:rsidP="00397D5D">
            <w:pPr>
              <w:spacing w:after="80" w:line="240" w:lineRule="exact"/>
              <w:ind w:left="-57" w:right="-57"/>
            </w:pPr>
            <w:r w:rsidRPr="0046461C">
              <w:t>эндоваскулярная окклюзия маточных артерий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rPr>
                <w:lang w:val="en-US"/>
              </w:rPr>
              <w:t>O34.1,</w:t>
            </w:r>
            <w:r>
              <w:t xml:space="preserve"> </w:t>
            </w:r>
            <w:r w:rsidRPr="00237807">
              <w:rPr>
                <w:lang w:val="en-US"/>
              </w:rPr>
              <w:t>O34.2</w:t>
            </w:r>
            <w:r w:rsidRPr="00237807">
              <w:t xml:space="preserve">, </w:t>
            </w:r>
            <w:r w:rsidRPr="00237807">
              <w:rPr>
                <w:lang w:val="en-US"/>
              </w:rPr>
              <w:t>O</w:t>
            </w:r>
            <w:r w:rsidRPr="00237807">
              <w:t>43.2;</w:t>
            </w:r>
          </w:p>
          <w:p w:rsidR="00D7400C" w:rsidRPr="00237807" w:rsidRDefault="00D7400C" w:rsidP="00397D5D">
            <w:pPr>
              <w:spacing w:after="80" w:line="240" w:lineRule="exact"/>
              <w:ind w:left="-57" w:right="-57"/>
              <w:jc w:val="center"/>
            </w:pPr>
            <w:r w:rsidRPr="00237807">
              <w:rPr>
                <w:lang w:val="en-US"/>
              </w:rPr>
              <w:t>O44.0</w:t>
            </w:r>
          </w:p>
        </w:tc>
        <w:tc>
          <w:tcPr>
            <w:tcW w:w="3120" w:type="dxa"/>
          </w:tcPr>
          <w:p w:rsidR="00D7400C" w:rsidRPr="00237807" w:rsidRDefault="00D7400C" w:rsidP="00397D5D">
            <w:pPr>
              <w:spacing w:after="80" w:line="240" w:lineRule="exact"/>
              <w:ind w:left="-57" w:right="-57"/>
            </w:pPr>
            <w:r w:rsidRPr="00237807">
              <w:t>миома матки больших размеров во время беременности, истинное вращение плацент</w:t>
            </w:r>
            <w:r>
              <w:t xml:space="preserve">ы, в том числе при предлежании </w:t>
            </w:r>
            <w:r w:rsidRPr="00237807">
              <w:t xml:space="preserve">плаценты </w:t>
            </w:r>
          </w:p>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tcPr>
          <w:p w:rsidR="00D7400C" w:rsidRPr="00237807" w:rsidRDefault="00D7400C" w:rsidP="00397D5D">
            <w:pPr>
              <w:spacing w:after="80" w:line="240" w:lineRule="exact"/>
              <w:ind w:left="-57" w:right="-57"/>
              <w:jc w:val="center"/>
              <w:rPr>
                <w:lang w:val="en-US"/>
              </w:rPr>
            </w:pPr>
            <w:r>
              <w:t>3</w:t>
            </w:r>
            <w:r w:rsidRPr="00237807">
              <w:t>.</w:t>
            </w:r>
          </w:p>
        </w:tc>
        <w:tc>
          <w:tcPr>
            <w:tcW w:w="2398" w:type="dxa"/>
          </w:tcPr>
          <w:p w:rsidR="00D7400C" w:rsidRPr="00237807" w:rsidRDefault="00D7400C" w:rsidP="00397D5D">
            <w:pPr>
              <w:spacing w:after="80" w:line="240" w:lineRule="exact"/>
              <w:ind w:left="-57" w:right="-57"/>
            </w:pPr>
            <w:r w:rsidRPr="00237807">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136" w:type="dxa"/>
          </w:tcPr>
          <w:p w:rsidR="00D7400C" w:rsidRPr="00237807" w:rsidRDefault="00D7400C" w:rsidP="00397D5D">
            <w:pPr>
              <w:spacing w:after="80" w:line="240" w:lineRule="exact"/>
              <w:ind w:left="-57" w:right="-57"/>
              <w:jc w:val="center"/>
            </w:pPr>
            <w:r w:rsidRPr="00237807">
              <w:t xml:space="preserve">D25, D26.0, D26.7, D27, D28, N80, N81, N99.3, N39.4, Q51, </w:t>
            </w:r>
            <w:r w:rsidRPr="00237807">
              <w:rPr>
                <w:lang w:val="en-US"/>
              </w:rPr>
              <w:t>Q</w:t>
            </w:r>
            <w:r w:rsidRPr="00237807">
              <w:t>56.0, Q56.2, Q56.3, Q56.4, Q96.3, Q97.3, Q99.0, E34.5, E30.0, E30.9</w:t>
            </w:r>
          </w:p>
        </w:tc>
        <w:tc>
          <w:tcPr>
            <w:tcW w:w="3120" w:type="dxa"/>
          </w:tcPr>
          <w:p w:rsidR="00D7400C" w:rsidRPr="00237807" w:rsidRDefault="00D7400C" w:rsidP="00397D5D">
            <w:pPr>
              <w:spacing w:after="80" w:line="240" w:lineRule="exact"/>
              <w:ind w:left="-57" w:right="-57"/>
            </w:pPr>
            <w:r w:rsidRPr="00600B5B">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реконструктивно-пластические, органосохраняющие операции с применением робототехники</w:t>
            </w:r>
          </w:p>
        </w:tc>
        <w:tc>
          <w:tcPr>
            <w:tcW w:w="1418" w:type="dxa"/>
          </w:tcPr>
          <w:p w:rsidR="00D7400C" w:rsidRPr="002A5CF2" w:rsidRDefault="00D7400C" w:rsidP="00397D5D">
            <w:pPr>
              <w:spacing w:after="80" w:line="240" w:lineRule="exact"/>
              <w:ind w:left="-57" w:right="-57"/>
              <w:jc w:val="center"/>
            </w:pPr>
            <w:r>
              <w:t>336 248</w:t>
            </w:r>
          </w:p>
        </w:tc>
      </w:tr>
      <w:tr w:rsidR="00D7400C" w:rsidRPr="00237807" w:rsidTr="0013599E">
        <w:tc>
          <w:tcPr>
            <w:tcW w:w="15026" w:type="dxa"/>
            <w:gridSpan w:val="7"/>
          </w:tcPr>
          <w:p w:rsidR="00D7400C" w:rsidRPr="00237807" w:rsidRDefault="00D7400C" w:rsidP="00397D5D">
            <w:pPr>
              <w:spacing w:after="80" w:line="240" w:lineRule="exact"/>
              <w:ind w:left="-57" w:right="-57"/>
              <w:jc w:val="center"/>
            </w:pPr>
            <w:r w:rsidRPr="00237807">
              <w:t>Гематология</w:t>
            </w: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4</w:t>
            </w:r>
            <w:r w:rsidRPr="00237807">
              <w:t>.</w:t>
            </w:r>
          </w:p>
        </w:tc>
        <w:tc>
          <w:tcPr>
            <w:tcW w:w="2398" w:type="dxa"/>
            <w:vMerge w:val="restart"/>
          </w:tcPr>
          <w:p w:rsidR="00D7400C" w:rsidRPr="00237807" w:rsidRDefault="00D7400C" w:rsidP="00397D5D">
            <w:pPr>
              <w:spacing w:after="80" w:line="240" w:lineRule="exact"/>
              <w:ind w:left="-57" w:right="-57"/>
            </w:pPr>
            <w:r w:rsidRPr="00237807">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136" w:type="dxa"/>
          </w:tcPr>
          <w:p w:rsidR="00D7400C" w:rsidRPr="00237807" w:rsidRDefault="00D7400C" w:rsidP="00397D5D">
            <w:pPr>
              <w:spacing w:after="80" w:line="240" w:lineRule="exact"/>
              <w:ind w:left="-57" w:right="-57"/>
              <w:jc w:val="center"/>
            </w:pPr>
            <w:r w:rsidRPr="00237807">
              <w:t>D69.1, D82.0, D69.5, D58, D59</w:t>
            </w:r>
          </w:p>
        </w:tc>
        <w:tc>
          <w:tcPr>
            <w:tcW w:w="3120" w:type="dxa"/>
          </w:tcPr>
          <w:p w:rsidR="00D7400C" w:rsidRPr="00237807" w:rsidRDefault="00D7400C" w:rsidP="00397D5D">
            <w:pPr>
              <w:spacing w:after="80" w:line="240" w:lineRule="exact"/>
              <w:ind w:left="-57" w:right="-57"/>
            </w:pPr>
            <w:r w:rsidRPr="00237807">
              <w:t>патология гемостаза, с течением, осложненным угрожаемыми геморрагическими явлениями. Гемолитическая анемия</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проведение различных хирургических вмешательств у больных с тяжелым геморрагическим синдромом</w:t>
            </w:r>
          </w:p>
        </w:tc>
        <w:tc>
          <w:tcPr>
            <w:tcW w:w="1418" w:type="dxa"/>
            <w:vMerge w:val="restart"/>
          </w:tcPr>
          <w:p w:rsidR="00D7400C" w:rsidRPr="002A5CF2" w:rsidRDefault="00D7400C" w:rsidP="00397D5D">
            <w:pPr>
              <w:spacing w:after="80" w:line="240" w:lineRule="exact"/>
              <w:ind w:left="-57" w:right="-57"/>
              <w:jc w:val="center"/>
            </w:pPr>
            <w:r>
              <w:t>403 745</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D69.3</w:t>
            </w:r>
          </w:p>
        </w:tc>
        <w:tc>
          <w:tcPr>
            <w:tcW w:w="3120" w:type="dxa"/>
          </w:tcPr>
          <w:p w:rsidR="00D7400C" w:rsidRPr="00237807" w:rsidRDefault="00D7400C" w:rsidP="00397D5D">
            <w:pPr>
              <w:spacing w:after="80" w:line="240" w:lineRule="exact"/>
              <w:ind w:left="-57" w:right="-57"/>
            </w:pPr>
            <w:r w:rsidRPr="00237807">
              <w:t>патология гемостаза, резистентная к стандартной терапии, и (или) с течением, осложненным угрожаемыми геморрагическими явлениями</w:t>
            </w:r>
          </w:p>
        </w:tc>
        <w:tc>
          <w:tcPr>
            <w:tcW w:w="1474" w:type="dxa"/>
          </w:tcPr>
          <w:p w:rsidR="00D7400C" w:rsidRPr="00237807" w:rsidRDefault="00D7400C" w:rsidP="00397D5D">
            <w:pPr>
              <w:spacing w:after="80" w:line="240" w:lineRule="exact"/>
              <w:ind w:left="-57" w:right="-57"/>
            </w:pPr>
            <w:r w:rsidRPr="00237807">
              <w:t>комбинирован</w:t>
            </w:r>
            <w:r w:rsidRPr="00237807">
              <w:softHyphen/>
              <w:t>ное лечение</w:t>
            </w:r>
          </w:p>
        </w:tc>
        <w:tc>
          <w:tcPr>
            <w:tcW w:w="3770" w:type="dxa"/>
          </w:tcPr>
          <w:p w:rsidR="00D7400C" w:rsidRPr="00237807" w:rsidRDefault="00D7400C" w:rsidP="00397D5D">
            <w:pPr>
              <w:spacing w:after="80" w:line="240" w:lineRule="exact"/>
              <w:ind w:left="-57" w:right="-57"/>
            </w:pPr>
            <w:r w:rsidRPr="00237807">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D61.3</w:t>
            </w:r>
          </w:p>
        </w:tc>
        <w:tc>
          <w:tcPr>
            <w:tcW w:w="3120" w:type="dxa"/>
          </w:tcPr>
          <w:p w:rsidR="00D7400C" w:rsidRPr="00237807" w:rsidRDefault="00D7400C" w:rsidP="00397D5D">
            <w:pPr>
              <w:spacing w:after="80" w:line="240" w:lineRule="exact"/>
              <w:ind w:left="-57" w:right="-57"/>
            </w:pPr>
            <w:r w:rsidRPr="00237807">
              <w:t>рефрактерная апластическая анемия и рецидивы заболевания</w:t>
            </w:r>
          </w:p>
        </w:tc>
        <w:tc>
          <w:tcPr>
            <w:tcW w:w="1474" w:type="dxa"/>
          </w:tcPr>
          <w:p w:rsidR="00D7400C" w:rsidRPr="00237807" w:rsidRDefault="00D7400C" w:rsidP="00397D5D">
            <w:pPr>
              <w:spacing w:after="80" w:line="240" w:lineRule="exact"/>
              <w:ind w:left="-57" w:right="-57"/>
            </w:pPr>
            <w:r w:rsidRPr="00237807">
              <w:t>комбинирован</w:t>
            </w:r>
            <w:r w:rsidRPr="00237807">
              <w:softHyphen/>
              <w:t>ное лечение</w:t>
            </w:r>
          </w:p>
        </w:tc>
        <w:tc>
          <w:tcPr>
            <w:tcW w:w="3770" w:type="dxa"/>
          </w:tcPr>
          <w:p w:rsidR="00D7400C" w:rsidRPr="00237807" w:rsidRDefault="00D7400C" w:rsidP="00397D5D">
            <w:pPr>
              <w:spacing w:after="80" w:line="240" w:lineRule="exact"/>
              <w:ind w:left="-57" w:right="-57"/>
            </w:pPr>
            <w:r w:rsidRPr="00237807">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rPr>
          <w:trHeight w:val="1280"/>
        </w:trPr>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D60</w:t>
            </w:r>
          </w:p>
          <w:p w:rsidR="00D7400C" w:rsidRPr="00237807" w:rsidRDefault="00D7400C" w:rsidP="00397D5D">
            <w:pPr>
              <w:spacing w:after="80" w:line="240" w:lineRule="exact"/>
              <w:ind w:right="-57"/>
            </w:pPr>
          </w:p>
        </w:tc>
        <w:tc>
          <w:tcPr>
            <w:tcW w:w="3120" w:type="dxa"/>
          </w:tcPr>
          <w:p w:rsidR="00D7400C" w:rsidRPr="00237807" w:rsidRDefault="00D7400C" w:rsidP="00397D5D">
            <w:pPr>
              <w:spacing w:after="80" w:line="240" w:lineRule="exact"/>
              <w:ind w:left="-57" w:right="-57"/>
            </w:pPr>
            <w:r w:rsidRPr="00237807">
              <w:t>парциальная красноклеточная аплазия (пациенты, перенесшие трансплантацию костного мозга, пациенты с почечным трансплантатом)</w:t>
            </w:r>
          </w:p>
        </w:tc>
        <w:tc>
          <w:tcPr>
            <w:tcW w:w="1474" w:type="dxa"/>
            <w:vMerge w:val="restart"/>
          </w:tcPr>
          <w:p w:rsidR="00D7400C" w:rsidRPr="00237807" w:rsidRDefault="00D7400C" w:rsidP="00397D5D">
            <w:pPr>
              <w:spacing w:after="80" w:line="240" w:lineRule="exact"/>
              <w:ind w:left="-57" w:right="-57"/>
            </w:pPr>
            <w:r w:rsidRPr="00237807">
              <w:t>терапевтическое лечение</w:t>
            </w:r>
          </w:p>
        </w:tc>
        <w:tc>
          <w:tcPr>
            <w:tcW w:w="3770" w:type="dxa"/>
            <w:vMerge w:val="restart"/>
          </w:tcPr>
          <w:p w:rsidR="00D7400C" w:rsidRPr="00237807" w:rsidRDefault="00D7400C" w:rsidP="00397D5D">
            <w:pPr>
              <w:spacing w:after="80" w:line="240" w:lineRule="exact"/>
              <w:ind w:left="-57" w:right="-57"/>
            </w:pPr>
            <w:r w:rsidRPr="00237807">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w:t>
            </w:r>
            <w:r w:rsidRPr="00237807">
              <w:br/>
              <w:t>методы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D76.0</w:t>
            </w:r>
          </w:p>
        </w:tc>
        <w:tc>
          <w:tcPr>
            <w:tcW w:w="3120" w:type="dxa"/>
          </w:tcPr>
          <w:p w:rsidR="00D7400C" w:rsidRPr="00237807" w:rsidRDefault="00D7400C" w:rsidP="00397D5D">
            <w:pPr>
              <w:spacing w:after="80" w:line="240" w:lineRule="exact"/>
              <w:ind w:left="-57" w:right="-57"/>
            </w:pPr>
            <w:r w:rsidRPr="00237807">
              <w:t>эозинофильная гранулема (гистиоцитоз из клеток Лангерганса монофокальная форма)</w:t>
            </w:r>
          </w:p>
        </w:tc>
        <w:tc>
          <w:tcPr>
            <w:tcW w:w="1474" w:type="dxa"/>
            <w:vMerge/>
          </w:tcPr>
          <w:p w:rsidR="00D7400C" w:rsidRPr="00237807" w:rsidRDefault="00D7400C" w:rsidP="00397D5D">
            <w:pPr>
              <w:spacing w:after="80" w:line="240" w:lineRule="exact"/>
              <w:ind w:left="-57" w:right="-57"/>
            </w:pPr>
          </w:p>
        </w:tc>
        <w:tc>
          <w:tcPr>
            <w:tcW w:w="3770" w:type="dxa"/>
            <w:vMerge/>
          </w:tcPr>
          <w:p w:rsidR="00D7400C" w:rsidRPr="00237807" w:rsidRDefault="00D7400C" w:rsidP="00397D5D">
            <w:pPr>
              <w:spacing w:after="80" w:line="240" w:lineRule="exact"/>
              <w:ind w:left="-57" w:right="-57"/>
            </w:pP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5</w:t>
            </w:r>
            <w:r w:rsidRPr="00237807">
              <w:t>.</w:t>
            </w:r>
          </w:p>
        </w:tc>
        <w:tc>
          <w:tcPr>
            <w:tcW w:w="2398" w:type="dxa"/>
            <w:vMerge w:val="restart"/>
          </w:tcPr>
          <w:p w:rsidR="00D7400C" w:rsidRPr="00237807" w:rsidRDefault="00D7400C" w:rsidP="00397D5D">
            <w:pPr>
              <w:spacing w:after="80" w:line="240" w:lineRule="exact"/>
              <w:ind w:left="-57" w:right="-57"/>
            </w:pPr>
            <w:r w:rsidRPr="00237807">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136" w:type="dxa"/>
          </w:tcPr>
          <w:p w:rsidR="00D7400C" w:rsidRPr="00237807" w:rsidRDefault="00D7400C" w:rsidP="00397D5D">
            <w:pPr>
              <w:spacing w:after="80" w:line="240" w:lineRule="exact"/>
              <w:ind w:left="-57" w:right="-57"/>
              <w:jc w:val="center"/>
            </w:pPr>
            <w:r w:rsidRPr="00237807">
              <w:t>D66, D67, D68</w:t>
            </w:r>
          </w:p>
        </w:tc>
        <w:tc>
          <w:tcPr>
            <w:tcW w:w="3120" w:type="dxa"/>
          </w:tcPr>
          <w:p w:rsidR="00D7400C" w:rsidRPr="00237807" w:rsidRDefault="00D7400C" w:rsidP="00397D5D">
            <w:pPr>
              <w:spacing w:after="80" w:line="240" w:lineRule="exact"/>
              <w:ind w:left="-57" w:right="-57"/>
            </w:pPr>
            <w:r w:rsidRPr="00237807">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74" w:type="dxa"/>
          </w:tcPr>
          <w:p w:rsidR="00D7400C" w:rsidRPr="00237807" w:rsidRDefault="00D7400C" w:rsidP="00397D5D">
            <w:pPr>
              <w:spacing w:after="80" w:line="240" w:lineRule="exact"/>
              <w:ind w:left="-57" w:right="-57"/>
            </w:pPr>
            <w:r w:rsidRPr="00237807">
              <w:t>комбинирован</w:t>
            </w:r>
            <w:r w:rsidRPr="00237807">
              <w:softHyphen/>
              <w:t>ное лечение</w:t>
            </w:r>
          </w:p>
        </w:tc>
        <w:tc>
          <w:tcPr>
            <w:tcW w:w="3770" w:type="dxa"/>
          </w:tcPr>
          <w:p w:rsidR="00D7400C" w:rsidRPr="00237807" w:rsidRDefault="00D7400C" w:rsidP="00397D5D">
            <w:pPr>
              <w:spacing w:after="80" w:line="240" w:lineRule="atLeast"/>
              <w:ind w:left="-57" w:right="-57"/>
            </w:pPr>
            <w:r w:rsidRPr="00237807">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t>«</w:t>
            </w:r>
            <w:r w:rsidRPr="00237807">
              <w:t>индукция иммунной толерантности</w:t>
            </w:r>
            <w:r>
              <w:t>»</w:t>
            </w:r>
            <w:r w:rsidRPr="00237807">
              <w:t>),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18" w:type="dxa"/>
            <w:vMerge w:val="restart"/>
          </w:tcPr>
          <w:p w:rsidR="00D7400C" w:rsidRPr="007B2C3D" w:rsidRDefault="00D7400C" w:rsidP="00397D5D">
            <w:pPr>
              <w:spacing w:after="80" w:line="240" w:lineRule="exact"/>
              <w:ind w:left="-57" w:right="-57"/>
              <w:jc w:val="center"/>
            </w:pPr>
            <w:r>
              <w:t>686 103</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E75.2</w:t>
            </w:r>
          </w:p>
        </w:tc>
        <w:tc>
          <w:tcPr>
            <w:tcW w:w="3120" w:type="dxa"/>
          </w:tcPr>
          <w:p w:rsidR="00D7400C" w:rsidRPr="00237807" w:rsidRDefault="00D7400C" w:rsidP="00397D5D">
            <w:pPr>
              <w:spacing w:after="80" w:line="240" w:lineRule="exact"/>
              <w:ind w:left="-57" w:right="-57"/>
            </w:pPr>
            <w:r w:rsidRPr="00237807">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74" w:type="dxa"/>
          </w:tcPr>
          <w:p w:rsidR="00D7400C" w:rsidRPr="00237807" w:rsidRDefault="00D7400C" w:rsidP="00397D5D">
            <w:pPr>
              <w:spacing w:after="80" w:line="240" w:lineRule="exact"/>
              <w:ind w:left="-57" w:right="-57"/>
            </w:pPr>
            <w:r w:rsidRPr="00237807">
              <w:t>комбинирован</w:t>
            </w:r>
            <w:r w:rsidRPr="00237807">
              <w:softHyphen/>
              <w:t>ное лечение</w:t>
            </w:r>
          </w:p>
        </w:tc>
        <w:tc>
          <w:tcPr>
            <w:tcW w:w="3770" w:type="dxa"/>
          </w:tcPr>
          <w:p w:rsidR="00D7400C" w:rsidRPr="00237807" w:rsidRDefault="00D7400C" w:rsidP="00397D5D">
            <w:pPr>
              <w:spacing w:after="80" w:line="240" w:lineRule="exact"/>
              <w:ind w:left="-57" w:right="-57"/>
            </w:pPr>
            <w:r w:rsidRPr="00237807">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tcPr>
          <w:p w:rsidR="00D7400C" w:rsidRPr="00237807" w:rsidRDefault="00D7400C" w:rsidP="00397D5D">
            <w:pPr>
              <w:spacing w:after="80" w:line="240" w:lineRule="exact"/>
              <w:ind w:left="-57" w:right="-57"/>
              <w:jc w:val="center"/>
            </w:pPr>
            <w:r>
              <w:t>6.</w:t>
            </w:r>
          </w:p>
        </w:tc>
        <w:tc>
          <w:tcPr>
            <w:tcW w:w="2398" w:type="dxa"/>
          </w:tcPr>
          <w:p w:rsidR="00D7400C" w:rsidRPr="00237807" w:rsidRDefault="00D7400C" w:rsidP="00397D5D">
            <w:pPr>
              <w:spacing w:after="80" w:line="240" w:lineRule="exact"/>
              <w:ind w:left="-57" w:right="-57"/>
            </w:pPr>
            <w:r w:rsidRPr="00600B5B">
              <w:t>Программная комбинированная терапия апластической анемии</w:t>
            </w:r>
          </w:p>
        </w:tc>
        <w:tc>
          <w:tcPr>
            <w:tcW w:w="2136" w:type="dxa"/>
          </w:tcPr>
          <w:p w:rsidR="00D7400C" w:rsidRPr="00237807" w:rsidRDefault="00D7400C" w:rsidP="00397D5D">
            <w:pPr>
              <w:spacing w:after="80" w:line="240" w:lineRule="exact"/>
              <w:ind w:left="-57" w:right="-57"/>
              <w:jc w:val="center"/>
            </w:pPr>
            <w:r w:rsidRPr="00600B5B">
              <w:t>D61.3, D61,9</w:t>
            </w:r>
          </w:p>
        </w:tc>
        <w:tc>
          <w:tcPr>
            <w:tcW w:w="3120" w:type="dxa"/>
          </w:tcPr>
          <w:p w:rsidR="00D7400C" w:rsidRPr="00237807" w:rsidRDefault="00D7400C" w:rsidP="00397D5D">
            <w:pPr>
              <w:spacing w:after="80" w:line="240" w:lineRule="exact"/>
              <w:ind w:left="-57" w:right="-57"/>
            </w:pPr>
            <w:r w:rsidRPr="00600B5B">
              <w:t>Приобретенная апластическая анемия у взрослых, в том числе рецидив или рефрактерность</w:t>
            </w:r>
          </w:p>
        </w:tc>
        <w:tc>
          <w:tcPr>
            <w:tcW w:w="1474" w:type="dxa"/>
          </w:tcPr>
          <w:p w:rsidR="00D7400C" w:rsidRPr="00237807" w:rsidRDefault="00D7400C" w:rsidP="00397D5D">
            <w:pPr>
              <w:spacing w:after="80" w:line="240" w:lineRule="exact"/>
              <w:ind w:left="-57" w:right="-57"/>
            </w:pPr>
            <w:r w:rsidRPr="00600B5B">
              <w:t>терапевтичес</w:t>
            </w:r>
            <w:r w:rsidRPr="00600B5B">
              <w:softHyphen/>
              <w:t>кое лечение</w:t>
            </w:r>
          </w:p>
        </w:tc>
        <w:tc>
          <w:tcPr>
            <w:tcW w:w="3770" w:type="dxa"/>
          </w:tcPr>
          <w:p w:rsidR="00D7400C" w:rsidRPr="00237807" w:rsidRDefault="00D7400C" w:rsidP="00397D5D">
            <w:pPr>
              <w:spacing w:after="80" w:line="240" w:lineRule="exact"/>
              <w:ind w:left="-57" w:right="-57"/>
            </w:pPr>
            <w:r w:rsidRPr="00600B5B">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418" w:type="dxa"/>
          </w:tcPr>
          <w:p w:rsidR="00D7400C" w:rsidRPr="00237807" w:rsidRDefault="00D7400C" w:rsidP="00397D5D">
            <w:pPr>
              <w:spacing w:after="80" w:line="240" w:lineRule="exact"/>
              <w:ind w:left="-57" w:right="-57"/>
              <w:jc w:val="center"/>
            </w:pPr>
            <w:r>
              <w:t>2 668 426</w:t>
            </w:r>
          </w:p>
        </w:tc>
      </w:tr>
      <w:tr w:rsidR="00D7400C" w:rsidRPr="00237807" w:rsidTr="0013599E">
        <w:tc>
          <w:tcPr>
            <w:tcW w:w="15026" w:type="dxa"/>
            <w:gridSpan w:val="7"/>
          </w:tcPr>
          <w:p w:rsidR="00D7400C" w:rsidRPr="00237807" w:rsidRDefault="00D7400C" w:rsidP="00397D5D">
            <w:pPr>
              <w:spacing w:after="80" w:line="240" w:lineRule="exact"/>
              <w:ind w:left="-57" w:right="-57"/>
              <w:jc w:val="center"/>
            </w:pPr>
            <w:r>
              <w:t>Дерматовенерология</w:t>
            </w:r>
          </w:p>
        </w:tc>
      </w:tr>
      <w:tr w:rsidR="00D7400C" w:rsidRPr="00237807" w:rsidTr="0013599E">
        <w:tc>
          <w:tcPr>
            <w:tcW w:w="710" w:type="dxa"/>
          </w:tcPr>
          <w:p w:rsidR="00D7400C" w:rsidRPr="00237807" w:rsidRDefault="00D7400C" w:rsidP="00397D5D">
            <w:pPr>
              <w:spacing w:after="80" w:line="240" w:lineRule="exact"/>
              <w:ind w:left="-57" w:right="-57"/>
              <w:jc w:val="center"/>
            </w:pPr>
            <w:r>
              <w:t>7.</w:t>
            </w:r>
          </w:p>
        </w:tc>
        <w:tc>
          <w:tcPr>
            <w:tcW w:w="2398" w:type="dxa"/>
          </w:tcPr>
          <w:p w:rsidR="00D7400C" w:rsidRPr="00377359" w:rsidRDefault="00D7400C" w:rsidP="00397D5D">
            <w:pPr>
              <w:spacing w:line="240" w:lineRule="atLeast"/>
              <w:ind w:left="-57" w:right="-57"/>
            </w:pPr>
            <w:r w:rsidRPr="00377359">
              <w:t xml:space="preserve">Комплексное лечение </w:t>
            </w:r>
            <w:r w:rsidRPr="00377359">
              <w:br/>
              <w:t>ранних стадий грибовидного микоза, включая бальнеофотохимиотерапию и иммуносупрессивную терапию</w:t>
            </w:r>
          </w:p>
        </w:tc>
        <w:tc>
          <w:tcPr>
            <w:tcW w:w="2136" w:type="dxa"/>
          </w:tcPr>
          <w:p w:rsidR="00D7400C" w:rsidRPr="00237807" w:rsidRDefault="00D7400C" w:rsidP="00397D5D">
            <w:pPr>
              <w:spacing w:after="80" w:line="240" w:lineRule="exact"/>
              <w:ind w:left="-57" w:right="-57"/>
              <w:jc w:val="center"/>
            </w:pPr>
            <w:r>
              <w:t>С84.0</w:t>
            </w:r>
          </w:p>
        </w:tc>
        <w:tc>
          <w:tcPr>
            <w:tcW w:w="3120" w:type="dxa"/>
          </w:tcPr>
          <w:p w:rsidR="00D7400C" w:rsidRPr="00377359" w:rsidRDefault="00D7400C" w:rsidP="00397D5D">
            <w:pPr>
              <w:spacing w:line="240" w:lineRule="atLeast"/>
              <w:ind w:left="-57" w:right="-57"/>
            </w:pPr>
            <w:r w:rsidRPr="00377359">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74" w:type="dxa"/>
          </w:tcPr>
          <w:p w:rsidR="00D7400C" w:rsidRPr="00237807" w:rsidRDefault="00D7400C" w:rsidP="00397D5D">
            <w:pPr>
              <w:spacing w:after="80" w:line="240" w:lineRule="exact"/>
              <w:ind w:left="-57" w:right="-57"/>
            </w:pPr>
            <w:r>
              <w:t>терапевтическое лечение</w:t>
            </w:r>
          </w:p>
        </w:tc>
        <w:tc>
          <w:tcPr>
            <w:tcW w:w="3770" w:type="dxa"/>
          </w:tcPr>
          <w:p w:rsidR="00D7400C" w:rsidRPr="00377359" w:rsidRDefault="00D7400C" w:rsidP="00397D5D">
            <w:pPr>
              <w:spacing w:line="240" w:lineRule="atLeast"/>
              <w:ind w:left="-57" w:right="-57"/>
            </w:pPr>
            <w:r w:rsidRPr="00377359">
              <w:t>комплексное лечение ранних стадий грибовидного микоза, включая бальнеофотохимиотерапию и иммуносупрессивную терапию</w:t>
            </w:r>
          </w:p>
        </w:tc>
        <w:tc>
          <w:tcPr>
            <w:tcW w:w="1418" w:type="dxa"/>
          </w:tcPr>
          <w:p w:rsidR="00D7400C" w:rsidRPr="00D54DCF" w:rsidRDefault="00D7400C" w:rsidP="00397D5D">
            <w:pPr>
              <w:spacing w:after="80" w:line="240" w:lineRule="exact"/>
              <w:ind w:left="-57" w:right="-57"/>
              <w:jc w:val="center"/>
            </w:pPr>
            <w:r>
              <w:t>188 780</w:t>
            </w:r>
          </w:p>
        </w:tc>
      </w:tr>
      <w:tr w:rsidR="00D7400C" w:rsidRPr="00237807" w:rsidTr="0013599E">
        <w:tc>
          <w:tcPr>
            <w:tcW w:w="15026" w:type="dxa"/>
            <w:gridSpan w:val="7"/>
          </w:tcPr>
          <w:p w:rsidR="00D7400C" w:rsidRPr="00237807" w:rsidRDefault="00D7400C" w:rsidP="00397D5D">
            <w:pPr>
              <w:spacing w:after="80" w:line="240" w:lineRule="exact"/>
              <w:ind w:left="-57" w:right="-57"/>
              <w:jc w:val="center"/>
            </w:pPr>
            <w:r w:rsidRPr="00237807">
              <w:t>Детская хирургия в период новорожденности</w:t>
            </w: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8</w:t>
            </w:r>
            <w:r w:rsidRPr="00237807">
              <w:t>.</w:t>
            </w:r>
          </w:p>
        </w:tc>
        <w:tc>
          <w:tcPr>
            <w:tcW w:w="2398" w:type="dxa"/>
          </w:tcPr>
          <w:p w:rsidR="00D7400C" w:rsidRPr="00237807" w:rsidRDefault="00D7400C" w:rsidP="00397D5D">
            <w:pPr>
              <w:spacing w:after="80" w:line="240" w:lineRule="exact"/>
              <w:ind w:left="-57" w:right="-57"/>
            </w:pPr>
            <w:r w:rsidRPr="00237807">
              <w:t>Реконструктивно-пластические операции на тонкой и толстой кишке у новорожденных, в том числе лапароскопические</w:t>
            </w:r>
          </w:p>
        </w:tc>
        <w:tc>
          <w:tcPr>
            <w:tcW w:w="2136" w:type="dxa"/>
          </w:tcPr>
          <w:p w:rsidR="00D7400C" w:rsidRPr="00237807" w:rsidRDefault="00D7400C" w:rsidP="00397D5D">
            <w:pPr>
              <w:spacing w:after="80" w:line="240" w:lineRule="exact"/>
              <w:ind w:left="-57" w:right="-57"/>
              <w:jc w:val="center"/>
            </w:pPr>
            <w:r w:rsidRPr="00237807">
              <w:t>Q41, Q42</w:t>
            </w:r>
          </w:p>
        </w:tc>
        <w:tc>
          <w:tcPr>
            <w:tcW w:w="3120" w:type="dxa"/>
          </w:tcPr>
          <w:p w:rsidR="00D7400C" w:rsidRPr="00237807" w:rsidRDefault="00D7400C" w:rsidP="00397D5D">
            <w:pPr>
              <w:spacing w:after="80" w:line="240" w:lineRule="exact"/>
              <w:ind w:left="-57" w:right="-57"/>
            </w:pPr>
            <w:r w:rsidRPr="00237807">
              <w:t>врожденная атрезия и стеноз тонкого кишечника. Врожденная атрезия и стеноз толстого кишечника</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межкишечный анастомоз (бок-в-бок или конец-в-конец или конец-в-бок), в том числе с лапароскопической ассистенцией</w:t>
            </w:r>
          </w:p>
        </w:tc>
        <w:tc>
          <w:tcPr>
            <w:tcW w:w="1418" w:type="dxa"/>
            <w:vMerge w:val="restart"/>
          </w:tcPr>
          <w:p w:rsidR="00D7400C" w:rsidRPr="002A5CF2" w:rsidRDefault="00D7400C" w:rsidP="00397D5D">
            <w:pPr>
              <w:spacing w:after="80" w:line="240" w:lineRule="exact"/>
              <w:ind w:left="-57" w:right="-57"/>
              <w:jc w:val="center"/>
            </w:pPr>
            <w:r>
              <w:t>449 625</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Хирургическое лечение диафрагмальной грыжи, гастрошизиса и омфалоцеле у новорожденных, в том числе торако- и лапароскопическое</w:t>
            </w:r>
          </w:p>
        </w:tc>
        <w:tc>
          <w:tcPr>
            <w:tcW w:w="2136" w:type="dxa"/>
            <w:vMerge w:val="restart"/>
          </w:tcPr>
          <w:p w:rsidR="00D7400C" w:rsidRPr="00237807" w:rsidRDefault="00D7400C" w:rsidP="00397D5D">
            <w:pPr>
              <w:spacing w:after="80" w:line="240" w:lineRule="exact"/>
              <w:ind w:left="-57" w:right="-57"/>
              <w:jc w:val="center"/>
            </w:pPr>
            <w:r w:rsidRPr="00237807">
              <w:t>Q79.0, Q79.2, Q79.3</w:t>
            </w:r>
          </w:p>
        </w:tc>
        <w:tc>
          <w:tcPr>
            <w:tcW w:w="3120" w:type="dxa"/>
            <w:vMerge w:val="restart"/>
          </w:tcPr>
          <w:p w:rsidR="00D7400C" w:rsidRPr="00237807" w:rsidRDefault="00D7400C" w:rsidP="00397D5D">
            <w:pPr>
              <w:spacing w:after="80" w:line="240" w:lineRule="exact"/>
              <w:ind w:left="-57" w:right="-57"/>
            </w:pPr>
            <w:r w:rsidRPr="00237807">
              <w:t>врожденная диафрагмальная грыжа. Омфалоцеле. Гастрошизис</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пластика диафрагмы, в том числе торакоскопическая, с применением синтетических материалов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пластика передней брюшной стенки, в том числе с применением синтетических материалов, включая этапные операции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первичная радикальная циркулярная пластика передней брюшной стенки, в том числе этапна</w:t>
            </w:r>
            <w:r>
              <w:t>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136" w:type="dxa"/>
            <w:vMerge w:val="restart"/>
          </w:tcPr>
          <w:p w:rsidR="00D7400C" w:rsidRPr="00237807" w:rsidRDefault="00D7400C" w:rsidP="00397D5D">
            <w:pPr>
              <w:spacing w:after="80" w:line="240" w:lineRule="exact"/>
              <w:ind w:left="-57" w:right="-57"/>
              <w:jc w:val="center"/>
            </w:pPr>
            <w:r w:rsidRPr="00237807">
              <w:t>D18, D20.0, D21.5</w:t>
            </w:r>
          </w:p>
        </w:tc>
        <w:tc>
          <w:tcPr>
            <w:tcW w:w="3120" w:type="dxa"/>
            <w:vMerge w:val="restart"/>
          </w:tcPr>
          <w:p w:rsidR="00D7400C" w:rsidRPr="00237807" w:rsidRDefault="00D7400C" w:rsidP="00397D5D">
            <w:pPr>
              <w:spacing w:after="80" w:line="240" w:lineRule="exact"/>
              <w:ind w:left="-57" w:right="-57"/>
            </w:pPr>
            <w:r w:rsidRPr="00237807">
              <w:t>тератома. Объемные образования забрюшинного пространства и брюшной полости. Гемангиома и лимфангиома любой локализации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крестцово-копчиковой тератомы, в том числе с применением лапароскопии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врожденных объемных образований, в том числе с применением эндовидеохирургической техники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line="220" w:lineRule="exact"/>
              <w:ind w:left="-57" w:right="-57"/>
            </w:pPr>
            <w:r w:rsidRPr="00237807">
              <w:t>Реконструктивно-пластические операции на почках, мочеточниках и мочевом пузыре у новорожденных, в том числе лапароскопические</w:t>
            </w:r>
          </w:p>
        </w:tc>
        <w:tc>
          <w:tcPr>
            <w:tcW w:w="2136" w:type="dxa"/>
            <w:vMerge w:val="restart"/>
          </w:tcPr>
          <w:p w:rsidR="00D7400C" w:rsidRPr="00237807" w:rsidRDefault="00D7400C" w:rsidP="00397D5D">
            <w:pPr>
              <w:spacing w:after="80" w:line="240" w:lineRule="exact"/>
              <w:ind w:left="-57" w:right="-57"/>
              <w:jc w:val="center"/>
            </w:pPr>
            <w:r w:rsidRPr="00237807">
              <w:t>Q61.8, Q62.0, Q62.1, Q62.2, Q62.3, Q62.7, Q64.1, D30.0</w:t>
            </w:r>
          </w:p>
        </w:tc>
        <w:tc>
          <w:tcPr>
            <w:tcW w:w="3120" w:type="dxa"/>
            <w:vMerge w:val="restart"/>
          </w:tcPr>
          <w:p w:rsidR="00D7400C" w:rsidRPr="00237807" w:rsidRDefault="00D7400C" w:rsidP="00397D5D">
            <w:pPr>
              <w:spacing w:after="80" w:line="240" w:lineRule="exact"/>
              <w:ind w:left="-57" w:right="-57"/>
            </w:pPr>
            <w:r w:rsidRPr="00237807">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237807">
              <w:br/>
              <w:t>III степени и выше. Врожденное уретероцеле, в том числе при удвоении почки. Доброкачественные новообразования почки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пластика пиелоуретрального сегмента со стентированием мочеточника, в том числе с применением видеоассистированной техники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вторичная нефрэктомия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неоимплантация мочеточника в мочевой пузырь, в том числе с его моделированием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геминефруретерэктомия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эндоскопическое бужирование и стентирование мочеточника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ранняя пластика мочевого пузыря местными тканями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уретероилеосигмостомия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лапароскопическая нефруретерэктомия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нефрэктомия через минилюмботомический доступ</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15026" w:type="dxa"/>
            <w:gridSpan w:val="7"/>
          </w:tcPr>
          <w:p w:rsidR="00D7400C" w:rsidRPr="00237807" w:rsidRDefault="00D7400C" w:rsidP="00397D5D">
            <w:pPr>
              <w:spacing w:after="80" w:line="240" w:lineRule="exact"/>
              <w:ind w:left="-57" w:right="-57"/>
              <w:jc w:val="center"/>
            </w:pPr>
            <w:r w:rsidRPr="00237807">
              <w:t>Комбустиология</w:t>
            </w:r>
          </w:p>
        </w:tc>
      </w:tr>
      <w:tr w:rsidR="00D7400C" w:rsidRPr="00237807" w:rsidTr="0013599E">
        <w:tc>
          <w:tcPr>
            <w:tcW w:w="710" w:type="dxa"/>
          </w:tcPr>
          <w:p w:rsidR="00D7400C" w:rsidRPr="00237807" w:rsidRDefault="00D7400C" w:rsidP="00397D5D">
            <w:pPr>
              <w:spacing w:after="80" w:line="240" w:lineRule="exact"/>
              <w:ind w:left="-57" w:right="-57"/>
              <w:jc w:val="center"/>
            </w:pPr>
            <w:r>
              <w:t>9.</w:t>
            </w:r>
          </w:p>
        </w:tc>
        <w:tc>
          <w:tcPr>
            <w:tcW w:w="2398" w:type="dxa"/>
          </w:tcPr>
          <w:p w:rsidR="00D7400C" w:rsidRPr="00237807" w:rsidRDefault="00D7400C" w:rsidP="00397D5D">
            <w:pPr>
              <w:spacing w:after="80" w:line="240" w:lineRule="exact"/>
              <w:ind w:left="-57" w:right="-57"/>
            </w:pPr>
            <w:r w:rsidRPr="00237807">
              <w:t>Хирургическое лечение послеожоговых рубцов и рубцовых деформаций, требующих этапных реконструктивно-пластических операций</w:t>
            </w:r>
          </w:p>
        </w:tc>
        <w:tc>
          <w:tcPr>
            <w:tcW w:w="2136" w:type="dxa"/>
          </w:tcPr>
          <w:p w:rsidR="00D7400C" w:rsidRPr="00237807" w:rsidRDefault="00D7400C" w:rsidP="00397D5D">
            <w:pPr>
              <w:spacing w:after="80" w:line="240" w:lineRule="exact"/>
              <w:ind w:left="-57" w:right="-57"/>
              <w:jc w:val="center"/>
            </w:pPr>
            <w:r w:rsidRPr="00237807">
              <w:t>T95, L90.5, L91.0</w:t>
            </w:r>
          </w:p>
        </w:tc>
        <w:tc>
          <w:tcPr>
            <w:tcW w:w="3120" w:type="dxa"/>
          </w:tcPr>
          <w:p w:rsidR="00D7400C" w:rsidRPr="00237807" w:rsidRDefault="00D7400C" w:rsidP="00397D5D">
            <w:pPr>
              <w:spacing w:after="80" w:line="240" w:lineRule="exact"/>
              <w:ind w:left="-57" w:right="-57"/>
            </w:pPr>
            <w:r w:rsidRPr="00237807">
              <w:t xml:space="preserve">рубцы, рубцовые деформации вследствие термических и химических ожогов </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18" w:type="dxa"/>
          </w:tcPr>
          <w:p w:rsidR="00D7400C" w:rsidRPr="006A0059" w:rsidRDefault="00D7400C" w:rsidP="00397D5D">
            <w:pPr>
              <w:spacing w:after="80" w:line="240" w:lineRule="exact"/>
              <w:ind w:left="-57" w:right="-57"/>
              <w:jc w:val="center"/>
            </w:pPr>
            <w:r>
              <w:t>151 841</w:t>
            </w:r>
          </w:p>
        </w:tc>
      </w:tr>
      <w:tr w:rsidR="00D7400C" w:rsidRPr="00237807" w:rsidTr="0013599E">
        <w:tc>
          <w:tcPr>
            <w:tcW w:w="15026" w:type="dxa"/>
            <w:gridSpan w:val="7"/>
          </w:tcPr>
          <w:p w:rsidR="00D7400C" w:rsidRPr="00237807" w:rsidRDefault="00D7400C" w:rsidP="00397D5D">
            <w:pPr>
              <w:spacing w:after="80" w:line="240" w:lineRule="exact"/>
              <w:ind w:left="-57" w:right="-57"/>
              <w:jc w:val="center"/>
            </w:pPr>
            <w:r w:rsidRPr="00237807">
              <w:t>Неврология (нейрореабилитация)</w:t>
            </w: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rsidRPr="00237807">
              <w:t>1</w:t>
            </w:r>
            <w:r>
              <w:t>0</w:t>
            </w:r>
            <w:r w:rsidRPr="00237807">
              <w:t>.</w:t>
            </w:r>
          </w:p>
        </w:tc>
        <w:tc>
          <w:tcPr>
            <w:tcW w:w="2398" w:type="dxa"/>
            <w:vMerge w:val="restart"/>
          </w:tcPr>
          <w:p w:rsidR="00D7400C" w:rsidRPr="00237807" w:rsidRDefault="00D7400C" w:rsidP="00397D5D">
            <w:pPr>
              <w:spacing w:after="80" w:line="240" w:lineRule="exact"/>
              <w:ind w:left="-57" w:right="-57"/>
            </w:pPr>
            <w:r w:rsidRPr="00237807">
              <w:t>Нейрореабилитация после перенесенног</w:t>
            </w:r>
            <w:r>
              <w:t>о</w:t>
            </w:r>
            <w:r w:rsidRPr="00237807">
              <w:t xml:space="preserve"> инсульта и черепно-мозговой травмы при нарушении двигательных и когнитивных функций</w:t>
            </w:r>
          </w:p>
        </w:tc>
        <w:tc>
          <w:tcPr>
            <w:tcW w:w="2136" w:type="dxa"/>
            <w:vMerge w:val="restart"/>
          </w:tcPr>
          <w:p w:rsidR="00D7400C" w:rsidRPr="00237807" w:rsidRDefault="00D7400C" w:rsidP="00397D5D">
            <w:pPr>
              <w:spacing w:after="80"/>
              <w:ind w:left="-57" w:right="-57"/>
              <w:jc w:val="center"/>
              <w:rPr>
                <w:lang w:val="en-US"/>
              </w:rPr>
            </w:pPr>
            <w:r w:rsidRPr="00237807">
              <w:rPr>
                <w:lang w:val="en-US"/>
              </w:rPr>
              <w:t>S06.2, S06.3, S06.5, S06.7, S06.8, S06.9,</w:t>
            </w:r>
          </w:p>
          <w:p w:rsidR="00D7400C" w:rsidRPr="00237807" w:rsidRDefault="00D7400C" w:rsidP="00397D5D">
            <w:pPr>
              <w:spacing w:after="80"/>
              <w:ind w:left="-57" w:right="-57"/>
              <w:jc w:val="center"/>
              <w:rPr>
                <w:lang w:val="en-US"/>
              </w:rPr>
            </w:pPr>
            <w:r w:rsidRPr="00237807">
              <w:rPr>
                <w:lang w:val="en-US"/>
              </w:rPr>
              <w:t>S08.8, S08.9,</w:t>
            </w:r>
          </w:p>
          <w:p w:rsidR="00D7400C" w:rsidRPr="00237807" w:rsidRDefault="00D7400C" w:rsidP="00397D5D">
            <w:pPr>
              <w:spacing w:after="80"/>
              <w:ind w:left="-57" w:right="-57"/>
              <w:jc w:val="center"/>
              <w:rPr>
                <w:lang w:val="en-US"/>
              </w:rPr>
            </w:pPr>
            <w:r w:rsidRPr="00237807">
              <w:rPr>
                <w:lang w:val="en-US"/>
              </w:rPr>
              <w:t>I60-I69</w:t>
            </w:r>
          </w:p>
          <w:p w:rsidR="00D7400C" w:rsidRPr="00237807" w:rsidRDefault="00D7400C" w:rsidP="00397D5D">
            <w:pPr>
              <w:spacing w:after="80" w:line="240" w:lineRule="exact"/>
              <w:ind w:left="-57" w:right="-57"/>
              <w:jc w:val="center"/>
              <w:rPr>
                <w:lang w:val="en-US"/>
              </w:rPr>
            </w:pPr>
          </w:p>
        </w:tc>
        <w:tc>
          <w:tcPr>
            <w:tcW w:w="3120" w:type="dxa"/>
            <w:vMerge w:val="restart"/>
          </w:tcPr>
          <w:p w:rsidR="00D7400C" w:rsidRPr="00237807" w:rsidRDefault="00D7400C" w:rsidP="00397D5D">
            <w:pPr>
              <w:spacing w:after="80" w:line="240" w:lineRule="exact"/>
              <w:ind w:left="-57" w:right="-57"/>
            </w:pPr>
            <w:r w:rsidRPr="00237807">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237807">
              <w:br/>
              <w:t>3 степени</w:t>
            </w:r>
          </w:p>
        </w:tc>
        <w:tc>
          <w:tcPr>
            <w:tcW w:w="1474" w:type="dxa"/>
            <w:vMerge w:val="restart"/>
          </w:tcPr>
          <w:p w:rsidR="00D7400C" w:rsidRPr="00237807" w:rsidRDefault="00D7400C" w:rsidP="00397D5D">
            <w:pPr>
              <w:spacing w:after="80" w:line="240" w:lineRule="exact"/>
              <w:ind w:left="-57" w:right="-57"/>
            </w:pPr>
            <w:r w:rsidRPr="00237807">
              <w:t>терапевтическое лечение</w:t>
            </w:r>
          </w:p>
        </w:tc>
        <w:tc>
          <w:tcPr>
            <w:tcW w:w="3770" w:type="dxa"/>
          </w:tcPr>
          <w:p w:rsidR="00D7400C" w:rsidRPr="00237807" w:rsidRDefault="00D7400C" w:rsidP="00397D5D">
            <w:pPr>
              <w:spacing w:after="80" w:line="240" w:lineRule="atLeast"/>
              <w:ind w:left="-57" w:right="-57"/>
            </w:pPr>
            <w:r w:rsidRPr="00237807">
              <w:t>реабилитационный тренинг с включением биологической обратной связи (БОС) с применением нескольких модальностей</w:t>
            </w:r>
          </w:p>
        </w:tc>
        <w:tc>
          <w:tcPr>
            <w:tcW w:w="1418" w:type="dxa"/>
            <w:vMerge w:val="restart"/>
          </w:tcPr>
          <w:p w:rsidR="00D7400C" w:rsidRPr="006A0059" w:rsidRDefault="00D7400C" w:rsidP="00397D5D">
            <w:pPr>
              <w:spacing w:after="80" w:line="240" w:lineRule="exact"/>
              <w:ind w:left="-57" w:right="-57"/>
              <w:jc w:val="center"/>
            </w:pPr>
            <w:r>
              <w:t>603 885</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atLeast"/>
              <w:ind w:left="-57" w:right="-57"/>
            </w:pPr>
            <w:r w:rsidRPr="00237807">
              <w:t>восстановительное лечение с применением комплекса мероприятий в комбинации с виртуальной реальностью</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atLeast"/>
              <w:ind w:left="-57" w:right="-57"/>
            </w:pPr>
            <w:r w:rsidRPr="00237807">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15026" w:type="dxa"/>
            <w:gridSpan w:val="7"/>
          </w:tcPr>
          <w:p w:rsidR="00D7400C" w:rsidRPr="00237807" w:rsidRDefault="00D7400C" w:rsidP="00397D5D">
            <w:pPr>
              <w:spacing w:after="80" w:line="240" w:lineRule="exact"/>
              <w:ind w:left="-57" w:right="-57"/>
              <w:jc w:val="center"/>
            </w:pPr>
            <w:r w:rsidRPr="003B0E77">
              <w:t>Неврология</w:t>
            </w:r>
          </w:p>
        </w:tc>
      </w:tr>
      <w:tr w:rsidR="00D7400C" w:rsidRPr="00237807" w:rsidTr="0013599E">
        <w:tc>
          <w:tcPr>
            <w:tcW w:w="710" w:type="dxa"/>
          </w:tcPr>
          <w:p w:rsidR="00D7400C" w:rsidRPr="00CC6220" w:rsidRDefault="00D7400C" w:rsidP="00397D5D">
            <w:pPr>
              <w:spacing w:after="80" w:line="240" w:lineRule="exact"/>
              <w:ind w:left="-57" w:right="-57"/>
              <w:jc w:val="center"/>
            </w:pPr>
            <w:r>
              <w:rPr>
                <w:lang w:val="en-US"/>
              </w:rPr>
              <w:t>1</w:t>
            </w:r>
            <w:r>
              <w:t>1.</w:t>
            </w:r>
          </w:p>
        </w:tc>
        <w:tc>
          <w:tcPr>
            <w:tcW w:w="2398" w:type="dxa"/>
          </w:tcPr>
          <w:p w:rsidR="00D7400C" w:rsidRPr="00237807" w:rsidRDefault="00D7400C" w:rsidP="00397D5D">
            <w:pPr>
              <w:spacing w:after="80" w:line="240" w:lineRule="exact"/>
              <w:ind w:left="-57" w:right="-57"/>
            </w:pPr>
            <w:r w:rsidRPr="003B0E77">
              <w:t>Установка интенсивной помпы для постоянной инфузии геля посл</w:t>
            </w:r>
            <w:r>
              <w:t>е</w:t>
            </w:r>
            <w:r w:rsidRPr="003B0E77">
              <w:t xml:space="preserve"> предварительной назоеюнальной титрации</w:t>
            </w:r>
          </w:p>
        </w:tc>
        <w:tc>
          <w:tcPr>
            <w:tcW w:w="2136" w:type="dxa"/>
          </w:tcPr>
          <w:p w:rsidR="00D7400C" w:rsidRPr="00237807" w:rsidRDefault="00D7400C" w:rsidP="00397D5D">
            <w:pPr>
              <w:spacing w:after="80" w:line="240" w:lineRule="exact"/>
              <w:ind w:left="-57" w:right="-57"/>
              <w:jc w:val="center"/>
            </w:pPr>
            <w:r w:rsidRPr="003B0E77">
              <w:t>G20</w:t>
            </w:r>
          </w:p>
        </w:tc>
        <w:tc>
          <w:tcPr>
            <w:tcW w:w="3120" w:type="dxa"/>
          </w:tcPr>
          <w:p w:rsidR="00D7400C" w:rsidRPr="00237807" w:rsidRDefault="00D7400C" w:rsidP="00397D5D">
            <w:pPr>
              <w:spacing w:after="80" w:line="240" w:lineRule="exact"/>
              <w:ind w:left="-57" w:right="-57"/>
            </w:pPr>
            <w:r>
              <w:t>р</w:t>
            </w:r>
            <w:r w:rsidRPr="003B0E77">
              <w:t>азвернутые стадии леводопа-чувствит</w:t>
            </w:r>
            <w:r>
              <w:t>е</w:t>
            </w:r>
            <w:r w:rsidRPr="003B0E77">
              <w:t xml:space="preserve">льной болезни Паркинсона с выраженными двигательными </w:t>
            </w:r>
            <w:r>
              <w:t>флю</w:t>
            </w:r>
            <w:r w:rsidRPr="003B0E77">
              <w:t>ктуациями и дискинезиями при недостаточной эффективности других противопаркинсонических препаратов</w:t>
            </w:r>
          </w:p>
        </w:tc>
        <w:tc>
          <w:tcPr>
            <w:tcW w:w="1474" w:type="dxa"/>
          </w:tcPr>
          <w:p w:rsidR="00D7400C" w:rsidRPr="00237807" w:rsidRDefault="00D7400C" w:rsidP="00397D5D">
            <w:pPr>
              <w:spacing w:after="80" w:line="240" w:lineRule="exact"/>
              <w:ind w:left="-57" w:right="-57"/>
            </w:pPr>
            <w:r>
              <w:t>к</w:t>
            </w:r>
            <w:r w:rsidRPr="003B0E77">
              <w:t>омбинирован</w:t>
            </w:r>
            <w:r>
              <w:t>-</w:t>
            </w:r>
            <w:r w:rsidRPr="003B0E77">
              <w:t>ная терапия</w:t>
            </w:r>
          </w:p>
        </w:tc>
        <w:tc>
          <w:tcPr>
            <w:tcW w:w="3770" w:type="dxa"/>
          </w:tcPr>
          <w:p w:rsidR="00D7400C" w:rsidRPr="00237807" w:rsidRDefault="00D7400C" w:rsidP="00397D5D">
            <w:pPr>
              <w:spacing w:after="80" w:line="240" w:lineRule="atLeast"/>
              <w:ind w:left="-57" w:right="-57"/>
            </w:pPr>
            <w:r>
              <w:t>у</w:t>
            </w:r>
            <w:r w:rsidRPr="003B0E77">
              <w:t>становка интенсивной помпы для постоянной инфузии геля посл</w:t>
            </w:r>
            <w:r>
              <w:t>е</w:t>
            </w:r>
            <w:r w:rsidRPr="003B0E77">
              <w:t xml:space="preserve"> предварительной назоеюнальной титрации</w:t>
            </w:r>
          </w:p>
        </w:tc>
        <w:tc>
          <w:tcPr>
            <w:tcW w:w="1418" w:type="dxa"/>
          </w:tcPr>
          <w:p w:rsidR="00D7400C" w:rsidRPr="003B0E77" w:rsidRDefault="00D7400C" w:rsidP="00397D5D">
            <w:pPr>
              <w:spacing w:after="120" w:line="240" w:lineRule="atLeast"/>
              <w:jc w:val="center"/>
            </w:pPr>
            <w:r>
              <w:t>485 173</w:t>
            </w:r>
          </w:p>
        </w:tc>
      </w:tr>
      <w:tr w:rsidR="00D7400C" w:rsidRPr="00237807" w:rsidTr="0013599E">
        <w:tc>
          <w:tcPr>
            <w:tcW w:w="15026" w:type="dxa"/>
            <w:gridSpan w:val="7"/>
          </w:tcPr>
          <w:p w:rsidR="00D7400C" w:rsidRPr="00237807" w:rsidRDefault="00D7400C" w:rsidP="00397D5D">
            <w:pPr>
              <w:spacing w:after="80" w:line="240" w:lineRule="exact"/>
              <w:ind w:right="-57"/>
              <w:jc w:val="center"/>
            </w:pPr>
            <w:r w:rsidRPr="00237807">
              <w:t>Нейрохирургия</w:t>
            </w: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rsidRPr="00237807">
              <w:t>1</w:t>
            </w:r>
            <w:r>
              <w:t>2</w:t>
            </w:r>
            <w:r w:rsidRPr="00237807">
              <w:t>.</w:t>
            </w:r>
          </w:p>
        </w:tc>
        <w:tc>
          <w:tcPr>
            <w:tcW w:w="2398" w:type="dxa"/>
            <w:vMerge w:val="restart"/>
          </w:tcPr>
          <w:p w:rsidR="00D7400C" w:rsidRPr="00237807" w:rsidRDefault="00D7400C" w:rsidP="00397D5D">
            <w:pPr>
              <w:spacing w:after="80" w:line="240" w:lineRule="exact"/>
              <w:ind w:left="-57" w:right="-57"/>
            </w:pPr>
            <w:r w:rsidRPr="00237807">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136" w:type="dxa"/>
            <w:vMerge w:val="restart"/>
          </w:tcPr>
          <w:p w:rsidR="00D7400C" w:rsidRPr="00237807" w:rsidRDefault="00D7400C" w:rsidP="00397D5D">
            <w:pPr>
              <w:spacing w:after="80" w:line="240" w:lineRule="exact"/>
              <w:ind w:left="-57" w:right="-57"/>
              <w:jc w:val="center"/>
              <w:rPr>
                <w:lang w:val="en-US"/>
              </w:rPr>
            </w:pPr>
            <w:r w:rsidRPr="00237807">
              <w:rPr>
                <w:lang w:val="en-US"/>
              </w:rPr>
              <w:t>C71.0, C71.1, C71.2, C71.3, C71.4, C79.3, D33.0, D43.0, C71.8, Q85.0</w:t>
            </w:r>
          </w:p>
        </w:tc>
        <w:tc>
          <w:tcPr>
            <w:tcW w:w="3120" w:type="dxa"/>
            <w:vMerge w:val="restart"/>
            <w:noWrap/>
          </w:tcPr>
          <w:p w:rsidR="00D7400C" w:rsidRPr="00237807" w:rsidRDefault="00D7400C" w:rsidP="00397D5D">
            <w:pPr>
              <w:spacing w:after="80" w:line="240" w:lineRule="exact"/>
              <w:ind w:left="-57" w:right="-57"/>
            </w:pPr>
            <w:r w:rsidRPr="00237807">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удаление опухоли с применением нейрофизиологического мониторинга функционально значимых зон головного мозга</w:t>
            </w:r>
          </w:p>
        </w:tc>
        <w:tc>
          <w:tcPr>
            <w:tcW w:w="1418" w:type="dxa"/>
            <w:vMerge w:val="restart"/>
          </w:tcPr>
          <w:p w:rsidR="00D7400C" w:rsidRPr="00237807" w:rsidRDefault="00D7400C" w:rsidP="00397D5D">
            <w:pPr>
              <w:spacing w:after="80" w:line="240" w:lineRule="exact"/>
              <w:ind w:left="-57" w:right="-57"/>
              <w:jc w:val="center"/>
            </w:pPr>
            <w:r>
              <w:t>369 985</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опухоли с применением интраоперационной флюоресцентной микроскопии и эндоскопии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стереотаксическое вмешательство с целью дренирования опухолевых кист и установки длительно существующих дренажных систем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C71.5, C79.3, D33.0, D43.0, Q85.0</w:t>
            </w:r>
          </w:p>
        </w:tc>
        <w:tc>
          <w:tcPr>
            <w:tcW w:w="3120" w:type="dxa"/>
            <w:vMerge w:val="restart"/>
          </w:tcPr>
          <w:p w:rsidR="00D7400C" w:rsidRPr="00237807" w:rsidRDefault="00D7400C" w:rsidP="00397D5D">
            <w:pPr>
              <w:spacing w:after="80" w:line="240" w:lineRule="exact"/>
              <w:ind w:left="-57" w:right="-57"/>
            </w:pPr>
            <w:r w:rsidRPr="00237807">
              <w:t>внутримозговые злокачественные (первичные и вторичные) и доброкачественные новообразования боковых и III желудочков мозга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atLeast"/>
              <w:ind w:left="-57" w:right="-57"/>
            </w:pPr>
            <w:r w:rsidRPr="00237807">
              <w:t>удаление опухоли с применением нейрофизиологического мониторинга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atLeast"/>
              <w:ind w:left="-57" w:right="-57"/>
            </w:pPr>
            <w:r w:rsidRPr="00237807">
              <w:t>стереотаксическое вмешательство с целью дренирования опухолевых кист и установки длительно существующих дренажных систем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C71.6, C71.7, C79.3, D33.1, D18.0, D43.1, Q85.0</w:t>
            </w:r>
          </w:p>
        </w:tc>
        <w:tc>
          <w:tcPr>
            <w:tcW w:w="3120" w:type="dxa"/>
            <w:vMerge w:val="restart"/>
          </w:tcPr>
          <w:p w:rsidR="00D7400C" w:rsidRPr="00237807" w:rsidRDefault="00D7400C" w:rsidP="00397D5D">
            <w:pPr>
              <w:spacing w:after="80" w:line="240" w:lineRule="exact"/>
              <w:ind w:left="-57" w:right="-57"/>
            </w:pPr>
            <w:r w:rsidRPr="00237807">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удаление опухоли с применением нейрофизиологического мониторинга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atLeast"/>
              <w:ind w:left="-57" w:right="-57"/>
            </w:pPr>
            <w:r w:rsidRPr="00237807">
              <w:t>удаление опухоли с применением интраоперационной флюоресцентной микроскопии и эндоскопии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atLeast"/>
              <w:ind w:left="-57" w:right="-57"/>
            </w:pPr>
            <w:r w:rsidRPr="00237807">
              <w:t>удаление опухоли с применением нейрофизиологического мониторинга функционально значимых зон головного мозга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D18.0, Q28.3</w:t>
            </w:r>
          </w:p>
        </w:tc>
        <w:tc>
          <w:tcPr>
            <w:tcW w:w="3120" w:type="dxa"/>
          </w:tcPr>
          <w:p w:rsidR="00D7400C" w:rsidRPr="00237807" w:rsidRDefault="00D7400C" w:rsidP="00397D5D">
            <w:pPr>
              <w:spacing w:after="80" w:line="240" w:lineRule="exact"/>
              <w:ind w:left="-57" w:right="-57"/>
            </w:pPr>
            <w:r w:rsidRPr="00237807">
              <w:t>кавернома (кавернозная ангиома) функционально значимых зон головного мозга</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опухоли с примением нейрофизиологического мониторинга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136" w:type="dxa"/>
            <w:vMerge w:val="restart"/>
          </w:tcPr>
          <w:p w:rsidR="00D7400C" w:rsidRPr="00237807" w:rsidRDefault="00D7400C" w:rsidP="00397D5D">
            <w:pPr>
              <w:spacing w:after="80" w:line="240" w:lineRule="exact"/>
              <w:ind w:left="-57" w:right="-57"/>
              <w:jc w:val="center"/>
            </w:pPr>
            <w:r w:rsidRPr="00237807">
              <w:t>C70.0, C79.3, D32.0, Q85, D42.0</w:t>
            </w:r>
          </w:p>
        </w:tc>
        <w:tc>
          <w:tcPr>
            <w:tcW w:w="3120" w:type="dxa"/>
            <w:vMerge w:val="restart"/>
          </w:tcPr>
          <w:p w:rsidR="00D7400C" w:rsidRPr="00237807" w:rsidRDefault="00D7400C" w:rsidP="00397D5D">
            <w:pPr>
              <w:spacing w:after="80" w:line="240" w:lineRule="exact"/>
              <w:ind w:left="-57" w:right="-57"/>
            </w:pPr>
            <w:r w:rsidRPr="00237807">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опухоли с применением нейрофизиологического мониторинга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опухоли с применением интраоперационной флюоресцентной микроскопии и лазерной спектроскопии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эмболизация сосудов опухоли при помощи адгезивных материалов и (или) микроэмболов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Микрохирургические, эндоскопические и стереотаксические вмешательства при глиомах зрительных нервов и хиазмы, краниофарин</w:t>
            </w:r>
            <w:r w:rsidRPr="00237807">
              <w:softHyphen/>
              <w:t xml:space="preserve">гиомах, аденомах гипофиза, невриномах, в том числе внутричерепных новообразованиях при нейрофиброматозе </w:t>
            </w:r>
            <w:r w:rsidRPr="00237807">
              <w:br/>
              <w:t>I - II типов, врожденных (коллоидных, дермоидных, эпидермоидных) церебральных кистах, злокачественных и добро</w:t>
            </w:r>
            <w:r w:rsidRPr="00237807">
              <w:softHyphen/>
              <w:t>качественных новооб</w:t>
            </w:r>
            <w:r w:rsidRPr="00237807">
              <w:softHyphen/>
              <w:t>разованиях шишковидной железы (в том числе кистозных), туберозном склерозе, гамартозе</w:t>
            </w:r>
          </w:p>
        </w:tc>
        <w:tc>
          <w:tcPr>
            <w:tcW w:w="2136" w:type="dxa"/>
            <w:vMerge w:val="restart"/>
          </w:tcPr>
          <w:p w:rsidR="00D7400C" w:rsidRPr="00237807" w:rsidRDefault="00D7400C" w:rsidP="00397D5D">
            <w:pPr>
              <w:spacing w:after="80" w:line="240" w:lineRule="exact"/>
              <w:ind w:left="-57" w:right="-57"/>
              <w:jc w:val="center"/>
            </w:pPr>
            <w:r w:rsidRPr="00237807">
              <w:t>C72.2, D33.3, Q85</w:t>
            </w:r>
          </w:p>
        </w:tc>
        <w:tc>
          <w:tcPr>
            <w:tcW w:w="3120" w:type="dxa"/>
            <w:vMerge w:val="restart"/>
          </w:tcPr>
          <w:p w:rsidR="00D7400C" w:rsidRPr="00237807" w:rsidRDefault="00D7400C" w:rsidP="00397D5D">
            <w:pPr>
              <w:spacing w:after="80" w:line="240" w:lineRule="exact"/>
              <w:ind w:left="-57" w:right="-57"/>
            </w:pPr>
            <w:r w:rsidRPr="00237807">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опухоли с применением нейрофизиологического мониторинга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эндоскопическое удаление опухоли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C75.3, D35.2 - D35.4, D44.3, D44.4, D44.5, Q04.6</w:t>
            </w:r>
          </w:p>
        </w:tc>
        <w:tc>
          <w:tcPr>
            <w:tcW w:w="3120" w:type="dxa"/>
            <w:vMerge w:val="restart"/>
          </w:tcPr>
          <w:p w:rsidR="00D7400C" w:rsidRPr="00237807" w:rsidRDefault="00D7400C" w:rsidP="00397D5D">
            <w:pPr>
              <w:spacing w:line="240" w:lineRule="exact"/>
              <w:ind w:left="-57" w:right="-57"/>
            </w:pPr>
            <w:r w:rsidRPr="00237807">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опухоли с применением нейрофизиологического мониторинга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эндоскопическое удаление опухоли, в том числе с одномоментным закрытием хирургического дефекта ауто- или аллотрансплантатом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стереотаксическое вмешательство с целью дренирования опухолевых кист и установки длительно существующих дренажных систем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Микрохирургические, эндоскопические, стереотаксические, а также комбинированные вмешательства при различных новообразо</w:t>
            </w:r>
            <w:r w:rsidRPr="00237807">
              <w:softHyphen/>
              <w:t>ваниях и других объемных процессах основания черепа и лицевого скелета, врастающих в полость черепа</w:t>
            </w:r>
          </w:p>
        </w:tc>
        <w:tc>
          <w:tcPr>
            <w:tcW w:w="2136" w:type="dxa"/>
            <w:vMerge w:val="restart"/>
          </w:tcPr>
          <w:p w:rsidR="00D7400C" w:rsidRPr="00237807" w:rsidRDefault="00D7400C" w:rsidP="00397D5D">
            <w:pPr>
              <w:spacing w:after="80" w:line="240" w:lineRule="exact"/>
              <w:ind w:left="-57" w:right="-57"/>
              <w:jc w:val="center"/>
            </w:pPr>
            <w:r w:rsidRPr="00237807">
              <w:t>C31</w:t>
            </w: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придаточных пазух носа, прорастающие в полость черепа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эмболизация сосудов опухоли при помощи адгезивных материалов и (или) макроэмболов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C41.0, C43.4, C44.4, C79.4, C79.5, C49.0, D16.4, D48.0, C90.2</w:t>
            </w:r>
          </w:p>
        </w:tc>
        <w:tc>
          <w:tcPr>
            <w:tcW w:w="3120" w:type="dxa"/>
            <w:vMerge w:val="restart"/>
          </w:tcPr>
          <w:p w:rsidR="00D7400C" w:rsidRPr="00237807" w:rsidRDefault="00D7400C" w:rsidP="00397D5D">
            <w:pPr>
              <w:spacing w:after="80" w:line="240" w:lineRule="exact"/>
              <w:ind w:left="-57" w:right="-57"/>
            </w:pPr>
            <w:r w:rsidRPr="00237807">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опухоли с одномоментным пластическим закрытием хирурги</w:t>
            </w:r>
            <w:r w:rsidRPr="00237807">
              <w:softHyphen/>
              <w:t>ческого дефекта при помощи сложносоставных ауто- или аллотрансплантатов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эмболизация сосудов опухоли при помощи адгезивных материалов и (или) микроэмболов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M85.0</w:t>
            </w:r>
          </w:p>
        </w:tc>
        <w:tc>
          <w:tcPr>
            <w:tcW w:w="3120" w:type="dxa"/>
            <w:vMerge w:val="restart"/>
          </w:tcPr>
          <w:p w:rsidR="00D7400C" w:rsidRPr="00237807" w:rsidRDefault="00D7400C" w:rsidP="00397D5D">
            <w:pPr>
              <w:spacing w:after="80" w:line="240" w:lineRule="exact"/>
              <w:ind w:left="-57" w:right="-57"/>
            </w:pPr>
            <w:r w:rsidRPr="00237807">
              <w:t>фиброзная дисплазия</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D10.6, D10.9, D21.0</w:t>
            </w:r>
          </w:p>
        </w:tc>
        <w:tc>
          <w:tcPr>
            <w:tcW w:w="3120" w:type="dxa"/>
            <w:vMerge w:val="restart"/>
          </w:tcPr>
          <w:p w:rsidR="00D7400C" w:rsidRPr="00237807" w:rsidRDefault="00D7400C" w:rsidP="00397D5D">
            <w:pPr>
              <w:spacing w:after="80" w:line="240" w:lineRule="exact"/>
              <w:ind w:left="-57" w:right="-57"/>
            </w:pPr>
            <w:r w:rsidRPr="00237807">
              <w:t>доброкачественные новообразования носоглотки и мягких тканей головы, лица и шеи, прорастающие в основание черепа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136" w:type="dxa"/>
            <w:vMerge w:val="restart"/>
          </w:tcPr>
          <w:p w:rsidR="00D7400C" w:rsidRPr="00237807" w:rsidRDefault="00D7400C" w:rsidP="00397D5D">
            <w:pPr>
              <w:spacing w:after="80" w:line="240" w:lineRule="exact"/>
              <w:ind w:left="-57" w:right="-57"/>
              <w:jc w:val="center"/>
              <w:rPr>
                <w:lang w:val="en-US"/>
              </w:rPr>
            </w:pPr>
            <w:r w:rsidRPr="00237807">
              <w:rPr>
                <w:lang w:val="en-US"/>
              </w:rPr>
              <w:t>C41.2, C41.4, C70.1, C72.0, C72.1, C72.8, C79.4, C79.5, C90.0, C90.2, D48.0, D16.6, D16.8, D18.0, D32.1, D33.4, D33.7, D36.1, D43.4, Q06.8, M85.5, D42.1</w:t>
            </w:r>
          </w:p>
        </w:tc>
        <w:tc>
          <w:tcPr>
            <w:tcW w:w="3120" w:type="dxa"/>
            <w:vMerge w:val="restart"/>
          </w:tcPr>
          <w:p w:rsidR="00D7400C" w:rsidRPr="00237807" w:rsidRDefault="00D7400C" w:rsidP="00397D5D">
            <w:pPr>
              <w:spacing w:after="80" w:line="240" w:lineRule="exact"/>
              <w:ind w:left="-57" w:right="-57"/>
            </w:pPr>
            <w:r w:rsidRPr="00237807">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опухоли с применением нейрофизиологического мониторинга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опухоли с применением систем, стабилизирующих позвоночник</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line="240" w:lineRule="exact"/>
              <w:ind w:left="-57" w:right="-57"/>
            </w:pPr>
            <w:r w:rsidRPr="00237807">
              <w:t>удаление опухоли с одномоментным применением ауто- или аллотрансплантатов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эндоскопическое удаление опухоли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 xml:space="preserve">Микрохирургические </w:t>
            </w:r>
            <w:r w:rsidRPr="00237807">
              <w:br/>
              <w:t>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136" w:type="dxa"/>
            <w:vMerge w:val="restart"/>
          </w:tcPr>
          <w:p w:rsidR="00D7400C" w:rsidRPr="00237807" w:rsidRDefault="00D7400C" w:rsidP="00397D5D">
            <w:pPr>
              <w:spacing w:after="80" w:line="240" w:lineRule="exact"/>
              <w:ind w:left="-57" w:right="-57"/>
              <w:jc w:val="center"/>
            </w:pPr>
            <w:r w:rsidRPr="00237807">
              <w:t>M43.1, M48.0, T91.1, Q76.4</w:t>
            </w:r>
          </w:p>
        </w:tc>
        <w:tc>
          <w:tcPr>
            <w:tcW w:w="3120" w:type="dxa"/>
            <w:vMerge w:val="restart"/>
          </w:tcPr>
          <w:p w:rsidR="00D7400C" w:rsidRPr="00237807" w:rsidRDefault="00D7400C" w:rsidP="00397D5D">
            <w:pPr>
              <w:spacing w:after="80" w:line="240" w:lineRule="exact"/>
              <w:ind w:left="-57" w:right="-57"/>
            </w:pPr>
            <w:r w:rsidRPr="00237807">
              <w:t>спондилолистез (все уровни позвоночника). Спинальный стеноз (все уровни позвоночника)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декомпрессия спинного мозга, корешков и спинномозговых нервов с имплантацией различных стабилизирующих систем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Сложные декомпрессионно</w:t>
            </w:r>
            <w:r>
              <w:t xml:space="preserve">- </w:t>
            </w:r>
            <w:r w:rsidRPr="00237807">
              <w:t xml:space="preserve"> стабилизирующие и реконструктивные операции при травмах и заболеваниях позвоночника, сопровождающихся развитием миелопатии, </w:t>
            </w:r>
            <w:r w:rsidRPr="00237807">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136" w:type="dxa"/>
            <w:vMerge w:val="restart"/>
          </w:tcPr>
          <w:p w:rsidR="00D7400C" w:rsidRPr="00237807" w:rsidRDefault="00D7400C" w:rsidP="00397D5D">
            <w:pPr>
              <w:spacing w:after="80" w:line="240" w:lineRule="exact"/>
              <w:ind w:left="-57" w:right="-57"/>
              <w:jc w:val="center"/>
            </w:pPr>
            <w:r w:rsidRPr="00237807">
              <w:rPr>
                <w:lang w:val="en-US"/>
              </w:rPr>
              <w:t>G95</w:t>
            </w:r>
            <w:r w:rsidRPr="00237807">
              <w:t>.</w:t>
            </w:r>
            <w:r w:rsidRPr="00237807">
              <w:rPr>
                <w:lang w:val="en-US"/>
              </w:rPr>
              <w:t>1</w:t>
            </w:r>
            <w:r w:rsidRPr="00237807">
              <w:t xml:space="preserve">, </w:t>
            </w:r>
            <w:r w:rsidRPr="00237807">
              <w:rPr>
                <w:lang w:val="en-US"/>
              </w:rPr>
              <w:t>G95</w:t>
            </w:r>
            <w:r w:rsidRPr="00237807">
              <w:t>.2,</w:t>
            </w:r>
            <w:r w:rsidRPr="00237807">
              <w:rPr>
                <w:lang w:val="en-US"/>
              </w:rPr>
              <w:t xml:space="preserve"> G95</w:t>
            </w:r>
            <w:r w:rsidRPr="00237807">
              <w:t>.8,</w:t>
            </w:r>
            <w:r w:rsidRPr="00237807">
              <w:rPr>
                <w:lang w:val="en-US"/>
              </w:rPr>
              <w:t xml:space="preserve"> G95</w:t>
            </w:r>
            <w:r w:rsidRPr="00237807">
              <w:t>.9, M50, M51.0 - M51.3, M51.8, M51.9</w:t>
            </w:r>
          </w:p>
        </w:tc>
        <w:tc>
          <w:tcPr>
            <w:tcW w:w="3120" w:type="dxa"/>
            <w:vMerge w:val="restart"/>
          </w:tcPr>
          <w:p w:rsidR="00D7400C" w:rsidRPr="00237807" w:rsidRDefault="00D7400C" w:rsidP="00397D5D">
            <w:pPr>
              <w:spacing w:after="80" w:line="240" w:lineRule="exact"/>
              <w:ind w:left="-57" w:right="-57"/>
            </w:pPr>
            <w:r w:rsidRPr="00237807">
              <w:t>поражения межпозвоночных дисков шейных и грудных отделов с миелопатией, радикуло- и нейропатией</w:t>
            </w:r>
          </w:p>
        </w:tc>
        <w:tc>
          <w:tcPr>
            <w:tcW w:w="1474" w:type="dxa"/>
            <w:vMerge w:val="restart"/>
          </w:tcPr>
          <w:p w:rsidR="00D7400C" w:rsidRPr="00237807" w:rsidRDefault="00D7400C" w:rsidP="00397D5D">
            <w:pPr>
              <w:spacing w:after="80" w:line="240" w:lineRule="exact"/>
              <w:ind w:left="-57" w:right="-57"/>
              <w:rPr>
                <w:lang w:val="en-US"/>
              </w:rPr>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межпозвонкового диска с имплантацией системы, стабилизирующей позвоночник, или протезирование межпозвонкового диска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межпозвонкового диска эндоскопическое</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rPr>
                <w:lang w:val="en-US"/>
              </w:rPr>
              <w:t>G95</w:t>
            </w:r>
            <w:r w:rsidRPr="00237807">
              <w:t>.</w:t>
            </w:r>
            <w:r w:rsidRPr="00237807">
              <w:rPr>
                <w:lang w:val="en-US"/>
              </w:rPr>
              <w:t>1</w:t>
            </w:r>
            <w:r w:rsidRPr="00237807">
              <w:t xml:space="preserve">, </w:t>
            </w:r>
            <w:r w:rsidRPr="00237807">
              <w:rPr>
                <w:lang w:val="en-US"/>
              </w:rPr>
              <w:t>G95</w:t>
            </w:r>
            <w:r w:rsidRPr="00237807">
              <w:t>.2,</w:t>
            </w:r>
            <w:r w:rsidRPr="00237807">
              <w:rPr>
                <w:lang w:val="en-US"/>
              </w:rPr>
              <w:t xml:space="preserve"> G95</w:t>
            </w:r>
            <w:r w:rsidRPr="00237807">
              <w:t>.8,</w:t>
            </w:r>
            <w:r w:rsidRPr="00237807">
              <w:rPr>
                <w:lang w:val="en-US"/>
              </w:rPr>
              <w:t xml:space="preserve"> G95</w:t>
            </w:r>
            <w:r w:rsidRPr="00237807">
              <w:t>.9, B67, D16, D18, M88</w:t>
            </w:r>
          </w:p>
        </w:tc>
        <w:tc>
          <w:tcPr>
            <w:tcW w:w="3120" w:type="dxa"/>
          </w:tcPr>
          <w:p w:rsidR="00D7400C" w:rsidRPr="00237807" w:rsidRDefault="00D7400C" w:rsidP="00397D5D">
            <w:pPr>
              <w:spacing w:after="80" w:line="240" w:lineRule="exact"/>
              <w:ind w:left="-57" w:right="-57"/>
            </w:pPr>
            <w:r w:rsidRPr="00237807">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rPr>
                <w:lang w:val="en-US"/>
              </w:rPr>
            </w:pPr>
            <w:r w:rsidRPr="00237807">
              <w:rPr>
                <w:lang w:val="en-US"/>
              </w:rPr>
              <w:t>G95.1, G95.2, G95.8, G95.9, M42, M43, M45, M46, M48, M50, M51, M53, M92, M93, M95, G95.1, G95.2, G95.8, G95.9, Q76.2</w:t>
            </w:r>
          </w:p>
        </w:tc>
        <w:tc>
          <w:tcPr>
            <w:tcW w:w="3120" w:type="dxa"/>
            <w:vMerge w:val="restart"/>
          </w:tcPr>
          <w:p w:rsidR="00D7400C" w:rsidRPr="00237807" w:rsidRDefault="00D7400C" w:rsidP="00397D5D">
            <w:pPr>
              <w:spacing w:after="80" w:line="240" w:lineRule="exact"/>
              <w:ind w:left="-57" w:right="-57"/>
            </w:pPr>
            <w:r w:rsidRPr="00237807">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Pr="00237807">
              <w:br/>
              <w:t>микроскопа, эндоскопической</w:t>
            </w:r>
            <w:r w:rsidRPr="00237807">
              <w:br/>
              <w:t>техники и малоинвазивного инструментария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atLeast"/>
              <w:ind w:left="-57" w:right="-57"/>
            </w:pPr>
            <w:r w:rsidRPr="00237807">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rPr>
                <w:lang w:val="en-US"/>
              </w:rPr>
            </w:pPr>
            <w:r w:rsidRPr="00237807">
              <w:rPr>
                <w:lang w:val="en-US"/>
              </w:rPr>
              <w:t>G95.1, G95.2, G95.8, G95.9, A18.0, S12.0, S12.1, S13, S14, S19, S22.0, S22.1, S23, S24, S32.0, S32.1, S33, S34, T08, T09, T85, T91, M80,M81, M82, M86, M85, M87, M96, M99, Q67, Q76.0, Q76.1, Q76.4, Q77, Q76.3</w:t>
            </w:r>
          </w:p>
        </w:tc>
        <w:tc>
          <w:tcPr>
            <w:tcW w:w="3120" w:type="dxa"/>
            <w:vMerge w:val="restart"/>
          </w:tcPr>
          <w:p w:rsidR="00D7400C" w:rsidRPr="00237807" w:rsidRDefault="00D7400C" w:rsidP="00397D5D">
            <w:pPr>
              <w:spacing w:line="240" w:lineRule="exact"/>
              <w:ind w:left="-57" w:right="-57"/>
            </w:pPr>
            <w:r w:rsidRPr="00237807">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p w:rsidR="00D7400C" w:rsidRPr="00237807" w:rsidRDefault="00D7400C" w:rsidP="00397D5D">
            <w:pPr>
              <w:spacing w:after="80" w:line="240" w:lineRule="exact"/>
              <w:ind w:left="-57" w:right="-57"/>
            </w:pP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atLeast"/>
              <w:ind w:left="-57" w:right="-57"/>
            </w:pPr>
            <w:r w:rsidRPr="00237807">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tcPr>
          <w:p w:rsidR="00D7400C" w:rsidRPr="00237807" w:rsidRDefault="00D7400C" w:rsidP="00397D5D">
            <w:pPr>
              <w:spacing w:after="80" w:line="240" w:lineRule="exact"/>
              <w:ind w:left="-57" w:right="-57"/>
            </w:pPr>
            <w:r w:rsidRPr="00237807">
              <w:t>Микрохирургическая васкулярная декомпрессия корешков черепных нервов</w:t>
            </w:r>
          </w:p>
        </w:tc>
        <w:tc>
          <w:tcPr>
            <w:tcW w:w="2136" w:type="dxa"/>
          </w:tcPr>
          <w:p w:rsidR="00D7400C" w:rsidRPr="00237807" w:rsidRDefault="00D7400C" w:rsidP="00397D5D">
            <w:pPr>
              <w:spacing w:after="80" w:line="240" w:lineRule="exact"/>
              <w:ind w:left="-57" w:right="-57"/>
              <w:jc w:val="center"/>
            </w:pPr>
            <w:r w:rsidRPr="00237807">
              <w:t>G50 - G53</w:t>
            </w:r>
          </w:p>
        </w:tc>
        <w:tc>
          <w:tcPr>
            <w:tcW w:w="3120" w:type="dxa"/>
          </w:tcPr>
          <w:p w:rsidR="00D7400C" w:rsidRPr="00237807" w:rsidRDefault="00D7400C" w:rsidP="00397D5D">
            <w:pPr>
              <w:spacing w:after="80" w:line="240" w:lineRule="exact"/>
              <w:ind w:left="-57" w:right="-57"/>
            </w:pPr>
            <w:r w:rsidRPr="00237807">
              <w:t>невралгии и нейропатии черепных нервов</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интракраниальная микрохирургическая васкулярная декомпрессия черепных нервов, в том числе с эндоскопической ассистенцией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rsidRPr="00237807">
              <w:t>1</w:t>
            </w:r>
            <w:r>
              <w:t>3</w:t>
            </w:r>
            <w:r w:rsidRPr="00237807">
              <w:t>.</w:t>
            </w:r>
          </w:p>
        </w:tc>
        <w:tc>
          <w:tcPr>
            <w:tcW w:w="2398" w:type="dxa"/>
            <w:vMerge w:val="restart"/>
          </w:tcPr>
          <w:p w:rsidR="00D7400C" w:rsidRPr="00237807" w:rsidRDefault="00D7400C" w:rsidP="00397D5D">
            <w:pPr>
              <w:spacing w:after="80" w:line="240" w:lineRule="exact"/>
              <w:ind w:left="-57" w:right="-57"/>
            </w:pPr>
            <w:r w:rsidRPr="00237807">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r w:rsidRPr="00237807">
              <w:br/>
              <w:t>внутримозговых и внутрижелудочковых гематомах</w:t>
            </w:r>
          </w:p>
        </w:tc>
        <w:tc>
          <w:tcPr>
            <w:tcW w:w="2136" w:type="dxa"/>
            <w:vMerge w:val="restart"/>
          </w:tcPr>
          <w:p w:rsidR="00D7400C" w:rsidRPr="00237807" w:rsidRDefault="00D7400C" w:rsidP="00397D5D">
            <w:pPr>
              <w:spacing w:after="80" w:line="240" w:lineRule="exact"/>
              <w:ind w:left="-57" w:right="-57"/>
              <w:jc w:val="center"/>
            </w:pPr>
            <w:r w:rsidRPr="00237807">
              <w:t>I60, I61, I62</w:t>
            </w:r>
          </w:p>
        </w:tc>
        <w:tc>
          <w:tcPr>
            <w:tcW w:w="3120" w:type="dxa"/>
            <w:vMerge w:val="restart"/>
          </w:tcPr>
          <w:p w:rsidR="00D7400C" w:rsidRPr="00237807" w:rsidRDefault="00D7400C" w:rsidP="00397D5D">
            <w:pPr>
              <w:spacing w:line="220" w:lineRule="exact"/>
              <w:ind w:left="-57" w:right="-57"/>
            </w:pPr>
            <w:r w:rsidRPr="00237807">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микрохирургическое вмешательство с применением нейрофизиологического мониторинга</w:t>
            </w:r>
          </w:p>
        </w:tc>
        <w:tc>
          <w:tcPr>
            <w:tcW w:w="1418" w:type="dxa"/>
            <w:vMerge w:val="restart"/>
          </w:tcPr>
          <w:p w:rsidR="00D7400C" w:rsidRPr="00237807" w:rsidRDefault="00D7400C" w:rsidP="00397D5D">
            <w:pPr>
              <w:spacing w:after="80" w:line="240" w:lineRule="exact"/>
              <w:ind w:left="-57" w:right="-57"/>
              <w:jc w:val="center"/>
            </w:pPr>
            <w:r>
              <w:t>497 566</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пункционная аспирация внутримозговых и внутрижелудочковых гематом с использованием нейронавигации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I67.1</w:t>
            </w:r>
          </w:p>
        </w:tc>
        <w:tc>
          <w:tcPr>
            <w:tcW w:w="3120" w:type="dxa"/>
            <w:vMerge w:val="restart"/>
          </w:tcPr>
          <w:p w:rsidR="00D7400C" w:rsidRPr="00237807" w:rsidRDefault="00D7400C" w:rsidP="00397D5D">
            <w:pPr>
              <w:spacing w:after="80" w:line="240" w:lineRule="exact"/>
              <w:ind w:left="-57" w:right="-57"/>
            </w:pPr>
            <w:r w:rsidRPr="00237807">
              <w:t>артериальная аневризма головного мозга вне стадии разрыва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микрохирургическое вмешательство с применением интраоперационного ультразвукового контроля кровотока в церебральных артериях</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эндоваскулярное вмешательство с применением адгезивных клеевых композиций, микроэмболов, микроспиралей и стентов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Q28.2, Q28.8</w:t>
            </w:r>
          </w:p>
        </w:tc>
        <w:tc>
          <w:tcPr>
            <w:tcW w:w="3120" w:type="dxa"/>
            <w:vMerge w:val="restart"/>
          </w:tcPr>
          <w:p w:rsidR="00D7400C" w:rsidRPr="00237807" w:rsidRDefault="00D7400C" w:rsidP="00397D5D">
            <w:pPr>
              <w:spacing w:after="80" w:line="240" w:lineRule="exact"/>
              <w:ind w:left="-57" w:right="-57"/>
            </w:pPr>
            <w:r w:rsidRPr="00237807">
              <w:t>артериовенозная мальформация головного мозга и спинного мозга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микрохирургическое вмешательство с применением нейрофизиологического мониторинга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эндоваскулярное вмешательство с применением адгезивной клеевой композиции, микроэмболов и (или) микроспиралей (менее 5 койлов)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I67.8, I72.0, I77.0, I78.0</w:t>
            </w:r>
          </w:p>
        </w:tc>
        <w:tc>
          <w:tcPr>
            <w:tcW w:w="3120" w:type="dxa"/>
          </w:tcPr>
          <w:p w:rsidR="00D7400C" w:rsidRPr="00237807" w:rsidRDefault="00D7400C" w:rsidP="00397D5D">
            <w:pPr>
              <w:spacing w:after="80" w:line="240" w:lineRule="exact"/>
              <w:ind w:left="-57" w:right="-57"/>
            </w:pPr>
            <w:r w:rsidRPr="00237807">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эндоваскулярное вмешательство с применением адгезивных клеевых композиций и микроэмболов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rPr>
                <w:lang w:val="en-US"/>
              </w:rPr>
            </w:pPr>
            <w:r w:rsidRPr="00237807">
              <w:rPr>
                <w:lang w:val="en-US"/>
              </w:rPr>
              <w:t>C83.9, C85.1, D10.6, D10.9, D18.0 - D18.1, D21.0, D35.5 - D35.7, D36.0, Q85.8, Q28.8</w:t>
            </w:r>
          </w:p>
        </w:tc>
        <w:tc>
          <w:tcPr>
            <w:tcW w:w="3120" w:type="dxa"/>
            <w:vMerge w:val="restart"/>
          </w:tcPr>
          <w:p w:rsidR="00D7400C" w:rsidRPr="00237807" w:rsidRDefault="00D7400C" w:rsidP="00397D5D">
            <w:pPr>
              <w:spacing w:after="80" w:line="240" w:lineRule="exact"/>
              <w:ind w:left="-57" w:right="-57"/>
            </w:pPr>
            <w:r w:rsidRPr="00237807">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эндоваскулярное вмешательство с применением адгезивных клеевых композиций микроэмболов и (или) микроспиралей (менее 5 койлов)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эндоваскулярное вмешательство с прорывом гематоэнцефалического барьера для проведения интраартериальной химиотерапии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микрохирургические вмешательства с интраоперационным нейрофизио</w:t>
            </w:r>
            <w:r w:rsidRPr="00237807">
              <w:softHyphen/>
              <w:t>логическим мониторингом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микрохирургические вмешательства с интраоперационной реинфузией крови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136" w:type="dxa"/>
          </w:tcPr>
          <w:p w:rsidR="00D7400C" w:rsidRPr="00237807" w:rsidRDefault="00D7400C" w:rsidP="00397D5D">
            <w:pPr>
              <w:spacing w:after="80" w:line="240" w:lineRule="exact"/>
              <w:ind w:left="-57" w:right="-57"/>
              <w:jc w:val="center"/>
            </w:pPr>
            <w:r w:rsidRPr="00237807">
              <w:t>G20, G21, G24, G25.0, G25.2, G80, G95.0, G95.1, G95.8</w:t>
            </w:r>
          </w:p>
        </w:tc>
        <w:tc>
          <w:tcPr>
            <w:tcW w:w="3120" w:type="dxa"/>
          </w:tcPr>
          <w:p w:rsidR="00D7400C" w:rsidRPr="00237807" w:rsidRDefault="00D7400C" w:rsidP="00397D5D">
            <w:pPr>
              <w:spacing w:after="80" w:line="240" w:lineRule="exact"/>
              <w:ind w:left="-57" w:right="-57"/>
            </w:pPr>
            <w:r w:rsidRPr="00237807">
              <w:t>болезнь Паркинсона и вторичный паркинсонизм, деформирующая мышечная дистония, детский церебральный паралич и эссенциальный тремор</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стереотаксическая деструкция подкорковых структур</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rPr>
                <w:lang w:val="en-US"/>
              </w:rPr>
            </w:pPr>
            <w:r w:rsidRPr="00237807">
              <w:rPr>
                <w:lang w:val="en-US"/>
              </w:rPr>
              <w:t>G09, G24, G35, G80, G81.1, G82.1, G82.4, G95.0, G95.1, G95.8, I69.0 - I69.8, M96, T90.5, T91.3</w:t>
            </w:r>
          </w:p>
        </w:tc>
        <w:tc>
          <w:tcPr>
            <w:tcW w:w="3120" w:type="dxa"/>
            <w:vMerge w:val="restart"/>
          </w:tcPr>
          <w:p w:rsidR="00D7400C" w:rsidRPr="00237807" w:rsidRDefault="00D7400C" w:rsidP="00397D5D">
            <w:pPr>
              <w:spacing w:after="80" w:line="240" w:lineRule="atLeast"/>
              <w:ind w:left="-57" w:right="-57"/>
            </w:pPr>
            <w:r w:rsidRPr="00237807">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селективная невротомия, селективная дорзальная ризотомия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стереотаксическая деструкция подкорковых структур</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G31.8, G40.1 - G40.4, Q04.3, Q04.8</w:t>
            </w:r>
          </w:p>
        </w:tc>
        <w:tc>
          <w:tcPr>
            <w:tcW w:w="3120" w:type="dxa"/>
            <w:vMerge w:val="restart"/>
          </w:tcPr>
          <w:p w:rsidR="00D7400C" w:rsidRPr="00237807" w:rsidRDefault="00D7400C" w:rsidP="00397D5D">
            <w:pPr>
              <w:spacing w:after="80" w:line="240" w:lineRule="exact"/>
              <w:ind w:left="-57" w:right="-57"/>
            </w:pPr>
            <w:r w:rsidRPr="00237807">
              <w:t>симптоматическая эпилепсия (медикаментозно-резистентная)</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селективное удаление и разрушение эпилептических очагов с использованием интраоперационного нейрофизиологического контроля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деструктивные операции на эпилеп</w:t>
            </w:r>
            <w:r w:rsidRPr="00237807">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rsidRPr="00237807">
              <w:t>1</w:t>
            </w:r>
            <w:r>
              <w:t>4</w:t>
            </w:r>
            <w:r w:rsidRPr="00237807">
              <w:t>.</w:t>
            </w:r>
          </w:p>
        </w:tc>
        <w:tc>
          <w:tcPr>
            <w:tcW w:w="2398" w:type="dxa"/>
            <w:vMerge w:val="restart"/>
          </w:tcPr>
          <w:p w:rsidR="00D7400C" w:rsidRPr="00237807" w:rsidRDefault="00D7400C" w:rsidP="00397D5D">
            <w:pPr>
              <w:spacing w:after="80" w:line="240" w:lineRule="exact"/>
              <w:ind w:left="-57" w:right="-57"/>
            </w:pPr>
            <w:r w:rsidRPr="00237807">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136" w:type="dxa"/>
            <w:vMerge w:val="restart"/>
          </w:tcPr>
          <w:p w:rsidR="00D7400C" w:rsidRPr="00237807" w:rsidRDefault="00D7400C" w:rsidP="00397D5D">
            <w:pPr>
              <w:spacing w:after="80" w:line="240" w:lineRule="exact"/>
              <w:ind w:left="-57" w:right="-57"/>
              <w:jc w:val="center"/>
              <w:rPr>
                <w:lang w:val="en-US"/>
              </w:rPr>
            </w:pPr>
            <w:r w:rsidRPr="00237807">
              <w:rPr>
                <w:lang w:val="en-US"/>
              </w:rPr>
              <w:t>M84.8, M85.0, M85.5, Q01, Q67.2 - Q67.3, Q75.0 - Q75.2, Q75.8, Q87.0, S02.1 - S02.2, S02.7 - S02.9, T90.2, T88.8</w:t>
            </w:r>
          </w:p>
        </w:tc>
        <w:tc>
          <w:tcPr>
            <w:tcW w:w="3120" w:type="dxa"/>
            <w:vMerge w:val="restart"/>
          </w:tcPr>
          <w:p w:rsidR="00D7400C" w:rsidRPr="00237807" w:rsidRDefault="00D7400C" w:rsidP="00397D5D">
            <w:pPr>
              <w:spacing w:after="80" w:line="240" w:lineRule="exact"/>
              <w:ind w:left="-57" w:right="-57"/>
            </w:pPr>
            <w:r w:rsidRPr="00237807">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18" w:type="dxa"/>
            <w:vMerge w:val="restart"/>
          </w:tcPr>
          <w:p w:rsidR="00D7400C" w:rsidRPr="00237807" w:rsidRDefault="00D7400C" w:rsidP="00397D5D">
            <w:pPr>
              <w:spacing w:after="80" w:line="240" w:lineRule="exact"/>
              <w:ind w:left="-57" w:right="-57"/>
              <w:jc w:val="center"/>
              <w:rPr>
                <w:lang w:val="en-US"/>
              </w:rPr>
            </w:pPr>
            <w:r>
              <w:t>270 096</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136" w:type="dxa"/>
            <w:vMerge w:val="restart"/>
          </w:tcPr>
          <w:p w:rsidR="00D7400C" w:rsidRPr="00237807" w:rsidRDefault="00D7400C" w:rsidP="00397D5D">
            <w:pPr>
              <w:spacing w:after="80" w:line="240" w:lineRule="exact"/>
              <w:ind w:left="-57" w:right="-57"/>
              <w:jc w:val="center"/>
            </w:pPr>
            <w:r w:rsidRPr="00237807">
              <w:t>G54.0 - G54.4, G54.6, G54.8, G54.9</w:t>
            </w:r>
          </w:p>
        </w:tc>
        <w:tc>
          <w:tcPr>
            <w:tcW w:w="3120" w:type="dxa"/>
            <w:vMerge w:val="restart"/>
          </w:tcPr>
          <w:p w:rsidR="00D7400C" w:rsidRPr="00237807" w:rsidRDefault="00D7400C" w:rsidP="00397D5D">
            <w:pPr>
              <w:spacing w:after="80" w:line="240" w:lineRule="exact"/>
              <w:ind w:left="-57" w:right="-57"/>
            </w:pPr>
            <w:r w:rsidRPr="00237807">
              <w:t>поражения плечевого сплетения и шейных корешков, синдром фантома конечности с болью, невропатией или радикулопатией</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377359" w:rsidRDefault="00D7400C" w:rsidP="00397D5D">
            <w:pPr>
              <w:spacing w:line="240" w:lineRule="atLeast"/>
              <w:ind w:left="-57" w:right="-57"/>
            </w:pPr>
            <w:r w:rsidRPr="00377359">
              <w:t xml:space="preserve">невролиз и трансплантация нерва </w:t>
            </w:r>
            <w:r w:rsidRPr="00377359">
              <w:br/>
              <w:t>под интраоперационным нейрофизиологическим и эндоскопическим контролем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 xml:space="preserve">двухуровневое проведение </w:t>
            </w:r>
            <w:r w:rsidRPr="00237807">
              <w:br/>
              <w:t xml:space="preserve">эпидуральных электродов </w:t>
            </w:r>
            <w:r w:rsidRPr="00237807">
              <w:br/>
              <w:t>с применением малоинвазивного инструментария под нейровизуализационным контролем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стереотаксическая деструкция подкорковых структур</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G56, G57, T14.4</w:t>
            </w:r>
          </w:p>
        </w:tc>
        <w:tc>
          <w:tcPr>
            <w:tcW w:w="3120" w:type="dxa"/>
            <w:vMerge w:val="restart"/>
          </w:tcPr>
          <w:p w:rsidR="00D7400C" w:rsidRPr="00237807" w:rsidRDefault="00D7400C" w:rsidP="00397D5D">
            <w:pPr>
              <w:spacing w:after="80" w:line="240" w:lineRule="exact"/>
              <w:ind w:left="-57" w:right="-57"/>
            </w:pPr>
            <w:r w:rsidRPr="00237807">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микрохирургические вмешательства под интраоперационным нейрофизиологическим и эндоскопическим контролем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C47, D36.1, D48.2, D48.7</w:t>
            </w:r>
          </w:p>
        </w:tc>
        <w:tc>
          <w:tcPr>
            <w:tcW w:w="3120" w:type="dxa"/>
          </w:tcPr>
          <w:p w:rsidR="00D7400C" w:rsidRPr="00237807" w:rsidRDefault="00D7400C" w:rsidP="00397D5D">
            <w:pPr>
              <w:spacing w:after="80" w:line="240" w:lineRule="exact"/>
              <w:ind w:left="-57" w:right="-57"/>
            </w:pPr>
            <w:r w:rsidRPr="00237807">
              <w:t>злокачественные и доброкачественные опухоли периферических нервов и сплетений</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136" w:type="dxa"/>
            <w:vMerge w:val="restart"/>
          </w:tcPr>
          <w:p w:rsidR="00D7400C" w:rsidRPr="00237807" w:rsidRDefault="00D7400C" w:rsidP="00397D5D">
            <w:pPr>
              <w:spacing w:after="80" w:line="240" w:lineRule="exact"/>
              <w:ind w:left="-57" w:right="-57"/>
              <w:jc w:val="center"/>
            </w:pPr>
            <w:r w:rsidRPr="00237807">
              <w:t>G91, G93.0, Q03</w:t>
            </w:r>
          </w:p>
        </w:tc>
        <w:tc>
          <w:tcPr>
            <w:tcW w:w="3120" w:type="dxa"/>
            <w:vMerge w:val="restart"/>
          </w:tcPr>
          <w:p w:rsidR="00D7400C" w:rsidRPr="00237807" w:rsidRDefault="00D7400C" w:rsidP="00397D5D">
            <w:pPr>
              <w:spacing w:after="80" w:line="240" w:lineRule="exact"/>
              <w:ind w:left="-57" w:right="-57"/>
            </w:pPr>
            <w:r w:rsidRPr="00237807">
              <w:t>врожденная или приобретенная гидроцефалия окклюзионного характера. Приобретенные церебральные кисты</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эндоскопическая вентрикулостомия дна III желудочка мозга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эндоскопическая фенестрация стенок кист</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эндоскопическая кистовентрикулоциестерностомия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стереотаксическая установка внутрижелудочковых стентов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rsidRPr="00237807">
              <w:t>1</w:t>
            </w:r>
            <w:r>
              <w:t>5</w:t>
            </w:r>
            <w:r w:rsidRPr="00237807">
              <w:t>.</w:t>
            </w:r>
          </w:p>
        </w:tc>
        <w:tc>
          <w:tcPr>
            <w:tcW w:w="2398" w:type="dxa"/>
            <w:vMerge w:val="restart"/>
          </w:tcPr>
          <w:p w:rsidR="00D7400C" w:rsidRPr="00237807" w:rsidRDefault="00D7400C" w:rsidP="00397D5D">
            <w:pPr>
              <w:spacing w:after="80" w:line="240" w:lineRule="exact"/>
              <w:ind w:left="-57" w:right="-57"/>
            </w:pPr>
            <w:r w:rsidRPr="00237807">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136" w:type="dxa"/>
            <w:vMerge w:val="restart"/>
          </w:tcPr>
          <w:p w:rsidR="00D7400C" w:rsidRPr="00237807" w:rsidRDefault="00D7400C" w:rsidP="00397D5D">
            <w:pPr>
              <w:spacing w:after="80" w:line="240" w:lineRule="exact"/>
              <w:ind w:left="-57" w:right="-57"/>
              <w:jc w:val="center"/>
              <w:rPr>
                <w:lang w:val="en-US"/>
              </w:rPr>
            </w:pPr>
            <w:r w:rsidRPr="00237807">
              <w:rPr>
                <w:lang w:val="en-US"/>
              </w:rPr>
              <w:t>C31, C41, C71.0 - C71.7, C72, C75.3, C79.3 - C79.5, D10.6, D16.4, D16.6, D16.8, D21, D32, D33, D35, G50.0, Q28.2, Q85.0, I67.8</w:t>
            </w:r>
          </w:p>
        </w:tc>
        <w:tc>
          <w:tcPr>
            <w:tcW w:w="3120" w:type="dxa"/>
            <w:vMerge w:val="restart"/>
          </w:tcPr>
          <w:p w:rsidR="00D7400C" w:rsidRPr="00237807" w:rsidRDefault="00D7400C" w:rsidP="00397D5D">
            <w:pPr>
              <w:spacing w:after="80" w:line="240" w:lineRule="exact"/>
              <w:ind w:left="-57" w:right="-57"/>
            </w:pPr>
            <w:r w:rsidRPr="00B64B69">
              <w:t xml:space="preserve">первичные </w:t>
            </w:r>
            <w:r>
              <w:t xml:space="preserve">злокачественные </w:t>
            </w:r>
            <w:r w:rsidRPr="00237807">
              <w:t>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74" w:type="dxa"/>
            <w:vMerge w:val="restart"/>
          </w:tcPr>
          <w:p w:rsidR="00D7400C" w:rsidRPr="00237807" w:rsidRDefault="00D7400C" w:rsidP="00397D5D">
            <w:pPr>
              <w:spacing w:after="80" w:line="240" w:lineRule="exact"/>
              <w:ind w:left="-57" w:right="-57"/>
            </w:pPr>
            <w:r w:rsidRPr="00237807">
              <w:t>лучевое лечение</w:t>
            </w:r>
          </w:p>
        </w:tc>
        <w:tc>
          <w:tcPr>
            <w:tcW w:w="3770" w:type="dxa"/>
          </w:tcPr>
          <w:p w:rsidR="00D7400C" w:rsidRPr="00237807" w:rsidRDefault="00D7400C" w:rsidP="00397D5D">
            <w:pPr>
              <w:spacing w:after="80" w:line="240" w:lineRule="exact"/>
              <w:ind w:left="-57" w:right="-57"/>
            </w:pPr>
            <w:r w:rsidRPr="00B64B69">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18" w:type="dxa"/>
            <w:vMerge w:val="restart"/>
          </w:tcPr>
          <w:p w:rsidR="00D7400C" w:rsidRPr="00CE7A3C" w:rsidRDefault="00D7400C" w:rsidP="00397D5D">
            <w:pPr>
              <w:spacing w:after="80" w:line="240" w:lineRule="exact"/>
              <w:ind w:left="-57" w:right="-57"/>
              <w:jc w:val="center"/>
            </w:pPr>
            <w:r>
              <w:t>409 603</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стереотаксически ориентированное лучевое лечение тригеминальной невралгии и болевых синдромов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rsidRPr="00237807">
              <w:t>1</w:t>
            </w:r>
            <w:r>
              <w:t>6</w:t>
            </w:r>
            <w:r w:rsidRPr="00237807">
              <w:t>.</w:t>
            </w:r>
          </w:p>
        </w:tc>
        <w:tc>
          <w:tcPr>
            <w:tcW w:w="2398" w:type="dxa"/>
            <w:vMerge w:val="restart"/>
          </w:tcPr>
          <w:p w:rsidR="00D7400C" w:rsidRPr="00237807" w:rsidRDefault="00D7400C" w:rsidP="00397D5D">
            <w:pPr>
              <w:spacing w:after="80" w:line="240" w:lineRule="exact"/>
              <w:ind w:left="-57" w:right="-57"/>
            </w:pPr>
            <w:r w:rsidRPr="00237807">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136" w:type="dxa"/>
            <w:vMerge w:val="restart"/>
          </w:tcPr>
          <w:p w:rsidR="00D7400C" w:rsidRPr="00237807" w:rsidRDefault="00D7400C" w:rsidP="00397D5D">
            <w:pPr>
              <w:spacing w:after="80" w:line="240" w:lineRule="exact"/>
              <w:ind w:left="-57" w:right="-57"/>
              <w:jc w:val="center"/>
            </w:pPr>
            <w:r w:rsidRPr="00237807">
              <w:t>I60, I61, I62</w:t>
            </w:r>
          </w:p>
        </w:tc>
        <w:tc>
          <w:tcPr>
            <w:tcW w:w="3120" w:type="dxa"/>
            <w:vMerge w:val="restart"/>
          </w:tcPr>
          <w:p w:rsidR="00D7400C" w:rsidRPr="00237807" w:rsidRDefault="00D7400C" w:rsidP="00397D5D">
            <w:pPr>
              <w:spacing w:after="80" w:line="240" w:lineRule="exact"/>
              <w:ind w:left="-57" w:right="-57"/>
            </w:pPr>
            <w:r w:rsidRPr="00237807">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18" w:type="dxa"/>
            <w:vMerge w:val="restart"/>
          </w:tcPr>
          <w:p w:rsidR="00D7400C" w:rsidRPr="00237807" w:rsidRDefault="00D7400C" w:rsidP="00397D5D">
            <w:pPr>
              <w:spacing w:after="80" w:line="240" w:lineRule="exact"/>
              <w:ind w:left="-57" w:right="-57"/>
              <w:jc w:val="center"/>
            </w:pPr>
            <w:r>
              <w:t>1 305 061</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ресурсоемкое комбинированное микрохирургическое и эндоваскулярное вмешательство</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I67.1</w:t>
            </w:r>
          </w:p>
        </w:tc>
        <w:tc>
          <w:tcPr>
            <w:tcW w:w="3120" w:type="dxa"/>
            <w:vMerge w:val="restart"/>
          </w:tcPr>
          <w:p w:rsidR="00D7400C" w:rsidRPr="00237807" w:rsidRDefault="00D7400C" w:rsidP="00397D5D">
            <w:pPr>
              <w:spacing w:after="80" w:line="240" w:lineRule="exact"/>
              <w:ind w:left="-57" w:right="-57"/>
            </w:pPr>
            <w:r w:rsidRPr="00237807">
              <w:t>артериальная аневризма головного мозга вне стадии разрыва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 xml:space="preserve">ресурсоемкое эндоваскулярное вмешательство с применением адгезивной и неадгезивной клеевой композиции, микроспиралей </w:t>
            </w:r>
            <w:r w:rsidRPr="00237807">
              <w:br/>
              <w:t>(5 и более койлов) и стентов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ресурсоемкое комбинированное микрохирургическое и эндоваскулярное вмешательство</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rPr>
          <w:trHeight w:val="320"/>
        </w:trPr>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Q28.2, Q28.8</w:t>
            </w:r>
          </w:p>
        </w:tc>
        <w:tc>
          <w:tcPr>
            <w:tcW w:w="3120" w:type="dxa"/>
            <w:vMerge w:val="restart"/>
          </w:tcPr>
          <w:p w:rsidR="00D7400C" w:rsidRPr="00237807" w:rsidRDefault="00D7400C" w:rsidP="00397D5D">
            <w:pPr>
              <w:spacing w:after="80" w:line="240" w:lineRule="exact"/>
              <w:ind w:left="-57" w:right="-57"/>
            </w:pPr>
            <w:r w:rsidRPr="00237807">
              <w:t>артериовенозная мальформация головного и спинного мозга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vMerge w:val="restart"/>
          </w:tcPr>
          <w:p w:rsidR="00D7400C" w:rsidRPr="00237807" w:rsidRDefault="00D7400C" w:rsidP="00397D5D">
            <w:pPr>
              <w:spacing w:after="80" w:line="240" w:lineRule="exact"/>
              <w:ind w:left="-57" w:right="-57"/>
            </w:pPr>
            <w:r w:rsidRPr="00237807">
              <w:t>ресурсоемкое эндоваскулярное вмешательство с применением адгезивной и неадгезивной клеевой композиции, микроспиралей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rPr>
          <w:trHeight w:val="320"/>
        </w:trPr>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vMerge/>
          </w:tcPr>
          <w:p w:rsidR="00D7400C" w:rsidRPr="00237807" w:rsidRDefault="00D7400C" w:rsidP="00397D5D">
            <w:pPr>
              <w:spacing w:after="80" w:line="240" w:lineRule="exact"/>
              <w:ind w:left="-57" w:right="-57"/>
            </w:pP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I67.8, I72.0, I77.0, I78.0</w:t>
            </w:r>
          </w:p>
        </w:tc>
        <w:tc>
          <w:tcPr>
            <w:tcW w:w="3120" w:type="dxa"/>
          </w:tcPr>
          <w:p w:rsidR="00D7400C" w:rsidRPr="00237807" w:rsidRDefault="00D7400C" w:rsidP="00397D5D">
            <w:pPr>
              <w:spacing w:after="80" w:line="240" w:lineRule="exact"/>
              <w:ind w:left="-57" w:right="-57"/>
            </w:pPr>
            <w:r w:rsidRPr="00237807">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ресурсоемкое эндоваскулярное вмешательство с применением адгезивной и неадгезивной клеевой композиции, микроспиралей, стентов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D18.0, D18.1, D21.0, D36.0, D35.6, I67.8, Q28.8</w:t>
            </w:r>
          </w:p>
        </w:tc>
        <w:tc>
          <w:tcPr>
            <w:tcW w:w="3120" w:type="dxa"/>
          </w:tcPr>
          <w:p w:rsidR="00D7400C" w:rsidRPr="00237807" w:rsidRDefault="00D7400C" w:rsidP="00397D5D">
            <w:pPr>
              <w:spacing w:after="80" w:line="240" w:lineRule="exact"/>
              <w:ind w:left="-57" w:right="-57"/>
            </w:pPr>
            <w:r w:rsidRPr="00237807">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I66</w:t>
            </w:r>
          </w:p>
        </w:tc>
        <w:tc>
          <w:tcPr>
            <w:tcW w:w="3120" w:type="dxa"/>
          </w:tcPr>
          <w:p w:rsidR="00D7400C" w:rsidRPr="00237807" w:rsidRDefault="00D7400C" w:rsidP="00397D5D">
            <w:pPr>
              <w:spacing w:after="80" w:line="240" w:lineRule="exact"/>
              <w:ind w:left="-57" w:right="-57"/>
            </w:pPr>
            <w:r w:rsidRPr="00237807">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эндоваскулярная ангиопластика и стентирование</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rsidRPr="00237807">
              <w:t>1</w:t>
            </w:r>
            <w:r>
              <w:t>7</w:t>
            </w:r>
            <w:r w:rsidRPr="00237807">
              <w:t>.</w:t>
            </w:r>
          </w:p>
        </w:tc>
        <w:tc>
          <w:tcPr>
            <w:tcW w:w="2398" w:type="dxa"/>
            <w:vMerge w:val="restart"/>
          </w:tcPr>
          <w:p w:rsidR="00D7400C" w:rsidRPr="00237807" w:rsidRDefault="00D7400C" w:rsidP="00397D5D">
            <w:pPr>
              <w:spacing w:after="80" w:line="240" w:lineRule="exact"/>
              <w:ind w:left="-57" w:right="-57"/>
            </w:pPr>
            <w:r w:rsidRPr="00237807">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136" w:type="dxa"/>
          </w:tcPr>
          <w:p w:rsidR="00D7400C" w:rsidRPr="00237807" w:rsidRDefault="00D7400C" w:rsidP="00397D5D">
            <w:pPr>
              <w:spacing w:after="80" w:line="240" w:lineRule="exact"/>
              <w:ind w:left="-57" w:right="-57"/>
              <w:jc w:val="center"/>
            </w:pPr>
            <w:r w:rsidRPr="00237807">
              <w:t>G20, G21, G24, G25.0, G25.2, G80, G95.0, G95.1, G95.8</w:t>
            </w:r>
          </w:p>
        </w:tc>
        <w:tc>
          <w:tcPr>
            <w:tcW w:w="3120" w:type="dxa"/>
          </w:tcPr>
          <w:p w:rsidR="00D7400C" w:rsidRPr="00237807" w:rsidRDefault="00D7400C" w:rsidP="00397D5D">
            <w:pPr>
              <w:spacing w:after="80" w:line="240" w:lineRule="exact"/>
              <w:ind w:left="-57" w:right="-57"/>
            </w:pPr>
            <w:r w:rsidRPr="00237807">
              <w:t>болезнь Паркинсона и вторичный паркинсонизм, деформирующая мышечная дистония, детский церебральный паралич и эссенциальный тремор</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имплантация, в том числе стереотак</w:t>
            </w:r>
            <w:r w:rsidRPr="00237807">
              <w:softHyphen/>
              <w:t>сическая, внутримозговых и эпиду</w:t>
            </w:r>
            <w:r w:rsidRPr="00237807">
              <w:softHyphen/>
              <w:t>ральных электродов и постоянных нейростимуляторов на постоянных источниках тока и их замена</w:t>
            </w:r>
          </w:p>
        </w:tc>
        <w:tc>
          <w:tcPr>
            <w:tcW w:w="1418" w:type="dxa"/>
            <w:vMerge w:val="restart"/>
          </w:tcPr>
          <w:p w:rsidR="00D7400C" w:rsidRPr="00237807" w:rsidRDefault="00D7400C" w:rsidP="00397D5D">
            <w:pPr>
              <w:spacing w:after="80" w:line="240" w:lineRule="exact"/>
              <w:ind w:left="-57" w:right="-57"/>
              <w:jc w:val="center"/>
              <w:rPr>
                <w:lang w:val="en-US"/>
              </w:rPr>
            </w:pPr>
            <w:r>
              <w:t>1 720 481</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rPr>
                <w:lang w:val="en-US"/>
              </w:rPr>
            </w:pPr>
            <w:r w:rsidRPr="00237807">
              <w:rPr>
                <w:lang w:val="en-US"/>
              </w:rPr>
              <w:t xml:space="preserve">E75.2, G09, G24, G35 </w:t>
            </w:r>
            <w:r>
              <w:rPr>
                <w:lang w:val="en-US"/>
              </w:rPr>
              <w:t>–</w:t>
            </w:r>
            <w:r w:rsidRPr="00237807">
              <w:rPr>
                <w:lang w:val="en-US"/>
              </w:rPr>
              <w:t xml:space="preserve"> G37, G80, G81.1, G82.1, G82.4, G95.0, G95.1, G95.8, I69.0 </w:t>
            </w:r>
            <w:r>
              <w:rPr>
                <w:lang w:val="en-US"/>
              </w:rPr>
              <w:t>–</w:t>
            </w:r>
            <w:r w:rsidRPr="00237807">
              <w:rPr>
                <w:lang w:val="en-US"/>
              </w:rPr>
              <w:t xml:space="preserve"> I69.8, M53.3, M54, M96, T88.8, T90.5, T91.3</w:t>
            </w:r>
          </w:p>
        </w:tc>
        <w:tc>
          <w:tcPr>
            <w:tcW w:w="3120" w:type="dxa"/>
            <w:vMerge w:val="restart"/>
          </w:tcPr>
          <w:p w:rsidR="00D7400C" w:rsidRPr="00237807" w:rsidRDefault="00D7400C" w:rsidP="00397D5D">
            <w:pPr>
              <w:spacing w:after="80" w:line="220" w:lineRule="exact"/>
              <w:ind w:left="-57" w:right="-57"/>
            </w:pPr>
            <w:r w:rsidRPr="00237807">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237807">
              <w:softHyphen/>
              <w:t>ния по ишемическому или геморра</w:t>
            </w:r>
            <w:r w:rsidRPr="00237807">
              <w:softHyphen/>
              <w:t>гическому типу, демиелинизирующие болезни, инфекционные болезни, последствия медицинских вмешательств и процедур)</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имплантация, в том числе стереотак</w:t>
            </w:r>
            <w:r w:rsidRPr="00237807">
              <w:softHyphen/>
              <w:t>сическая, внутримозговых и эпиду</w:t>
            </w:r>
            <w:r w:rsidRPr="00237807">
              <w:softHyphen/>
              <w:t>ральных электродов и постоянных нейростимуляторов на постоянных источниках тока и их замена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имплантация помпы для хронического интратекального введения лекарственных препаратов в спинномозговую жидкость и ее замена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 xml:space="preserve">G31.8, G40.1 </w:t>
            </w:r>
            <w:r>
              <w:t>–</w:t>
            </w:r>
            <w:r w:rsidRPr="00237807">
              <w:t xml:space="preserve"> G40.4, Q04.3, Q04.8</w:t>
            </w:r>
          </w:p>
        </w:tc>
        <w:tc>
          <w:tcPr>
            <w:tcW w:w="3120" w:type="dxa"/>
          </w:tcPr>
          <w:p w:rsidR="00D7400C" w:rsidRPr="00237807" w:rsidRDefault="00D7400C" w:rsidP="00397D5D">
            <w:pPr>
              <w:spacing w:after="80" w:line="240" w:lineRule="exact"/>
              <w:ind w:left="-57" w:right="-57"/>
            </w:pPr>
            <w:r w:rsidRPr="00237807">
              <w:t>симптоматическая эпилепсия (резистентная к лечению лекарственными преператами)</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line="240" w:lineRule="exact"/>
              <w:ind w:left="-57" w:right="-57"/>
            </w:pPr>
            <w:r w:rsidRPr="00237807">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 xml:space="preserve">M50, M51.0 </w:t>
            </w:r>
            <w:r>
              <w:t>–</w:t>
            </w:r>
            <w:r w:rsidRPr="00237807">
              <w:t xml:space="preserve"> M51.3, M51.8 </w:t>
            </w:r>
            <w:r>
              <w:t>–</w:t>
            </w:r>
            <w:r w:rsidRPr="00237807">
              <w:t xml:space="preserve"> M51.9</w:t>
            </w:r>
          </w:p>
        </w:tc>
        <w:tc>
          <w:tcPr>
            <w:tcW w:w="3120" w:type="dxa"/>
          </w:tcPr>
          <w:p w:rsidR="00D7400C" w:rsidRPr="00237807" w:rsidRDefault="00D7400C" w:rsidP="00397D5D">
            <w:pPr>
              <w:spacing w:after="80" w:line="240" w:lineRule="exact"/>
              <w:ind w:left="-57" w:right="-57"/>
            </w:pPr>
            <w:r w:rsidRPr="00237807">
              <w:t>поражения межпозвоночных дисков шейных и грудных отделов с миелопатией, радикуло- и нейропатией</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rPr>
                <w:lang w:val="en-US"/>
              </w:rPr>
            </w:pPr>
            <w:r w:rsidRPr="00237807">
              <w:rPr>
                <w:lang w:val="en-US"/>
              </w:rPr>
              <w:t xml:space="preserve">G50 </w:t>
            </w:r>
            <w:r>
              <w:rPr>
                <w:lang w:val="en-US"/>
              </w:rPr>
              <w:t>–</w:t>
            </w:r>
            <w:r w:rsidRPr="00237807">
              <w:rPr>
                <w:lang w:val="en-US"/>
              </w:rPr>
              <w:t xml:space="preserve"> G53, G54.0 </w:t>
            </w:r>
            <w:r>
              <w:rPr>
                <w:lang w:val="en-US"/>
              </w:rPr>
              <w:t>–</w:t>
            </w:r>
            <w:r w:rsidRPr="00237807">
              <w:rPr>
                <w:lang w:val="en-US"/>
              </w:rPr>
              <w:t xml:space="preserve"> 54.4, G54.6, G54.8, G54.9, G56, G57, T14.4, T91, T92, T93</w:t>
            </w:r>
          </w:p>
        </w:tc>
        <w:tc>
          <w:tcPr>
            <w:tcW w:w="3120" w:type="dxa"/>
          </w:tcPr>
          <w:p w:rsidR="00D7400C" w:rsidRPr="00237807" w:rsidRDefault="00D7400C" w:rsidP="00397D5D">
            <w:pPr>
              <w:spacing w:after="80" w:line="240" w:lineRule="exact"/>
              <w:ind w:left="-57" w:right="-57"/>
            </w:pPr>
            <w:r w:rsidRPr="00237807">
              <w:t>поражения плечевого сплетения и шейных корешков, синдром фантома конечности с болью, невропатией или радикулопатией</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имплантация эпидуральных и периферических электродов и постоянных нейростимуляторов на постоянных источниках тока и их замена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G56, G57, T14.4, T91, T92, T93</w:t>
            </w:r>
          </w:p>
        </w:tc>
        <w:tc>
          <w:tcPr>
            <w:tcW w:w="3120" w:type="dxa"/>
          </w:tcPr>
          <w:p w:rsidR="00D7400C" w:rsidRPr="00237807" w:rsidRDefault="00D7400C" w:rsidP="00397D5D">
            <w:pPr>
              <w:spacing w:after="80" w:line="240" w:lineRule="exact"/>
              <w:ind w:left="-57" w:right="-57"/>
            </w:pPr>
            <w:r w:rsidRPr="00237807">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имплантация эпидуральных и периферических электродов и постоянных нейростимуляторов на постоянных источниках тока и их замена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tcPr>
          <w:p w:rsidR="00D7400C" w:rsidRPr="00237807" w:rsidRDefault="00D7400C" w:rsidP="00397D5D">
            <w:pPr>
              <w:spacing w:after="80" w:line="240" w:lineRule="exact"/>
              <w:ind w:left="-57" w:right="-57"/>
              <w:jc w:val="center"/>
            </w:pPr>
            <w:r>
              <w:t>18.</w:t>
            </w:r>
          </w:p>
        </w:tc>
        <w:tc>
          <w:tcPr>
            <w:tcW w:w="2398" w:type="dxa"/>
          </w:tcPr>
          <w:p w:rsidR="00D7400C" w:rsidRPr="00237807" w:rsidRDefault="00D7400C" w:rsidP="00397D5D">
            <w:pPr>
              <w:spacing w:after="80" w:line="240" w:lineRule="exact"/>
              <w:ind w:left="-57" w:right="-57"/>
            </w:pPr>
            <w:r w:rsidRPr="003B0E77">
              <w:t>Протонная лучевая терапия, в том числе детям</w:t>
            </w:r>
          </w:p>
        </w:tc>
        <w:tc>
          <w:tcPr>
            <w:tcW w:w="2136" w:type="dxa"/>
          </w:tcPr>
          <w:p w:rsidR="00D7400C" w:rsidRPr="003B0E77" w:rsidRDefault="00D7400C" w:rsidP="00397D5D">
            <w:pPr>
              <w:spacing w:after="100" w:line="240" w:lineRule="atLeast"/>
              <w:jc w:val="center"/>
            </w:pPr>
            <w:r w:rsidRPr="003B0E77">
              <w:t>D16.4</w:t>
            </w:r>
          </w:p>
          <w:p w:rsidR="00D7400C" w:rsidRPr="00237807" w:rsidRDefault="00D7400C" w:rsidP="00397D5D">
            <w:pPr>
              <w:spacing w:after="80" w:line="240" w:lineRule="exact"/>
              <w:ind w:left="-57" w:right="-57"/>
              <w:jc w:val="center"/>
            </w:pPr>
          </w:p>
        </w:tc>
        <w:tc>
          <w:tcPr>
            <w:tcW w:w="3120" w:type="dxa"/>
          </w:tcPr>
          <w:p w:rsidR="00D7400C" w:rsidRPr="00377359" w:rsidRDefault="00D7400C" w:rsidP="00397D5D">
            <w:pPr>
              <w:spacing w:line="240" w:lineRule="atLeast"/>
              <w:ind w:left="-57" w:right="-57"/>
            </w:pPr>
            <w:r w:rsidRPr="00377359">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74" w:type="dxa"/>
          </w:tcPr>
          <w:p w:rsidR="00D7400C" w:rsidRPr="003B0E77" w:rsidRDefault="00D7400C" w:rsidP="00397D5D">
            <w:pPr>
              <w:spacing w:after="100" w:line="240" w:lineRule="atLeast"/>
            </w:pPr>
            <w:r w:rsidRPr="003B0E77">
              <w:t>терапевтичес</w:t>
            </w:r>
            <w:r w:rsidRPr="003B0E77">
              <w:softHyphen/>
              <w:t>кое лечение</w:t>
            </w:r>
          </w:p>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t>о</w:t>
            </w:r>
            <w:r w:rsidRPr="003B0E77">
              <w:t>блучение методом протонной терапии у пациентов с доброкачественными нов</w:t>
            </w:r>
            <w:r>
              <w:t>ообразованиями, локализованными</w:t>
            </w:r>
            <w:r w:rsidRPr="003B0E77">
              <w:t xml:space="preserve"> в области основания черепа</w:t>
            </w:r>
          </w:p>
        </w:tc>
        <w:tc>
          <w:tcPr>
            <w:tcW w:w="1418" w:type="dxa"/>
          </w:tcPr>
          <w:p w:rsidR="00D7400C" w:rsidRPr="00237807" w:rsidRDefault="00D7400C" w:rsidP="00397D5D">
            <w:pPr>
              <w:spacing w:after="80" w:line="240" w:lineRule="exact"/>
              <w:ind w:left="-57" w:right="-57"/>
              <w:jc w:val="center"/>
            </w:pPr>
            <w:r>
              <w:t>2 233 314</w:t>
            </w:r>
          </w:p>
        </w:tc>
      </w:tr>
      <w:tr w:rsidR="00D7400C" w:rsidRPr="00237807" w:rsidTr="0013599E">
        <w:tc>
          <w:tcPr>
            <w:tcW w:w="15026" w:type="dxa"/>
            <w:gridSpan w:val="7"/>
          </w:tcPr>
          <w:p w:rsidR="00D7400C" w:rsidRPr="00237807" w:rsidRDefault="00D7400C" w:rsidP="00397D5D">
            <w:pPr>
              <w:spacing w:after="80" w:line="240" w:lineRule="exact"/>
              <w:ind w:left="-57" w:right="-57"/>
              <w:jc w:val="center"/>
            </w:pPr>
            <w:r w:rsidRPr="00237807">
              <w:t>Онкология</w:t>
            </w:r>
          </w:p>
        </w:tc>
      </w:tr>
      <w:tr w:rsidR="00D7400C" w:rsidRPr="00237807" w:rsidTr="0013599E">
        <w:tc>
          <w:tcPr>
            <w:tcW w:w="710" w:type="dxa"/>
            <w:vMerge w:val="restart"/>
          </w:tcPr>
          <w:p w:rsidR="00D7400C" w:rsidRDefault="00D7400C" w:rsidP="00397D5D">
            <w:pPr>
              <w:spacing w:after="80" w:line="240" w:lineRule="exact"/>
              <w:ind w:left="-57" w:right="-57"/>
              <w:jc w:val="center"/>
            </w:pPr>
            <w:r>
              <w:t>19.</w:t>
            </w: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tc>
        <w:tc>
          <w:tcPr>
            <w:tcW w:w="2398" w:type="dxa"/>
            <w:vMerge w:val="restart"/>
          </w:tcPr>
          <w:p w:rsidR="00D7400C" w:rsidRDefault="00D7400C" w:rsidP="00397D5D">
            <w:pPr>
              <w:spacing w:after="80" w:line="240" w:lineRule="exact"/>
              <w:ind w:left="-57" w:right="-57"/>
            </w:pPr>
            <w:r w:rsidRPr="00237807">
              <w:t>Видеоэндоскопические внутриполостные и видеоэндоско</w:t>
            </w:r>
            <w:r>
              <w:t>пические внутрипросветные хирур</w:t>
            </w:r>
            <w:r w:rsidRPr="00237807">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Default="00D7400C" w:rsidP="00397D5D">
            <w:pPr>
              <w:spacing w:after="80" w:line="240" w:lineRule="exact"/>
              <w:ind w:left="-57" w:right="-57"/>
            </w:pPr>
          </w:p>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 xml:space="preserve">C00, C01, C02, C04 - </w:t>
            </w:r>
            <w:r w:rsidRPr="00237807">
              <w:rPr>
                <w:lang w:val="en-US"/>
              </w:rPr>
              <w:t>C</w:t>
            </w:r>
            <w:r w:rsidRPr="00237807">
              <w:t>06, C09.0, C09.1, C09.8, C09.9, C10.0, C10.1, C10.2, C10.3, C10.4, C11.0, C11.1, C11.2, C11.3, C11.8, C11.9, C12, C13.0, C13.1, C13.2, C13.8, C13.9, C14.0, C14.2, C15.0, C30.0, C31.0, C31.1, C31.2, C31.3, C31.8, C31.9, C32, C43, C44, C69, C73</w:t>
            </w:r>
          </w:p>
        </w:tc>
        <w:tc>
          <w:tcPr>
            <w:tcW w:w="3120" w:type="dxa"/>
            <w:vMerge w:val="restart"/>
          </w:tcPr>
          <w:p w:rsidR="00D7400C" w:rsidRDefault="00D7400C" w:rsidP="00397D5D">
            <w:pPr>
              <w:spacing w:after="80" w:line="240" w:lineRule="exact"/>
              <w:ind w:left="-57" w:right="-57"/>
            </w:pPr>
            <w:r w:rsidRPr="00237807">
              <w:t>злокачественные новообразования головы и шеи I - III стадии</w:t>
            </w:r>
          </w:p>
          <w:p w:rsidR="00D7400C" w:rsidRPr="00237807" w:rsidRDefault="00D7400C" w:rsidP="00397D5D">
            <w:pPr>
              <w:spacing w:after="80" w:line="240" w:lineRule="exact"/>
              <w:ind w:left="-57" w:right="-57"/>
            </w:pPr>
          </w:p>
        </w:tc>
        <w:tc>
          <w:tcPr>
            <w:tcW w:w="1474" w:type="dxa"/>
            <w:vMerge w:val="restart"/>
          </w:tcPr>
          <w:p w:rsidR="00D7400C" w:rsidRDefault="00D7400C" w:rsidP="00397D5D">
            <w:pPr>
              <w:spacing w:after="80" w:line="240" w:lineRule="exact"/>
              <w:ind w:left="-57" w:right="-57"/>
            </w:pPr>
            <w:r w:rsidRPr="00237807">
              <w:t>хирургическое лечение</w:t>
            </w:r>
          </w:p>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микроэндоларингеальная резекция гортани с использованием эндовидеотехники</w:t>
            </w:r>
          </w:p>
        </w:tc>
        <w:tc>
          <w:tcPr>
            <w:tcW w:w="1418" w:type="dxa"/>
            <w:vMerge w:val="restart"/>
          </w:tcPr>
          <w:p w:rsidR="00D7400C" w:rsidRDefault="00D7400C" w:rsidP="00397D5D">
            <w:pPr>
              <w:spacing w:after="80" w:line="240" w:lineRule="exact"/>
              <w:ind w:left="-57" w:right="-57"/>
              <w:jc w:val="center"/>
            </w:pPr>
            <w:r>
              <w:t>351 973</w:t>
            </w: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микроэндоларингеальная резекция видеоэндоскопическая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нервосберегающая шейная лимфаденэктомия видеоассистированная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лимфатических узлов и клетчатки переднего верхнего средостения видеоассистированное</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опухоли придаточных пазух носа видеоассистированное</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эндоларингеальная резекция видеоэндоскопическая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селективная и суперселективная инфузия в глазную артерию химиопрепарата как вид органосохраняющего лечения ретинобластомы у детей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rPr>
                <w:lang w:val="en-US"/>
              </w:rPr>
            </w:pPr>
            <w:r w:rsidRPr="00237807">
              <w:rPr>
                <w:lang w:val="en-US"/>
              </w:rPr>
              <w:t>C15</w:t>
            </w:r>
          </w:p>
        </w:tc>
        <w:tc>
          <w:tcPr>
            <w:tcW w:w="3120" w:type="dxa"/>
          </w:tcPr>
          <w:p w:rsidR="00D7400C" w:rsidRPr="00237807" w:rsidRDefault="00D7400C" w:rsidP="00397D5D">
            <w:pPr>
              <w:spacing w:after="80" w:line="240" w:lineRule="exact"/>
              <w:ind w:left="-57" w:right="-57"/>
            </w:pPr>
            <w:r w:rsidRPr="00237807">
              <w:t xml:space="preserve">локализованные и местнораспространенные формы злокачественных новообразований пищевода </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видеоассистированная одномоментная резекция и пластика пищевода с лимфаденэктомией 2S, 2F, 3F</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C16</w:t>
            </w:r>
          </w:p>
        </w:tc>
        <w:tc>
          <w:tcPr>
            <w:tcW w:w="3120" w:type="dxa"/>
            <w:vMerge w:val="restart"/>
          </w:tcPr>
          <w:p w:rsidR="00D7400C" w:rsidRPr="00237807" w:rsidRDefault="00D7400C" w:rsidP="00397D5D">
            <w:pPr>
              <w:spacing w:after="80" w:line="240" w:lineRule="exact"/>
              <w:ind w:left="-57" w:right="-57"/>
            </w:pPr>
            <w:r w:rsidRPr="00237807">
              <w:t>начальные и локализованные формы злокачественных новообразований желудка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 </w:t>
            </w:r>
          </w:p>
        </w:tc>
        <w:tc>
          <w:tcPr>
            <w:tcW w:w="3770" w:type="dxa"/>
          </w:tcPr>
          <w:p w:rsidR="00D7400C" w:rsidRPr="00237807" w:rsidRDefault="00D7400C" w:rsidP="00397D5D">
            <w:pPr>
              <w:spacing w:after="80" w:line="240" w:lineRule="exact"/>
              <w:ind w:left="-57" w:right="-57"/>
            </w:pPr>
            <w:r w:rsidRPr="00237807">
              <w:t>лапароскопическая парциальная резекция желудка, в том числе с исследованием сторожевых лимфатических узлов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гастрэктомия с применением видеоэндоскопических технологий при злокачественных новообразованиях желудка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C17</w:t>
            </w:r>
          </w:p>
        </w:tc>
        <w:tc>
          <w:tcPr>
            <w:tcW w:w="3120" w:type="dxa"/>
            <w:vMerge w:val="restart"/>
          </w:tcPr>
          <w:p w:rsidR="00D7400C" w:rsidRPr="00237807" w:rsidRDefault="00D7400C" w:rsidP="00397D5D">
            <w:pPr>
              <w:spacing w:after="80" w:line="240" w:lineRule="exact"/>
              <w:ind w:left="-57" w:right="-57"/>
            </w:pPr>
            <w:r w:rsidRPr="00237807">
              <w:t>локализованные и местнораспространенные формы злокачественных новообразований двенадцатиперстной и тонкой кишки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лапароскопическая резекция тонкой кишки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лапароскопическая панкреато-дуоденальная резекция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rPr>
          <w:trHeight w:val="1207"/>
        </w:trPr>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C18.1, C18.2, C18.3, C18.4</w:t>
            </w:r>
          </w:p>
        </w:tc>
        <w:tc>
          <w:tcPr>
            <w:tcW w:w="3120" w:type="dxa"/>
          </w:tcPr>
          <w:p w:rsidR="00D7400C" w:rsidRPr="00237807" w:rsidRDefault="00D7400C" w:rsidP="00397D5D">
            <w:pPr>
              <w:spacing w:after="80" w:line="240" w:lineRule="exact"/>
              <w:ind w:left="-57" w:right="-57"/>
            </w:pPr>
            <w:r w:rsidRPr="00237807">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лапароскопически-ассистированная правосторонняя гемиколэктомия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rPr>
          <w:trHeight w:val="770"/>
        </w:trPr>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C18.5, C18.6</w:t>
            </w:r>
          </w:p>
        </w:tc>
        <w:tc>
          <w:tcPr>
            <w:tcW w:w="3120" w:type="dxa"/>
          </w:tcPr>
          <w:p w:rsidR="00D7400C" w:rsidRPr="00750704" w:rsidRDefault="00D7400C" w:rsidP="00397D5D">
            <w:pPr>
              <w:spacing w:after="80" w:line="240" w:lineRule="exact"/>
              <w:ind w:left="-57" w:right="-57"/>
            </w:pPr>
            <w:r w:rsidRPr="00237807">
              <w:t>локализованные формы злокачественных новообразований левой половины ободочной кишк</w:t>
            </w:r>
            <w:r>
              <w:t>и</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лапароскопически-ассистированная левосторонняя гемиколэктомия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rPr>
          <w:trHeight w:val="811"/>
        </w:trPr>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C18.7, C19</w:t>
            </w:r>
          </w:p>
        </w:tc>
        <w:tc>
          <w:tcPr>
            <w:tcW w:w="3120" w:type="dxa"/>
          </w:tcPr>
          <w:p w:rsidR="00D7400C" w:rsidRPr="00377359" w:rsidRDefault="00D7400C" w:rsidP="00397D5D">
            <w:pPr>
              <w:spacing w:line="240" w:lineRule="atLeast"/>
              <w:ind w:left="-57" w:right="-57"/>
            </w:pPr>
            <w:r w:rsidRPr="00377359">
              <w:t>локализованные формы злокачественных новообразований сигмовидной кишки и ректосигмоидного отдела</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377359" w:rsidRDefault="00D7400C" w:rsidP="00397D5D">
            <w:pPr>
              <w:spacing w:line="240" w:lineRule="atLeast"/>
              <w:ind w:left="-57" w:right="-57"/>
            </w:pPr>
            <w:r w:rsidRPr="00377359">
              <w:t>лапароскопически-ассистированная резекция сигмовидной кишки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C20</w:t>
            </w:r>
            <w:r>
              <w:t>, С21</w:t>
            </w:r>
          </w:p>
        </w:tc>
        <w:tc>
          <w:tcPr>
            <w:tcW w:w="3120" w:type="dxa"/>
            <w:vMerge w:val="restart"/>
          </w:tcPr>
          <w:p w:rsidR="00D7400C" w:rsidRPr="00237807" w:rsidRDefault="00D7400C" w:rsidP="00397D5D">
            <w:pPr>
              <w:spacing w:after="80" w:line="240" w:lineRule="exact"/>
              <w:ind w:left="-57" w:right="-57"/>
            </w:pPr>
            <w:r w:rsidRPr="00237807">
              <w:t>ранние формы злокачественных новообразований прямой кишки</w:t>
            </w:r>
            <w:r>
              <w:t xml:space="preserve">; </w:t>
            </w:r>
            <w:r w:rsidRPr="00237807">
              <w:t>локализованные формы злокачественных новообразований прямой кишки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трансанальная эндоскопическая микрохирургия (ТЕМ)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лапароскопически-ассистированная резекция прямой кишки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лапароскопически-ассистированная резекция прямой кишки с формированием тазового толстокишечного резервуара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C22, C78.7, C24.0</w:t>
            </w:r>
          </w:p>
        </w:tc>
        <w:tc>
          <w:tcPr>
            <w:tcW w:w="3120" w:type="dxa"/>
          </w:tcPr>
          <w:p w:rsidR="00D7400C" w:rsidRPr="00237807" w:rsidRDefault="00D7400C" w:rsidP="00397D5D">
            <w:pPr>
              <w:spacing w:after="80" w:line="240" w:lineRule="exact"/>
              <w:ind w:left="-57" w:right="-57"/>
            </w:pPr>
            <w:r w:rsidRPr="00237807">
              <w:t>нерезектабельные злокачественные новообразования печени и внутри</w:t>
            </w:r>
            <w:r w:rsidRPr="00237807">
              <w:softHyphen/>
              <w:t>печеночных желчных протоков</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внутрипротоковая фотодинамическая терапия под рентгеноскопическим контролем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tcPr>
          <w:p w:rsidR="00D7400C" w:rsidRPr="00237807" w:rsidRDefault="00D7400C" w:rsidP="00397D5D">
            <w:pPr>
              <w:spacing w:after="80" w:line="240" w:lineRule="exact"/>
              <w:ind w:left="-57" w:right="-57"/>
            </w:pPr>
            <w:r w:rsidRPr="00237807">
              <w:t xml:space="preserve">злокачественные новообразования общего желчного протока </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tcPr>
          <w:p w:rsidR="00D7400C" w:rsidRPr="00237807" w:rsidRDefault="00D7400C" w:rsidP="00397D5D">
            <w:pPr>
              <w:spacing w:after="80" w:line="240" w:lineRule="exact"/>
              <w:ind w:left="-57" w:right="-57"/>
            </w:pPr>
            <w:r w:rsidRPr="00237807">
              <w:t xml:space="preserve">злокачественные новообразования общего желчного протока в пределах слизистого слоя T1 </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val="restart"/>
          </w:tcPr>
          <w:p w:rsidR="00D7400C" w:rsidRPr="00237807" w:rsidRDefault="00D7400C" w:rsidP="00397D5D">
            <w:pPr>
              <w:spacing w:after="80" w:line="240" w:lineRule="exact"/>
              <w:ind w:left="-57" w:right="-57"/>
            </w:pPr>
            <w:r w:rsidRPr="00237807">
              <w:t xml:space="preserve">злокачественные новообразования желчных протоков </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 xml:space="preserve">комбинированное интервенционно-радиологическое и эндоскопическое формирование и стентирование пункционного билиодигестивного </w:t>
            </w:r>
            <w:r w:rsidRPr="00237807">
              <w:br/>
              <w:t xml:space="preserve">шунта с использованием </w:t>
            </w:r>
            <w:r w:rsidRPr="00237807">
              <w:br/>
              <w:t>специальных магнитных элементов при опухолевых стенозах желчевыводящих путей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C48.0</w:t>
            </w:r>
          </w:p>
        </w:tc>
        <w:tc>
          <w:tcPr>
            <w:tcW w:w="3120" w:type="dxa"/>
            <w:vMerge w:val="restart"/>
          </w:tcPr>
          <w:p w:rsidR="00D7400C" w:rsidRPr="00237807" w:rsidRDefault="00D7400C" w:rsidP="00397D5D">
            <w:pPr>
              <w:spacing w:after="80" w:line="240" w:lineRule="exact"/>
              <w:ind w:left="-57" w:right="-57"/>
            </w:pPr>
            <w:r w:rsidRPr="00237807">
              <w:t>неорганные злокачественные новообразования забрюшинного пространства (первичные и рецидивные)</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F73632">
              <w:t>видеоэндоскопическое удаление опу</w:t>
            </w:r>
            <w:r>
              <w:t xml:space="preserve">холи забрюшинного пространства </w:t>
            </w:r>
            <w:r w:rsidRPr="00F73632">
              <w:t>с пластикой сосудов, или резекцией соседних органо</w:t>
            </w:r>
            <w:r>
              <w:t>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видеоэндоскопическое удаление опухоли забрюшинного пространства с паракавальной, парааортальной, забрюшинной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C50.2, C50.3, C50.9</w:t>
            </w:r>
          </w:p>
        </w:tc>
        <w:tc>
          <w:tcPr>
            <w:tcW w:w="3120" w:type="dxa"/>
          </w:tcPr>
          <w:p w:rsidR="00D7400C" w:rsidRPr="00237807" w:rsidRDefault="00D7400C" w:rsidP="00397D5D">
            <w:pPr>
              <w:spacing w:after="80" w:line="240" w:lineRule="exact"/>
              <w:ind w:left="-57" w:right="-57"/>
            </w:pPr>
            <w:r w:rsidRPr="00237807">
              <w:t>злокачественные новообразования молочной железы Iia, Iib, IIIa стадии</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радикальная мастэктомия или радикальная резекция с видеоассистированной парастернальной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C64</w:t>
            </w:r>
          </w:p>
        </w:tc>
        <w:tc>
          <w:tcPr>
            <w:tcW w:w="3120" w:type="dxa"/>
          </w:tcPr>
          <w:p w:rsidR="00D7400C" w:rsidRPr="00237807" w:rsidRDefault="00D7400C" w:rsidP="00397D5D">
            <w:pPr>
              <w:spacing w:after="80" w:line="240" w:lineRule="exact"/>
              <w:ind w:left="-57" w:right="-57"/>
            </w:pPr>
            <w:r w:rsidRPr="00600B5B">
              <w:t xml:space="preserve">локализованные злокачественные новообразования почки </w:t>
            </w:r>
            <w:r w:rsidRPr="00600B5B">
              <w:br/>
              <w:t xml:space="preserve">(I - IV стадия), нефробластома, </w:t>
            </w:r>
            <w:r w:rsidRPr="00600B5B">
              <w:br/>
              <w:t xml:space="preserve">в том числе двусторонняя </w:t>
            </w:r>
            <w:r w:rsidRPr="00600B5B">
              <w:br/>
              <w:t>(T1a-T2NxMo-M1)</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600B5B">
              <w:t>лапароскопическая нефрадреналэктомия, парааортальная лимфаденэктомия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C66, C65</w:t>
            </w:r>
          </w:p>
        </w:tc>
        <w:tc>
          <w:tcPr>
            <w:tcW w:w="3120" w:type="dxa"/>
          </w:tcPr>
          <w:p w:rsidR="00D7400C" w:rsidRPr="00237807" w:rsidRDefault="00D7400C" w:rsidP="00397D5D">
            <w:pPr>
              <w:spacing w:after="80" w:line="240" w:lineRule="exact"/>
              <w:ind w:left="-57" w:right="-57"/>
            </w:pPr>
            <w:r w:rsidRPr="00237807">
              <w:t xml:space="preserve">злокачественные новообразования мочеточника, почечной лоханки </w:t>
            </w:r>
            <w:r w:rsidRPr="00237807">
              <w:br/>
              <w:t>(I - II стадия (T1a-T2NxMo)</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лапароскопическая нефруретероэктомия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C67</w:t>
            </w:r>
          </w:p>
        </w:tc>
        <w:tc>
          <w:tcPr>
            <w:tcW w:w="3120" w:type="dxa"/>
            <w:vMerge w:val="restart"/>
          </w:tcPr>
          <w:p w:rsidR="00D7400C" w:rsidRPr="00237807" w:rsidRDefault="00D7400C" w:rsidP="00397D5D">
            <w:pPr>
              <w:spacing w:after="80" w:line="240" w:lineRule="exact"/>
              <w:ind w:left="-57" w:right="-57"/>
            </w:pPr>
            <w:r w:rsidRPr="00237807">
              <w:t>локализованные злокачественные новообразования, саркома мочевого пузыря (I - II стадия</w:t>
            </w:r>
            <w:r w:rsidRPr="00237807">
              <w:br/>
              <w:t>(T1-T2bNxMo)</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600B5B">
              <w:t>радикальная цистэктомия с формированием резервуара с использованием видеоэндоскопических технологий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радикальная цистпростатвезикулэктомия с формированием резервуара с использованием видеоэндоскопических технологий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C74</w:t>
            </w:r>
          </w:p>
        </w:tc>
        <w:tc>
          <w:tcPr>
            <w:tcW w:w="3120" w:type="dxa"/>
          </w:tcPr>
          <w:p w:rsidR="00D7400C" w:rsidRPr="00237807" w:rsidRDefault="00D7400C" w:rsidP="00397D5D">
            <w:pPr>
              <w:spacing w:after="80" w:line="240" w:lineRule="exact"/>
              <w:ind w:left="-57" w:right="-57"/>
            </w:pPr>
            <w:r w:rsidRPr="00237807">
              <w:t>злокачественные новообразования надпочечника</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лапароскопическая адреналэктомия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20.</w:t>
            </w:r>
          </w:p>
        </w:tc>
        <w:tc>
          <w:tcPr>
            <w:tcW w:w="2398" w:type="dxa"/>
            <w:vMerge w:val="restart"/>
          </w:tcPr>
          <w:p w:rsidR="00D7400C" w:rsidRPr="00237807" w:rsidRDefault="00D7400C" w:rsidP="00397D5D">
            <w:pPr>
              <w:spacing w:after="80" w:line="240" w:lineRule="exact"/>
              <w:ind w:left="-57" w:right="-57"/>
            </w:pPr>
            <w:r w:rsidRPr="00237807">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136" w:type="dxa"/>
            <w:vMerge w:val="restart"/>
          </w:tcPr>
          <w:p w:rsidR="00D7400C" w:rsidRPr="00377359" w:rsidRDefault="00D7400C" w:rsidP="00397D5D">
            <w:pPr>
              <w:spacing w:line="240" w:lineRule="atLeast"/>
              <w:ind w:left="-57" w:right="-57"/>
              <w:jc w:val="center"/>
            </w:pPr>
            <w:r w:rsidRPr="00377359">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20" w:type="dxa"/>
            <w:vMerge w:val="restart"/>
          </w:tcPr>
          <w:p w:rsidR="00D7400C" w:rsidRPr="00237807" w:rsidRDefault="00D7400C" w:rsidP="00397D5D">
            <w:pPr>
              <w:spacing w:after="80" w:line="240" w:lineRule="exact"/>
              <w:ind w:left="-57" w:right="-57"/>
            </w:pPr>
            <w:r w:rsidRPr="00237807">
              <w:t>опухоли головы и шеи, первичные и рецидивные, метастатические опухоли центральной нервной системы</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поднакостничная экзентерация орбиты</w:t>
            </w:r>
          </w:p>
        </w:tc>
        <w:tc>
          <w:tcPr>
            <w:tcW w:w="1418" w:type="dxa"/>
            <w:vMerge w:val="restart"/>
          </w:tcPr>
          <w:p w:rsidR="00D7400C" w:rsidRPr="00237807" w:rsidRDefault="00D7400C" w:rsidP="00397D5D">
            <w:pPr>
              <w:spacing w:after="80" w:line="240" w:lineRule="exact"/>
              <w:ind w:left="-57" w:right="-57"/>
              <w:jc w:val="center"/>
            </w:pPr>
            <w:r>
              <w:t>383 896</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поднакостничная экзентерация орбиты с сохранением век</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орбитосинуальная экзентерация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опухоли орбиты темпоральным доступом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опухоли орбиты транзигоматозным доступом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транскраниальная верхняя орбитотомия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орбитотомия с ревизией носовых пазух</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органосохраняющее удаление опухоли орбиты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реконструкция стенок глазницы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пластика верхнего неба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глосэктомия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фарингэктомия комбинированная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верхней или нижней челюсти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черепно-лицевого комплекса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паротидэктомия радикальная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твердого неба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глотки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ларингофарингэктомия с реконструкцией перемещенным лоскутом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750704" w:rsidRDefault="00D7400C" w:rsidP="00397D5D">
            <w:pPr>
              <w:spacing w:after="80" w:line="240" w:lineRule="exact"/>
              <w:ind w:left="-57" w:right="-57"/>
            </w:pPr>
            <w:r w:rsidRPr="00750704">
              <w:t>резекция ротоглотки комбинированная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дна полости рта комбинированная с микрохирургической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ларингофарингоэзофагэктомия с реконструкцией висцеральными лоскутами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твердого неба с микрохирургической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гортани с реконструкцией посредством имплантата или биоинженерной реконструкцией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ларингофарингэктомия с биоинженерной реконструкцие</w:t>
            </w:r>
            <w:r>
              <w:t>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ларингофарингэктомия с микрососудистой реконструкцией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нижней челюсти с микрохирургической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ротоглотки комбинированная с микрохирургической реконструкцией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тиреоидэктомия с микрохирургической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верхней челюсти с микрохирургической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лимфаденэктомия шейная расширенная с ангиопластикой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черепно-глазнично-лицевого комплекса с микрохирургической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иссечение новообразования мягких тканей с микрохирургической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черепно-лицевого комплекса с микрохирургической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внеорганной опухоли с комбинированной резекцией соседних органов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внеорганной опухоли с ангиопластикой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внеорганной опухоли с пластикой нервов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грушевидного синуса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фарингэктомия комбинированная с микрососудистой реконструкцией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глотки с микрососудистой реконструкцией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пластика трахеи биоинженерным лоскутом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реконструкция и пластика трахеостомы и фарингостомы с отсроченным трахеопищеводным шунтированием и голосовым 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ларингэктомия с пластическим оформлением трахеостомы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отсроченная микрохирургическая пластика (все виды)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ротоглотки комбинированная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опухоли головного мозга с краниоорбитофациальным ростом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опухоли головы и шеи с интракраниальным ростом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p>
        </w:tc>
        <w:tc>
          <w:tcPr>
            <w:tcW w:w="3120" w:type="dxa"/>
          </w:tcPr>
          <w:p w:rsidR="00D7400C" w:rsidRPr="00237807" w:rsidRDefault="00D7400C" w:rsidP="00397D5D">
            <w:pPr>
              <w:spacing w:after="80" w:line="240" w:lineRule="exact"/>
              <w:ind w:left="-57" w:right="-57"/>
            </w:pPr>
          </w:p>
        </w:tc>
        <w:tc>
          <w:tcPr>
            <w:tcW w:w="1474" w:type="dxa"/>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удаление опухоли головы и шеи с интракраниальным ростом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C15</w:t>
            </w:r>
          </w:p>
        </w:tc>
        <w:tc>
          <w:tcPr>
            <w:tcW w:w="3120" w:type="dxa"/>
            <w:vMerge w:val="restart"/>
          </w:tcPr>
          <w:p w:rsidR="00D7400C" w:rsidRPr="00237807" w:rsidRDefault="00D7400C" w:rsidP="00397D5D">
            <w:pPr>
              <w:spacing w:after="80" w:line="240" w:lineRule="exact"/>
              <w:ind w:left="-57" w:right="-57"/>
            </w:pPr>
            <w:r w:rsidRPr="00237807">
              <w:t>начальные, локализованные и местнораспространенные формы злокачественных новообразований пищевода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отсроченная пластика пищевода желудочным стеблем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отсроченная пластика пищевода сегментом толстой кишки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отсроченная пластика пищевода сегментом тонкой кишки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отсроченная пластика пищевода с микрохирургической реваскуляризацией трансплантата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91703A">
              <w:t>одномоментная эзофагэктомия или субтотальная резекция пищевода с лимфаденэктомией и пластикой пищевода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C18</w:t>
            </w:r>
            <w:r>
              <w:t>, С19, С20</w:t>
            </w:r>
          </w:p>
        </w:tc>
        <w:tc>
          <w:tcPr>
            <w:tcW w:w="3120" w:type="dxa"/>
            <w:vMerge w:val="restart"/>
          </w:tcPr>
          <w:p w:rsidR="00D7400C" w:rsidRPr="00237807" w:rsidRDefault="00D7400C" w:rsidP="00397D5D">
            <w:pPr>
              <w:spacing w:after="80" w:line="240" w:lineRule="exact"/>
              <w:ind w:left="-57" w:right="-57"/>
            </w:pPr>
            <w:r w:rsidRPr="00237807">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237807">
              <w:br/>
              <w:t>(II - IV стадия)</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левосторонняя гемиколэктомия с резекцией печени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левосторонняя гемиколэктомия с резекцией легкого</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сигмовидной кишки с резекцией печени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сигмовидной кишки с резекцией легкого</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тотальная экзентерация малого таза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задняя экзентерация малого таза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прямой кишки с резекцией легкого</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брюшно-промежностная экстирпация прямой кишки с формированием неосфинктера и толстокишечного резервуара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C20</w:t>
            </w:r>
          </w:p>
        </w:tc>
        <w:tc>
          <w:tcPr>
            <w:tcW w:w="3120" w:type="dxa"/>
          </w:tcPr>
          <w:p w:rsidR="00D7400C" w:rsidRPr="00237807" w:rsidRDefault="00D7400C" w:rsidP="00397D5D">
            <w:pPr>
              <w:spacing w:after="80" w:line="240" w:lineRule="exact"/>
              <w:ind w:left="-57" w:right="-57"/>
            </w:pPr>
            <w:r w:rsidRPr="00237807">
              <w:t>локализованные опухоли средне- и нижнеампулярного отдела прямой кишки</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 xml:space="preserve">C22, C23, C24, </w:t>
            </w:r>
            <w:r w:rsidRPr="00237807">
              <w:rPr>
                <w:lang w:val="en-US"/>
              </w:rPr>
              <w:t>C78</w:t>
            </w:r>
            <w:r w:rsidRPr="00237807">
              <w:t>.7</w:t>
            </w:r>
          </w:p>
        </w:tc>
        <w:tc>
          <w:tcPr>
            <w:tcW w:w="3120" w:type="dxa"/>
            <w:vMerge w:val="restart"/>
          </w:tcPr>
          <w:p w:rsidR="00D7400C" w:rsidRPr="00237807" w:rsidRDefault="00D7400C" w:rsidP="00397D5D">
            <w:pPr>
              <w:spacing w:after="80" w:line="240" w:lineRule="exact"/>
              <w:ind w:left="-57" w:right="-57"/>
            </w:pPr>
            <w:r w:rsidRPr="00237807">
              <w:t>местнораспространенные первичные и метастатические опухоли печени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медианная резекция печени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двухэтапная резекция печени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C25</w:t>
            </w:r>
          </w:p>
        </w:tc>
        <w:tc>
          <w:tcPr>
            <w:tcW w:w="3120" w:type="dxa"/>
            <w:vMerge w:val="restart"/>
          </w:tcPr>
          <w:p w:rsidR="00D7400C" w:rsidRPr="00237807" w:rsidRDefault="00D7400C" w:rsidP="00397D5D">
            <w:pPr>
              <w:spacing w:after="80" w:line="240" w:lineRule="exact"/>
              <w:ind w:left="-57" w:right="-57"/>
            </w:pPr>
            <w:r w:rsidRPr="00237807">
              <w:t>резектабельные опухоли поджелудочной железы</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панкреатодуоденальная резекция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пилоруссберегающая панкреато-дуоденальная резекция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срединная резекция поджелудочной железы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тотальная дуоденопанкреатэктомия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расширенно-комбинированная панкреатодуоденальная резекция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расширенно-комбинированная пилоруссберегающая панкреато-дуоденальная резекция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расширенно-комбинированная срединная резекция поджелудочной железы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расширенно-комбинированная тотальная дуоденопанкреатэктомия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C33</w:t>
            </w:r>
          </w:p>
        </w:tc>
        <w:tc>
          <w:tcPr>
            <w:tcW w:w="3120" w:type="dxa"/>
            <w:vMerge w:val="restart"/>
          </w:tcPr>
          <w:p w:rsidR="00D7400C" w:rsidRPr="00237807" w:rsidRDefault="00D7400C" w:rsidP="00397D5D">
            <w:pPr>
              <w:spacing w:after="80" w:line="240" w:lineRule="exact"/>
              <w:ind w:left="-57" w:right="-57"/>
            </w:pPr>
            <w:r w:rsidRPr="00237807">
              <w:t>опухоль трахеи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расширенная, комбинированная циркулярная резекция трахеи с формированием межтрахеального или трахеогортанного анастомозов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расширенная, комбинированная циркулярная резекция трахеи с формированием концевой трахеостомы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пластика трахеи (ауто-, аллопластика, использование свободных микрохирургических, перемещенных и биоинженерных лоскутов)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C34</w:t>
            </w:r>
          </w:p>
        </w:tc>
        <w:tc>
          <w:tcPr>
            <w:tcW w:w="3120" w:type="dxa"/>
            <w:vMerge w:val="restart"/>
          </w:tcPr>
          <w:p w:rsidR="00D7400C" w:rsidRPr="00237807" w:rsidRDefault="00D7400C" w:rsidP="00397D5D">
            <w:pPr>
              <w:spacing w:after="80" w:line="240" w:lineRule="exact"/>
              <w:ind w:left="-57" w:right="-57"/>
            </w:pPr>
            <w:r w:rsidRPr="00237807">
              <w:t>опухоли легкого (I - III стадия)</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изолированная (циркулярная) резекция бронха (формирование межбронхиального анастомоза)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комбинированная пневмонэктомия с циркулярной резекцией бифуркации трахеи (формирование трахео-бронхиального анастомоза)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60" w:line="240" w:lineRule="exact"/>
              <w:ind w:left="-57" w:right="-57"/>
            </w:pPr>
            <w:r w:rsidRPr="00237807">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60" w:line="240" w:lineRule="exact"/>
              <w:ind w:left="-57" w:right="-57"/>
            </w:pPr>
            <w:r w:rsidRPr="00237807">
              <w:t>расширенные лоб-, билобэктомии, пневмонэктомия, включая билатеральную медиастинальную лимфаденэктомию</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C38.4, C38.8, C45, C78.2</w:t>
            </w:r>
          </w:p>
        </w:tc>
        <w:tc>
          <w:tcPr>
            <w:tcW w:w="3120" w:type="dxa"/>
            <w:vMerge w:val="restart"/>
          </w:tcPr>
          <w:p w:rsidR="00D7400C" w:rsidRPr="00237807" w:rsidRDefault="00D7400C" w:rsidP="00397D5D">
            <w:pPr>
              <w:spacing w:after="80" w:line="240" w:lineRule="exact"/>
              <w:ind w:left="-57" w:right="-57"/>
            </w:pPr>
            <w:r w:rsidRPr="00237807">
              <w:t>опухоль плевры. Распространенное поражение плевры. Мезотелиома плевры. Метастатическое поражение плевры</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плевропневмонэктомия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тотальная плеврэктомия с гемиперикардэктомией, резекцией диафрагмы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C39.8, C41.3, C49.3</w:t>
            </w:r>
          </w:p>
        </w:tc>
        <w:tc>
          <w:tcPr>
            <w:tcW w:w="3120" w:type="dxa"/>
            <w:vMerge w:val="restart"/>
          </w:tcPr>
          <w:p w:rsidR="00D7400C" w:rsidRPr="00237807" w:rsidRDefault="00D7400C" w:rsidP="00397D5D">
            <w:pPr>
              <w:spacing w:after="80" w:line="240" w:lineRule="exact"/>
              <w:ind w:left="-57" w:right="-57"/>
            </w:pPr>
            <w:r w:rsidRPr="00237807">
              <w:t>опухоли грудной стенки (мягких тканей, ребер, грудины, ключицы)</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опухоли грудной стенки с экзартикуляцией ребер, ключицы и пластикой дефекта грудной стенки местными тканями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C40.0, C40.1, C40.2, C40.3, C40.8, C40.9, C41.2, C41.3, C41.4, C41.8, C41.9, C79.5, C43.5</w:t>
            </w:r>
          </w:p>
        </w:tc>
        <w:tc>
          <w:tcPr>
            <w:tcW w:w="3120" w:type="dxa"/>
            <w:vMerge w:val="restart"/>
          </w:tcPr>
          <w:p w:rsidR="00D7400C" w:rsidRPr="00237807" w:rsidRDefault="00D7400C" w:rsidP="00397D5D">
            <w:pPr>
              <w:spacing w:after="80" w:line="240" w:lineRule="exact"/>
              <w:ind w:left="-57" w:right="-57"/>
            </w:pPr>
            <w:r w:rsidRPr="00237807">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p w:rsidR="00D7400C" w:rsidRPr="00237807" w:rsidRDefault="00D7400C" w:rsidP="00397D5D">
            <w:pPr>
              <w:spacing w:after="80" w:line="240" w:lineRule="exact"/>
              <w:ind w:left="-57" w:right="-57"/>
            </w:pP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резекция кости с микрохирургической реконструкцией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грудной стенки с микрохирургической реконструкцией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злокачественного новообразования кости с микрохирургической реконструкцией нерва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стабилизирующие операции на позвоночнике передним доступом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кости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резекция лопатки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экстирпация ребра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экстирпация лопатки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экстирпация ключицы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ампутация межподвздошно-брюшная с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позвонка с эндопротезированием и фиксацией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лонной и седалищной костей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костей верхнего плечевого пояса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экстирпация костей верхнего плечевого пояса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костей таза комбинированная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злокачественного новообразования кости с протезированием артерии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tcPr>
          <w:p w:rsidR="00D7400C" w:rsidRPr="00237807" w:rsidRDefault="00D7400C" w:rsidP="00397D5D">
            <w:pPr>
              <w:spacing w:after="80" w:line="240" w:lineRule="exact"/>
              <w:ind w:left="-57" w:right="-57"/>
            </w:pPr>
            <w:r w:rsidRPr="00237807">
              <w:t xml:space="preserve">местнораспространенные формы первичных и метастатических злокачественных опухолей длинных трубчатых костей </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изолированная гипертермическая регионарная химиоперфузия конечностей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C43, C43.5, C43.6, C43.7, C43.8, C43.9, C44, C44.5, C44.6, C44.7, C44.8, C44.9</w:t>
            </w: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кожи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широкое иссечение меланомы кожи с пластикой дефекта кожно-мышеч</w:t>
            </w:r>
            <w:r w:rsidRPr="00237807">
              <w:softHyphen/>
              <w:t>ным лоскутом на сосудистой ножке</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широкое иссечение опухоли кожи с реконструктивно-пластическим компонентом комбинированное (местные ткани и эспандер)</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tcPr>
          <w:p w:rsidR="00D7400C" w:rsidRPr="00237807" w:rsidRDefault="00D7400C" w:rsidP="00397D5D">
            <w:pPr>
              <w:spacing w:after="80" w:line="240" w:lineRule="exact"/>
              <w:ind w:left="-57" w:right="-57"/>
            </w:pPr>
            <w:r w:rsidRPr="00237807">
              <w:t xml:space="preserve">местнораспространенные формы первичных и метастатических меланом кожи конечностей </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изолированная гипертермическая регионарная химиоперфузия конечностей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C48</w:t>
            </w:r>
          </w:p>
        </w:tc>
        <w:tc>
          <w:tcPr>
            <w:tcW w:w="3120" w:type="dxa"/>
            <w:vMerge w:val="restart"/>
          </w:tcPr>
          <w:p w:rsidR="00D7400C" w:rsidRPr="00237807" w:rsidRDefault="00D7400C" w:rsidP="00397D5D">
            <w:pPr>
              <w:spacing w:after="80" w:line="240" w:lineRule="exact"/>
              <w:ind w:left="-57" w:right="-57"/>
            </w:pPr>
            <w:r w:rsidRPr="00237807">
              <w:t>местнораспространенные и диссеминированные формы первичных и рецидивных неорганных опухолей забрюшинного пространства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первичных и рецидивных неорганных забрюшинных опухолей с ангиопластикой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первичных и рецидивных неорганных забрюшинных опухолей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tcPr>
          <w:p w:rsidR="00D7400C" w:rsidRPr="00237807" w:rsidRDefault="00D7400C" w:rsidP="00397D5D">
            <w:pPr>
              <w:spacing w:after="80" w:line="240" w:lineRule="exact"/>
              <w:ind w:left="-57" w:right="-57"/>
            </w:pPr>
            <w:r>
              <w:t>м</w:t>
            </w:r>
            <w:r w:rsidRPr="00237807">
              <w:t xml:space="preserve">естнораспространенные формы первичных и метастатических опухолей брюшной стенки </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удаление первичных, рецидивных и метастатических опухолей брюшной стенки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C49.1, C49.2, C49.3, C49.5, C49.6, C47.1, C47.2, C47.3, C47.5, C43.5</w:t>
            </w:r>
          </w:p>
        </w:tc>
        <w:tc>
          <w:tcPr>
            <w:tcW w:w="3120" w:type="dxa"/>
          </w:tcPr>
          <w:p w:rsidR="00D7400C" w:rsidRPr="00237807" w:rsidRDefault="00D7400C" w:rsidP="00397D5D">
            <w:pPr>
              <w:spacing w:after="80" w:line="240" w:lineRule="exact"/>
              <w:ind w:left="-57" w:right="-57"/>
            </w:pPr>
            <w:r w:rsidRPr="00237807">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иссечение новообразования мягких тканей с микрохирургической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tcPr>
          <w:p w:rsidR="00D7400C" w:rsidRPr="00237807" w:rsidRDefault="00D7400C" w:rsidP="00397D5D">
            <w:pPr>
              <w:spacing w:after="80" w:line="240" w:lineRule="exact"/>
              <w:ind w:left="-57" w:right="-57"/>
            </w:pPr>
            <w:r w:rsidRPr="00237807">
              <w:t xml:space="preserve">местнораспространенные формы первичных и метастатических сарком мягких тканей конечностей </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изолированная гипертермическая регионарная химиоперфузия конечностей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C50, C50.1, C50.2, C50.3, C50.4, C50.5, C50.6, C50.8, C50.9</w:t>
            </w: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молочной железы (0 - IV стадия)</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600B5B">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радикальная мастэктомия с пластикой кожно-мышечным лоскутом прямой мышцы живота и использованием микрохирургической техники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C51</w:t>
            </w:r>
          </w:p>
        </w:tc>
        <w:tc>
          <w:tcPr>
            <w:tcW w:w="3120" w:type="dxa"/>
          </w:tcPr>
          <w:p w:rsidR="00D7400C" w:rsidRPr="00237807" w:rsidRDefault="00D7400C" w:rsidP="00397D5D">
            <w:pPr>
              <w:spacing w:after="80" w:line="240" w:lineRule="exact"/>
              <w:ind w:left="-57" w:right="-57"/>
            </w:pPr>
            <w:r w:rsidRPr="00237807">
              <w:t>злокачественные новообразования вульвы (I - III стадия)</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расширенная вульвэктомия с реконструктивно-пластическим компонентом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C52</w:t>
            </w:r>
          </w:p>
        </w:tc>
        <w:tc>
          <w:tcPr>
            <w:tcW w:w="3120" w:type="dxa"/>
          </w:tcPr>
          <w:p w:rsidR="00D7400C" w:rsidRPr="00237807" w:rsidRDefault="00D7400C" w:rsidP="00397D5D">
            <w:pPr>
              <w:spacing w:after="80" w:line="240" w:lineRule="exact"/>
              <w:ind w:left="-57" w:right="-57"/>
            </w:pPr>
            <w:r w:rsidRPr="00237807">
              <w:t>злокачественные новообразования влагалища (II - III стадия) </w:t>
            </w:r>
          </w:p>
        </w:tc>
        <w:tc>
          <w:tcPr>
            <w:tcW w:w="1474" w:type="dxa"/>
          </w:tcPr>
          <w:p w:rsidR="00D7400C" w:rsidRPr="00237807" w:rsidRDefault="00D7400C" w:rsidP="00397D5D">
            <w:pPr>
              <w:spacing w:after="80" w:line="240" w:lineRule="exact"/>
              <w:ind w:left="-57" w:right="-57"/>
            </w:pPr>
            <w:r w:rsidRPr="00237807">
              <w:t>хирургическое лечение </w:t>
            </w:r>
          </w:p>
        </w:tc>
        <w:tc>
          <w:tcPr>
            <w:tcW w:w="3770" w:type="dxa"/>
          </w:tcPr>
          <w:p w:rsidR="00D7400C" w:rsidRPr="00237807" w:rsidRDefault="00D7400C" w:rsidP="00397D5D">
            <w:pPr>
              <w:spacing w:after="80" w:line="240" w:lineRule="exact"/>
              <w:ind w:left="-57" w:right="-57"/>
            </w:pPr>
            <w:r w:rsidRPr="00600B5B">
              <w:t>удаление опухоли влагалища с резекцией смежных органов, пахово-бедренной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C53</w:t>
            </w: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шейки матки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радикальная абдоминальная трахелэктомия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радикальная влагалищная трахелэктомия с видеоэндоскопической тазовой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расширенная экстирпация матки с парааортальной лимфаденэктомией, резекцией смежных органов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расширенная экстирпация матки с придатками или с транспозицией яичников и интраоперационной лучевой терапией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C54</w:t>
            </w:r>
          </w:p>
        </w:tc>
        <w:tc>
          <w:tcPr>
            <w:tcW w:w="3120" w:type="dxa"/>
            <w:vMerge w:val="restart"/>
          </w:tcPr>
          <w:p w:rsidR="00D7400C" w:rsidRPr="00237807" w:rsidRDefault="00D7400C" w:rsidP="00397D5D">
            <w:pPr>
              <w:spacing w:after="80" w:line="240" w:lineRule="exact"/>
              <w:ind w:left="-57" w:right="-57"/>
            </w:pPr>
            <w:r w:rsidRPr="00237807">
              <w:t xml:space="preserve">злокачественные новообразования тела матки (местнораспространенные формы). Злокачественные новообразования эндометрия IA  </w:t>
            </w:r>
            <w:r w:rsidRPr="00237807">
              <w:br/>
              <w:t>III стадии с осложненным соматическим статусом (тяжелая степень ожирения, тяжелая степень сахарного диабета и т.д.) </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line="220" w:lineRule="exact"/>
              <w:ind w:left="-57" w:right="-57"/>
            </w:pPr>
            <w:r w:rsidRPr="00237807">
              <w:t>расширенная экстирпация матки с парааортальной лимфаденэктомией и субтотальной резекцией большого сальника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экстирпация матки с придатками, верхней третью влагалища, тазовой лимфаденэктомией и интраоперационной лучевой терапией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C53, C54, C56, C57.8</w:t>
            </w:r>
          </w:p>
        </w:tc>
        <w:tc>
          <w:tcPr>
            <w:tcW w:w="3120" w:type="dxa"/>
          </w:tcPr>
          <w:p w:rsidR="00D7400C" w:rsidRPr="00237807" w:rsidRDefault="00D7400C" w:rsidP="00397D5D">
            <w:pPr>
              <w:spacing w:after="80" w:line="240" w:lineRule="exact"/>
              <w:ind w:left="-57" w:right="-57"/>
            </w:pPr>
            <w:r w:rsidRPr="00237807">
              <w:t>рецидивы злокачественных новообразований тела матки, шейки матки и яичников</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тазовые эвисцерации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rPr>
          <w:trHeight w:val="533"/>
        </w:trPr>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C60</w:t>
            </w:r>
          </w:p>
        </w:tc>
        <w:tc>
          <w:tcPr>
            <w:tcW w:w="3120" w:type="dxa"/>
          </w:tcPr>
          <w:p w:rsidR="00D7400C" w:rsidRPr="00237807" w:rsidRDefault="00D7400C" w:rsidP="00397D5D">
            <w:pPr>
              <w:spacing w:after="80" w:line="240" w:lineRule="exact"/>
              <w:ind w:left="-57" w:right="-57"/>
            </w:pPr>
            <w:r w:rsidRPr="00237807">
              <w:t>злокачественные новообразования полового члена (I - IV стадия)</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резекция полового члена с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C64</w:t>
            </w:r>
          </w:p>
        </w:tc>
        <w:tc>
          <w:tcPr>
            <w:tcW w:w="3120" w:type="dxa"/>
          </w:tcPr>
          <w:p w:rsidR="00D7400C" w:rsidRPr="00237807" w:rsidRDefault="00D7400C" w:rsidP="00397D5D">
            <w:pPr>
              <w:spacing w:after="80" w:line="240" w:lineRule="exact"/>
              <w:ind w:left="-57" w:right="-57"/>
            </w:pPr>
            <w:r w:rsidRPr="00237807">
              <w:t>злокачественные новообразования единственной почки с инвазией в лоханку почки</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резекция почечной лоханки с пиелопластикой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почки (I - III стадия (T1a-T3aNxMo) </w:t>
            </w:r>
          </w:p>
        </w:tc>
        <w:tc>
          <w:tcPr>
            <w:tcW w:w="1474" w:type="dxa"/>
            <w:vMerge w:val="restart"/>
          </w:tcPr>
          <w:p w:rsidR="00D7400C" w:rsidRPr="00237807" w:rsidRDefault="00D7400C" w:rsidP="00397D5D">
            <w:pPr>
              <w:spacing w:after="80" w:line="240" w:lineRule="exact"/>
              <w:ind w:left="-57" w:right="-57"/>
            </w:pPr>
            <w:r w:rsidRPr="00237807">
              <w:t>хирургическое лечение </w:t>
            </w:r>
          </w:p>
        </w:tc>
        <w:tc>
          <w:tcPr>
            <w:tcW w:w="3770" w:type="dxa"/>
          </w:tcPr>
          <w:p w:rsidR="00D7400C" w:rsidRPr="00237807" w:rsidRDefault="00D7400C" w:rsidP="00397D5D">
            <w:pPr>
              <w:spacing w:after="80" w:line="240" w:lineRule="exact"/>
              <w:ind w:left="-57" w:right="-57"/>
            </w:pPr>
            <w:r w:rsidRPr="00237807">
              <w:t>удаление рецидивной опухоли почки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рецидивной опухоли почки с резекцией соседних органов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C67</w:t>
            </w: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мочевого пузыря (I - IV стадия) </w:t>
            </w:r>
          </w:p>
        </w:tc>
        <w:tc>
          <w:tcPr>
            <w:tcW w:w="1474" w:type="dxa"/>
            <w:vMerge w:val="restart"/>
          </w:tcPr>
          <w:p w:rsidR="00D7400C" w:rsidRPr="00237807" w:rsidRDefault="00D7400C" w:rsidP="00397D5D">
            <w:pPr>
              <w:spacing w:after="80" w:line="240" w:lineRule="exact"/>
              <w:ind w:left="-57" w:right="-57"/>
            </w:pPr>
            <w:r w:rsidRPr="00237807">
              <w:t>хирургическое лечение </w:t>
            </w:r>
          </w:p>
        </w:tc>
        <w:tc>
          <w:tcPr>
            <w:tcW w:w="3770" w:type="dxa"/>
          </w:tcPr>
          <w:p w:rsidR="00D7400C" w:rsidRPr="00237807" w:rsidRDefault="00D7400C" w:rsidP="00397D5D">
            <w:pPr>
              <w:spacing w:after="80" w:line="240" w:lineRule="exact"/>
              <w:ind w:left="-57" w:right="-57"/>
            </w:pPr>
            <w:r w:rsidRPr="00237807">
              <w:t>цистпростатвезикулэктомия с пластикой мочевого резервуара сегментом тонкой кишки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передняя экзентерация таза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C74</w:t>
            </w: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надпочечника (I - III стадия</w:t>
            </w:r>
            <w:r w:rsidRPr="00237807">
              <w:br/>
              <w:t xml:space="preserve"> (T1a-T3aNxMo) </w:t>
            </w:r>
          </w:p>
        </w:tc>
        <w:tc>
          <w:tcPr>
            <w:tcW w:w="1474" w:type="dxa"/>
            <w:vMerge w:val="restart"/>
          </w:tcPr>
          <w:p w:rsidR="00D7400C" w:rsidRPr="00237807" w:rsidRDefault="00D7400C" w:rsidP="00397D5D">
            <w:pPr>
              <w:spacing w:after="80" w:line="240" w:lineRule="exact"/>
              <w:ind w:left="-57" w:right="-57"/>
            </w:pPr>
            <w:r w:rsidRPr="00237807">
              <w:t>хирургическое лечение </w:t>
            </w:r>
          </w:p>
        </w:tc>
        <w:tc>
          <w:tcPr>
            <w:tcW w:w="3770" w:type="dxa"/>
          </w:tcPr>
          <w:p w:rsidR="00D7400C" w:rsidRPr="00237807" w:rsidRDefault="00D7400C" w:rsidP="00397D5D">
            <w:pPr>
              <w:spacing w:after="80" w:line="240" w:lineRule="exact"/>
              <w:ind w:left="-57" w:right="-57"/>
            </w:pPr>
            <w:r w:rsidRPr="00237807">
              <w:t>лапароскопическое удаление рецидивной опухоли надпочечника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рецидивной опухоли надпочечника с резекцией соседних органов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tcPr>
          <w:p w:rsidR="00D7400C" w:rsidRPr="00237807" w:rsidRDefault="00D7400C" w:rsidP="00397D5D">
            <w:pPr>
              <w:spacing w:after="80" w:line="240" w:lineRule="exact"/>
              <w:ind w:left="-57" w:right="-57"/>
            </w:pPr>
            <w:r w:rsidRPr="00237807">
              <w:t>злокачественные новообразования надпочечника (III - IV стадия)</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лапароскопическая расширенная адреналэктомия или адреналэктомия с резекцией соседних органов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21</w:t>
            </w:r>
            <w:r w:rsidRPr="00237807">
              <w:t>.</w:t>
            </w:r>
          </w:p>
        </w:tc>
        <w:tc>
          <w:tcPr>
            <w:tcW w:w="2398" w:type="dxa"/>
            <w:vMerge w:val="restart"/>
          </w:tcPr>
          <w:p w:rsidR="00D7400C" w:rsidRPr="00237807" w:rsidRDefault="00D7400C" w:rsidP="00397D5D">
            <w:pPr>
              <w:spacing w:after="80" w:line="240" w:lineRule="exact"/>
              <w:ind w:left="-57" w:right="-57"/>
            </w:pPr>
            <w:r w:rsidRPr="00237807">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136" w:type="dxa"/>
            <w:vMerge w:val="restart"/>
          </w:tcPr>
          <w:p w:rsidR="00D7400C" w:rsidRPr="00237807" w:rsidRDefault="00D7400C" w:rsidP="00397D5D">
            <w:pPr>
              <w:spacing w:after="80" w:line="240" w:lineRule="exact"/>
              <w:ind w:left="-57" w:right="-57"/>
              <w:jc w:val="center"/>
            </w:pPr>
            <w:r w:rsidRPr="00600B5B">
              <w:t>C00, C01, C02, C03, C04, C05, C09, C10, C11, C30, C31, C41.0, C41.1, C49.0, C69.2, C69.4, C69.6</w:t>
            </w:r>
          </w:p>
        </w:tc>
        <w:tc>
          <w:tcPr>
            <w:tcW w:w="3120" w:type="dxa"/>
            <w:vMerge w:val="restart"/>
          </w:tcPr>
          <w:p w:rsidR="00D7400C" w:rsidRPr="00237807" w:rsidRDefault="00D7400C" w:rsidP="00397D5D">
            <w:pPr>
              <w:spacing w:after="80" w:line="240" w:lineRule="exact"/>
              <w:ind w:left="-57" w:right="-57"/>
            </w:pPr>
            <w:r w:rsidRPr="00600B5B">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74" w:type="dxa"/>
            <w:vMerge w:val="restart"/>
          </w:tcPr>
          <w:p w:rsidR="00D7400C" w:rsidRPr="00237807" w:rsidRDefault="00D7400C" w:rsidP="00397D5D">
            <w:pPr>
              <w:spacing w:after="80" w:line="240" w:lineRule="exact"/>
              <w:ind w:left="-57" w:right="-57"/>
            </w:pPr>
            <w:r w:rsidRPr="00237807">
              <w:t>комбинирован</w:t>
            </w:r>
            <w:r w:rsidRPr="00237807">
              <w:softHyphen/>
              <w:t>ное лечение</w:t>
            </w:r>
          </w:p>
        </w:tc>
        <w:tc>
          <w:tcPr>
            <w:tcW w:w="3770" w:type="dxa"/>
          </w:tcPr>
          <w:p w:rsidR="00D7400C" w:rsidRPr="00237807" w:rsidRDefault="00D7400C" w:rsidP="00397D5D">
            <w:pPr>
              <w:spacing w:after="80" w:line="240" w:lineRule="exact"/>
              <w:ind w:left="-57" w:right="-57"/>
            </w:pPr>
            <w:r w:rsidRPr="00600B5B">
              <w:t>предоперационная или послеоперационная химиотерапия с проведением хирургического вмешательства в течение одной госпитализации</w:t>
            </w:r>
          </w:p>
        </w:tc>
        <w:tc>
          <w:tcPr>
            <w:tcW w:w="1418" w:type="dxa"/>
            <w:vMerge w:val="restart"/>
          </w:tcPr>
          <w:p w:rsidR="00D7400C" w:rsidRPr="00237807" w:rsidRDefault="00D7400C" w:rsidP="00397D5D">
            <w:pPr>
              <w:spacing w:after="80" w:line="240" w:lineRule="exact"/>
              <w:ind w:left="-57" w:right="-57"/>
              <w:jc w:val="center"/>
            </w:pPr>
            <w:r>
              <w:t>461 792</w:t>
            </w:r>
          </w:p>
        </w:tc>
      </w:tr>
      <w:tr w:rsidR="00D7400C" w:rsidRPr="00237807" w:rsidTr="0013599E">
        <w:tc>
          <w:tcPr>
            <w:tcW w:w="710" w:type="dxa"/>
            <w:vMerge/>
          </w:tcPr>
          <w:p w:rsidR="00D7400C"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600B5B" w:rsidRDefault="00D7400C" w:rsidP="00397D5D">
            <w:pPr>
              <w:spacing w:after="80" w:line="240" w:lineRule="exact"/>
              <w:ind w:left="-57" w:right="-57"/>
              <w:jc w:val="center"/>
            </w:pPr>
          </w:p>
        </w:tc>
        <w:tc>
          <w:tcPr>
            <w:tcW w:w="3120" w:type="dxa"/>
            <w:vMerge/>
          </w:tcPr>
          <w:p w:rsidR="00D7400C" w:rsidRPr="00600B5B"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600B5B" w:rsidRDefault="00D7400C" w:rsidP="00397D5D">
            <w:pPr>
              <w:spacing w:after="80" w:line="240" w:lineRule="exact"/>
              <w:ind w:left="-57" w:right="-57"/>
            </w:pPr>
            <w:r w:rsidRPr="004B7B2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18" w:type="dxa"/>
            <w:vMerge/>
          </w:tcPr>
          <w:p w:rsidR="00D7400C"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C71</w:t>
            </w:r>
          </w:p>
        </w:tc>
        <w:tc>
          <w:tcPr>
            <w:tcW w:w="3120" w:type="dxa"/>
            <w:vMerge w:val="restart"/>
          </w:tcPr>
          <w:p w:rsidR="00D7400C" w:rsidRPr="00237807" w:rsidRDefault="00D7400C" w:rsidP="00397D5D">
            <w:pPr>
              <w:spacing w:after="80" w:line="240" w:lineRule="exact"/>
              <w:ind w:left="-57" w:right="-57"/>
            </w:pPr>
            <w:r w:rsidRPr="00237807">
              <w:t>опухоли центральной нервной системы у детей</w:t>
            </w:r>
          </w:p>
        </w:tc>
        <w:tc>
          <w:tcPr>
            <w:tcW w:w="1474" w:type="dxa"/>
            <w:vMerge w:val="restart"/>
          </w:tcPr>
          <w:p w:rsidR="00D7400C" w:rsidRPr="00237807" w:rsidRDefault="00D7400C" w:rsidP="00397D5D">
            <w:pPr>
              <w:spacing w:after="80" w:line="240" w:lineRule="exact"/>
              <w:ind w:left="-57" w:right="-57"/>
            </w:pPr>
            <w:r w:rsidRPr="00237807">
              <w:t>комбинирован</w:t>
            </w:r>
            <w:r w:rsidRPr="00237807">
              <w:softHyphen/>
              <w:t>ное лечение</w:t>
            </w:r>
          </w:p>
        </w:tc>
        <w:tc>
          <w:tcPr>
            <w:tcW w:w="3770" w:type="dxa"/>
          </w:tcPr>
          <w:p w:rsidR="00D7400C" w:rsidRPr="00237807" w:rsidRDefault="00D7400C" w:rsidP="00397D5D">
            <w:pPr>
              <w:spacing w:after="80" w:line="240" w:lineRule="exact"/>
              <w:ind w:left="-57" w:right="-57"/>
            </w:pPr>
            <w:r w:rsidRPr="00237807">
              <w:t>предоперационная или послеоперационная химиотерапия с проведением хирургического вмешательства в течение одной госпитализации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237807">
              <w:softHyphen/>
              <w:t>дительной терапии, требующей постоянного мониторирования в стационарных условиях</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C22, C34, C38, C48.0, C52, C53.9, C56, C61, C62, C64, C67.8, C74</w:t>
            </w:r>
          </w:p>
        </w:tc>
        <w:tc>
          <w:tcPr>
            <w:tcW w:w="3120" w:type="dxa"/>
            <w:vMerge w:val="restart"/>
          </w:tcPr>
          <w:p w:rsidR="00D7400C" w:rsidRPr="00237807" w:rsidRDefault="00D7400C" w:rsidP="00397D5D">
            <w:pPr>
              <w:spacing w:after="80" w:line="240" w:lineRule="exact"/>
              <w:ind w:left="-57" w:right="-57"/>
            </w:pPr>
            <w:r w:rsidRPr="00237807">
              <w:t>злокаче</w:t>
            </w:r>
            <w:r>
              <w:t>ственные новообразования торако</w:t>
            </w:r>
            <w:r w:rsidRPr="00237807">
              <w:t>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74" w:type="dxa"/>
            <w:vMerge w:val="restart"/>
          </w:tcPr>
          <w:p w:rsidR="00D7400C" w:rsidRPr="00237807" w:rsidRDefault="00D7400C" w:rsidP="00397D5D">
            <w:pPr>
              <w:spacing w:after="80" w:line="240" w:lineRule="exact"/>
              <w:ind w:left="-57" w:right="-57"/>
            </w:pPr>
            <w:r w:rsidRPr="00237807">
              <w:t>комбинирован</w:t>
            </w:r>
            <w:r w:rsidRPr="00237807">
              <w:softHyphen/>
              <w:t>ное лечение</w:t>
            </w:r>
          </w:p>
        </w:tc>
        <w:tc>
          <w:tcPr>
            <w:tcW w:w="3770" w:type="dxa"/>
          </w:tcPr>
          <w:p w:rsidR="00D7400C" w:rsidRPr="00237807" w:rsidRDefault="00D7400C" w:rsidP="00397D5D">
            <w:pPr>
              <w:spacing w:after="80" w:line="240" w:lineRule="exact"/>
              <w:ind w:left="-57" w:right="-57"/>
            </w:pPr>
            <w:r w:rsidRPr="00237807">
              <w:t>предоперационная или послеоперационная химиотерапия с проведением хирургического вмешательства в течение одной госпитализации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atLeast"/>
              <w:ind w:left="-57" w:right="-57"/>
            </w:pPr>
            <w:r w:rsidRPr="00237807">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237807">
              <w:br/>
              <w:t>при развитии выраженных токсических реакций с применением сопрово</w:t>
            </w:r>
            <w:r w:rsidRPr="00237807">
              <w:softHyphen/>
              <w:t>дительной терапии, требующей постоянного мониторирования в стационарных условиях</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C40, C41, C49</w:t>
            </w:r>
          </w:p>
        </w:tc>
        <w:tc>
          <w:tcPr>
            <w:tcW w:w="3120" w:type="dxa"/>
            <w:vMerge w:val="restart"/>
          </w:tcPr>
          <w:p w:rsidR="00D7400C" w:rsidRPr="00237807" w:rsidRDefault="00D7400C" w:rsidP="00397D5D">
            <w:pPr>
              <w:spacing w:after="80" w:line="240" w:lineRule="exact"/>
              <w:ind w:left="-57" w:right="-57"/>
            </w:pPr>
            <w:r w:rsidRPr="00237807">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74" w:type="dxa"/>
            <w:vMerge w:val="restart"/>
          </w:tcPr>
          <w:p w:rsidR="00D7400C" w:rsidRPr="00237807" w:rsidRDefault="00D7400C" w:rsidP="00397D5D">
            <w:pPr>
              <w:spacing w:after="80" w:line="240" w:lineRule="exact"/>
              <w:ind w:left="-57" w:right="-57"/>
            </w:pPr>
            <w:r w:rsidRPr="00237807">
              <w:t>комбинирован</w:t>
            </w:r>
            <w:r w:rsidRPr="00237807">
              <w:softHyphen/>
              <w:t>ное лечение</w:t>
            </w:r>
          </w:p>
        </w:tc>
        <w:tc>
          <w:tcPr>
            <w:tcW w:w="3770" w:type="dxa"/>
          </w:tcPr>
          <w:p w:rsidR="00D7400C" w:rsidRPr="00237807" w:rsidRDefault="00D7400C" w:rsidP="00397D5D">
            <w:pPr>
              <w:spacing w:after="80" w:line="240" w:lineRule="exact"/>
              <w:ind w:left="-57" w:right="-57"/>
            </w:pPr>
            <w:r w:rsidRPr="00237807">
              <w:t>предоперационная или послеоперационная химиотерапия с проведением хирургического вмешательства в течение одной госпитализации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line="240" w:lineRule="atLeast"/>
              <w:ind w:left="-57" w:right="-57"/>
            </w:pPr>
            <w:r w:rsidRPr="00237807">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rsidRPr="00237807">
              <w:t>2</w:t>
            </w:r>
            <w:r>
              <w:t>2</w:t>
            </w:r>
            <w:r w:rsidRPr="00237807">
              <w:t>.</w:t>
            </w:r>
          </w:p>
        </w:tc>
        <w:tc>
          <w:tcPr>
            <w:tcW w:w="2398" w:type="dxa"/>
            <w:vMerge w:val="restart"/>
          </w:tcPr>
          <w:p w:rsidR="00D7400C" w:rsidRPr="00377359" w:rsidRDefault="00D7400C" w:rsidP="00397D5D">
            <w:pPr>
              <w:spacing w:line="240" w:lineRule="atLeast"/>
              <w:ind w:left="-57" w:right="-57"/>
            </w:pPr>
            <w:r w:rsidRPr="00377359">
              <w:t xml:space="preserve">Комплексное лечение с применением стандартной химио - </w:t>
            </w:r>
            <w:r>
              <w:t>и (или)</w:t>
            </w:r>
            <w:r w:rsidRPr="00377359">
              <w:t xml:space="preserve">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136" w:type="dxa"/>
            <w:vMerge w:val="restart"/>
          </w:tcPr>
          <w:p w:rsidR="00D7400C" w:rsidRPr="00377359" w:rsidRDefault="00D7400C" w:rsidP="00397D5D">
            <w:pPr>
              <w:spacing w:line="240" w:lineRule="atLeast"/>
              <w:ind w:left="-57" w:right="-57"/>
              <w:jc w:val="center"/>
            </w:pPr>
            <w:r w:rsidRPr="00377359">
              <w:t xml:space="preserve">C81 - C90, C91.1 - С91.9, C92.1, C93.1, </w:t>
            </w:r>
            <w:r w:rsidRPr="00377359">
              <w:rPr>
                <w:lang w:val="en-US"/>
              </w:rPr>
              <w:t>D45</w:t>
            </w:r>
            <w:r w:rsidRPr="00377359">
              <w:t>, C95.1</w:t>
            </w:r>
          </w:p>
        </w:tc>
        <w:tc>
          <w:tcPr>
            <w:tcW w:w="3120" w:type="dxa"/>
            <w:vMerge w:val="restart"/>
          </w:tcPr>
          <w:p w:rsidR="00D7400C" w:rsidRPr="00237807" w:rsidRDefault="00D7400C" w:rsidP="00397D5D">
            <w:pPr>
              <w:spacing w:after="80" w:line="240" w:lineRule="exact"/>
              <w:ind w:left="-57" w:right="-57"/>
            </w:pPr>
            <w:r w:rsidRPr="00237807">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74" w:type="dxa"/>
            <w:vMerge w:val="restart"/>
          </w:tcPr>
          <w:p w:rsidR="00D7400C" w:rsidRPr="00237807" w:rsidRDefault="00D7400C" w:rsidP="00397D5D">
            <w:pPr>
              <w:spacing w:after="80" w:line="240" w:lineRule="exact"/>
              <w:ind w:left="-57" w:right="-57"/>
            </w:pPr>
            <w:r>
              <w:t>терапевтичес</w:t>
            </w:r>
            <w:r w:rsidRPr="00237807">
              <w:t>кое лечение </w:t>
            </w:r>
          </w:p>
        </w:tc>
        <w:tc>
          <w:tcPr>
            <w:tcW w:w="3770" w:type="dxa"/>
          </w:tcPr>
          <w:p w:rsidR="00D7400C" w:rsidRPr="00237807" w:rsidRDefault="00D7400C" w:rsidP="00397D5D">
            <w:pPr>
              <w:spacing w:after="80" w:line="240" w:lineRule="exact"/>
              <w:ind w:left="-57" w:right="-57"/>
            </w:pPr>
            <w:r w:rsidRPr="00237807">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18" w:type="dxa"/>
            <w:vMerge w:val="restart"/>
          </w:tcPr>
          <w:p w:rsidR="00D7400C" w:rsidRPr="00237807" w:rsidRDefault="00D7400C" w:rsidP="00397D5D">
            <w:pPr>
              <w:spacing w:after="80" w:line="240" w:lineRule="exact"/>
              <w:ind w:left="-57" w:right="-57"/>
              <w:jc w:val="center"/>
              <w:rPr>
                <w:lang w:val="en-US"/>
              </w:rPr>
            </w:pPr>
            <w:r>
              <w:t>377 693</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tcBorders>
              <w:bottom w:val="single" w:sz="4" w:space="0" w:color="auto"/>
            </w:tcBorders>
          </w:tcPr>
          <w:p w:rsidR="00D7400C" w:rsidRPr="00237807" w:rsidRDefault="00D7400C" w:rsidP="00397D5D">
            <w:pPr>
              <w:spacing w:after="80" w:line="240" w:lineRule="exact"/>
              <w:ind w:left="-57" w:right="-57"/>
              <w:jc w:val="center"/>
            </w:pPr>
            <w:r>
              <w:t>23.</w:t>
            </w:r>
          </w:p>
        </w:tc>
        <w:tc>
          <w:tcPr>
            <w:tcW w:w="2398" w:type="dxa"/>
          </w:tcPr>
          <w:p w:rsidR="00D7400C" w:rsidRPr="00237807" w:rsidRDefault="00D7400C" w:rsidP="00397D5D">
            <w:pPr>
              <w:spacing w:after="80" w:line="240" w:lineRule="exact"/>
              <w:ind w:left="-57" w:right="-57"/>
            </w:pPr>
            <w:r w:rsidRPr="00600B5B">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136" w:type="dxa"/>
          </w:tcPr>
          <w:p w:rsidR="00D7400C" w:rsidRPr="00237807" w:rsidRDefault="00D7400C" w:rsidP="00397D5D">
            <w:pPr>
              <w:spacing w:after="80" w:line="240" w:lineRule="exact"/>
              <w:ind w:left="-57" w:right="-57"/>
              <w:jc w:val="center"/>
            </w:pPr>
            <w:r w:rsidRPr="00600B5B">
              <w:t xml:space="preserve">C81 - C90, C91.1 - С91.9, C92.1, C93.1, C95.1, D45, D46, </w:t>
            </w:r>
            <w:r w:rsidRPr="00600B5B">
              <w:rPr>
                <w:lang w:val="en-US"/>
              </w:rPr>
              <w:t>D</w:t>
            </w:r>
            <w:r w:rsidRPr="00600B5B">
              <w:t>47, E85.8</w:t>
            </w:r>
          </w:p>
        </w:tc>
        <w:tc>
          <w:tcPr>
            <w:tcW w:w="3120" w:type="dxa"/>
          </w:tcPr>
          <w:p w:rsidR="00D7400C" w:rsidRPr="00237807" w:rsidRDefault="00D7400C" w:rsidP="00397D5D">
            <w:pPr>
              <w:spacing w:after="80" w:line="240" w:lineRule="exact"/>
              <w:ind w:left="-57" w:right="-57"/>
            </w:pPr>
            <w:r w:rsidRPr="00600B5B">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474" w:type="dxa"/>
          </w:tcPr>
          <w:p w:rsidR="00D7400C" w:rsidRPr="00237807" w:rsidRDefault="00D7400C" w:rsidP="00397D5D">
            <w:pPr>
              <w:spacing w:after="80" w:line="240" w:lineRule="exact"/>
              <w:ind w:left="-57" w:right="-57"/>
            </w:pPr>
            <w:r w:rsidRPr="00237807">
              <w:t>терапевтическое лечение</w:t>
            </w:r>
          </w:p>
        </w:tc>
        <w:tc>
          <w:tcPr>
            <w:tcW w:w="3770" w:type="dxa"/>
          </w:tcPr>
          <w:p w:rsidR="00D7400C" w:rsidRPr="00237807" w:rsidRDefault="00D7400C" w:rsidP="00397D5D">
            <w:pPr>
              <w:spacing w:after="80" w:line="240" w:lineRule="exact"/>
              <w:ind w:left="-57" w:right="-57"/>
            </w:pPr>
            <w:r w:rsidRPr="00600B5B">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18" w:type="dxa"/>
          </w:tcPr>
          <w:p w:rsidR="00D7400C" w:rsidRPr="00237807" w:rsidRDefault="00D7400C" w:rsidP="00397D5D">
            <w:pPr>
              <w:spacing w:after="80" w:line="240" w:lineRule="exact"/>
              <w:ind w:left="-57" w:right="-57"/>
              <w:jc w:val="center"/>
            </w:pPr>
            <w:r>
              <w:t>492 093</w:t>
            </w:r>
          </w:p>
        </w:tc>
      </w:tr>
      <w:tr w:rsidR="00D7400C" w:rsidRPr="00237807" w:rsidTr="0013599E">
        <w:tc>
          <w:tcPr>
            <w:tcW w:w="710" w:type="dxa"/>
            <w:vMerge w:val="restart"/>
          </w:tcPr>
          <w:p w:rsidR="00D7400C" w:rsidRDefault="00D7400C" w:rsidP="00397D5D">
            <w:pPr>
              <w:spacing w:after="80" w:line="240" w:lineRule="exact"/>
              <w:ind w:left="-57" w:right="-57"/>
              <w:jc w:val="center"/>
            </w:pPr>
            <w:r w:rsidRPr="00606A52">
              <w:t>2</w:t>
            </w:r>
            <w:r>
              <w:t>4</w:t>
            </w:r>
            <w:r w:rsidRPr="00606A52">
              <w:t>.</w:t>
            </w: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rPr>
                <w:highlight w:val="yellow"/>
              </w:rPr>
            </w:pPr>
          </w:p>
        </w:tc>
        <w:tc>
          <w:tcPr>
            <w:tcW w:w="2398" w:type="dxa"/>
            <w:vMerge w:val="restart"/>
          </w:tcPr>
          <w:p w:rsidR="00D7400C" w:rsidRPr="00237807" w:rsidRDefault="00D7400C" w:rsidP="00397D5D">
            <w:pPr>
              <w:spacing w:after="80"/>
              <w:ind w:left="-57" w:right="-57"/>
              <w:rPr>
                <w:szCs w:val="32"/>
              </w:rPr>
            </w:pPr>
            <w:r w:rsidRPr="00237807">
              <w:rPr>
                <w:szCs w:val="32"/>
              </w:rPr>
              <w:t xml:space="preserve">Внутритканевая, внутриполостная, </w:t>
            </w:r>
            <w:r w:rsidRPr="00243FCE">
              <w:rPr>
                <w:szCs w:val="32"/>
              </w:rPr>
              <w:t>аппликационная лучевая терапия</w:t>
            </w:r>
            <w:r w:rsidRPr="00237807">
              <w:rPr>
                <w:szCs w:val="32"/>
              </w:rPr>
              <w:t xml:space="preserve"> в р</w:t>
            </w:r>
            <w:r>
              <w:rPr>
                <w:szCs w:val="32"/>
              </w:rPr>
              <w:t>адиотерапевтических отделениях. Интраоперационная лучевая терапия</w:t>
            </w: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left="-57" w:right="-57"/>
              <w:rPr>
                <w:szCs w:val="32"/>
              </w:rPr>
            </w:pPr>
          </w:p>
          <w:p w:rsidR="00D7400C" w:rsidRPr="00237807" w:rsidRDefault="00D7400C" w:rsidP="00397D5D">
            <w:pPr>
              <w:spacing w:after="80" w:line="240" w:lineRule="exact"/>
              <w:ind w:right="-57"/>
              <w:rPr>
                <w:highlight w:val="yellow"/>
              </w:rPr>
            </w:pPr>
          </w:p>
        </w:tc>
        <w:tc>
          <w:tcPr>
            <w:tcW w:w="2136" w:type="dxa"/>
          </w:tcPr>
          <w:p w:rsidR="00D7400C" w:rsidRPr="00237807" w:rsidRDefault="00D7400C" w:rsidP="00397D5D">
            <w:pPr>
              <w:spacing w:after="80" w:line="240" w:lineRule="exact"/>
              <w:ind w:left="-57" w:right="-57"/>
              <w:jc w:val="center"/>
              <w:rPr>
                <w:highlight w:val="yellow"/>
              </w:rPr>
            </w:pPr>
            <w:r w:rsidRPr="00237807">
              <w:rPr>
                <w:szCs w:val="36"/>
              </w:rPr>
              <w:t>C00 - C14, C15 - C17, C18 - C22, C23 - C25, C30, C31, C32, C33, C34, C37, C39, C40, C41, C44, C48, C49, C50, C51, C55, C60, C61, C64, C67, C68, C73, C74, C77,0, C77.1, C77.2, C77.5</w:t>
            </w:r>
          </w:p>
        </w:tc>
        <w:tc>
          <w:tcPr>
            <w:tcW w:w="3120" w:type="dxa"/>
          </w:tcPr>
          <w:p w:rsidR="00D7400C" w:rsidRPr="00237807" w:rsidRDefault="00D7400C" w:rsidP="00397D5D">
            <w:pPr>
              <w:spacing w:after="80" w:line="240" w:lineRule="exact"/>
              <w:ind w:left="-57" w:right="-57"/>
              <w:rPr>
                <w:highlight w:val="yellow"/>
              </w:rPr>
            </w:pPr>
            <w:r w:rsidRPr="00237807">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74" w:type="dxa"/>
            <w:tcBorders>
              <w:bottom w:val="single" w:sz="4" w:space="0" w:color="auto"/>
            </w:tcBorders>
          </w:tcPr>
          <w:p w:rsidR="00D7400C" w:rsidRPr="00237807" w:rsidRDefault="00D7400C" w:rsidP="00397D5D">
            <w:pPr>
              <w:spacing w:after="80" w:line="240" w:lineRule="exact"/>
              <w:ind w:left="-57" w:right="-57"/>
              <w:rPr>
                <w:highlight w:val="yellow"/>
              </w:rPr>
            </w:pPr>
            <w:r w:rsidRPr="00237807">
              <w:t>терапевтическое лечение</w:t>
            </w:r>
          </w:p>
        </w:tc>
        <w:tc>
          <w:tcPr>
            <w:tcW w:w="3770" w:type="dxa"/>
          </w:tcPr>
          <w:p w:rsidR="00D7400C" w:rsidRPr="00237807" w:rsidRDefault="00D7400C" w:rsidP="00397D5D">
            <w:pPr>
              <w:spacing w:after="80" w:line="240" w:lineRule="exact"/>
              <w:ind w:left="-57" w:right="-57"/>
              <w:rPr>
                <w:highlight w:val="yellow"/>
              </w:rPr>
            </w:pPr>
            <w:r w:rsidRPr="00237807">
              <w:rPr>
                <w:szCs w:val="36"/>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18" w:type="dxa"/>
            <w:vMerge w:val="restart"/>
          </w:tcPr>
          <w:p w:rsidR="00D7400C" w:rsidRDefault="00D7400C" w:rsidP="00397D5D">
            <w:pPr>
              <w:spacing w:after="80" w:line="240" w:lineRule="exact"/>
              <w:ind w:left="-57" w:right="-57"/>
              <w:jc w:val="center"/>
            </w:pPr>
            <w:r>
              <w:t>283 154</w:t>
            </w: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rPr>
                <w:highlight w:val="yellow"/>
              </w:rPr>
            </w:pPr>
          </w:p>
        </w:tc>
      </w:tr>
      <w:tr w:rsidR="00D7400C" w:rsidRPr="00237807" w:rsidTr="0013599E">
        <w:trPr>
          <w:trHeight w:val="969"/>
        </w:trPr>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С51, С52, С53, С54, С55</w:t>
            </w:r>
          </w:p>
        </w:tc>
        <w:tc>
          <w:tcPr>
            <w:tcW w:w="3120" w:type="dxa"/>
            <w:vMerge w:val="restart"/>
            <w:tcBorders>
              <w:right w:val="single" w:sz="4" w:space="0" w:color="auto"/>
            </w:tcBorders>
          </w:tcPr>
          <w:p w:rsidR="00D7400C" w:rsidRPr="00237807" w:rsidRDefault="00D7400C" w:rsidP="00397D5D">
            <w:pPr>
              <w:spacing w:after="80" w:line="240" w:lineRule="exact"/>
              <w:ind w:left="-57" w:right="-57"/>
            </w:pPr>
            <w:r w:rsidRPr="00237807">
              <w:t>интраэпительальные, микроинвазивные и инвазивные злокачественные новообразования вульвы, влагалища, шейки и тела матки (Т0-4</w:t>
            </w:r>
            <w:r w:rsidRPr="00237807">
              <w:rPr>
                <w:lang w:val="en-US"/>
              </w:rPr>
              <w:t>N</w:t>
            </w:r>
            <w:r w:rsidRPr="00237807">
              <w:t>0-1</w:t>
            </w:r>
            <w:r w:rsidRPr="00237807">
              <w:rPr>
                <w:lang w:val="en-US"/>
              </w:rPr>
              <w:t>M</w:t>
            </w:r>
            <w:r w:rsidRPr="00237807">
              <w:t>0-1), в том числе с метастазированием в параортальные или паховые лимфоузлы</w:t>
            </w:r>
          </w:p>
        </w:tc>
        <w:tc>
          <w:tcPr>
            <w:tcW w:w="1474" w:type="dxa"/>
            <w:vMerge w:val="restart"/>
            <w:tcBorders>
              <w:top w:val="single" w:sz="4" w:space="0" w:color="auto"/>
              <w:left w:val="single" w:sz="4" w:space="0" w:color="auto"/>
              <w:right w:val="single" w:sz="4" w:space="0" w:color="auto"/>
            </w:tcBorders>
          </w:tcPr>
          <w:p w:rsidR="00D7400C" w:rsidRPr="00237807" w:rsidRDefault="00D7400C" w:rsidP="00397D5D">
            <w:pPr>
              <w:spacing w:after="80" w:line="240" w:lineRule="exact"/>
              <w:ind w:left="-57" w:right="-57"/>
            </w:pPr>
            <w:r w:rsidRPr="00237807">
              <w:t>терапевтичекое  лечение</w:t>
            </w:r>
          </w:p>
        </w:tc>
        <w:tc>
          <w:tcPr>
            <w:tcW w:w="3770" w:type="dxa"/>
            <w:tcBorders>
              <w:left w:val="single" w:sz="4" w:space="0" w:color="auto"/>
            </w:tcBorders>
          </w:tcPr>
          <w:p w:rsidR="00D7400C" w:rsidRPr="00237807" w:rsidRDefault="00D7400C" w:rsidP="00397D5D">
            <w:pPr>
              <w:spacing w:after="80" w:line="240" w:lineRule="exact"/>
              <w:ind w:left="-57" w:right="-57"/>
            </w:pPr>
            <w:r w:rsidRPr="00237807">
              <w:t>внутритканевая, аппликационная лучевая терапия. 3</w:t>
            </w:r>
            <w:r w:rsidRPr="00237807">
              <w:rPr>
                <w:lang w:val="en-US"/>
              </w:rPr>
              <w:t>D</w:t>
            </w:r>
            <w:r w:rsidRPr="00237807">
              <w:t>-4</w:t>
            </w:r>
            <w:r w:rsidRPr="00237807">
              <w:rPr>
                <w:lang w:val="en-US"/>
              </w:rPr>
              <w:t>D</w:t>
            </w:r>
            <w:r w:rsidRPr="00237807">
              <w:t xml:space="preserve"> планирование. Внутриполостная лучевая терапия.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Borders>
              <w:right w:val="single" w:sz="4" w:space="0" w:color="auto"/>
            </w:tcBorders>
          </w:tcPr>
          <w:p w:rsidR="00D7400C" w:rsidRPr="00237807" w:rsidRDefault="00D7400C" w:rsidP="00397D5D">
            <w:pPr>
              <w:spacing w:after="80" w:line="240" w:lineRule="exact"/>
              <w:ind w:left="-57" w:right="-57"/>
            </w:pPr>
          </w:p>
        </w:tc>
        <w:tc>
          <w:tcPr>
            <w:tcW w:w="1474" w:type="dxa"/>
            <w:vMerge/>
            <w:tcBorders>
              <w:left w:val="single" w:sz="4" w:space="0" w:color="auto"/>
              <w:bottom w:val="single" w:sz="4" w:space="0" w:color="auto"/>
              <w:right w:val="single" w:sz="4" w:space="0" w:color="auto"/>
            </w:tcBorders>
          </w:tcPr>
          <w:p w:rsidR="00D7400C" w:rsidRPr="00237807" w:rsidRDefault="00D7400C" w:rsidP="00397D5D">
            <w:pPr>
              <w:spacing w:after="80" w:line="240" w:lineRule="exact"/>
              <w:ind w:left="-57" w:right="-57"/>
            </w:pPr>
          </w:p>
        </w:tc>
        <w:tc>
          <w:tcPr>
            <w:tcW w:w="3770" w:type="dxa"/>
            <w:tcBorders>
              <w:left w:val="single" w:sz="4" w:space="0" w:color="auto"/>
            </w:tcBorders>
          </w:tcPr>
          <w:p w:rsidR="00D7400C" w:rsidRPr="00237807" w:rsidRDefault="00D7400C" w:rsidP="00397D5D">
            <w:pPr>
              <w:spacing w:after="80" w:line="240" w:lineRule="exact"/>
              <w:ind w:left="-57" w:right="-57"/>
            </w:pPr>
            <w:r w:rsidRPr="00237807">
              <w:t>рентгенологический и/или ультразвуковой контроль установки эндостата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C64</w:t>
            </w:r>
          </w:p>
        </w:tc>
        <w:tc>
          <w:tcPr>
            <w:tcW w:w="3120" w:type="dxa"/>
            <w:tcBorders>
              <w:right w:val="single" w:sz="4" w:space="0" w:color="auto"/>
            </w:tcBorders>
          </w:tcPr>
          <w:p w:rsidR="00D7400C" w:rsidRPr="00237807" w:rsidRDefault="00D7400C" w:rsidP="00397D5D">
            <w:pPr>
              <w:spacing w:after="80" w:line="240" w:lineRule="exact"/>
              <w:ind w:left="-57" w:right="-57"/>
            </w:pPr>
            <w:r w:rsidRPr="00237807">
              <w:rPr>
                <w:szCs w:val="36"/>
              </w:rPr>
              <w:t>злокачественные новообразования почки (T1-3N0M0), локализованные и местнораспространенные формы</w:t>
            </w:r>
          </w:p>
        </w:tc>
        <w:tc>
          <w:tcPr>
            <w:tcW w:w="1474" w:type="dxa"/>
            <w:tcBorders>
              <w:top w:val="single" w:sz="4" w:space="0" w:color="auto"/>
              <w:left w:val="single" w:sz="4" w:space="0" w:color="auto"/>
              <w:bottom w:val="single" w:sz="4" w:space="0" w:color="auto"/>
              <w:right w:val="single" w:sz="4" w:space="0" w:color="auto"/>
            </w:tcBorders>
          </w:tcPr>
          <w:p w:rsidR="00D7400C" w:rsidRPr="00237807" w:rsidRDefault="00D7400C" w:rsidP="00397D5D">
            <w:pPr>
              <w:spacing w:after="80" w:line="240" w:lineRule="exact"/>
              <w:ind w:left="-57" w:right="-57"/>
            </w:pPr>
            <w:r w:rsidRPr="00237807">
              <w:t>терапевтичекое  лечение</w:t>
            </w:r>
          </w:p>
        </w:tc>
        <w:tc>
          <w:tcPr>
            <w:tcW w:w="3770" w:type="dxa"/>
            <w:tcBorders>
              <w:left w:val="single" w:sz="4" w:space="0" w:color="auto"/>
            </w:tcBorders>
          </w:tcPr>
          <w:p w:rsidR="00D7400C" w:rsidRPr="00377359" w:rsidRDefault="00D7400C" w:rsidP="00397D5D">
            <w:pPr>
              <w:spacing w:line="240" w:lineRule="atLeast"/>
              <w:ind w:left="-57" w:right="-57"/>
            </w:pPr>
            <w:r w:rsidRPr="00377359">
              <w:t xml:space="preserve">интраоперационная лучевая терапия. Компьютерная томография </w:t>
            </w:r>
            <w:r>
              <w:t>и (или)</w:t>
            </w:r>
            <w:r w:rsidRPr="00377359">
              <w:t xml:space="preserve"> магнитно-резонансная топометрия. </w:t>
            </w:r>
            <w:r w:rsidRPr="00377359">
              <w:br/>
              <w:t>3D - 4D планирование</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C73</w:t>
            </w: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щитовидной железы</w:t>
            </w:r>
          </w:p>
        </w:tc>
        <w:tc>
          <w:tcPr>
            <w:tcW w:w="1474" w:type="dxa"/>
            <w:vMerge w:val="restart"/>
            <w:tcBorders>
              <w:top w:val="single" w:sz="4" w:space="0" w:color="auto"/>
            </w:tcBorders>
          </w:tcPr>
          <w:p w:rsidR="00D7400C" w:rsidRPr="00237807" w:rsidRDefault="00D7400C" w:rsidP="00397D5D">
            <w:pPr>
              <w:spacing w:after="80" w:line="240" w:lineRule="exact"/>
              <w:ind w:left="-57" w:right="-57"/>
            </w:pPr>
            <w:r w:rsidRPr="00237807">
              <w:t>терапевтическое лечение</w:t>
            </w:r>
          </w:p>
        </w:tc>
        <w:tc>
          <w:tcPr>
            <w:tcW w:w="3770" w:type="dxa"/>
          </w:tcPr>
          <w:p w:rsidR="00D7400C" w:rsidRPr="00237807" w:rsidRDefault="00D7400C" w:rsidP="00397D5D">
            <w:pPr>
              <w:spacing w:after="80" w:line="240" w:lineRule="exact"/>
              <w:ind w:left="-57" w:right="-57"/>
            </w:pPr>
            <w:r w:rsidRPr="00237807">
              <w:t>радиойодабляция остаточной тиреоидной ткани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радиойодтерапия отдаленных метастазов дифференцированного рака щитовидной железы (в легкие, в кости и другие органы)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радиойодтерапия в сочетании с локальной лучевой терапией при метастазах рака щитовидной железы в кости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rPr>
          <w:trHeight w:val="1178"/>
        </w:trPr>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радиойодтерапия в сочетании с радионуклидной терапией при множественных метастазах рака щитовидной железы с болевым синдромом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tcBorders>
              <w:bottom w:val="single" w:sz="4" w:space="0" w:color="auto"/>
            </w:tcBorders>
          </w:tcPr>
          <w:p w:rsidR="00D7400C" w:rsidRPr="00237807" w:rsidRDefault="00D7400C" w:rsidP="00397D5D">
            <w:pPr>
              <w:spacing w:after="80" w:line="240" w:lineRule="exact"/>
              <w:ind w:left="-57" w:right="-57"/>
            </w:pPr>
            <w:r w:rsidRPr="00237807">
              <w:t>Стереотаксическая лучевая терапия при злокачественных новообразованиях с олигометастатическим поражением внутренних органов</w:t>
            </w:r>
            <w:r>
              <w:t xml:space="preserve"> и ЦНС</w:t>
            </w:r>
          </w:p>
        </w:tc>
        <w:tc>
          <w:tcPr>
            <w:tcW w:w="2136" w:type="dxa"/>
          </w:tcPr>
          <w:p w:rsidR="00D7400C" w:rsidRPr="00237807" w:rsidRDefault="00D7400C" w:rsidP="00397D5D">
            <w:pPr>
              <w:spacing w:after="80" w:line="240" w:lineRule="exact"/>
              <w:ind w:left="-57" w:right="-57"/>
              <w:jc w:val="center"/>
            </w:pPr>
            <w:r w:rsidRPr="00237807">
              <w:t xml:space="preserve">С00-С75, </w:t>
            </w:r>
            <w:r>
              <w:t xml:space="preserve">С78-С80, </w:t>
            </w:r>
            <w:r w:rsidRPr="00237807">
              <w:t>С97</w:t>
            </w:r>
          </w:p>
        </w:tc>
        <w:tc>
          <w:tcPr>
            <w:tcW w:w="3120" w:type="dxa"/>
          </w:tcPr>
          <w:p w:rsidR="00D7400C" w:rsidRPr="00237807" w:rsidRDefault="00D7400C" w:rsidP="00397D5D">
            <w:pPr>
              <w:spacing w:after="80" w:line="240" w:lineRule="exact"/>
              <w:ind w:left="-57" w:right="-57"/>
            </w:pPr>
            <w:r w:rsidRPr="00237807">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r>
              <w:t>.  Злокачественные новообразования из первично-невыявленного очага</w:t>
            </w:r>
          </w:p>
        </w:tc>
        <w:tc>
          <w:tcPr>
            <w:tcW w:w="1474" w:type="dxa"/>
          </w:tcPr>
          <w:p w:rsidR="00D7400C" w:rsidRPr="00237807" w:rsidRDefault="00D7400C" w:rsidP="00397D5D">
            <w:pPr>
              <w:spacing w:after="80" w:line="240" w:lineRule="exact"/>
              <w:ind w:left="-57" w:right="-57"/>
            </w:pPr>
            <w:r w:rsidRPr="00237807">
              <w:t>терапевтическое лечение</w:t>
            </w:r>
          </w:p>
        </w:tc>
        <w:tc>
          <w:tcPr>
            <w:tcW w:w="3770" w:type="dxa"/>
          </w:tcPr>
          <w:p w:rsidR="00D7400C" w:rsidRPr="00237807" w:rsidRDefault="00D7400C" w:rsidP="00397D5D">
            <w:pPr>
              <w:spacing w:after="80" w:line="240" w:lineRule="exact"/>
              <w:ind w:left="-57" w:right="-57"/>
            </w:pPr>
            <w:r w:rsidRPr="00237807">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w:t>
            </w:r>
            <w:r>
              <w:t xml:space="preserve"> О</w:t>
            </w:r>
            <w:r w:rsidRPr="00237807">
              <w:t>бъемная визуализация мишени. Установка маркеров.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rPr>
          <w:trHeight w:val="845"/>
        </w:trPr>
        <w:tc>
          <w:tcPr>
            <w:tcW w:w="710" w:type="dxa"/>
            <w:vMerge/>
          </w:tcPr>
          <w:p w:rsidR="00D7400C" w:rsidRPr="00237807" w:rsidRDefault="00D7400C" w:rsidP="00397D5D">
            <w:pPr>
              <w:spacing w:after="80" w:line="240" w:lineRule="exact"/>
              <w:ind w:left="-57" w:right="-57"/>
              <w:jc w:val="center"/>
            </w:pPr>
          </w:p>
        </w:tc>
        <w:tc>
          <w:tcPr>
            <w:tcW w:w="2398" w:type="dxa"/>
            <w:vMerge w:val="restart"/>
            <w:tcBorders>
              <w:top w:val="single" w:sz="4" w:space="0" w:color="auto"/>
              <w:right w:val="single" w:sz="4" w:space="0" w:color="auto"/>
            </w:tcBorders>
          </w:tcPr>
          <w:p w:rsidR="00D7400C" w:rsidRPr="00237807" w:rsidRDefault="00D7400C" w:rsidP="00397D5D">
            <w:pPr>
              <w:spacing w:after="80" w:line="240" w:lineRule="exact"/>
              <w:ind w:left="-57" w:right="-57"/>
            </w:pPr>
            <w:r w:rsidRPr="00237807">
              <w:rPr>
                <w:szCs w:val="32"/>
              </w:rPr>
              <w:t>Радионуклидная лучевая терапия в радиотерапевтических отделениях</w:t>
            </w:r>
          </w:p>
        </w:tc>
        <w:tc>
          <w:tcPr>
            <w:tcW w:w="2136" w:type="dxa"/>
            <w:tcBorders>
              <w:left w:val="single" w:sz="4" w:space="0" w:color="auto"/>
            </w:tcBorders>
          </w:tcPr>
          <w:p w:rsidR="00D7400C" w:rsidRPr="00237807" w:rsidRDefault="00D7400C" w:rsidP="00397D5D">
            <w:pPr>
              <w:spacing w:after="80" w:line="240" w:lineRule="exact"/>
              <w:ind w:left="-57" w:right="-57"/>
              <w:jc w:val="center"/>
            </w:pPr>
            <w:r w:rsidRPr="00237807">
              <w:t>C50, C61, C34, C73, C64, C</w:t>
            </w:r>
            <w:r w:rsidRPr="00237807">
              <w:rPr>
                <w:lang w:val="en-US"/>
              </w:rPr>
              <w:t>7</w:t>
            </w:r>
            <w:r w:rsidRPr="00237807">
              <w:t>9</w:t>
            </w:r>
          </w:p>
        </w:tc>
        <w:tc>
          <w:tcPr>
            <w:tcW w:w="3120" w:type="dxa"/>
          </w:tcPr>
          <w:p w:rsidR="00D7400C" w:rsidRPr="00237807" w:rsidRDefault="00D7400C" w:rsidP="00397D5D">
            <w:pPr>
              <w:spacing w:after="80" w:line="240" w:lineRule="exact"/>
              <w:ind w:left="-57" w:right="-57"/>
            </w:pPr>
            <w:r w:rsidRPr="00237807">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74" w:type="dxa"/>
          </w:tcPr>
          <w:p w:rsidR="00D7400C" w:rsidRPr="00237807" w:rsidRDefault="00D7400C" w:rsidP="00397D5D">
            <w:pPr>
              <w:spacing w:after="80"/>
              <w:ind w:left="-57" w:right="-57"/>
            </w:pPr>
            <w:r>
              <w:t xml:space="preserve">терапевтическое </w:t>
            </w:r>
            <w:r w:rsidRPr="00237807">
              <w:t>лечение</w:t>
            </w:r>
          </w:p>
        </w:tc>
        <w:tc>
          <w:tcPr>
            <w:tcW w:w="3770" w:type="dxa"/>
          </w:tcPr>
          <w:p w:rsidR="00D7400C" w:rsidRPr="00237807" w:rsidRDefault="00D7400C" w:rsidP="00397D5D">
            <w:pPr>
              <w:spacing w:after="80" w:line="240" w:lineRule="exact"/>
              <w:ind w:left="-57" w:right="-57"/>
            </w:pPr>
            <w:r w:rsidRPr="000C16CA">
              <w:t>сочетание системной радионуклидной терапии и локальной лучевой терапии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Borders>
              <w:bottom w:val="single" w:sz="4" w:space="0" w:color="auto"/>
            </w:tcBorders>
          </w:tcPr>
          <w:p w:rsidR="00D7400C" w:rsidRPr="00237807" w:rsidRDefault="00D7400C" w:rsidP="00397D5D">
            <w:pPr>
              <w:spacing w:after="80" w:line="240" w:lineRule="exact"/>
              <w:ind w:left="-57" w:right="-57"/>
              <w:jc w:val="center"/>
            </w:pPr>
          </w:p>
        </w:tc>
        <w:tc>
          <w:tcPr>
            <w:tcW w:w="2398" w:type="dxa"/>
            <w:vMerge/>
            <w:tcBorders>
              <w:right w:val="single" w:sz="4" w:space="0" w:color="auto"/>
            </w:tcBorders>
          </w:tcPr>
          <w:p w:rsidR="00D7400C" w:rsidRPr="00237807" w:rsidRDefault="00D7400C" w:rsidP="00397D5D">
            <w:pPr>
              <w:spacing w:after="80" w:line="240" w:lineRule="exact"/>
              <w:ind w:left="-57" w:right="-57"/>
            </w:pPr>
          </w:p>
        </w:tc>
        <w:tc>
          <w:tcPr>
            <w:tcW w:w="2136" w:type="dxa"/>
            <w:tcBorders>
              <w:left w:val="single" w:sz="4" w:space="0" w:color="auto"/>
            </w:tcBorders>
          </w:tcPr>
          <w:p w:rsidR="00D7400C" w:rsidRPr="00237807" w:rsidRDefault="00D7400C" w:rsidP="00397D5D">
            <w:pPr>
              <w:spacing w:after="80" w:line="240" w:lineRule="exact"/>
              <w:ind w:left="-57" w:right="-57"/>
              <w:jc w:val="center"/>
            </w:pPr>
            <w:r w:rsidRPr="00237807">
              <w:t>С22, С24.0, С78.7</w:t>
            </w:r>
          </w:p>
        </w:tc>
        <w:tc>
          <w:tcPr>
            <w:tcW w:w="3120" w:type="dxa"/>
          </w:tcPr>
          <w:p w:rsidR="00D7400C" w:rsidRPr="00237807" w:rsidRDefault="00D7400C" w:rsidP="00397D5D">
            <w:pPr>
              <w:spacing w:after="80" w:line="240" w:lineRule="exact"/>
              <w:ind w:left="-57" w:right="-57"/>
            </w:pPr>
            <w:r w:rsidRPr="00237807">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74" w:type="dxa"/>
          </w:tcPr>
          <w:p w:rsidR="00D7400C" w:rsidRPr="00237807" w:rsidRDefault="00D7400C" w:rsidP="00397D5D">
            <w:pPr>
              <w:spacing w:after="80"/>
              <w:ind w:left="-57" w:right="-57"/>
            </w:pPr>
            <w:r w:rsidRPr="00237807">
              <w:t>терапевтическое лечение</w:t>
            </w:r>
          </w:p>
        </w:tc>
        <w:tc>
          <w:tcPr>
            <w:tcW w:w="3770" w:type="dxa"/>
          </w:tcPr>
          <w:p w:rsidR="00D7400C" w:rsidRPr="00237807" w:rsidRDefault="00D7400C" w:rsidP="00397D5D">
            <w:pPr>
              <w:spacing w:after="80" w:line="240" w:lineRule="exact"/>
              <w:ind w:left="-57" w:right="-57"/>
            </w:pPr>
            <w:r w:rsidRPr="00237807">
              <w:t>эмболизация с использованием локальной радионуклидной терапии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tcBorders>
              <w:top w:val="single" w:sz="4" w:space="0" w:color="auto"/>
            </w:tcBorders>
          </w:tcPr>
          <w:p w:rsidR="00D7400C" w:rsidRPr="00237807" w:rsidRDefault="00D7400C" w:rsidP="00397D5D">
            <w:pPr>
              <w:spacing w:after="80" w:line="240" w:lineRule="exact"/>
              <w:ind w:left="-57" w:right="-57"/>
              <w:jc w:val="center"/>
            </w:pPr>
            <w:r w:rsidRPr="00606A52">
              <w:t>2</w:t>
            </w:r>
            <w:r>
              <w:t>5</w:t>
            </w:r>
            <w:r w:rsidRPr="00606A52">
              <w:t>.</w:t>
            </w:r>
          </w:p>
        </w:tc>
        <w:tc>
          <w:tcPr>
            <w:tcW w:w="2398" w:type="dxa"/>
          </w:tcPr>
          <w:p w:rsidR="00D7400C" w:rsidRPr="00237807" w:rsidRDefault="00D7400C" w:rsidP="00397D5D">
            <w:pPr>
              <w:spacing w:after="80" w:line="240" w:lineRule="exact"/>
              <w:ind w:left="-57" w:right="-57"/>
            </w:pPr>
            <w:r w:rsidRPr="00237807">
              <w:t xml:space="preserve">Контактная лучевая терапия при раке предстательной железы </w:t>
            </w:r>
          </w:p>
        </w:tc>
        <w:tc>
          <w:tcPr>
            <w:tcW w:w="2136" w:type="dxa"/>
          </w:tcPr>
          <w:p w:rsidR="00D7400C" w:rsidRPr="00237807" w:rsidRDefault="00D7400C" w:rsidP="00397D5D">
            <w:pPr>
              <w:spacing w:after="80" w:line="240" w:lineRule="exact"/>
              <w:ind w:left="-57" w:right="-57"/>
              <w:jc w:val="center"/>
            </w:pPr>
            <w:r w:rsidRPr="00237807">
              <w:t>C61</w:t>
            </w:r>
          </w:p>
        </w:tc>
        <w:tc>
          <w:tcPr>
            <w:tcW w:w="3120" w:type="dxa"/>
          </w:tcPr>
          <w:p w:rsidR="00D7400C" w:rsidRPr="00237807" w:rsidRDefault="00D7400C" w:rsidP="00397D5D">
            <w:pPr>
              <w:spacing w:after="80" w:line="240" w:lineRule="exact"/>
              <w:ind w:left="-57" w:right="-57"/>
            </w:pPr>
            <w:r w:rsidRPr="00237807">
              <w:t>злокачественные новообразования предстательной железы</w:t>
            </w:r>
            <w:r w:rsidRPr="00237807">
              <w:br/>
              <w:t>(T1-2N0M0), локализованные формы</w:t>
            </w:r>
          </w:p>
        </w:tc>
        <w:tc>
          <w:tcPr>
            <w:tcW w:w="1474" w:type="dxa"/>
          </w:tcPr>
          <w:p w:rsidR="00D7400C" w:rsidRPr="00237807" w:rsidRDefault="00D7400C" w:rsidP="00397D5D">
            <w:pPr>
              <w:spacing w:after="80" w:line="240" w:lineRule="exact"/>
              <w:ind w:left="-57" w:right="-57"/>
            </w:pPr>
            <w:r w:rsidRPr="00237807">
              <w:t>терапевтическое лечение</w:t>
            </w:r>
          </w:p>
        </w:tc>
        <w:tc>
          <w:tcPr>
            <w:tcW w:w="3770" w:type="dxa"/>
          </w:tcPr>
          <w:p w:rsidR="00D7400C" w:rsidRPr="00237807" w:rsidRDefault="00D7400C" w:rsidP="00397D5D">
            <w:pPr>
              <w:spacing w:after="80" w:line="240" w:lineRule="exact"/>
              <w:ind w:left="-57" w:right="-57"/>
            </w:pPr>
            <w:r w:rsidRPr="00237807">
              <w:t>внутритканевая лучевая терапия с использованием постоянных или временных источников ионизирующего излучения</w:t>
            </w:r>
          </w:p>
        </w:tc>
        <w:tc>
          <w:tcPr>
            <w:tcW w:w="1418" w:type="dxa"/>
          </w:tcPr>
          <w:p w:rsidR="00D7400C" w:rsidRPr="00237807" w:rsidRDefault="00D7400C" w:rsidP="00397D5D">
            <w:pPr>
              <w:spacing w:after="80" w:line="240" w:lineRule="exact"/>
              <w:ind w:left="-57" w:right="-57"/>
              <w:jc w:val="center"/>
            </w:pPr>
            <w:r>
              <w:t>538 807</w:t>
            </w: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rsidRPr="00237807">
              <w:t>2</w:t>
            </w:r>
            <w:r>
              <w:t>6</w:t>
            </w:r>
            <w:r w:rsidRPr="00237807">
              <w:t>.</w:t>
            </w:r>
          </w:p>
        </w:tc>
        <w:tc>
          <w:tcPr>
            <w:tcW w:w="2398" w:type="dxa"/>
            <w:vMerge w:val="restart"/>
          </w:tcPr>
          <w:p w:rsidR="00D7400C" w:rsidRPr="00237807" w:rsidRDefault="00D7400C" w:rsidP="00397D5D">
            <w:pPr>
              <w:spacing w:after="80" w:line="240" w:lineRule="exact"/>
              <w:ind w:left="-57" w:right="-57"/>
            </w:pPr>
            <w:r w:rsidRPr="00237807">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237807">
              <w:softHyphen/>
              <w:t>фопролиферативных и миелопролиферативных заболеваний. Комплекс</w:t>
            </w:r>
            <w:r w:rsidRPr="00237807">
              <w:softHyphen/>
              <w:t>ная, высокоинтенсивная и высокодозная химиоте</w:t>
            </w:r>
            <w:r w:rsidRPr="00237807">
              <w:softHyphen/>
              <w:t>рапия (включая лечение таргетными лекарствен</w:t>
            </w:r>
            <w:r w:rsidRPr="00237807">
              <w:softHyphen/>
              <w:t>ными препаратами) солидных опухолей, рецидивов и рефрактерных форм солидных опухолей, гистиоцитоза у детей</w:t>
            </w:r>
          </w:p>
        </w:tc>
        <w:tc>
          <w:tcPr>
            <w:tcW w:w="2136" w:type="dxa"/>
            <w:vMerge w:val="restart"/>
          </w:tcPr>
          <w:p w:rsidR="00D7400C" w:rsidRPr="00237807" w:rsidRDefault="00D7400C" w:rsidP="00397D5D">
            <w:pPr>
              <w:spacing w:after="80" w:line="240" w:lineRule="exact"/>
              <w:ind w:left="-57" w:right="-57"/>
              <w:jc w:val="center"/>
            </w:pPr>
            <w:r w:rsidRPr="00237807">
              <w:t xml:space="preserve">C81 - C90, C91.0, C91.5 - C91.9, C92, C93, </w:t>
            </w:r>
            <w:r w:rsidRPr="00237807">
              <w:br/>
              <w:t xml:space="preserve">C94.0, C94.2 - 94.7, C95, C96.9, C00 - C14, C15 - C21, C22, C23 - C26, </w:t>
            </w:r>
            <w:r w:rsidRPr="00237807">
              <w:br/>
              <w:t xml:space="preserve">C30 - C32, C34, C37, C38, C39, C40, C41, C45, C46, C47, C48, C49, </w:t>
            </w:r>
            <w:r w:rsidRPr="00237807">
              <w:br/>
              <w:t xml:space="preserve">C51 - C58, C60, C61, C62, C63, C64, C65, C66, C67, C68, C69, C71, C72, C73, C74, C75, C76, C77, C78, C79; </w:t>
            </w:r>
            <w:r w:rsidRPr="00237807">
              <w:rPr>
                <w:lang w:val="en-US"/>
              </w:rPr>
              <w:t>C</w:t>
            </w:r>
            <w:r w:rsidRPr="00237807">
              <w:t xml:space="preserve">96.5; С96.6; С96.8; </w:t>
            </w:r>
            <w:r w:rsidRPr="00237807">
              <w:rPr>
                <w:lang w:val="en-US"/>
              </w:rPr>
              <w:t>D</w:t>
            </w:r>
            <w:r w:rsidRPr="00237807">
              <w:t xml:space="preserve"> 46; </w:t>
            </w:r>
            <w:r w:rsidRPr="00237807">
              <w:rPr>
                <w:lang w:val="en-US"/>
              </w:rPr>
              <w:t>D</w:t>
            </w:r>
            <w:r w:rsidRPr="00237807">
              <w:t xml:space="preserve"> 47.4</w:t>
            </w: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p w:rsidR="00D7400C" w:rsidRPr="00237807" w:rsidRDefault="00D7400C" w:rsidP="00397D5D">
            <w:pPr>
              <w:spacing w:after="80" w:line="240" w:lineRule="exact"/>
              <w:ind w:left="-57" w:right="-57"/>
              <w:jc w:val="center"/>
            </w:pPr>
          </w:p>
        </w:tc>
        <w:tc>
          <w:tcPr>
            <w:tcW w:w="3120" w:type="dxa"/>
            <w:vMerge w:val="restart"/>
          </w:tcPr>
          <w:p w:rsidR="00D7400C" w:rsidRPr="00377359" w:rsidRDefault="00D7400C" w:rsidP="00397D5D">
            <w:pPr>
              <w:spacing w:line="240" w:lineRule="atLeast"/>
              <w:ind w:left="-57" w:right="-57"/>
            </w:pPr>
            <w:r w:rsidRPr="00377359">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rsidRPr="00377359">
              <w:br/>
              <w:t>Рак носоглотки. Меланома.</w:t>
            </w:r>
            <w:r w:rsidRPr="00377359">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7400C" w:rsidRPr="00377359" w:rsidRDefault="00D7400C" w:rsidP="00397D5D">
            <w:pPr>
              <w:spacing w:line="240" w:lineRule="atLeast"/>
              <w:ind w:left="-57" w:right="-57"/>
            </w:pPr>
            <w:r w:rsidRPr="00377359">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7400C" w:rsidRPr="00377359" w:rsidRDefault="00D7400C" w:rsidP="00397D5D">
            <w:pPr>
              <w:spacing w:line="240" w:lineRule="atLeast"/>
              <w:ind w:left="-57" w:right="-57"/>
            </w:pPr>
            <w:r w:rsidRPr="00377359">
              <w:t xml:space="preserve">Гистиоцитоз </w:t>
            </w:r>
            <w:r w:rsidRPr="00377359">
              <w:rPr>
                <w:lang w:val="en-US"/>
              </w:rPr>
              <w:t>X</w:t>
            </w:r>
            <w:r w:rsidRPr="00377359">
              <w:t xml:space="preserve"> (мультифокальный, унифокальный). Гистиоцитоз Лангерганса (мультифокальный, унифокальный). Злокачественный гистиоцитоз</w:t>
            </w:r>
          </w:p>
        </w:tc>
        <w:tc>
          <w:tcPr>
            <w:tcW w:w="1474" w:type="dxa"/>
            <w:vMerge w:val="restart"/>
          </w:tcPr>
          <w:p w:rsidR="00D7400C" w:rsidRPr="00237807" w:rsidRDefault="00D7400C" w:rsidP="00397D5D">
            <w:pPr>
              <w:spacing w:after="80" w:line="240" w:lineRule="exact"/>
              <w:ind w:left="-57" w:right="-57"/>
            </w:pPr>
            <w:r w:rsidRPr="00237807">
              <w:t>терапевтическое лечение</w:t>
            </w:r>
          </w:p>
        </w:tc>
        <w:tc>
          <w:tcPr>
            <w:tcW w:w="3770" w:type="dxa"/>
          </w:tcPr>
          <w:p w:rsidR="00D7400C" w:rsidRPr="00237807" w:rsidRDefault="00D7400C" w:rsidP="00397D5D">
            <w:pPr>
              <w:spacing w:after="80" w:line="240" w:lineRule="exact"/>
              <w:ind w:left="-57" w:right="-57"/>
            </w:pPr>
            <w:r w:rsidRPr="00237807">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18" w:type="dxa"/>
            <w:vMerge w:val="restart"/>
          </w:tcPr>
          <w:p w:rsidR="00D7400C" w:rsidRPr="00237807" w:rsidRDefault="00D7400C" w:rsidP="00397D5D">
            <w:pPr>
              <w:spacing w:after="80" w:line="240" w:lineRule="exact"/>
              <w:ind w:left="-57" w:right="-57"/>
              <w:jc w:val="center"/>
            </w:pPr>
            <w:r>
              <w:t>410 695</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комплексная терапия химиопрепаратами и эпигеномная терапия с поддержкой ростовыми факторами и использованием антибактериальных, противогриб</w:t>
            </w:r>
            <w:r w:rsidRPr="00237807">
              <w:softHyphen/>
              <w:t>ковых, противовирусных лекарственных препаратов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rPr>
          <w:trHeight w:val="2596"/>
        </w:trPr>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интенсивная высокотоксичная химиотерапия, требующая массивного и длительного сопроводительного лечения с поддержкой рост</w:t>
            </w:r>
            <w:r>
              <w:t xml:space="preserve">овыми факторами, использованием </w:t>
            </w:r>
            <w:r w:rsidRPr="00237807">
              <w:t>антибактериальных, противогрибковых, противовирусных лекарственных препаратов и методов афферентной терапии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w:t>
            </w:r>
            <w:r w:rsidRPr="00237807">
              <w:softHyphen/>
              <w:t>ных, противогрибковых, противовирусных лекарственных препаратов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18" w:type="dxa"/>
            <w:vMerge/>
          </w:tcPr>
          <w:p w:rsidR="00D7400C" w:rsidRPr="00237807" w:rsidRDefault="00D7400C" w:rsidP="00397D5D">
            <w:pPr>
              <w:spacing w:after="80" w:line="240" w:lineRule="exact"/>
              <w:ind w:left="-57" w:right="-57"/>
              <w:jc w:val="center"/>
            </w:pPr>
          </w:p>
        </w:tc>
      </w:tr>
      <w:tr w:rsidR="00D7400C" w:rsidRPr="000947E7" w:rsidTr="0013599E">
        <w:tc>
          <w:tcPr>
            <w:tcW w:w="710" w:type="dxa"/>
            <w:vMerge w:val="restart"/>
          </w:tcPr>
          <w:p w:rsidR="00D7400C" w:rsidRPr="00237807" w:rsidRDefault="00D7400C" w:rsidP="00397D5D">
            <w:pPr>
              <w:spacing w:after="80" w:line="240" w:lineRule="exact"/>
              <w:ind w:left="-57" w:right="-57"/>
              <w:jc w:val="center"/>
            </w:pPr>
            <w:r>
              <w:t>27.</w:t>
            </w:r>
          </w:p>
        </w:tc>
        <w:tc>
          <w:tcPr>
            <w:tcW w:w="2398" w:type="dxa"/>
            <w:vMerge w:val="restart"/>
          </w:tcPr>
          <w:p w:rsidR="00D7400C" w:rsidRPr="00237807" w:rsidRDefault="00D7400C" w:rsidP="00397D5D">
            <w:pPr>
              <w:spacing w:after="80" w:line="240" w:lineRule="exact"/>
              <w:ind w:left="-57" w:right="-57"/>
            </w:pPr>
            <w:r w:rsidRPr="00600B5B">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136" w:type="dxa"/>
            <w:vMerge w:val="restart"/>
          </w:tcPr>
          <w:p w:rsidR="00D7400C" w:rsidRPr="000947E7" w:rsidRDefault="00D7400C" w:rsidP="00397D5D">
            <w:pPr>
              <w:spacing w:after="80" w:line="240" w:lineRule="exact"/>
              <w:ind w:left="-57" w:right="-57"/>
              <w:jc w:val="center"/>
              <w:rPr>
                <w:lang w:val="en-US"/>
              </w:rPr>
            </w:pPr>
            <w:r w:rsidRPr="00600B5B">
              <w:rPr>
                <w:lang w:val="en-US"/>
              </w:rPr>
              <w:t>C81 - C90, C91.0, C91.5 - C91.9, C92, C93, C94.0, C94.2 - 94.7, C95, C96.9, D45, D46, D47, E85.8</w:t>
            </w:r>
          </w:p>
        </w:tc>
        <w:tc>
          <w:tcPr>
            <w:tcW w:w="3120" w:type="dxa"/>
            <w:vMerge w:val="restart"/>
          </w:tcPr>
          <w:p w:rsidR="00D7400C" w:rsidRPr="000947E7" w:rsidRDefault="00D7400C" w:rsidP="00397D5D">
            <w:pPr>
              <w:spacing w:after="80" w:line="240" w:lineRule="exact"/>
              <w:ind w:left="-57" w:right="-57"/>
            </w:pPr>
            <w:r w:rsidRPr="00600B5B">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w:t>
            </w:r>
            <w:r w:rsidRPr="00600B5B">
              <w:rPr>
                <w:lang w:val="en-US"/>
              </w:rPr>
              <w:t>AL</w:t>
            </w:r>
            <w:r w:rsidRPr="00600B5B">
              <w:t>-амилоидоз</w:t>
            </w:r>
          </w:p>
        </w:tc>
        <w:tc>
          <w:tcPr>
            <w:tcW w:w="1474" w:type="dxa"/>
            <w:vMerge w:val="restart"/>
          </w:tcPr>
          <w:p w:rsidR="00D7400C" w:rsidRPr="000947E7" w:rsidRDefault="00D7400C" w:rsidP="00397D5D">
            <w:pPr>
              <w:spacing w:after="80" w:line="240" w:lineRule="exact"/>
              <w:ind w:left="-57" w:right="-57"/>
            </w:pPr>
            <w:r w:rsidRPr="00600B5B">
              <w:t>терапев</w:t>
            </w:r>
            <w:r>
              <w:t>тичес</w:t>
            </w:r>
            <w:r w:rsidRPr="00600B5B">
              <w:t>кое лечение</w:t>
            </w:r>
          </w:p>
        </w:tc>
        <w:tc>
          <w:tcPr>
            <w:tcW w:w="3770" w:type="dxa"/>
          </w:tcPr>
          <w:p w:rsidR="00D7400C" w:rsidRPr="000947E7" w:rsidRDefault="00D7400C" w:rsidP="00397D5D">
            <w:pPr>
              <w:spacing w:after="80" w:line="240" w:lineRule="exact"/>
              <w:ind w:left="-57" w:right="-57"/>
            </w:pPr>
            <w:r w:rsidRPr="00600B5B">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418" w:type="dxa"/>
            <w:vMerge w:val="restart"/>
          </w:tcPr>
          <w:p w:rsidR="00D7400C" w:rsidRPr="000947E7" w:rsidRDefault="00D7400C" w:rsidP="00397D5D">
            <w:pPr>
              <w:spacing w:after="80" w:line="240" w:lineRule="exact"/>
              <w:ind w:left="-57" w:right="-57"/>
              <w:jc w:val="center"/>
            </w:pPr>
            <w:r>
              <w:t>548 962</w:t>
            </w:r>
          </w:p>
        </w:tc>
      </w:tr>
      <w:tr w:rsidR="00D7400C" w:rsidRPr="000947E7" w:rsidTr="0013599E">
        <w:tc>
          <w:tcPr>
            <w:tcW w:w="710" w:type="dxa"/>
            <w:vMerge/>
          </w:tcPr>
          <w:p w:rsidR="00D7400C" w:rsidRPr="000947E7" w:rsidRDefault="00D7400C" w:rsidP="00397D5D">
            <w:pPr>
              <w:spacing w:after="80" w:line="240" w:lineRule="exact"/>
              <w:ind w:left="-57" w:right="-57"/>
              <w:jc w:val="center"/>
            </w:pPr>
          </w:p>
        </w:tc>
        <w:tc>
          <w:tcPr>
            <w:tcW w:w="2398" w:type="dxa"/>
            <w:vMerge/>
          </w:tcPr>
          <w:p w:rsidR="00D7400C" w:rsidRPr="000947E7" w:rsidRDefault="00D7400C" w:rsidP="00397D5D">
            <w:pPr>
              <w:spacing w:after="80" w:line="240" w:lineRule="exact"/>
              <w:ind w:left="-57" w:right="-57"/>
            </w:pPr>
          </w:p>
        </w:tc>
        <w:tc>
          <w:tcPr>
            <w:tcW w:w="2136" w:type="dxa"/>
            <w:vMerge/>
          </w:tcPr>
          <w:p w:rsidR="00D7400C" w:rsidRPr="000947E7" w:rsidRDefault="00D7400C" w:rsidP="00397D5D">
            <w:pPr>
              <w:spacing w:after="80" w:line="240" w:lineRule="exact"/>
              <w:ind w:left="-57" w:right="-57"/>
              <w:jc w:val="center"/>
            </w:pPr>
          </w:p>
        </w:tc>
        <w:tc>
          <w:tcPr>
            <w:tcW w:w="3120" w:type="dxa"/>
            <w:vMerge/>
          </w:tcPr>
          <w:p w:rsidR="00D7400C" w:rsidRPr="000947E7" w:rsidRDefault="00D7400C" w:rsidP="00397D5D">
            <w:pPr>
              <w:spacing w:after="80" w:line="240" w:lineRule="exact"/>
              <w:ind w:left="-57" w:right="-57"/>
            </w:pPr>
          </w:p>
        </w:tc>
        <w:tc>
          <w:tcPr>
            <w:tcW w:w="1474" w:type="dxa"/>
            <w:vMerge/>
          </w:tcPr>
          <w:p w:rsidR="00D7400C" w:rsidRPr="000947E7" w:rsidRDefault="00D7400C" w:rsidP="00397D5D">
            <w:pPr>
              <w:spacing w:after="80" w:line="240" w:lineRule="exact"/>
              <w:ind w:left="-57" w:right="-57"/>
            </w:pPr>
          </w:p>
        </w:tc>
        <w:tc>
          <w:tcPr>
            <w:tcW w:w="3770" w:type="dxa"/>
          </w:tcPr>
          <w:p w:rsidR="00D7400C" w:rsidRPr="000947E7" w:rsidRDefault="00D7400C" w:rsidP="00397D5D">
            <w:pPr>
              <w:spacing w:after="80" w:line="240" w:lineRule="exact"/>
              <w:ind w:left="-57" w:right="-57"/>
            </w:pPr>
            <w:r w:rsidRPr="00600B5B">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18" w:type="dxa"/>
            <w:vMerge/>
          </w:tcPr>
          <w:p w:rsidR="00D7400C" w:rsidRPr="000947E7" w:rsidRDefault="00D7400C" w:rsidP="00397D5D">
            <w:pPr>
              <w:spacing w:after="80" w:line="240" w:lineRule="exact"/>
              <w:ind w:left="-57" w:right="-57"/>
              <w:jc w:val="center"/>
            </w:pPr>
          </w:p>
        </w:tc>
      </w:tr>
      <w:tr w:rsidR="00D7400C" w:rsidRPr="000947E7" w:rsidTr="0013599E">
        <w:tc>
          <w:tcPr>
            <w:tcW w:w="710" w:type="dxa"/>
            <w:vMerge/>
          </w:tcPr>
          <w:p w:rsidR="00D7400C" w:rsidRPr="000947E7" w:rsidRDefault="00D7400C" w:rsidP="00397D5D">
            <w:pPr>
              <w:spacing w:after="80" w:line="240" w:lineRule="exact"/>
              <w:ind w:left="-57" w:right="-57"/>
              <w:jc w:val="center"/>
            </w:pPr>
          </w:p>
        </w:tc>
        <w:tc>
          <w:tcPr>
            <w:tcW w:w="2398" w:type="dxa"/>
            <w:vMerge/>
          </w:tcPr>
          <w:p w:rsidR="00D7400C" w:rsidRPr="000947E7" w:rsidRDefault="00D7400C" w:rsidP="00397D5D">
            <w:pPr>
              <w:spacing w:after="80" w:line="240" w:lineRule="exact"/>
              <w:ind w:left="-57" w:right="-57"/>
            </w:pPr>
          </w:p>
        </w:tc>
        <w:tc>
          <w:tcPr>
            <w:tcW w:w="2136" w:type="dxa"/>
            <w:vMerge/>
          </w:tcPr>
          <w:p w:rsidR="00D7400C" w:rsidRPr="000947E7" w:rsidRDefault="00D7400C" w:rsidP="00397D5D">
            <w:pPr>
              <w:spacing w:after="80" w:line="240" w:lineRule="exact"/>
              <w:ind w:left="-57" w:right="-57"/>
              <w:jc w:val="center"/>
            </w:pPr>
          </w:p>
        </w:tc>
        <w:tc>
          <w:tcPr>
            <w:tcW w:w="3120" w:type="dxa"/>
            <w:vMerge/>
          </w:tcPr>
          <w:p w:rsidR="00D7400C" w:rsidRPr="000947E7" w:rsidRDefault="00D7400C" w:rsidP="00397D5D">
            <w:pPr>
              <w:spacing w:after="80" w:line="240" w:lineRule="exact"/>
              <w:ind w:left="-57" w:right="-57"/>
            </w:pPr>
          </w:p>
        </w:tc>
        <w:tc>
          <w:tcPr>
            <w:tcW w:w="1474" w:type="dxa"/>
            <w:vMerge/>
          </w:tcPr>
          <w:p w:rsidR="00D7400C" w:rsidRPr="000947E7" w:rsidRDefault="00D7400C" w:rsidP="00397D5D">
            <w:pPr>
              <w:spacing w:after="80" w:line="240" w:lineRule="exact"/>
              <w:ind w:left="-57" w:right="-57"/>
            </w:pPr>
          </w:p>
        </w:tc>
        <w:tc>
          <w:tcPr>
            <w:tcW w:w="3770" w:type="dxa"/>
          </w:tcPr>
          <w:p w:rsidR="00D7400C" w:rsidRPr="000947E7" w:rsidRDefault="00D7400C" w:rsidP="00397D5D">
            <w:pPr>
              <w:spacing w:after="80" w:line="240" w:lineRule="exact"/>
              <w:ind w:left="-57" w:right="-57"/>
            </w:pPr>
            <w:r w:rsidRPr="00600B5B">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418" w:type="dxa"/>
            <w:vMerge/>
          </w:tcPr>
          <w:p w:rsidR="00D7400C" w:rsidRPr="000947E7" w:rsidRDefault="00D7400C" w:rsidP="00397D5D">
            <w:pPr>
              <w:spacing w:after="80" w:line="240" w:lineRule="exact"/>
              <w:ind w:left="-57" w:right="-57"/>
              <w:jc w:val="center"/>
            </w:pPr>
          </w:p>
        </w:tc>
      </w:tr>
      <w:tr w:rsidR="00D7400C" w:rsidRPr="000947E7" w:rsidTr="0013599E">
        <w:tc>
          <w:tcPr>
            <w:tcW w:w="710" w:type="dxa"/>
            <w:vMerge/>
          </w:tcPr>
          <w:p w:rsidR="00D7400C" w:rsidRPr="000947E7" w:rsidRDefault="00D7400C" w:rsidP="00397D5D">
            <w:pPr>
              <w:spacing w:after="80" w:line="240" w:lineRule="exact"/>
              <w:ind w:left="-57" w:right="-57"/>
              <w:jc w:val="center"/>
            </w:pPr>
          </w:p>
        </w:tc>
        <w:tc>
          <w:tcPr>
            <w:tcW w:w="2398" w:type="dxa"/>
            <w:vMerge/>
          </w:tcPr>
          <w:p w:rsidR="00D7400C" w:rsidRPr="000947E7" w:rsidRDefault="00D7400C" w:rsidP="00397D5D">
            <w:pPr>
              <w:spacing w:after="80" w:line="240" w:lineRule="exact"/>
              <w:ind w:left="-57" w:right="-57"/>
            </w:pPr>
          </w:p>
        </w:tc>
        <w:tc>
          <w:tcPr>
            <w:tcW w:w="2136" w:type="dxa"/>
            <w:vMerge/>
          </w:tcPr>
          <w:p w:rsidR="00D7400C" w:rsidRPr="000947E7" w:rsidRDefault="00D7400C" w:rsidP="00397D5D">
            <w:pPr>
              <w:spacing w:after="80" w:line="240" w:lineRule="exact"/>
              <w:ind w:left="-57" w:right="-57"/>
              <w:jc w:val="center"/>
            </w:pPr>
          </w:p>
        </w:tc>
        <w:tc>
          <w:tcPr>
            <w:tcW w:w="3120" w:type="dxa"/>
            <w:vMerge/>
          </w:tcPr>
          <w:p w:rsidR="00D7400C" w:rsidRPr="000947E7" w:rsidRDefault="00D7400C" w:rsidP="00397D5D">
            <w:pPr>
              <w:spacing w:after="80" w:line="240" w:lineRule="exact"/>
              <w:ind w:left="-57" w:right="-57"/>
            </w:pPr>
          </w:p>
        </w:tc>
        <w:tc>
          <w:tcPr>
            <w:tcW w:w="1474" w:type="dxa"/>
            <w:vMerge/>
          </w:tcPr>
          <w:p w:rsidR="00D7400C" w:rsidRPr="000947E7" w:rsidRDefault="00D7400C" w:rsidP="00397D5D">
            <w:pPr>
              <w:spacing w:after="80" w:line="240" w:lineRule="exact"/>
              <w:ind w:left="-57" w:right="-57"/>
            </w:pPr>
          </w:p>
        </w:tc>
        <w:tc>
          <w:tcPr>
            <w:tcW w:w="3770" w:type="dxa"/>
          </w:tcPr>
          <w:p w:rsidR="00D7400C" w:rsidRPr="000947E7" w:rsidRDefault="00D7400C" w:rsidP="00397D5D">
            <w:pPr>
              <w:spacing w:after="80" w:line="240" w:lineRule="exact"/>
              <w:ind w:left="-57" w:right="-57"/>
            </w:pPr>
            <w:r w:rsidRPr="00600B5B">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418" w:type="dxa"/>
            <w:vMerge/>
          </w:tcPr>
          <w:p w:rsidR="00D7400C" w:rsidRPr="000947E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rsidRPr="00237807">
              <w:t>2</w:t>
            </w:r>
            <w:r>
              <w:t>8</w:t>
            </w:r>
            <w:r w:rsidRPr="00237807">
              <w:t>.</w:t>
            </w:r>
          </w:p>
        </w:tc>
        <w:tc>
          <w:tcPr>
            <w:tcW w:w="2398" w:type="dxa"/>
            <w:vMerge w:val="restart"/>
          </w:tcPr>
          <w:p w:rsidR="00D7400C" w:rsidRPr="00237807" w:rsidRDefault="00D7400C" w:rsidP="00397D5D">
            <w:pPr>
              <w:spacing w:after="80" w:line="240" w:lineRule="exact"/>
              <w:ind w:left="-57" w:right="-57"/>
            </w:pPr>
            <w:r w:rsidRPr="00237807">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136" w:type="dxa"/>
            <w:vMerge w:val="restart"/>
          </w:tcPr>
          <w:p w:rsidR="00D7400C" w:rsidRPr="00237807" w:rsidRDefault="00D7400C" w:rsidP="00397D5D">
            <w:pPr>
              <w:spacing w:after="80" w:line="240" w:lineRule="exact"/>
              <w:ind w:left="-57" w:right="-57"/>
              <w:jc w:val="center"/>
            </w:pPr>
            <w:r w:rsidRPr="00237807">
              <w:t>C40.0, C40.2, C41.2, C41.4</w:t>
            </w:r>
          </w:p>
        </w:tc>
        <w:tc>
          <w:tcPr>
            <w:tcW w:w="3120" w:type="dxa"/>
            <w:vMerge w:val="restart"/>
          </w:tcPr>
          <w:p w:rsidR="00D7400C" w:rsidRPr="00237807" w:rsidRDefault="00D7400C" w:rsidP="00397D5D">
            <w:pPr>
              <w:spacing w:after="80" w:line="240" w:lineRule="exact"/>
              <w:ind w:left="-57" w:right="-57"/>
            </w:pPr>
            <w:r w:rsidRPr="00237807">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резекция большой берцовой кости сегментарная с эндопротезированием</w:t>
            </w:r>
          </w:p>
        </w:tc>
        <w:tc>
          <w:tcPr>
            <w:tcW w:w="1418" w:type="dxa"/>
            <w:vMerge w:val="restart"/>
          </w:tcPr>
          <w:p w:rsidR="00D7400C" w:rsidRPr="00237807" w:rsidRDefault="00D7400C" w:rsidP="00397D5D">
            <w:pPr>
              <w:spacing w:after="80" w:line="240" w:lineRule="exact"/>
              <w:ind w:left="-57" w:right="-57"/>
              <w:jc w:val="center"/>
              <w:rPr>
                <w:lang w:val="en-US"/>
              </w:rPr>
            </w:pPr>
            <w:r>
              <w:t>2 248 430</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костей голени сегментарная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бедренной кости сегментарная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плечевой кости сегментарная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 xml:space="preserve">резекция костей предплечья сегментарная с эндопротезированием </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костей верхнего плечевого пояса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экстирпация костей верхнего плечев</w:t>
            </w:r>
            <w:r>
              <w:t>ого пояса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экстирпация бедренной кости с тотальным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реэндопротезирование</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грудной стенки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 xml:space="preserve">резекция костей, образующих коленный сустав, сегментарная с эндопротезированием </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костей таза и бедренной кости сегментарная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тела позвонка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позвонка с эндопротезированием и фиксацией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29</w:t>
            </w:r>
            <w:r w:rsidRPr="00237807">
              <w:t>.</w:t>
            </w:r>
          </w:p>
        </w:tc>
        <w:tc>
          <w:tcPr>
            <w:tcW w:w="2398" w:type="dxa"/>
            <w:vMerge w:val="restart"/>
          </w:tcPr>
          <w:p w:rsidR="00D7400C" w:rsidRPr="00237807" w:rsidRDefault="00D7400C" w:rsidP="00397D5D">
            <w:pPr>
              <w:spacing w:after="80" w:line="240" w:lineRule="exact"/>
              <w:ind w:left="-57" w:right="-57"/>
            </w:pPr>
            <w:r w:rsidRPr="00237807">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136" w:type="dxa"/>
          </w:tcPr>
          <w:p w:rsidR="00D7400C" w:rsidRPr="00237807" w:rsidRDefault="00D7400C" w:rsidP="00397D5D">
            <w:pPr>
              <w:spacing w:after="80" w:line="240" w:lineRule="exact"/>
              <w:ind w:left="-57" w:right="-57"/>
              <w:jc w:val="center"/>
            </w:pPr>
            <w:r w:rsidRPr="00237807">
              <w:t>C12, C13,  C14, C32.1 - C32.3, C32.8, C32.9, C33, C41.1, C41.2, C43.1, C43.2, C43.3, C43.4, C44.1 - C44.4, C49.1 - C49.3, C69</w:t>
            </w:r>
          </w:p>
        </w:tc>
        <w:tc>
          <w:tcPr>
            <w:tcW w:w="3120" w:type="dxa"/>
          </w:tcPr>
          <w:p w:rsidR="00D7400C" w:rsidRPr="00237807" w:rsidRDefault="00D7400C" w:rsidP="00397D5D">
            <w:pPr>
              <w:spacing w:after="80" w:line="240" w:lineRule="exact"/>
              <w:ind w:left="-57" w:right="-57"/>
            </w:pPr>
            <w:r w:rsidRPr="00237807">
              <w:t>опухоли черепно-челюстной локализации</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18" w:type="dxa"/>
            <w:vMerge w:val="restart"/>
          </w:tcPr>
          <w:p w:rsidR="00D7400C" w:rsidRPr="00237807" w:rsidRDefault="00D7400C" w:rsidP="00397D5D">
            <w:pPr>
              <w:spacing w:after="80" w:line="240" w:lineRule="exact"/>
              <w:ind w:left="-57" w:right="-57"/>
              <w:jc w:val="center"/>
            </w:pPr>
            <w:r>
              <w:t>1 204 866</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C40.0, C40.1, C40.2, C40.3, C40.8, C40.9, C41.2, C41.3, C41.4, C41.8, C41.9, C79.5</w:t>
            </w:r>
          </w:p>
        </w:tc>
        <w:tc>
          <w:tcPr>
            <w:tcW w:w="3120" w:type="dxa"/>
            <w:vMerge w:val="restart"/>
          </w:tcPr>
          <w:p w:rsidR="00D7400C" w:rsidRPr="00237807" w:rsidRDefault="00D7400C" w:rsidP="00397D5D">
            <w:pPr>
              <w:spacing w:after="80" w:line="240" w:lineRule="exact"/>
              <w:ind w:left="-57" w:right="-57"/>
            </w:pPr>
            <w:r w:rsidRPr="00237807">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резекция большой берцовой кости сегментарная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костей голени сегментарная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бедренной кости сегментарная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плечевой кости сегментарная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костей предплечья сегментарная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костей верхнего плечевого пояса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экстирпация костей верхнего плечевого пояса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экстирпация бедренной кости с тотальным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реэндопротезирование</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резекция грудной стенки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тела позвонка с эндопротезированием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позвонка с эндопротезированием и фиксацией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30</w:t>
            </w:r>
            <w:r w:rsidRPr="00237807">
              <w:t>.</w:t>
            </w:r>
          </w:p>
        </w:tc>
        <w:tc>
          <w:tcPr>
            <w:tcW w:w="2398" w:type="dxa"/>
            <w:vMerge w:val="restart"/>
          </w:tcPr>
          <w:p w:rsidR="00D7400C" w:rsidRPr="00237807" w:rsidRDefault="00D7400C" w:rsidP="00397D5D">
            <w:pPr>
              <w:spacing w:after="80" w:line="240" w:lineRule="exact"/>
              <w:ind w:left="-57" w:right="-57"/>
            </w:pPr>
            <w:r w:rsidRPr="00237807">
              <w:t>Хирургическое лечение злокачественных новообразований, в том числе у детей, с использованием робототехники</w:t>
            </w:r>
          </w:p>
        </w:tc>
        <w:tc>
          <w:tcPr>
            <w:tcW w:w="2136" w:type="dxa"/>
            <w:vMerge w:val="restart"/>
          </w:tcPr>
          <w:p w:rsidR="00D7400C" w:rsidRPr="00237807" w:rsidRDefault="00D7400C" w:rsidP="00397D5D">
            <w:pPr>
              <w:spacing w:after="80" w:line="240" w:lineRule="exact"/>
              <w:ind w:left="-57" w:right="-57"/>
              <w:jc w:val="center"/>
            </w:pPr>
            <w:r w:rsidRPr="00237807">
              <w:t>C06.2, C09.0, C09.1, C09.8, C09.9, C10.0 - С10.4, C11.0 - C11.3, C11.8, C11.9, C12, C13.0 - C13.2, C13.8, C13.9, C14.0 - C14.2, C15.0, C30.0, C31.0 - C31.3, C31.8, C31.9, C32.0 - C32.3, C32.8, C32.9</w:t>
            </w:r>
          </w:p>
        </w:tc>
        <w:tc>
          <w:tcPr>
            <w:tcW w:w="3120" w:type="dxa"/>
            <w:vMerge w:val="restart"/>
          </w:tcPr>
          <w:p w:rsidR="00D7400C" w:rsidRPr="00237807" w:rsidRDefault="00D7400C" w:rsidP="00397D5D">
            <w:pPr>
              <w:spacing w:after="80" w:line="240" w:lineRule="exact"/>
              <w:ind w:left="-57" w:right="-57"/>
            </w:pPr>
            <w:r w:rsidRPr="00237807">
              <w:t>опухоли головы и шеи (T1-2, N3-4), рецидив</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роботассистированное удаление опухолей головы и шеи</w:t>
            </w:r>
          </w:p>
        </w:tc>
        <w:tc>
          <w:tcPr>
            <w:tcW w:w="1418" w:type="dxa"/>
            <w:vMerge w:val="restart"/>
          </w:tcPr>
          <w:p w:rsidR="00D7400C" w:rsidRPr="00237807" w:rsidRDefault="00D7400C" w:rsidP="00397D5D">
            <w:pPr>
              <w:spacing w:after="80" w:line="240" w:lineRule="exact"/>
              <w:ind w:left="-57" w:right="-57"/>
              <w:jc w:val="center"/>
            </w:pPr>
            <w:r>
              <w:t>356 927</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роботассистированные резекции щитовидной железы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тиреоидэктомия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нервосбе</w:t>
            </w:r>
            <w:r w:rsidRPr="00237807">
              <w:softHyphen/>
              <w:t>регающая шейная лимфаденэктомия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шейная лимфаденэктомия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line="240" w:lineRule="exact"/>
              <w:ind w:left="-57" w:right="-57"/>
            </w:pPr>
            <w:r w:rsidRPr="00237807">
              <w:t>роботассистированное удаление лимфатических узлов и клетчатки передневерхнего средостения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роботассистированное удаление опухолей полости носа и придаточных пазух носа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эндоларингеальная резекция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роботассистированное удаление опухоли полости рта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роботассистированное удаление опухоли глотки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роботассистированное удаление опухолей мягких тканей головы и шеи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C16</w:t>
            </w:r>
          </w:p>
        </w:tc>
        <w:tc>
          <w:tcPr>
            <w:tcW w:w="3120" w:type="dxa"/>
            <w:vMerge w:val="restart"/>
          </w:tcPr>
          <w:p w:rsidR="00D7400C" w:rsidRPr="00237807" w:rsidRDefault="00D7400C" w:rsidP="00397D5D">
            <w:pPr>
              <w:spacing w:after="80" w:line="240" w:lineRule="exact"/>
              <w:ind w:left="-57" w:right="-57"/>
            </w:pPr>
            <w:r w:rsidRPr="00237807">
              <w:t>начальные и локализованные формы злокачественных новообразований желудка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парциальная резекция желудка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дистальная субтотальная резекция желудка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C17</w:t>
            </w:r>
          </w:p>
        </w:tc>
        <w:tc>
          <w:tcPr>
            <w:tcW w:w="3120" w:type="dxa"/>
          </w:tcPr>
          <w:p w:rsidR="00D7400C" w:rsidRPr="00237807" w:rsidRDefault="00D7400C" w:rsidP="00397D5D">
            <w:pPr>
              <w:spacing w:after="80" w:line="240" w:lineRule="exact"/>
              <w:ind w:left="-57" w:right="-57"/>
            </w:pPr>
            <w:r w:rsidRPr="00237807">
              <w:t>начальные и локализованные формы злокачественных новообразований тонкой кишки</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резекция тонкой кишки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C18.1, C18.2, C18.3, C18.4</w:t>
            </w:r>
          </w:p>
        </w:tc>
        <w:tc>
          <w:tcPr>
            <w:tcW w:w="3120" w:type="dxa"/>
            <w:vMerge w:val="restart"/>
          </w:tcPr>
          <w:p w:rsidR="00D7400C" w:rsidRPr="00237807" w:rsidRDefault="00D7400C" w:rsidP="00397D5D">
            <w:pPr>
              <w:spacing w:after="80" w:line="240" w:lineRule="exact"/>
              <w:ind w:left="-57" w:right="-57"/>
            </w:pPr>
            <w:r w:rsidRPr="00237807">
              <w:t>локализованные опухоли правой половины ободочной кишки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правосторонняя гемиколэктомия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правосторонняя гемиколэктомия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C18.5, C18.6</w:t>
            </w:r>
          </w:p>
        </w:tc>
        <w:tc>
          <w:tcPr>
            <w:tcW w:w="3120" w:type="dxa"/>
            <w:vMerge w:val="restart"/>
          </w:tcPr>
          <w:p w:rsidR="00D7400C" w:rsidRPr="00237807" w:rsidRDefault="00D7400C" w:rsidP="00397D5D">
            <w:pPr>
              <w:spacing w:after="80" w:line="240" w:lineRule="exact"/>
              <w:ind w:left="-57" w:right="-57"/>
            </w:pPr>
            <w:r w:rsidRPr="00237807">
              <w:t>локализованные опухоли левой половины ободочной кишки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левосторонняя гемиколэктомия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левосторонняя гемиколэктомия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C18.7, C19</w:t>
            </w:r>
          </w:p>
        </w:tc>
        <w:tc>
          <w:tcPr>
            <w:tcW w:w="3120" w:type="dxa"/>
            <w:vMerge w:val="restart"/>
          </w:tcPr>
          <w:p w:rsidR="00D7400C" w:rsidRPr="00237807" w:rsidRDefault="00D7400C" w:rsidP="00397D5D">
            <w:pPr>
              <w:spacing w:after="80" w:line="240" w:lineRule="exact"/>
              <w:ind w:left="-57" w:right="-57"/>
            </w:pPr>
            <w:r w:rsidRPr="00237807">
              <w:t>локализованные опухоли сигмовидной кишки и ректосигмоидного отдела</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резекция сигмовидной кишки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резекция сигмовидной кишки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C20</w:t>
            </w:r>
          </w:p>
        </w:tc>
        <w:tc>
          <w:tcPr>
            <w:tcW w:w="3120" w:type="dxa"/>
            <w:vMerge w:val="restart"/>
          </w:tcPr>
          <w:p w:rsidR="00D7400C" w:rsidRPr="00237807" w:rsidRDefault="00D7400C" w:rsidP="00397D5D">
            <w:pPr>
              <w:spacing w:after="80" w:line="240" w:lineRule="exact"/>
              <w:ind w:left="-57" w:right="-57"/>
            </w:pPr>
            <w:r w:rsidRPr="00237807">
              <w:t>локализованные опухоли прямой кишки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резекция прямой кишки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резекция прямой кишки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C22</w:t>
            </w:r>
          </w:p>
        </w:tc>
        <w:tc>
          <w:tcPr>
            <w:tcW w:w="3120" w:type="dxa"/>
            <w:vMerge w:val="restart"/>
          </w:tcPr>
          <w:p w:rsidR="00D7400C" w:rsidRPr="00237807" w:rsidRDefault="00D7400C" w:rsidP="00397D5D">
            <w:pPr>
              <w:spacing w:after="80" w:line="240" w:lineRule="exact"/>
              <w:ind w:left="-57" w:right="-57"/>
            </w:pPr>
            <w:r w:rsidRPr="00237807">
              <w:t>резектабельные первичные и метастатические опухоли печени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анатомическая резекция печени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правосторонняя гемигепатэктомия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левосторонняя гемигепатэктомия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расширенная правосторонняя гемигепатэктомия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расширенная левосторонняя гемигепатэктомия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медианная резекция печени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C23</w:t>
            </w:r>
          </w:p>
        </w:tc>
        <w:tc>
          <w:tcPr>
            <w:tcW w:w="3120" w:type="dxa"/>
          </w:tcPr>
          <w:p w:rsidR="00D7400C" w:rsidRPr="00237807" w:rsidRDefault="00D7400C" w:rsidP="00397D5D">
            <w:pPr>
              <w:spacing w:after="80" w:line="240" w:lineRule="exact"/>
              <w:ind w:left="-57" w:right="-57"/>
            </w:pPr>
            <w:r w:rsidRPr="00237807">
              <w:t>локализованные формы злокачественных новообразований желчного пузыря</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холецистэктомия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C24</w:t>
            </w:r>
          </w:p>
        </w:tc>
        <w:tc>
          <w:tcPr>
            <w:tcW w:w="3120" w:type="dxa"/>
            <w:vMerge w:val="restart"/>
          </w:tcPr>
          <w:p w:rsidR="00D7400C" w:rsidRPr="00237807" w:rsidRDefault="00D7400C" w:rsidP="00397D5D">
            <w:pPr>
              <w:spacing w:after="80" w:line="240" w:lineRule="exact"/>
              <w:ind w:left="-57" w:right="-57"/>
            </w:pPr>
            <w:r w:rsidRPr="00237807">
              <w:t>резектабельные опухоли внепеченочных желчных протоков</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панкреато-дуоденальная резекция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панкреато-дуоденальная резекция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пилоросохраняющая панкреато-дуоденальная резекция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C25</w:t>
            </w:r>
          </w:p>
        </w:tc>
        <w:tc>
          <w:tcPr>
            <w:tcW w:w="3120" w:type="dxa"/>
            <w:vMerge w:val="restart"/>
          </w:tcPr>
          <w:p w:rsidR="00D7400C" w:rsidRPr="00237807" w:rsidRDefault="00D7400C" w:rsidP="00397D5D">
            <w:pPr>
              <w:spacing w:after="80" w:line="240" w:lineRule="exact"/>
              <w:ind w:left="-57" w:right="-57"/>
            </w:pPr>
            <w:r w:rsidRPr="00237807">
              <w:t>резектабельные опухоли поджелудочной железы</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панкреато-дуоденальная резекция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панкреато-дуоденальная резекция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пилоросохраняющая панкреато-дуоденальная резекция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дистальная резекция поджелудочной железы с расширенной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медианная резекция поджелудочной железы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C34</w:t>
            </w:r>
          </w:p>
        </w:tc>
        <w:tc>
          <w:tcPr>
            <w:tcW w:w="3120" w:type="dxa"/>
          </w:tcPr>
          <w:p w:rsidR="00D7400C" w:rsidRPr="00237807" w:rsidRDefault="00D7400C" w:rsidP="00397D5D">
            <w:pPr>
              <w:spacing w:after="80" w:line="240" w:lineRule="exact"/>
              <w:ind w:left="-57" w:right="-57"/>
            </w:pPr>
            <w:r w:rsidRPr="00237807">
              <w:t>ранние формы злокачественных новообразований легкого I стадии</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лобэктомия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C37, C38.1</w:t>
            </w:r>
          </w:p>
        </w:tc>
        <w:tc>
          <w:tcPr>
            <w:tcW w:w="3120" w:type="dxa"/>
          </w:tcPr>
          <w:p w:rsidR="00D7400C" w:rsidRPr="00237807" w:rsidRDefault="00D7400C" w:rsidP="00397D5D">
            <w:pPr>
              <w:spacing w:after="80" w:line="240" w:lineRule="exact"/>
              <w:ind w:left="-57" w:right="-57"/>
            </w:pPr>
            <w:r w:rsidRPr="00237807">
              <w:t>опухоль вилочковой железы I стадии.</w:t>
            </w:r>
            <w:r w:rsidRPr="00237807">
              <w:br/>
              <w:t>Опухоль переднего средостения (начальные формы)</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роботассистированное удаление опухоли средостения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C53</w:t>
            </w: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шейки матки Ia стадии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 xml:space="preserve">роботассистрированная экстирпация матки с придатками </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 xml:space="preserve">роботассистированная экстирпация матки без придатков </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tcPr>
          <w:p w:rsidR="00D7400C" w:rsidRPr="00237807" w:rsidRDefault="00D7400C" w:rsidP="00397D5D">
            <w:pPr>
              <w:spacing w:after="80" w:line="240" w:lineRule="exact"/>
              <w:ind w:left="-57" w:right="-57"/>
            </w:pPr>
            <w:r w:rsidRPr="00237807">
              <w:t>злокачественные новообразования шейки матки (Ia2 - Ib стадия)</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радикальная трахелэктомия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шейки матки (Ia2 - III стадия)</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расширенная экстирпация матки с придатками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расширенная экстирпация матки с транспозицией яичников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tcPr>
          <w:p w:rsidR="00D7400C" w:rsidRPr="00237807" w:rsidRDefault="00D7400C" w:rsidP="00397D5D">
            <w:pPr>
              <w:spacing w:after="80" w:line="240" w:lineRule="exact"/>
              <w:ind w:left="-57" w:right="-57"/>
            </w:pPr>
            <w:r w:rsidRPr="00237807">
              <w:t>злокачественные новообразования шейки матки (II - III стадия), местнораспространенные формы</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транспозиция яичников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C54</w:t>
            </w: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эндометрия (Ia - Ib стадия)</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 xml:space="preserve">роботассистированная экстирпация матки с придатками </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 xml:space="preserve">роботоассистированная экстирпация матки с маточными трубами </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эндометрия (Ib - III стадия)</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экстирпация матки с придатками и тазовой лимфаденэктомией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 xml:space="preserve">роботассистированная экстирпация матки расширенная </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C56</w:t>
            </w: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яичников I стадии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аднексэктомия или резекция яичников, субтотальная резекция большого сальника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C61</w:t>
            </w:r>
          </w:p>
        </w:tc>
        <w:tc>
          <w:tcPr>
            <w:tcW w:w="3120" w:type="dxa"/>
            <w:vMerge w:val="restart"/>
          </w:tcPr>
          <w:p w:rsidR="00D7400C" w:rsidRPr="00237807" w:rsidRDefault="00D7400C" w:rsidP="00397D5D">
            <w:pPr>
              <w:spacing w:after="80" w:line="240" w:lineRule="exact"/>
              <w:ind w:left="-57" w:right="-57"/>
            </w:pPr>
            <w:r w:rsidRPr="00237807">
              <w:t>локализованный рак предстательной железы II стадии (T1C-2CN0M0)</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радикальная простатэктомия с использованием робототехники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тазовая лимфаденэктомия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val="restart"/>
          </w:tcPr>
          <w:p w:rsidR="00D7400C" w:rsidRPr="00237807" w:rsidRDefault="00D7400C" w:rsidP="00397D5D">
            <w:pPr>
              <w:spacing w:after="80" w:line="240" w:lineRule="exact"/>
              <w:ind w:left="-57" w:right="-57"/>
              <w:jc w:val="center"/>
            </w:pPr>
            <w:r w:rsidRPr="00237807">
              <w:t>C64</w:t>
            </w:r>
          </w:p>
        </w:tc>
        <w:tc>
          <w:tcPr>
            <w:tcW w:w="3120" w:type="dxa"/>
            <w:vMerge w:val="restart"/>
          </w:tcPr>
          <w:p w:rsidR="00D7400C" w:rsidRPr="00237807" w:rsidRDefault="00D7400C" w:rsidP="00397D5D">
            <w:pPr>
              <w:spacing w:after="80" w:line="240" w:lineRule="exact"/>
              <w:ind w:left="-57" w:right="-57"/>
            </w:pPr>
            <w:r w:rsidRPr="00237807">
              <w:t>злокачественные новообразования почки I стадии (T1a-1bN0M0)</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резекция почки с использованием робототехники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роботассистированная нефрэктомия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C62</w:t>
            </w:r>
          </w:p>
        </w:tc>
        <w:tc>
          <w:tcPr>
            <w:tcW w:w="3120" w:type="dxa"/>
          </w:tcPr>
          <w:p w:rsidR="00D7400C" w:rsidRPr="00237807" w:rsidRDefault="00D7400C" w:rsidP="00397D5D">
            <w:pPr>
              <w:spacing w:after="80" w:line="240" w:lineRule="exact"/>
              <w:ind w:left="-57" w:right="-57"/>
            </w:pPr>
            <w:r w:rsidRPr="00237807">
              <w:t>злокачественные новообразования яичка</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расширенная забрюшинная лимфаденэктомия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C67</w:t>
            </w:r>
          </w:p>
        </w:tc>
        <w:tc>
          <w:tcPr>
            <w:tcW w:w="3120" w:type="dxa"/>
          </w:tcPr>
          <w:p w:rsidR="00D7400C" w:rsidRPr="00237807" w:rsidRDefault="00D7400C" w:rsidP="00397D5D">
            <w:pPr>
              <w:spacing w:after="80" w:line="240" w:lineRule="exact"/>
              <w:ind w:left="-57" w:right="-57"/>
            </w:pPr>
            <w:r w:rsidRPr="00237807">
              <w:t>злокачественные новообразования мочевого пузыря (I - IV стадия)</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радикальная цистэктомия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tcPr>
          <w:p w:rsidR="00D7400C" w:rsidRPr="00237807" w:rsidRDefault="00D7400C" w:rsidP="00397D5D">
            <w:pPr>
              <w:spacing w:after="80" w:line="240" w:lineRule="exact"/>
              <w:ind w:left="-57" w:right="-57"/>
              <w:jc w:val="center"/>
            </w:pPr>
            <w:r w:rsidRPr="00237807">
              <w:t>C78</w:t>
            </w:r>
          </w:p>
        </w:tc>
        <w:tc>
          <w:tcPr>
            <w:tcW w:w="3120" w:type="dxa"/>
          </w:tcPr>
          <w:p w:rsidR="00D7400C" w:rsidRPr="00237807" w:rsidRDefault="00D7400C" w:rsidP="00397D5D">
            <w:pPr>
              <w:spacing w:after="80" w:line="240" w:lineRule="exact"/>
              <w:ind w:left="-57" w:right="-57"/>
            </w:pPr>
            <w:r w:rsidRPr="00237807">
              <w:t>метастатическое поражение легкого</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роботассистированная атипичная резекция легкого</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tcPr>
          <w:p w:rsidR="00D7400C" w:rsidRPr="00237807" w:rsidRDefault="00D7400C" w:rsidP="00397D5D">
            <w:pPr>
              <w:spacing w:after="80" w:line="240" w:lineRule="exact"/>
              <w:ind w:left="-57" w:right="-57"/>
              <w:jc w:val="center"/>
            </w:pPr>
            <w:r>
              <w:t>31</w:t>
            </w:r>
            <w:r w:rsidRPr="00237807">
              <w:t>.</w:t>
            </w:r>
          </w:p>
        </w:tc>
        <w:tc>
          <w:tcPr>
            <w:tcW w:w="2398" w:type="dxa"/>
          </w:tcPr>
          <w:p w:rsidR="00D7400C" w:rsidRPr="00237807" w:rsidRDefault="00D7400C" w:rsidP="00397D5D">
            <w:pPr>
              <w:spacing w:after="80" w:line="240" w:lineRule="exact"/>
              <w:ind w:left="-57" w:right="-57"/>
            </w:pPr>
            <w:r w:rsidRPr="00237807">
              <w:t>Протонная лучевая терапия, в том числе детям</w:t>
            </w:r>
          </w:p>
        </w:tc>
        <w:tc>
          <w:tcPr>
            <w:tcW w:w="2136" w:type="dxa"/>
          </w:tcPr>
          <w:p w:rsidR="00D7400C" w:rsidRPr="00237807" w:rsidRDefault="00D7400C" w:rsidP="00397D5D">
            <w:pPr>
              <w:spacing w:after="80" w:line="240" w:lineRule="exact"/>
              <w:ind w:left="-57" w:right="-57"/>
              <w:jc w:val="center"/>
            </w:pPr>
            <w:r w:rsidRPr="00237807">
              <w:t>С00-С14, С15-С17, С18-С22, С23-С25, С30, С31, С32, С33, С34, С37, С39, С40, С41, С44, С48, С49, С50,С51, С55, С60, С61, С64, С67, С68, С71.0-</w:t>
            </w:r>
            <w:r w:rsidRPr="00237807">
              <w:rPr>
                <w:lang w:val="en-US"/>
              </w:rPr>
              <w:t>C</w:t>
            </w:r>
            <w:r w:rsidRPr="00237807">
              <w:t xml:space="preserve">71.7, С72.0, С73, С74, </w:t>
            </w:r>
            <w:r w:rsidRPr="00237807">
              <w:rPr>
                <w:lang w:val="en-US"/>
              </w:rPr>
              <w:t>C</w:t>
            </w:r>
            <w:r w:rsidRPr="00237807">
              <w:t xml:space="preserve">75.3, С77.0, С77.1, С77.2, С77.5, </w:t>
            </w:r>
            <w:r w:rsidRPr="00237807">
              <w:rPr>
                <w:lang w:val="en-US"/>
              </w:rPr>
              <w:t>C</w:t>
            </w:r>
            <w:r w:rsidRPr="00237807">
              <w:t xml:space="preserve">79.3 - </w:t>
            </w:r>
            <w:r w:rsidRPr="00237807">
              <w:rPr>
                <w:lang w:val="en-US"/>
              </w:rPr>
              <w:t>C</w:t>
            </w:r>
            <w:r w:rsidRPr="00237807">
              <w:t>79.5</w:t>
            </w:r>
          </w:p>
        </w:tc>
        <w:tc>
          <w:tcPr>
            <w:tcW w:w="3120" w:type="dxa"/>
          </w:tcPr>
          <w:p w:rsidR="00D7400C" w:rsidRPr="00237807" w:rsidRDefault="00D7400C" w:rsidP="00397D5D">
            <w:pPr>
              <w:spacing w:after="80" w:line="240" w:lineRule="exact"/>
              <w:ind w:left="-57" w:right="-57"/>
            </w:pPr>
            <w:r w:rsidRPr="00237807">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474" w:type="dxa"/>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418" w:type="dxa"/>
          </w:tcPr>
          <w:p w:rsidR="00D7400C" w:rsidRPr="00237807" w:rsidRDefault="00D7400C" w:rsidP="00397D5D">
            <w:pPr>
              <w:spacing w:after="80" w:line="240" w:lineRule="exact"/>
              <w:ind w:left="-57" w:right="-57"/>
              <w:jc w:val="center"/>
            </w:pPr>
            <w:r>
              <w:t>2 036 011</w:t>
            </w:r>
          </w:p>
        </w:tc>
      </w:tr>
      <w:tr w:rsidR="00D7400C" w:rsidRPr="00237807" w:rsidTr="0013599E">
        <w:trPr>
          <w:trHeight w:val="1326"/>
        </w:trPr>
        <w:tc>
          <w:tcPr>
            <w:tcW w:w="710" w:type="dxa"/>
          </w:tcPr>
          <w:p w:rsidR="00D7400C" w:rsidRPr="00237807" w:rsidRDefault="00D7400C" w:rsidP="00397D5D">
            <w:pPr>
              <w:spacing w:after="80" w:line="240" w:lineRule="exact"/>
              <w:ind w:left="-57" w:right="-57"/>
              <w:jc w:val="center"/>
            </w:pPr>
            <w:r>
              <w:t>32.</w:t>
            </w:r>
          </w:p>
        </w:tc>
        <w:tc>
          <w:tcPr>
            <w:tcW w:w="2398" w:type="dxa"/>
          </w:tcPr>
          <w:p w:rsidR="00D7400C" w:rsidRPr="00237807" w:rsidRDefault="00D7400C" w:rsidP="00397D5D">
            <w:pPr>
              <w:spacing w:after="80" w:line="240" w:lineRule="exact"/>
              <w:ind w:left="-57" w:right="-57"/>
            </w:pPr>
            <w:r>
              <w:t>Иммунотерапия острых лейкозов</w:t>
            </w:r>
          </w:p>
        </w:tc>
        <w:tc>
          <w:tcPr>
            <w:tcW w:w="2136" w:type="dxa"/>
          </w:tcPr>
          <w:p w:rsidR="00D7400C" w:rsidRPr="00237807" w:rsidRDefault="00D7400C" w:rsidP="00397D5D">
            <w:pPr>
              <w:spacing w:after="80" w:line="240" w:lineRule="exact"/>
              <w:ind w:left="-57" w:right="-57"/>
              <w:jc w:val="center"/>
            </w:pPr>
            <w:r>
              <w:t>С91.0</w:t>
            </w:r>
          </w:p>
        </w:tc>
        <w:tc>
          <w:tcPr>
            <w:tcW w:w="3120" w:type="dxa"/>
          </w:tcPr>
          <w:p w:rsidR="00D7400C" w:rsidRPr="004B5C3B" w:rsidRDefault="00D7400C" w:rsidP="00397D5D">
            <w:pPr>
              <w:spacing w:after="80" w:line="240" w:lineRule="exact"/>
              <w:ind w:left="-57" w:right="-57"/>
            </w:pPr>
            <w:r w:rsidRPr="00261655">
              <w:t>острый лимфобластный лейкоз у взрослых, в том числе рецидив, включая минимальную остаточную болезнь (МОБ), или рефрактерность</w:t>
            </w:r>
          </w:p>
        </w:tc>
        <w:tc>
          <w:tcPr>
            <w:tcW w:w="1474" w:type="dxa"/>
          </w:tcPr>
          <w:p w:rsidR="00D7400C" w:rsidRPr="00237807" w:rsidRDefault="00D7400C" w:rsidP="00397D5D">
            <w:pPr>
              <w:spacing w:after="80" w:line="240" w:lineRule="exact"/>
              <w:ind w:left="-57" w:right="-57"/>
            </w:pPr>
            <w:r>
              <w:t>терапевтическое лечение</w:t>
            </w:r>
          </w:p>
        </w:tc>
        <w:tc>
          <w:tcPr>
            <w:tcW w:w="3770" w:type="dxa"/>
          </w:tcPr>
          <w:p w:rsidR="00D7400C" w:rsidRPr="00377359" w:rsidRDefault="00D7400C" w:rsidP="00397D5D">
            <w:pPr>
              <w:spacing w:line="240" w:lineRule="atLeast"/>
              <w:ind w:left="-57" w:right="-57"/>
            </w:pPr>
            <w:r w:rsidRPr="00377359">
              <w:t>иммунотерапия острого лимфобластного лейкоза биспецифическими и конъюгированными моноклональными антителами</w:t>
            </w:r>
          </w:p>
        </w:tc>
        <w:tc>
          <w:tcPr>
            <w:tcW w:w="1418" w:type="dxa"/>
          </w:tcPr>
          <w:p w:rsidR="00D7400C" w:rsidRPr="00237807" w:rsidRDefault="00D7400C" w:rsidP="00397D5D">
            <w:pPr>
              <w:spacing w:after="80" w:line="240" w:lineRule="exact"/>
              <w:ind w:left="-57" w:right="-57"/>
              <w:jc w:val="center"/>
            </w:pPr>
            <w:r>
              <w:t>5 047 172</w:t>
            </w:r>
          </w:p>
        </w:tc>
      </w:tr>
      <w:tr w:rsidR="00D7400C" w:rsidRPr="00237807" w:rsidTr="0013599E">
        <w:tc>
          <w:tcPr>
            <w:tcW w:w="710" w:type="dxa"/>
          </w:tcPr>
          <w:p w:rsidR="00D7400C" w:rsidRPr="00237807" w:rsidRDefault="00D7400C" w:rsidP="00397D5D">
            <w:pPr>
              <w:spacing w:after="80" w:line="240" w:lineRule="exact"/>
              <w:ind w:left="-57" w:right="-57"/>
              <w:jc w:val="center"/>
            </w:pPr>
            <w:r>
              <w:t>33.</w:t>
            </w:r>
          </w:p>
        </w:tc>
        <w:tc>
          <w:tcPr>
            <w:tcW w:w="2398" w:type="dxa"/>
          </w:tcPr>
          <w:p w:rsidR="00D7400C" w:rsidRPr="00237807" w:rsidRDefault="00D7400C" w:rsidP="00397D5D">
            <w:pPr>
              <w:spacing w:after="80" w:line="240" w:lineRule="exact"/>
              <w:ind w:left="-57" w:right="-57"/>
            </w:pPr>
            <w:r>
              <w:t>Нехимиотерапевтическое биологическое лечение острых лейкозов</w:t>
            </w:r>
          </w:p>
        </w:tc>
        <w:tc>
          <w:tcPr>
            <w:tcW w:w="2136" w:type="dxa"/>
          </w:tcPr>
          <w:p w:rsidR="00D7400C" w:rsidRPr="00237807" w:rsidRDefault="00D7400C" w:rsidP="00397D5D">
            <w:pPr>
              <w:spacing w:after="80" w:line="240" w:lineRule="exact"/>
              <w:ind w:left="-57" w:right="-57"/>
              <w:jc w:val="center"/>
            </w:pPr>
            <w:r>
              <w:t>С92.0</w:t>
            </w:r>
          </w:p>
        </w:tc>
        <w:tc>
          <w:tcPr>
            <w:tcW w:w="3120" w:type="dxa"/>
          </w:tcPr>
          <w:p w:rsidR="00D7400C" w:rsidRPr="00237807" w:rsidRDefault="00D7400C" w:rsidP="00397D5D">
            <w:pPr>
              <w:spacing w:after="80" w:line="240" w:lineRule="exact"/>
              <w:ind w:left="-57" w:right="-57"/>
            </w:pPr>
            <w:r>
              <w:t>острые миелоидные лейкозы</w:t>
            </w:r>
          </w:p>
        </w:tc>
        <w:tc>
          <w:tcPr>
            <w:tcW w:w="1474" w:type="dxa"/>
          </w:tcPr>
          <w:p w:rsidR="00D7400C" w:rsidRPr="00237807" w:rsidRDefault="00D7400C" w:rsidP="00397D5D">
            <w:pPr>
              <w:spacing w:after="80" w:line="240" w:lineRule="exact"/>
              <w:ind w:left="-57" w:right="-57"/>
            </w:pPr>
            <w:r>
              <w:t>терапевтическое лечение</w:t>
            </w:r>
          </w:p>
        </w:tc>
        <w:tc>
          <w:tcPr>
            <w:tcW w:w="3770" w:type="dxa"/>
          </w:tcPr>
          <w:p w:rsidR="00D7400C" w:rsidRPr="00237807" w:rsidRDefault="00D7400C" w:rsidP="00397D5D">
            <w:pPr>
              <w:spacing w:after="80" w:line="240" w:lineRule="exact"/>
              <w:ind w:left="-57" w:right="-57"/>
            </w:pPr>
            <w:r w:rsidRPr="00261655">
              <w:t>эпигенетическая и таргетная терапия острых лейкозов ингибиторами ключевых точек сигнальных каскадов</w:t>
            </w:r>
          </w:p>
        </w:tc>
        <w:tc>
          <w:tcPr>
            <w:tcW w:w="1418" w:type="dxa"/>
          </w:tcPr>
          <w:p w:rsidR="00D7400C" w:rsidRPr="00237807" w:rsidRDefault="00D7400C" w:rsidP="00397D5D">
            <w:pPr>
              <w:spacing w:after="80" w:line="240" w:lineRule="exact"/>
              <w:ind w:left="-57" w:right="-57"/>
              <w:jc w:val="center"/>
            </w:pPr>
            <w:r>
              <w:t>1 542 434</w:t>
            </w:r>
          </w:p>
        </w:tc>
      </w:tr>
      <w:tr w:rsidR="00D7400C" w:rsidRPr="00237807" w:rsidTr="0013599E">
        <w:tc>
          <w:tcPr>
            <w:tcW w:w="710" w:type="dxa"/>
          </w:tcPr>
          <w:p w:rsidR="00D7400C" w:rsidRDefault="00D7400C" w:rsidP="00397D5D">
            <w:pPr>
              <w:spacing w:after="80" w:line="240" w:lineRule="exact"/>
              <w:ind w:left="-57" w:right="-57"/>
              <w:jc w:val="center"/>
            </w:pPr>
            <w:r>
              <w:t>34.</w:t>
            </w:r>
          </w:p>
        </w:tc>
        <w:tc>
          <w:tcPr>
            <w:tcW w:w="2398" w:type="dxa"/>
          </w:tcPr>
          <w:p w:rsidR="00D7400C" w:rsidRDefault="00D7400C" w:rsidP="00397D5D">
            <w:pPr>
              <w:spacing w:after="80" w:line="240" w:lineRule="exact"/>
              <w:ind w:left="-57" w:right="-57"/>
            </w:pPr>
            <w:r w:rsidRPr="003B0E77">
              <w:t>Лечение острого лейкоза с использованием биотехнологических методов у детей</w:t>
            </w:r>
          </w:p>
        </w:tc>
        <w:tc>
          <w:tcPr>
            <w:tcW w:w="2136" w:type="dxa"/>
          </w:tcPr>
          <w:p w:rsidR="00D7400C" w:rsidRPr="003B0E77" w:rsidRDefault="00D7400C" w:rsidP="00397D5D">
            <w:pPr>
              <w:spacing w:after="120" w:line="240" w:lineRule="atLeast"/>
              <w:jc w:val="center"/>
            </w:pPr>
            <w:r w:rsidRPr="003B0E77">
              <w:t>С91.0</w:t>
            </w:r>
          </w:p>
          <w:p w:rsidR="00D7400C" w:rsidRDefault="00D7400C" w:rsidP="00397D5D">
            <w:pPr>
              <w:spacing w:after="80" w:line="240" w:lineRule="exact"/>
              <w:ind w:left="-57" w:right="-57"/>
              <w:jc w:val="center"/>
            </w:pPr>
          </w:p>
        </w:tc>
        <w:tc>
          <w:tcPr>
            <w:tcW w:w="3120" w:type="dxa"/>
          </w:tcPr>
          <w:p w:rsidR="00D7400C" w:rsidRDefault="00D7400C" w:rsidP="00397D5D">
            <w:pPr>
              <w:spacing w:after="80" w:line="240" w:lineRule="exact"/>
              <w:ind w:left="-57" w:right="-57"/>
            </w:pPr>
            <w:r>
              <w:t>о</w:t>
            </w:r>
            <w:r w:rsidRPr="003B0E77">
              <w:t>стрый лимфобластный лейкоз у детей</w:t>
            </w:r>
          </w:p>
        </w:tc>
        <w:tc>
          <w:tcPr>
            <w:tcW w:w="1474" w:type="dxa"/>
          </w:tcPr>
          <w:p w:rsidR="00D7400C" w:rsidRPr="003B0E77" w:rsidRDefault="00D7400C" w:rsidP="00397D5D">
            <w:pPr>
              <w:spacing w:after="120" w:line="240" w:lineRule="atLeast"/>
              <w:ind w:left="-26"/>
            </w:pPr>
            <w:r w:rsidRPr="003B0E77">
              <w:t>терапевтичес</w:t>
            </w:r>
            <w:r w:rsidRPr="003B0E77">
              <w:softHyphen/>
              <w:t>кое лечение</w:t>
            </w:r>
          </w:p>
          <w:p w:rsidR="00D7400C" w:rsidRDefault="00D7400C" w:rsidP="00397D5D">
            <w:pPr>
              <w:spacing w:after="80" w:line="240" w:lineRule="exact"/>
              <w:ind w:left="-57" w:right="-57"/>
            </w:pPr>
          </w:p>
        </w:tc>
        <w:tc>
          <w:tcPr>
            <w:tcW w:w="3770" w:type="dxa"/>
          </w:tcPr>
          <w:p w:rsidR="00D7400C" w:rsidRPr="00261655" w:rsidRDefault="00D7400C" w:rsidP="00397D5D">
            <w:pPr>
              <w:spacing w:after="80" w:line="240" w:lineRule="exact"/>
              <w:ind w:left="-57" w:right="-57"/>
            </w:pPr>
            <w:r>
              <w:t>т</w:t>
            </w:r>
            <w:r w:rsidRPr="003B0E77">
              <w:t>ерапия о</w:t>
            </w:r>
            <w:r>
              <w:t>строго лимфобластного лейкоза</w:t>
            </w:r>
            <w:r w:rsidRPr="003B0E77">
              <w:t xml:space="preserve"> у детей с применением моноклональных антител</w:t>
            </w:r>
          </w:p>
        </w:tc>
        <w:tc>
          <w:tcPr>
            <w:tcW w:w="1418" w:type="dxa"/>
          </w:tcPr>
          <w:p w:rsidR="00D7400C" w:rsidRPr="003B0E77" w:rsidRDefault="00D7400C" w:rsidP="00397D5D">
            <w:pPr>
              <w:spacing w:after="120" w:line="240" w:lineRule="atLeast"/>
              <w:jc w:val="center"/>
            </w:pPr>
            <w:r>
              <w:t>3 295 797</w:t>
            </w:r>
          </w:p>
          <w:p w:rsidR="00D7400C" w:rsidRDefault="00D7400C" w:rsidP="00397D5D">
            <w:pPr>
              <w:spacing w:after="80" w:line="240" w:lineRule="exact"/>
              <w:ind w:left="-57" w:right="-57"/>
              <w:jc w:val="center"/>
            </w:pPr>
          </w:p>
        </w:tc>
      </w:tr>
      <w:tr w:rsidR="00D7400C" w:rsidRPr="00237807" w:rsidTr="0013599E">
        <w:tc>
          <w:tcPr>
            <w:tcW w:w="710" w:type="dxa"/>
            <w:vMerge w:val="restart"/>
          </w:tcPr>
          <w:p w:rsidR="00D7400C" w:rsidRDefault="00D7400C" w:rsidP="00397D5D">
            <w:pPr>
              <w:spacing w:after="80" w:line="240" w:lineRule="exact"/>
              <w:ind w:left="-57" w:right="-57"/>
              <w:jc w:val="center"/>
            </w:pPr>
            <w:r>
              <w:t>35.</w:t>
            </w:r>
          </w:p>
        </w:tc>
        <w:tc>
          <w:tcPr>
            <w:tcW w:w="2398" w:type="dxa"/>
            <w:vMerge w:val="restart"/>
          </w:tcPr>
          <w:p w:rsidR="00D7400C" w:rsidRDefault="00D7400C" w:rsidP="00397D5D">
            <w:pPr>
              <w:spacing w:after="120" w:line="240" w:lineRule="atLeast"/>
            </w:pPr>
            <w:r w:rsidRPr="003B0E77">
              <w:t>Тотальное облучение тела, тотальное лимфоидное облучение тела, тотальное облучение костного мозга у детей</w:t>
            </w:r>
          </w:p>
        </w:tc>
        <w:tc>
          <w:tcPr>
            <w:tcW w:w="2136" w:type="dxa"/>
            <w:vMerge w:val="restart"/>
          </w:tcPr>
          <w:p w:rsidR="00D7400C" w:rsidRPr="003B0E77" w:rsidRDefault="00D7400C" w:rsidP="00397D5D">
            <w:pPr>
              <w:spacing w:after="120" w:line="240" w:lineRule="atLeast"/>
              <w:jc w:val="center"/>
            </w:pPr>
            <w:r w:rsidRPr="003B0E77">
              <w:t>С91.0, С92.0</w:t>
            </w:r>
          </w:p>
          <w:p w:rsidR="00D7400C" w:rsidRDefault="00D7400C" w:rsidP="00397D5D">
            <w:pPr>
              <w:spacing w:after="80" w:line="240" w:lineRule="exact"/>
              <w:ind w:left="-57" w:right="-57"/>
              <w:jc w:val="center"/>
            </w:pPr>
          </w:p>
        </w:tc>
        <w:tc>
          <w:tcPr>
            <w:tcW w:w="3120" w:type="dxa"/>
            <w:vMerge w:val="restart"/>
          </w:tcPr>
          <w:p w:rsidR="00D7400C" w:rsidRPr="003B0E77" w:rsidRDefault="00D7400C" w:rsidP="00397D5D">
            <w:pPr>
              <w:spacing w:after="120" w:line="240" w:lineRule="atLeast"/>
            </w:pPr>
            <w:r>
              <w:t>о</w:t>
            </w:r>
            <w:r w:rsidRPr="003B0E77">
              <w:t>стрый лимфобластный лейкоз у детей, острый миелобластный лейкоз у детей</w:t>
            </w:r>
          </w:p>
          <w:p w:rsidR="00D7400C" w:rsidRDefault="00D7400C" w:rsidP="00397D5D">
            <w:pPr>
              <w:spacing w:after="80" w:line="240" w:lineRule="exact"/>
              <w:ind w:left="-57" w:right="-57"/>
            </w:pPr>
          </w:p>
        </w:tc>
        <w:tc>
          <w:tcPr>
            <w:tcW w:w="1474" w:type="dxa"/>
            <w:vMerge w:val="restart"/>
          </w:tcPr>
          <w:p w:rsidR="00D7400C" w:rsidRPr="003B0E77" w:rsidRDefault="00D7400C" w:rsidP="00397D5D">
            <w:pPr>
              <w:spacing w:after="120" w:line="240" w:lineRule="atLeast"/>
            </w:pPr>
            <w:r w:rsidRPr="003B0E77">
              <w:t>терапевтичес</w:t>
            </w:r>
            <w:r w:rsidRPr="003B0E77">
              <w:softHyphen/>
              <w:t>кое лечение</w:t>
            </w:r>
          </w:p>
          <w:p w:rsidR="00D7400C" w:rsidRDefault="00D7400C" w:rsidP="00397D5D">
            <w:pPr>
              <w:spacing w:after="80" w:line="240" w:lineRule="exact"/>
              <w:ind w:left="-57" w:right="-57"/>
            </w:pPr>
          </w:p>
        </w:tc>
        <w:tc>
          <w:tcPr>
            <w:tcW w:w="3770" w:type="dxa"/>
          </w:tcPr>
          <w:p w:rsidR="00D7400C" w:rsidRPr="00261655" w:rsidRDefault="00D7400C" w:rsidP="00397D5D">
            <w:pPr>
              <w:spacing w:after="80" w:line="240" w:lineRule="exact"/>
              <w:ind w:left="-57" w:right="-57"/>
            </w:pPr>
            <w:r>
              <w:t>т</w:t>
            </w:r>
            <w:r w:rsidRPr="003B0E77">
              <w:t>отальное облучение тела с использованием компонентов крови, антибактериальных, противогрибковых, противови</w:t>
            </w:r>
            <w:r>
              <w:t xml:space="preserve">русных лекарственных препаратов  </w:t>
            </w:r>
          </w:p>
        </w:tc>
        <w:tc>
          <w:tcPr>
            <w:tcW w:w="1418" w:type="dxa"/>
            <w:vMerge w:val="restart"/>
          </w:tcPr>
          <w:p w:rsidR="00D7400C" w:rsidRPr="003B0E77" w:rsidRDefault="00D7400C" w:rsidP="00397D5D">
            <w:pPr>
              <w:spacing w:after="120" w:line="240" w:lineRule="atLeast"/>
              <w:jc w:val="center"/>
            </w:pPr>
            <w:r>
              <w:t>449 091</w:t>
            </w:r>
          </w:p>
          <w:p w:rsidR="00D7400C" w:rsidRDefault="00D7400C" w:rsidP="00397D5D">
            <w:pPr>
              <w:spacing w:after="80" w:line="240" w:lineRule="exact"/>
              <w:ind w:left="-57" w:right="-57"/>
              <w:jc w:val="center"/>
            </w:pPr>
          </w:p>
        </w:tc>
      </w:tr>
      <w:tr w:rsidR="00D7400C" w:rsidRPr="00237807" w:rsidTr="0013599E">
        <w:tc>
          <w:tcPr>
            <w:tcW w:w="710" w:type="dxa"/>
            <w:vMerge/>
          </w:tcPr>
          <w:p w:rsidR="00D7400C" w:rsidRDefault="00D7400C" w:rsidP="00397D5D">
            <w:pPr>
              <w:spacing w:after="80" w:line="240" w:lineRule="exact"/>
              <w:ind w:left="-57" w:right="-57"/>
              <w:jc w:val="center"/>
            </w:pPr>
          </w:p>
        </w:tc>
        <w:tc>
          <w:tcPr>
            <w:tcW w:w="2398" w:type="dxa"/>
            <w:vMerge/>
          </w:tcPr>
          <w:p w:rsidR="00D7400C" w:rsidRDefault="00D7400C" w:rsidP="00397D5D">
            <w:pPr>
              <w:spacing w:after="80" w:line="240" w:lineRule="exact"/>
              <w:ind w:left="-57" w:right="-57"/>
            </w:pPr>
          </w:p>
        </w:tc>
        <w:tc>
          <w:tcPr>
            <w:tcW w:w="2136" w:type="dxa"/>
            <w:vMerge/>
          </w:tcPr>
          <w:p w:rsidR="00D7400C" w:rsidRDefault="00D7400C" w:rsidP="00397D5D">
            <w:pPr>
              <w:spacing w:after="80" w:line="240" w:lineRule="exact"/>
              <w:ind w:left="-57" w:right="-57"/>
              <w:jc w:val="center"/>
            </w:pPr>
          </w:p>
        </w:tc>
        <w:tc>
          <w:tcPr>
            <w:tcW w:w="3120" w:type="dxa"/>
            <w:vMerge/>
          </w:tcPr>
          <w:p w:rsidR="00D7400C" w:rsidRDefault="00D7400C" w:rsidP="00397D5D">
            <w:pPr>
              <w:spacing w:after="80" w:line="240" w:lineRule="exact"/>
              <w:ind w:left="-57" w:right="-57"/>
            </w:pPr>
          </w:p>
        </w:tc>
        <w:tc>
          <w:tcPr>
            <w:tcW w:w="1474" w:type="dxa"/>
            <w:vMerge/>
          </w:tcPr>
          <w:p w:rsidR="00D7400C" w:rsidRDefault="00D7400C" w:rsidP="00397D5D">
            <w:pPr>
              <w:spacing w:after="80" w:line="240" w:lineRule="exact"/>
              <w:ind w:left="-57" w:right="-57"/>
            </w:pPr>
          </w:p>
        </w:tc>
        <w:tc>
          <w:tcPr>
            <w:tcW w:w="3770" w:type="dxa"/>
          </w:tcPr>
          <w:p w:rsidR="00D7400C" w:rsidRPr="00377359" w:rsidRDefault="00D7400C" w:rsidP="00397D5D">
            <w:pPr>
              <w:spacing w:line="240" w:lineRule="atLeast"/>
              <w:ind w:left="-57" w:right="-57"/>
            </w:pPr>
            <w:r w:rsidRPr="00377359">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418" w:type="dxa"/>
            <w:vMerge/>
          </w:tcPr>
          <w:p w:rsidR="00D7400C" w:rsidRDefault="00D7400C" w:rsidP="00397D5D">
            <w:pPr>
              <w:spacing w:after="80" w:line="240" w:lineRule="exact"/>
              <w:ind w:left="-57" w:right="-57"/>
              <w:jc w:val="center"/>
            </w:pPr>
          </w:p>
        </w:tc>
      </w:tr>
      <w:tr w:rsidR="00D7400C" w:rsidRPr="00237807" w:rsidTr="0013599E">
        <w:tc>
          <w:tcPr>
            <w:tcW w:w="710" w:type="dxa"/>
            <w:vMerge/>
          </w:tcPr>
          <w:p w:rsidR="00D7400C" w:rsidRDefault="00D7400C" w:rsidP="00397D5D">
            <w:pPr>
              <w:spacing w:after="80" w:line="240" w:lineRule="exact"/>
              <w:ind w:left="-57" w:right="-57"/>
              <w:jc w:val="center"/>
            </w:pPr>
          </w:p>
        </w:tc>
        <w:tc>
          <w:tcPr>
            <w:tcW w:w="2398" w:type="dxa"/>
            <w:vMerge/>
          </w:tcPr>
          <w:p w:rsidR="00D7400C" w:rsidRDefault="00D7400C" w:rsidP="00397D5D">
            <w:pPr>
              <w:spacing w:after="80" w:line="240" w:lineRule="exact"/>
              <w:ind w:left="-57" w:right="-57"/>
            </w:pPr>
          </w:p>
        </w:tc>
        <w:tc>
          <w:tcPr>
            <w:tcW w:w="2136" w:type="dxa"/>
            <w:vMerge/>
          </w:tcPr>
          <w:p w:rsidR="00D7400C" w:rsidRDefault="00D7400C" w:rsidP="00397D5D">
            <w:pPr>
              <w:spacing w:after="80" w:line="240" w:lineRule="exact"/>
              <w:ind w:left="-57" w:right="-57"/>
              <w:jc w:val="center"/>
            </w:pPr>
          </w:p>
        </w:tc>
        <w:tc>
          <w:tcPr>
            <w:tcW w:w="3120" w:type="dxa"/>
            <w:vMerge/>
          </w:tcPr>
          <w:p w:rsidR="00D7400C" w:rsidRDefault="00D7400C" w:rsidP="00397D5D">
            <w:pPr>
              <w:spacing w:after="80" w:line="240" w:lineRule="exact"/>
              <w:ind w:left="-57" w:right="-57"/>
            </w:pPr>
          </w:p>
        </w:tc>
        <w:tc>
          <w:tcPr>
            <w:tcW w:w="1474" w:type="dxa"/>
            <w:vMerge/>
          </w:tcPr>
          <w:p w:rsidR="00D7400C" w:rsidRDefault="00D7400C" w:rsidP="00397D5D">
            <w:pPr>
              <w:spacing w:after="80" w:line="240" w:lineRule="exact"/>
              <w:ind w:left="-57" w:right="-57"/>
            </w:pPr>
          </w:p>
        </w:tc>
        <w:tc>
          <w:tcPr>
            <w:tcW w:w="3770" w:type="dxa"/>
          </w:tcPr>
          <w:p w:rsidR="00D7400C" w:rsidRPr="00377359" w:rsidRDefault="00D7400C" w:rsidP="00397D5D">
            <w:pPr>
              <w:spacing w:line="240" w:lineRule="atLeast"/>
              <w:ind w:left="-57" w:right="-57"/>
            </w:pPr>
            <w:r w:rsidRPr="00377359">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18" w:type="dxa"/>
            <w:vMerge/>
          </w:tcPr>
          <w:p w:rsidR="00D7400C" w:rsidRDefault="00D7400C" w:rsidP="00397D5D">
            <w:pPr>
              <w:spacing w:after="80" w:line="240" w:lineRule="exact"/>
              <w:ind w:left="-57" w:right="-57"/>
              <w:jc w:val="center"/>
            </w:pPr>
          </w:p>
        </w:tc>
      </w:tr>
      <w:tr w:rsidR="00D7400C" w:rsidRPr="00237807" w:rsidTr="0013599E">
        <w:tc>
          <w:tcPr>
            <w:tcW w:w="710" w:type="dxa"/>
          </w:tcPr>
          <w:p w:rsidR="00D7400C" w:rsidRDefault="00D7400C" w:rsidP="00397D5D">
            <w:pPr>
              <w:spacing w:after="80" w:line="240" w:lineRule="exact"/>
              <w:ind w:left="-57" w:right="-57"/>
              <w:jc w:val="center"/>
            </w:pPr>
            <w:r>
              <w:t>36.</w:t>
            </w:r>
          </w:p>
        </w:tc>
        <w:tc>
          <w:tcPr>
            <w:tcW w:w="2398" w:type="dxa"/>
          </w:tcPr>
          <w:p w:rsidR="00D7400C" w:rsidRDefault="00D7400C" w:rsidP="00397D5D">
            <w:pPr>
              <w:spacing w:after="80" w:line="240" w:lineRule="exact"/>
              <w:ind w:left="-57" w:right="-57"/>
            </w:pPr>
            <w:r w:rsidRPr="00600B5B">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136" w:type="dxa"/>
          </w:tcPr>
          <w:p w:rsidR="00D7400C" w:rsidRDefault="00D7400C" w:rsidP="00397D5D">
            <w:pPr>
              <w:spacing w:after="80" w:line="240" w:lineRule="exact"/>
              <w:ind w:left="-57" w:right="-57"/>
              <w:jc w:val="center"/>
            </w:pPr>
            <w:r w:rsidRPr="00600B5B">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3120" w:type="dxa"/>
          </w:tcPr>
          <w:p w:rsidR="00D7400C" w:rsidRDefault="00D7400C" w:rsidP="00397D5D">
            <w:pPr>
              <w:spacing w:after="80" w:line="240" w:lineRule="exact"/>
              <w:ind w:left="-57" w:right="-57"/>
            </w:pPr>
            <w:r w:rsidRPr="00600B5B">
              <w:t>дети после восстановления гемопоэза в раннем посттрансплантационном периоде после проведения ТГСК</w:t>
            </w:r>
          </w:p>
        </w:tc>
        <w:tc>
          <w:tcPr>
            <w:tcW w:w="1474" w:type="dxa"/>
          </w:tcPr>
          <w:p w:rsidR="00D7400C" w:rsidRPr="00600B5B" w:rsidRDefault="00D7400C" w:rsidP="00397D5D">
            <w:pPr>
              <w:spacing w:after="120" w:line="240" w:lineRule="atLeast"/>
            </w:pPr>
            <w:r w:rsidRPr="00600B5B">
              <w:t>терапевтичес</w:t>
            </w:r>
            <w:r w:rsidRPr="00600B5B">
              <w:softHyphen/>
              <w:t>кое лечение</w:t>
            </w:r>
          </w:p>
          <w:p w:rsidR="00D7400C" w:rsidRDefault="00D7400C" w:rsidP="00397D5D">
            <w:pPr>
              <w:spacing w:after="80" w:line="240" w:lineRule="exact"/>
              <w:ind w:left="-57" w:right="-57"/>
            </w:pPr>
          </w:p>
        </w:tc>
        <w:tc>
          <w:tcPr>
            <w:tcW w:w="3770" w:type="dxa"/>
          </w:tcPr>
          <w:p w:rsidR="00D7400C" w:rsidRPr="00377359" w:rsidRDefault="00D7400C" w:rsidP="00397D5D">
            <w:pPr>
              <w:spacing w:line="240" w:lineRule="atLeast"/>
              <w:ind w:left="-57" w:right="-57"/>
            </w:pPr>
            <w:r w:rsidRPr="00377359">
              <w:t xml:space="preserve">лечение осложнений трансплантации гемопоэтических стволовых клеток в раннем периоде с применением ведолизумаба и(или) экулизумаба, </w:t>
            </w:r>
            <w:r>
              <w:br/>
              <w:t>и (или)</w:t>
            </w:r>
            <w:r w:rsidRPr="00377359">
              <w:t xml:space="preserve"> этанерцепта с сопроводительной терапией</w:t>
            </w:r>
          </w:p>
        </w:tc>
        <w:tc>
          <w:tcPr>
            <w:tcW w:w="1418" w:type="dxa"/>
          </w:tcPr>
          <w:p w:rsidR="00D7400C" w:rsidRDefault="00D7400C" w:rsidP="00397D5D">
            <w:pPr>
              <w:spacing w:after="80" w:line="240" w:lineRule="exact"/>
              <w:ind w:left="-57" w:right="-57"/>
              <w:jc w:val="center"/>
            </w:pPr>
            <w:r>
              <w:t>2 610 903</w:t>
            </w:r>
          </w:p>
        </w:tc>
      </w:tr>
      <w:tr w:rsidR="00D7400C" w:rsidRPr="00237807" w:rsidTr="0013599E">
        <w:tc>
          <w:tcPr>
            <w:tcW w:w="710" w:type="dxa"/>
            <w:vMerge w:val="restart"/>
          </w:tcPr>
          <w:p w:rsidR="00D7400C" w:rsidRDefault="00D7400C" w:rsidP="00397D5D">
            <w:pPr>
              <w:spacing w:after="80" w:line="240" w:lineRule="exact"/>
              <w:ind w:left="-57" w:right="-57"/>
              <w:jc w:val="center"/>
            </w:pPr>
            <w:r>
              <w:t>37.</w:t>
            </w:r>
          </w:p>
        </w:tc>
        <w:tc>
          <w:tcPr>
            <w:tcW w:w="2398" w:type="dxa"/>
            <w:vMerge w:val="restart"/>
          </w:tcPr>
          <w:p w:rsidR="00D7400C" w:rsidRPr="00600B5B" w:rsidRDefault="00D7400C" w:rsidP="00397D5D">
            <w:pPr>
              <w:spacing w:after="80" w:line="240" w:lineRule="exact"/>
              <w:ind w:left="-57" w:right="-57"/>
            </w:pPr>
            <w:r w:rsidRPr="00B545FF">
              <w:t>Системная радионуклидная ПСМА-терапия</w:t>
            </w:r>
          </w:p>
        </w:tc>
        <w:tc>
          <w:tcPr>
            <w:tcW w:w="2136" w:type="dxa"/>
          </w:tcPr>
          <w:p w:rsidR="00D7400C" w:rsidRPr="00600B5B" w:rsidRDefault="00D7400C" w:rsidP="00397D5D">
            <w:pPr>
              <w:spacing w:after="80" w:line="240" w:lineRule="exact"/>
              <w:ind w:left="-57" w:right="-57"/>
              <w:jc w:val="center"/>
            </w:pPr>
            <w:r w:rsidRPr="00600B5B">
              <w:t>С61</w:t>
            </w:r>
          </w:p>
        </w:tc>
        <w:tc>
          <w:tcPr>
            <w:tcW w:w="3120" w:type="dxa"/>
          </w:tcPr>
          <w:p w:rsidR="00D7400C" w:rsidRPr="00600B5B" w:rsidRDefault="00D7400C" w:rsidP="00397D5D">
            <w:pPr>
              <w:spacing w:after="80" w:line="240" w:lineRule="exact"/>
              <w:ind w:left="-57" w:right="-57"/>
            </w:pPr>
            <w:r w:rsidRPr="00600B5B">
              <w:t>рак предстательной железы при подтвержденном накоплении диагностических ПСМА-лигандов в опухолевых очагах</w:t>
            </w:r>
          </w:p>
        </w:tc>
        <w:tc>
          <w:tcPr>
            <w:tcW w:w="1474" w:type="dxa"/>
          </w:tcPr>
          <w:p w:rsidR="00D7400C" w:rsidRPr="00600B5B" w:rsidRDefault="00D7400C" w:rsidP="00397D5D">
            <w:pPr>
              <w:spacing w:after="120" w:line="240" w:lineRule="atLeast"/>
            </w:pPr>
            <w:r w:rsidRPr="00600B5B">
              <w:t>терапевтическое лечение</w:t>
            </w:r>
          </w:p>
        </w:tc>
        <w:tc>
          <w:tcPr>
            <w:tcW w:w="3770" w:type="dxa"/>
          </w:tcPr>
          <w:p w:rsidR="00D7400C" w:rsidRPr="00377359" w:rsidRDefault="00D7400C" w:rsidP="00397D5D">
            <w:pPr>
              <w:spacing w:line="240" w:lineRule="atLeast"/>
              <w:ind w:left="-57" w:right="-57"/>
            </w:pPr>
            <w:r w:rsidRPr="00377359">
              <w:t>радиолигандная терапия 177Lu-ПСМА при раке предстательной железы</w:t>
            </w:r>
          </w:p>
          <w:p w:rsidR="00D7400C" w:rsidRPr="00377359" w:rsidRDefault="00D7400C" w:rsidP="00397D5D">
            <w:pPr>
              <w:spacing w:line="240" w:lineRule="atLeast"/>
              <w:ind w:left="-57" w:right="-57"/>
            </w:pPr>
          </w:p>
        </w:tc>
        <w:tc>
          <w:tcPr>
            <w:tcW w:w="1418" w:type="dxa"/>
            <w:vMerge w:val="restart"/>
          </w:tcPr>
          <w:p w:rsidR="00D7400C" w:rsidRDefault="00D7400C" w:rsidP="00397D5D">
            <w:pPr>
              <w:spacing w:after="80" w:line="240" w:lineRule="exact"/>
              <w:ind w:left="-57" w:right="-57"/>
              <w:jc w:val="center"/>
            </w:pPr>
            <w:r>
              <w:t>506 120</w:t>
            </w:r>
          </w:p>
        </w:tc>
      </w:tr>
      <w:tr w:rsidR="00D7400C" w:rsidRPr="00237807" w:rsidTr="0013599E">
        <w:tc>
          <w:tcPr>
            <w:tcW w:w="710" w:type="dxa"/>
            <w:vMerge/>
          </w:tcPr>
          <w:p w:rsidR="00D7400C" w:rsidRDefault="00D7400C" w:rsidP="00397D5D">
            <w:pPr>
              <w:spacing w:after="80" w:line="240" w:lineRule="exact"/>
              <w:ind w:left="-57" w:right="-57"/>
              <w:jc w:val="center"/>
            </w:pPr>
          </w:p>
        </w:tc>
        <w:tc>
          <w:tcPr>
            <w:tcW w:w="2398" w:type="dxa"/>
            <w:vMerge/>
          </w:tcPr>
          <w:p w:rsidR="00D7400C" w:rsidRPr="00B545FF" w:rsidRDefault="00D7400C" w:rsidP="00397D5D">
            <w:pPr>
              <w:spacing w:after="80" w:line="240" w:lineRule="exact"/>
              <w:ind w:left="-57" w:right="-57"/>
            </w:pPr>
          </w:p>
        </w:tc>
        <w:tc>
          <w:tcPr>
            <w:tcW w:w="2136" w:type="dxa"/>
          </w:tcPr>
          <w:p w:rsidR="00D7400C" w:rsidRPr="00600B5B" w:rsidRDefault="00D7400C" w:rsidP="00397D5D">
            <w:pPr>
              <w:spacing w:after="80" w:line="240" w:lineRule="exact"/>
              <w:ind w:left="-57" w:right="-57"/>
              <w:jc w:val="center"/>
            </w:pPr>
            <w:r w:rsidRPr="00B545FF">
              <w:t>С61</w:t>
            </w:r>
          </w:p>
        </w:tc>
        <w:tc>
          <w:tcPr>
            <w:tcW w:w="3120" w:type="dxa"/>
          </w:tcPr>
          <w:p w:rsidR="00D7400C" w:rsidRPr="00600B5B" w:rsidRDefault="00D7400C" w:rsidP="00397D5D">
            <w:pPr>
              <w:spacing w:after="80" w:line="240" w:lineRule="exact"/>
              <w:ind w:left="-57" w:right="-57"/>
            </w:pPr>
            <w:r w:rsidRPr="00B545FF">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474" w:type="dxa"/>
          </w:tcPr>
          <w:p w:rsidR="00D7400C" w:rsidRPr="00600B5B" w:rsidRDefault="00D7400C" w:rsidP="00397D5D">
            <w:pPr>
              <w:spacing w:after="120" w:line="240" w:lineRule="atLeast"/>
            </w:pPr>
            <w:r w:rsidRPr="00B545FF">
              <w:t>терапевтическое лечение</w:t>
            </w:r>
          </w:p>
        </w:tc>
        <w:tc>
          <w:tcPr>
            <w:tcW w:w="3770" w:type="dxa"/>
          </w:tcPr>
          <w:p w:rsidR="00D7400C" w:rsidRPr="00377359" w:rsidRDefault="00D7400C" w:rsidP="00397D5D">
            <w:pPr>
              <w:spacing w:line="240" w:lineRule="atLeast"/>
              <w:ind w:left="-57" w:right="-57"/>
            </w:pPr>
            <w:r w:rsidRPr="00377359">
              <w:t>радиолигандная терапия 225Ас-ПСМА рака предстательной железы</w:t>
            </w:r>
          </w:p>
        </w:tc>
        <w:tc>
          <w:tcPr>
            <w:tcW w:w="1418" w:type="dxa"/>
            <w:vMerge/>
          </w:tcPr>
          <w:p w:rsidR="00D7400C" w:rsidRDefault="00D7400C" w:rsidP="00397D5D">
            <w:pPr>
              <w:spacing w:after="80" w:line="240" w:lineRule="exact"/>
              <w:ind w:left="-57" w:right="-57"/>
              <w:jc w:val="center"/>
            </w:pPr>
          </w:p>
        </w:tc>
      </w:tr>
      <w:tr w:rsidR="00D7400C" w:rsidRPr="00237807" w:rsidTr="0013599E">
        <w:tc>
          <w:tcPr>
            <w:tcW w:w="15026" w:type="dxa"/>
            <w:gridSpan w:val="7"/>
          </w:tcPr>
          <w:p w:rsidR="00D7400C" w:rsidRPr="00237807" w:rsidRDefault="00D7400C" w:rsidP="00397D5D">
            <w:pPr>
              <w:spacing w:after="80" w:line="240" w:lineRule="exact"/>
              <w:ind w:left="-57" w:right="-57"/>
              <w:jc w:val="center"/>
            </w:pPr>
            <w:r w:rsidRPr="00237807">
              <w:t>Оториноларингология</w:t>
            </w: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38</w:t>
            </w:r>
            <w:r w:rsidRPr="00237807">
              <w:t>.</w:t>
            </w:r>
          </w:p>
        </w:tc>
        <w:tc>
          <w:tcPr>
            <w:tcW w:w="2398" w:type="dxa"/>
            <w:vMerge w:val="restart"/>
          </w:tcPr>
          <w:p w:rsidR="00D7400C" w:rsidRPr="00237807" w:rsidRDefault="00D7400C" w:rsidP="00397D5D">
            <w:pPr>
              <w:spacing w:after="80" w:line="240" w:lineRule="exact"/>
              <w:ind w:left="-57" w:right="-57"/>
            </w:pPr>
            <w:r w:rsidRPr="00237807">
              <w:t>Реконструктивные операции на звукопроводящем аппарате среднего уха</w:t>
            </w:r>
          </w:p>
        </w:tc>
        <w:tc>
          <w:tcPr>
            <w:tcW w:w="2136" w:type="dxa"/>
            <w:vMerge w:val="restart"/>
          </w:tcPr>
          <w:p w:rsidR="00D7400C" w:rsidRPr="00237807" w:rsidRDefault="00D7400C" w:rsidP="00397D5D">
            <w:pPr>
              <w:spacing w:after="80" w:line="240" w:lineRule="exact"/>
              <w:ind w:left="-57" w:right="-57"/>
              <w:jc w:val="center"/>
            </w:pPr>
            <w:r w:rsidRPr="00237807">
              <w:t>H66.1, H66.2, Q16, H80.0, H80.1, H80.9</w:t>
            </w:r>
          </w:p>
        </w:tc>
        <w:tc>
          <w:tcPr>
            <w:tcW w:w="3120" w:type="dxa"/>
            <w:vMerge w:val="restart"/>
          </w:tcPr>
          <w:p w:rsidR="00D7400C" w:rsidRPr="00237807" w:rsidRDefault="00D7400C" w:rsidP="00397D5D">
            <w:pPr>
              <w:spacing w:after="80" w:line="240" w:lineRule="exact"/>
              <w:ind w:left="-57" w:right="-57"/>
            </w:pPr>
            <w:r w:rsidRPr="00237807">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18" w:type="dxa"/>
            <w:vMerge w:val="restart"/>
          </w:tcPr>
          <w:p w:rsidR="00D7400C" w:rsidRPr="00237807" w:rsidRDefault="00D7400C" w:rsidP="00397D5D">
            <w:pPr>
              <w:spacing w:after="80" w:line="240" w:lineRule="exact"/>
              <w:ind w:left="-57" w:right="-57"/>
              <w:jc w:val="center"/>
            </w:pPr>
            <w:r>
              <w:t>158 932</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слухоулучшающие операции с применением имплантата среднего уха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tcPr>
          <w:p w:rsidR="00D7400C" w:rsidRPr="00237807" w:rsidRDefault="00D7400C" w:rsidP="00397D5D">
            <w:pPr>
              <w:spacing w:after="80" w:line="240" w:lineRule="exact"/>
              <w:ind w:left="-57" w:right="-57"/>
            </w:pPr>
            <w:r w:rsidRPr="00237807">
              <w:t>Хирургическое лечение болезни Меньера и других нарушений вестибулярной функции</w:t>
            </w:r>
          </w:p>
        </w:tc>
        <w:tc>
          <w:tcPr>
            <w:tcW w:w="2136" w:type="dxa"/>
          </w:tcPr>
          <w:p w:rsidR="00D7400C" w:rsidRPr="00237807" w:rsidRDefault="00D7400C" w:rsidP="00397D5D">
            <w:pPr>
              <w:spacing w:after="80" w:line="240" w:lineRule="exact"/>
              <w:ind w:left="-57" w:right="-57"/>
              <w:jc w:val="center"/>
            </w:pPr>
            <w:r w:rsidRPr="00237807">
              <w:t>H81.0</w:t>
            </w:r>
          </w:p>
        </w:tc>
        <w:tc>
          <w:tcPr>
            <w:tcW w:w="3120" w:type="dxa"/>
          </w:tcPr>
          <w:p w:rsidR="00D7400C" w:rsidRPr="00237807" w:rsidRDefault="00D7400C" w:rsidP="00397D5D">
            <w:pPr>
              <w:spacing w:after="80" w:line="240" w:lineRule="exact"/>
              <w:ind w:left="-57" w:right="-57"/>
            </w:pPr>
            <w:r w:rsidRPr="00237807">
              <w:t>болезнь Меньера при неэффективности консервативной терапии</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дренирование эндолимфатических пространств внутреннего уха с применением микрохирургической и лучевой техники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tcPr>
          <w:p w:rsidR="00D7400C" w:rsidRPr="00237807" w:rsidRDefault="00D7400C" w:rsidP="00397D5D">
            <w:pPr>
              <w:spacing w:after="80" w:line="240" w:lineRule="exact"/>
              <w:ind w:left="-57" w:right="-57"/>
            </w:pPr>
            <w:r w:rsidRPr="00FC2567">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136" w:type="dxa"/>
          </w:tcPr>
          <w:p w:rsidR="00D7400C" w:rsidRPr="00237807" w:rsidRDefault="00D7400C" w:rsidP="00397D5D">
            <w:pPr>
              <w:spacing w:after="80" w:line="240" w:lineRule="exact"/>
              <w:ind w:left="-57" w:right="-57"/>
              <w:jc w:val="center"/>
            </w:pPr>
            <w:r w:rsidRPr="00FC2567">
              <w:t>D10.0, D10.6, D10.9, D14.0, D14.1 D33.3, J32.1, J32.3, J32.4</w:t>
            </w:r>
          </w:p>
        </w:tc>
        <w:tc>
          <w:tcPr>
            <w:tcW w:w="3120" w:type="dxa"/>
          </w:tcPr>
          <w:p w:rsidR="00D7400C" w:rsidRPr="00237807" w:rsidRDefault="00D7400C" w:rsidP="00397D5D">
            <w:pPr>
              <w:spacing w:after="80" w:line="240" w:lineRule="atLeast"/>
              <w:ind w:left="-57" w:right="-57"/>
            </w:pPr>
            <w:r w:rsidRPr="00FC2567">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FC2567">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Реконструктивно-пластическое восстановление функции гортани и трахеи</w:t>
            </w:r>
          </w:p>
        </w:tc>
        <w:tc>
          <w:tcPr>
            <w:tcW w:w="2136" w:type="dxa"/>
            <w:vMerge w:val="restart"/>
          </w:tcPr>
          <w:p w:rsidR="00D7400C" w:rsidRPr="00237807" w:rsidRDefault="00D7400C" w:rsidP="00397D5D">
            <w:pPr>
              <w:spacing w:after="80" w:line="240" w:lineRule="exact"/>
              <w:ind w:left="-57" w:right="-57"/>
              <w:jc w:val="center"/>
            </w:pPr>
            <w:r w:rsidRPr="00237807">
              <w:t>J38.6, D14.1, D14.2, J38.0</w:t>
            </w:r>
          </w:p>
        </w:tc>
        <w:tc>
          <w:tcPr>
            <w:tcW w:w="3120" w:type="dxa"/>
            <w:vMerge w:val="restart"/>
          </w:tcPr>
          <w:p w:rsidR="00D7400C" w:rsidRPr="00237807" w:rsidRDefault="00D7400C" w:rsidP="00397D5D">
            <w:pPr>
              <w:spacing w:after="80" w:line="240" w:lineRule="exact"/>
              <w:ind w:left="-57" w:right="-57"/>
            </w:pPr>
            <w:r w:rsidRPr="00237807">
              <w:t>стеноз гортани. Доброкачественное новообразование гортани. Доброкачественное новообразование трахеи. Пара</w:t>
            </w:r>
            <w:r>
              <w:t>лич голосовых складок и гортани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ларинготрахеопластика при доброкачественных новообразованиях гортани, параличе голосовых складок и гортани, стенозе гортани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tcPr>
          <w:p w:rsidR="00D7400C" w:rsidRPr="00237807" w:rsidRDefault="00D7400C" w:rsidP="00397D5D">
            <w:pPr>
              <w:spacing w:after="80" w:line="240" w:lineRule="exact"/>
              <w:ind w:left="-57" w:right="-57"/>
              <w:jc w:val="center"/>
            </w:pPr>
            <w:r>
              <w:t>39</w:t>
            </w:r>
            <w:r w:rsidRPr="00237807">
              <w:t>.</w:t>
            </w:r>
          </w:p>
        </w:tc>
        <w:tc>
          <w:tcPr>
            <w:tcW w:w="2398" w:type="dxa"/>
          </w:tcPr>
          <w:p w:rsidR="00D7400C" w:rsidRPr="00237807" w:rsidRDefault="00D7400C" w:rsidP="00397D5D">
            <w:pPr>
              <w:spacing w:after="80" w:line="240" w:lineRule="exact"/>
              <w:ind w:left="-57" w:right="-57"/>
            </w:pPr>
            <w:r w:rsidRPr="00237807">
              <w:t>Хирургическое лечение сенсоневральной тугоухости высокой степени и глухоты</w:t>
            </w:r>
          </w:p>
        </w:tc>
        <w:tc>
          <w:tcPr>
            <w:tcW w:w="2136" w:type="dxa"/>
          </w:tcPr>
          <w:p w:rsidR="00D7400C" w:rsidRPr="00237807" w:rsidRDefault="00D7400C" w:rsidP="00397D5D">
            <w:pPr>
              <w:spacing w:after="80" w:line="240" w:lineRule="exact"/>
              <w:ind w:left="-57" w:right="-57"/>
              <w:jc w:val="center"/>
            </w:pPr>
            <w:r w:rsidRPr="00237807">
              <w:t>H90.3</w:t>
            </w:r>
          </w:p>
        </w:tc>
        <w:tc>
          <w:tcPr>
            <w:tcW w:w="3120" w:type="dxa"/>
          </w:tcPr>
          <w:p w:rsidR="00D7400C" w:rsidRPr="00237807" w:rsidRDefault="00D7400C" w:rsidP="00397D5D">
            <w:pPr>
              <w:spacing w:after="80" w:line="240" w:lineRule="exact"/>
              <w:ind w:left="-57" w:right="-57"/>
            </w:pPr>
            <w:r w:rsidRPr="00237807">
              <w:t>нейросенсорная потеря слуха двусторонняя</w:t>
            </w:r>
          </w:p>
        </w:tc>
        <w:tc>
          <w:tcPr>
            <w:tcW w:w="1474" w:type="dxa"/>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кохлеарная имплантация при двусторонней нейросенсорной потере слуха</w:t>
            </w:r>
          </w:p>
        </w:tc>
        <w:tc>
          <w:tcPr>
            <w:tcW w:w="1418" w:type="dxa"/>
          </w:tcPr>
          <w:p w:rsidR="00D7400C" w:rsidRPr="00237807" w:rsidRDefault="00D7400C" w:rsidP="00397D5D">
            <w:pPr>
              <w:spacing w:after="80" w:line="240" w:lineRule="exact"/>
              <w:ind w:left="-57" w:right="-57"/>
              <w:jc w:val="center"/>
              <w:rPr>
                <w:lang w:val="en-US"/>
              </w:rPr>
            </w:pPr>
            <w:r>
              <w:t>1 675 355</w:t>
            </w:r>
          </w:p>
        </w:tc>
      </w:tr>
      <w:tr w:rsidR="00D7400C" w:rsidRPr="00237807" w:rsidTr="0013599E">
        <w:tc>
          <w:tcPr>
            <w:tcW w:w="15026" w:type="dxa"/>
            <w:gridSpan w:val="7"/>
          </w:tcPr>
          <w:p w:rsidR="00D7400C" w:rsidRPr="00237807" w:rsidRDefault="00D7400C" w:rsidP="00397D5D">
            <w:pPr>
              <w:spacing w:after="80" w:line="240" w:lineRule="exact"/>
              <w:ind w:left="-57" w:right="-57"/>
              <w:jc w:val="center"/>
            </w:pPr>
            <w:r w:rsidRPr="00237807">
              <w:t>Офтальмология</w:t>
            </w: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40.</w:t>
            </w:r>
          </w:p>
        </w:tc>
        <w:tc>
          <w:tcPr>
            <w:tcW w:w="2398" w:type="dxa"/>
          </w:tcPr>
          <w:p w:rsidR="00D7400C" w:rsidRPr="00237807" w:rsidRDefault="00D7400C" w:rsidP="00397D5D">
            <w:pPr>
              <w:spacing w:after="80" w:line="240" w:lineRule="exact"/>
              <w:ind w:left="-57" w:right="-57"/>
            </w:pPr>
            <w:r w:rsidRPr="00237807">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136" w:type="dxa"/>
          </w:tcPr>
          <w:p w:rsidR="00D7400C" w:rsidRPr="00237807" w:rsidRDefault="00D7400C" w:rsidP="00397D5D">
            <w:pPr>
              <w:spacing w:after="80" w:line="240" w:lineRule="exact"/>
              <w:ind w:left="-57" w:right="-57"/>
              <w:jc w:val="center"/>
              <w:rPr>
                <w:lang w:val="en-US"/>
              </w:rPr>
            </w:pPr>
            <w:r w:rsidRPr="00237807">
              <w:rPr>
                <w:lang w:val="en-US"/>
              </w:rPr>
              <w:t xml:space="preserve">H26.0-H26.4, </w:t>
            </w:r>
            <w:r w:rsidRPr="00237807">
              <w:br/>
            </w:r>
            <w:r w:rsidRPr="00237807">
              <w:rPr>
                <w:lang w:val="en-US"/>
              </w:rPr>
              <w:t>H40.1-H40.8, Q15.0</w:t>
            </w:r>
          </w:p>
        </w:tc>
        <w:tc>
          <w:tcPr>
            <w:tcW w:w="3120" w:type="dxa"/>
          </w:tcPr>
          <w:p w:rsidR="00D7400C" w:rsidRPr="00237807" w:rsidRDefault="00D7400C" w:rsidP="00397D5D">
            <w:pPr>
              <w:spacing w:after="80" w:line="240" w:lineRule="exact"/>
              <w:ind w:left="-57" w:right="-57"/>
            </w:pPr>
            <w:r w:rsidRPr="00504441">
              <w:t>глаукома с повышенным или высоким внутриглазным давлением развитой, далеко зашедшей стадии, в том числе с осложнениями, у взрослых</w:t>
            </w:r>
          </w:p>
        </w:tc>
        <w:tc>
          <w:tcPr>
            <w:tcW w:w="1474" w:type="dxa"/>
          </w:tcPr>
          <w:p w:rsidR="00D7400C" w:rsidRPr="00237807" w:rsidRDefault="00D7400C" w:rsidP="00397D5D">
            <w:pPr>
              <w:spacing w:after="80" w:line="240" w:lineRule="exact"/>
              <w:ind w:left="-57" w:right="-57"/>
            </w:pPr>
            <w:r w:rsidRPr="00237807">
              <w:t>хирургическое</w:t>
            </w:r>
            <w:r>
              <w:t xml:space="preserve"> </w:t>
            </w:r>
            <w:r w:rsidRPr="00237807">
              <w:t>лечение</w:t>
            </w:r>
          </w:p>
        </w:tc>
        <w:tc>
          <w:tcPr>
            <w:tcW w:w="3770" w:type="dxa"/>
          </w:tcPr>
          <w:p w:rsidR="00D7400C" w:rsidRPr="00237807" w:rsidRDefault="00D7400C" w:rsidP="00397D5D">
            <w:pPr>
              <w:spacing w:after="80" w:line="240" w:lineRule="exact"/>
              <w:ind w:left="-57" w:right="-57"/>
            </w:pPr>
            <w:r w:rsidRPr="00237807">
              <w:t>имплантация антиглаукоматозного металлического шунта</w:t>
            </w:r>
          </w:p>
        </w:tc>
        <w:tc>
          <w:tcPr>
            <w:tcW w:w="1418" w:type="dxa"/>
            <w:vMerge w:val="restart"/>
          </w:tcPr>
          <w:p w:rsidR="00D7400C" w:rsidRPr="00237807" w:rsidRDefault="00D7400C" w:rsidP="00397D5D">
            <w:pPr>
              <w:spacing w:after="80" w:line="240" w:lineRule="exact"/>
              <w:ind w:left="-57" w:right="-57"/>
              <w:jc w:val="center"/>
            </w:pPr>
            <w:r>
              <w:t>120 871</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237807">
              <w:br/>
              <w:t>пластическая хирургия при их последствиях</w:t>
            </w:r>
          </w:p>
        </w:tc>
        <w:tc>
          <w:tcPr>
            <w:tcW w:w="2136" w:type="dxa"/>
            <w:vMerge w:val="restart"/>
          </w:tcPr>
          <w:p w:rsidR="00D7400C" w:rsidRPr="00237807" w:rsidRDefault="00D7400C" w:rsidP="00397D5D">
            <w:pPr>
              <w:spacing w:after="80" w:line="240" w:lineRule="exact"/>
              <w:ind w:left="-57" w:right="-57"/>
              <w:jc w:val="center"/>
              <w:rPr>
                <w:lang w:val="en-US"/>
              </w:rPr>
            </w:pPr>
            <w:r w:rsidRPr="00237807">
              <w:rPr>
                <w:lang w:val="en-US"/>
              </w:rPr>
              <w:t>C43.1, C44.1, C69.0 - C69.9, C72.3, D31.5, D31.6, Q10.7, Q11.0 - Q11.2</w:t>
            </w:r>
          </w:p>
        </w:tc>
        <w:tc>
          <w:tcPr>
            <w:tcW w:w="3120" w:type="dxa"/>
            <w:vMerge w:val="restart"/>
          </w:tcPr>
          <w:p w:rsidR="00D7400C" w:rsidRPr="00237807" w:rsidRDefault="00D7400C" w:rsidP="00397D5D">
            <w:pPr>
              <w:spacing w:after="80" w:line="240" w:lineRule="exact"/>
              <w:ind w:left="-57" w:right="-57"/>
            </w:pPr>
            <w:r w:rsidRPr="00237807">
              <w:t xml:space="preserve">злокачественные новообразования глаза, его придаточного аппарата, орбиты у взрослых и детей </w:t>
            </w:r>
            <w:r w:rsidRPr="00237807">
              <w:br/>
              <w:t xml:space="preserve">(стадии T1 - T3 N0 M0), доброкачественные опухоли орбиты, врожденные пороки развития орбиты без осложнений или осложненные патологией роговицы, хрусталика, </w:t>
            </w:r>
            <w:r w:rsidRPr="00237807">
              <w:br/>
              <w:t>стекловидного тела, зрительного нерва, глазодвигательных мышц, офтальмогипертензией</w:t>
            </w:r>
          </w:p>
        </w:tc>
        <w:tc>
          <w:tcPr>
            <w:tcW w:w="1474" w:type="dxa"/>
            <w:vMerge w:val="restart"/>
          </w:tcPr>
          <w:p w:rsidR="00D7400C" w:rsidRPr="00237807" w:rsidRDefault="00D7400C" w:rsidP="00397D5D">
            <w:pPr>
              <w:spacing w:after="80" w:line="240" w:lineRule="exact"/>
              <w:ind w:left="-57" w:right="-57"/>
            </w:pPr>
            <w:r w:rsidRPr="00237807">
              <w:t>хирургическое</w:t>
            </w:r>
          </w:p>
          <w:p w:rsidR="00D7400C" w:rsidRPr="00237807" w:rsidRDefault="00D7400C" w:rsidP="00397D5D">
            <w:pPr>
              <w:spacing w:after="80" w:line="240" w:lineRule="exact"/>
              <w:ind w:left="-57" w:right="-57"/>
            </w:pPr>
            <w:r w:rsidRPr="00237807">
              <w:t>и (или) лучевое лечение</w:t>
            </w:r>
          </w:p>
        </w:tc>
        <w:tc>
          <w:tcPr>
            <w:tcW w:w="3770" w:type="dxa"/>
          </w:tcPr>
          <w:p w:rsidR="00D7400C" w:rsidRPr="00237807" w:rsidRDefault="00D7400C" w:rsidP="00397D5D">
            <w:pPr>
              <w:spacing w:after="80" w:line="240" w:lineRule="exact"/>
              <w:ind w:left="-57" w:right="-57"/>
            </w:pPr>
            <w:r w:rsidRPr="00237807">
              <w:t>отсроченная имплантация иридо-хрусталиковой диафрагмы при новообразованиях глаза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орбитотомия различными доступами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энуклеация с пластикой культи и радиокоагуляцией тканей орбиты при новообразованиях глаза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экзентерация орбиты с одномоментной пластикой свободным кожным лоскутом или пластикой местными тканями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иридэктомия, в том числе с иридопластикой, при новообразованиях глаза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иридэктомия с иридопластикой с экстракцией катаракты с имплантацией интраокулярной линзы при новообразованиях глаза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иридоциклосклерэктомия, в том числе с иридопластикой, при новообразованиях глаза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иридоциклохориосклерэктомия, в том числе с иридопластикой, при новообразованиях глаза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реконструктивно-пластические операции переднего и заднего отделов глаза и его придаточного аппарата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орбитотомия с энуклеацией и пластикой культи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контурная пластика орбиты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эксцизия новообразования конъюнктивы и роговицы с послойной кератоконъюнктивальной 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брахитерапия при новообразованиях придаточного аппарата глаза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рентгенотерапия при злокачественных новообразованиях век</w:t>
            </w:r>
          </w:p>
        </w:tc>
        <w:tc>
          <w:tcPr>
            <w:tcW w:w="1418" w:type="dxa"/>
            <w:vMerge/>
          </w:tcPr>
          <w:p w:rsidR="00D7400C" w:rsidRPr="00237807" w:rsidRDefault="00D7400C" w:rsidP="00397D5D">
            <w:pPr>
              <w:spacing w:after="80" w:line="240" w:lineRule="exact"/>
              <w:ind w:left="-57" w:right="-57"/>
              <w:jc w:val="center"/>
            </w:pPr>
          </w:p>
        </w:tc>
      </w:tr>
      <w:tr w:rsidR="00D7400C" w:rsidRPr="005F5D0A" w:rsidTr="0013599E">
        <w:tc>
          <w:tcPr>
            <w:tcW w:w="710" w:type="dxa"/>
          </w:tcPr>
          <w:p w:rsidR="00D7400C" w:rsidRPr="00237807" w:rsidRDefault="00D7400C" w:rsidP="00397D5D">
            <w:pPr>
              <w:spacing w:after="80" w:line="240" w:lineRule="exact"/>
              <w:ind w:left="-57" w:right="-57"/>
              <w:jc w:val="center"/>
            </w:pPr>
            <w:r>
              <w:t>41.</w:t>
            </w:r>
          </w:p>
        </w:tc>
        <w:tc>
          <w:tcPr>
            <w:tcW w:w="2398" w:type="dxa"/>
          </w:tcPr>
          <w:p w:rsidR="00D7400C" w:rsidRPr="00237807" w:rsidRDefault="00D7400C" w:rsidP="00397D5D">
            <w:pPr>
              <w:spacing w:after="80" w:line="240" w:lineRule="exact"/>
              <w:ind w:left="-57" w:right="-57"/>
            </w:pPr>
            <w:r w:rsidRPr="00600B5B">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136" w:type="dxa"/>
          </w:tcPr>
          <w:p w:rsidR="00D7400C" w:rsidRPr="005F5D0A" w:rsidRDefault="00D7400C" w:rsidP="00397D5D">
            <w:pPr>
              <w:spacing w:after="80" w:line="240" w:lineRule="exact"/>
              <w:ind w:left="-57" w:right="-57"/>
              <w:jc w:val="center"/>
              <w:rPr>
                <w:lang w:val="en-US"/>
              </w:rPr>
            </w:pPr>
            <w:r w:rsidRPr="00600B5B">
              <w:rPr>
                <w:lang w:val="en-US"/>
              </w:rPr>
              <w:t>C43.1, C44.1, C69.0 - C69.9, C72.3, D31.5, D31.6, Q10.7, Q11.0 - Q11.2</w:t>
            </w:r>
          </w:p>
        </w:tc>
        <w:tc>
          <w:tcPr>
            <w:tcW w:w="3120" w:type="dxa"/>
          </w:tcPr>
          <w:p w:rsidR="00D7400C" w:rsidRPr="005F5D0A" w:rsidRDefault="00D7400C" w:rsidP="00397D5D">
            <w:pPr>
              <w:spacing w:after="80" w:line="240" w:lineRule="exact"/>
              <w:ind w:left="-57" w:right="-57"/>
            </w:pPr>
            <w:r w:rsidRPr="00600B5B">
              <w:t xml:space="preserve">злокачественные новообразования глаза, его придаточного аппарата, орбиты у взрослых и детей (стадии </w:t>
            </w:r>
            <w:r w:rsidRPr="00600B5B">
              <w:rPr>
                <w:lang w:val="en-US"/>
              </w:rPr>
              <w:t>T</w:t>
            </w:r>
            <w:r w:rsidRPr="00600B5B">
              <w:t xml:space="preserve">1 - </w:t>
            </w:r>
            <w:r w:rsidRPr="00600B5B">
              <w:rPr>
                <w:lang w:val="en-US"/>
              </w:rPr>
              <w:t>T</w:t>
            </w:r>
            <w:r w:rsidRPr="00600B5B">
              <w:t xml:space="preserve">3 </w:t>
            </w:r>
            <w:r w:rsidRPr="00600B5B">
              <w:rPr>
                <w:lang w:val="en-US"/>
              </w:rPr>
              <w:t>N</w:t>
            </w:r>
            <w:r w:rsidRPr="00600B5B">
              <w:t xml:space="preserve">0 </w:t>
            </w:r>
            <w:r w:rsidRPr="00600B5B">
              <w:rPr>
                <w:lang w:val="en-US"/>
              </w:rPr>
              <w:t>M</w:t>
            </w:r>
            <w:r w:rsidRPr="00600B5B">
              <w:t>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74" w:type="dxa"/>
          </w:tcPr>
          <w:p w:rsidR="00D7400C" w:rsidRPr="005F5D0A" w:rsidRDefault="00D7400C" w:rsidP="00397D5D">
            <w:pPr>
              <w:spacing w:after="80" w:line="240" w:lineRule="exact"/>
              <w:ind w:left="-57" w:right="-57"/>
            </w:pPr>
            <w:r w:rsidRPr="00600B5B">
              <w:t>хирургическое и (или) лучевое лечение</w:t>
            </w:r>
          </w:p>
        </w:tc>
        <w:tc>
          <w:tcPr>
            <w:tcW w:w="3770" w:type="dxa"/>
          </w:tcPr>
          <w:p w:rsidR="00D7400C" w:rsidRPr="005F5D0A" w:rsidRDefault="00D7400C" w:rsidP="00397D5D">
            <w:pPr>
              <w:spacing w:after="80" w:line="240" w:lineRule="exact"/>
              <w:ind w:left="-57" w:right="-57"/>
            </w:pPr>
            <w:r w:rsidRPr="00600B5B">
              <w:t>брахитерапия, в том числе с одномоментной склеропластикой, при новообразованиях глаза</w:t>
            </w:r>
          </w:p>
        </w:tc>
        <w:tc>
          <w:tcPr>
            <w:tcW w:w="1418" w:type="dxa"/>
          </w:tcPr>
          <w:p w:rsidR="00D7400C" w:rsidRPr="005F5D0A" w:rsidRDefault="00D7400C" w:rsidP="00397D5D">
            <w:pPr>
              <w:spacing w:after="80" w:line="240" w:lineRule="exact"/>
              <w:ind w:left="-57" w:right="-57"/>
              <w:jc w:val="center"/>
            </w:pPr>
            <w:r>
              <w:t>172 549</w:t>
            </w: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42</w:t>
            </w:r>
            <w:r w:rsidRPr="00237807">
              <w:t>.</w:t>
            </w:r>
          </w:p>
        </w:tc>
        <w:tc>
          <w:tcPr>
            <w:tcW w:w="2398" w:type="dxa"/>
            <w:vMerge w:val="restart"/>
          </w:tcPr>
          <w:p w:rsidR="00D7400C" w:rsidRPr="00237807" w:rsidRDefault="00D7400C" w:rsidP="00397D5D">
            <w:pPr>
              <w:spacing w:after="80" w:line="240" w:lineRule="exact"/>
              <w:ind w:left="-57" w:right="-57"/>
            </w:pPr>
            <w:r w:rsidRPr="00237807">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136" w:type="dxa"/>
            <w:vMerge w:val="restart"/>
          </w:tcPr>
          <w:p w:rsidR="00D7400C" w:rsidRPr="00237807" w:rsidRDefault="00D7400C" w:rsidP="00397D5D">
            <w:pPr>
              <w:spacing w:after="80" w:line="240" w:lineRule="exact"/>
              <w:ind w:left="-57" w:right="-57"/>
              <w:jc w:val="center"/>
              <w:rPr>
                <w:lang w:val="en-US"/>
              </w:rPr>
            </w:pPr>
            <w:r w:rsidRPr="00237807">
              <w:rPr>
                <w:lang w:val="en-US"/>
              </w:rPr>
              <w:t>H02.0 - H02.5, H04.0 - H04.6, H05.0 - H05.5, H11.2, H21.5, H27.0, H27.1, H26.0 - H26.9, H31.3, H40.3, S00.1, S00.2, S02.3,  S04.0 - S04.5, S05.0 - S05.9, T26.0 - T26.9, H44.0 - H44.8, T85.2, T85.3, T90.4, T95.0, T95.8</w:t>
            </w:r>
          </w:p>
        </w:tc>
        <w:tc>
          <w:tcPr>
            <w:tcW w:w="3120" w:type="dxa"/>
            <w:vMerge w:val="restart"/>
          </w:tcPr>
          <w:p w:rsidR="00D7400C" w:rsidRPr="00237807" w:rsidRDefault="00D7400C" w:rsidP="00397D5D">
            <w:pPr>
              <w:spacing w:after="80" w:line="240" w:lineRule="exact"/>
              <w:ind w:left="-57" w:right="-57"/>
            </w:pPr>
            <w:r w:rsidRPr="003E1F02">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аллолимбальная трансплантация</w:t>
            </w:r>
          </w:p>
        </w:tc>
        <w:tc>
          <w:tcPr>
            <w:tcW w:w="1418" w:type="dxa"/>
            <w:vMerge w:val="restart"/>
          </w:tcPr>
          <w:p w:rsidR="00D7400C" w:rsidRPr="00237807" w:rsidRDefault="00D7400C" w:rsidP="00397D5D">
            <w:pPr>
              <w:spacing w:after="80" w:line="240" w:lineRule="exact"/>
              <w:ind w:left="-57" w:right="-57"/>
              <w:jc w:val="center"/>
            </w:pPr>
            <w:r>
              <w:t>148 560</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витрэктомия с удалением люксированного хрусталика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витреоленсэктомия с имплантацией интраокулярной линзы, в том числе с лазерным витриолизисом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дисклеральное удаление инородного тела с локальной склеропластикой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имплантация искусственной радужки (иридохрусталиковой диафрагмы)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иридопластика, в том числе с лазерной реконструкцией, передней камеры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кератопротезирование</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пластика полости, века, свода (ов) с пересадкой свободных лоскутов, в том числе с пересадкой ресниц</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пластика культи с орбитальным имплантатом и реконструкцией, в том числе с кровавой тарзорафией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трансвитеральное удаление внутриглазного инородного тела с эндолазерной 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реконструктивно-пластические операции на веках, в том числе с кровавой тарзорафией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реконструкция слезоотводящих путей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контурная пластика орбиты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энуклеация (эвисцерация) глаза с пластикой культи орбитальным имплантатом</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устранение посттравматического птоза верхнего века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вторичная имплантация интраокулярной линзы с реконструкцией передней камеры, в том числе с дисцизией лазером вторичной катаракты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сквозная кератопластика с имплантацией иридохрусталиковой диафрагмы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эндовитреальное вмешательство, в том числе с тампонадой витреальной полости, с удалением инородного тела из заднего сегмента глаза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пластика орбиты, в том числе с удалением инородного тела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шейверная (лазерная) реконструктивная операция при патологии слезоотводящих путей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реконструктивная блефаропластика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рассечение симблефарона с пластикой конъюнктивальной полости (с пересадкой тканей)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укрепление бельма, удаление ретропротезной пленки при кератопротезировании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Borders>
              <w:top w:val="nil"/>
            </w:tcBorders>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136" w:type="dxa"/>
            <w:vMerge w:val="restart"/>
          </w:tcPr>
          <w:p w:rsidR="00D7400C" w:rsidRPr="00237807" w:rsidRDefault="00D7400C" w:rsidP="00397D5D">
            <w:pPr>
              <w:spacing w:after="80" w:line="240" w:lineRule="exact"/>
              <w:ind w:left="-57" w:right="-57"/>
              <w:jc w:val="center"/>
            </w:pPr>
            <w:r w:rsidRPr="00237807">
              <w:t>H16.0, H17.0 - H17.9, H18.0 - H18.9</w:t>
            </w:r>
          </w:p>
        </w:tc>
        <w:tc>
          <w:tcPr>
            <w:tcW w:w="3120" w:type="dxa"/>
            <w:vMerge w:val="restart"/>
          </w:tcPr>
          <w:p w:rsidR="00D7400C" w:rsidRPr="00237807" w:rsidRDefault="00D7400C" w:rsidP="00397D5D">
            <w:pPr>
              <w:spacing w:after="80" w:line="240" w:lineRule="exact"/>
              <w:ind w:left="-57" w:right="-57"/>
            </w:pPr>
            <w:r w:rsidRPr="00237807">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74" w:type="dxa"/>
            <w:vMerge w:val="restart"/>
          </w:tcPr>
          <w:p w:rsidR="00D7400C" w:rsidRPr="00237807" w:rsidRDefault="00D7400C" w:rsidP="00397D5D">
            <w:pPr>
              <w:spacing w:after="80" w:line="240" w:lineRule="exact"/>
              <w:ind w:left="-57" w:right="-57"/>
            </w:pPr>
            <w:r w:rsidRPr="00237807">
              <w:t>комбинирован-ное лечение</w:t>
            </w:r>
          </w:p>
        </w:tc>
        <w:tc>
          <w:tcPr>
            <w:tcW w:w="3770" w:type="dxa"/>
          </w:tcPr>
          <w:p w:rsidR="00D7400C" w:rsidRPr="00237807" w:rsidRDefault="00D7400C" w:rsidP="00397D5D">
            <w:pPr>
              <w:spacing w:after="80" w:line="240" w:lineRule="exact"/>
              <w:ind w:left="-57" w:right="-57"/>
            </w:pPr>
            <w:r w:rsidRPr="00237807">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18" w:type="dxa"/>
            <w:vMerge w:val="restart"/>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неавтоматизированная послойная кератопластика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имплантация интрастромальных сегментов с помощью фемтосекундного лазера при болезнях роговицы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эксимерлазерная коррекция посттравматического астигматизма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эксимерлазерная фототерапевтическая кератэктомия при язвах роговицы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эксимерлазерная фототерапевтическая кератэктомия рубцов и помутнений роговицы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сквозная реконструктивная кератопластика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сквозная кератопластика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трансплантация десцеметовой мембраны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послойная глубокая передняя кератопластика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кератопротезирование</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кератопластика послойная ротационная или обменная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кератопластика послойная инвертная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Borders>
              <w:top w:val="nil"/>
            </w:tcBorders>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136" w:type="dxa"/>
            <w:vMerge w:val="restart"/>
          </w:tcPr>
          <w:p w:rsidR="00D7400C" w:rsidRPr="00237807" w:rsidRDefault="00D7400C" w:rsidP="00397D5D">
            <w:pPr>
              <w:spacing w:after="80" w:line="240" w:lineRule="exact"/>
              <w:ind w:left="-57" w:right="-57"/>
              <w:jc w:val="center"/>
            </w:pPr>
            <w:r w:rsidRPr="00237807">
              <w:t>H35.2</w:t>
            </w:r>
          </w:p>
        </w:tc>
        <w:tc>
          <w:tcPr>
            <w:tcW w:w="3120" w:type="dxa"/>
            <w:vMerge w:val="restart"/>
          </w:tcPr>
          <w:p w:rsidR="00D7400C" w:rsidRPr="00237807" w:rsidRDefault="00D7400C" w:rsidP="00397D5D">
            <w:pPr>
              <w:spacing w:after="80" w:line="240" w:lineRule="exact"/>
              <w:ind w:left="-57" w:right="-57"/>
            </w:pPr>
            <w:r w:rsidRPr="00237807">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237807">
              <w:t>реконструкция передней камеры с ленсэктомией, в том числе с витрэктомией, швартотомией</w:t>
            </w:r>
          </w:p>
        </w:tc>
        <w:tc>
          <w:tcPr>
            <w:tcW w:w="1418" w:type="dxa"/>
            <w:vMerge w:val="restart"/>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исправление косоглазия с пластикой экстраокулярных мышц</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43</w:t>
            </w:r>
            <w:r w:rsidRPr="00237807">
              <w:t>.</w:t>
            </w:r>
          </w:p>
        </w:tc>
        <w:tc>
          <w:tcPr>
            <w:tcW w:w="2398" w:type="dxa"/>
            <w:vMerge w:val="restart"/>
          </w:tcPr>
          <w:p w:rsidR="00D7400C" w:rsidRPr="00237807" w:rsidRDefault="00D7400C" w:rsidP="00397D5D">
            <w:pPr>
              <w:spacing w:after="80" w:line="240" w:lineRule="exact"/>
              <w:ind w:left="-57" w:right="-57"/>
            </w:pPr>
            <w:r w:rsidRPr="00237807">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136" w:type="dxa"/>
            <w:vMerge w:val="restart"/>
          </w:tcPr>
          <w:p w:rsidR="00D7400C" w:rsidRPr="00237807" w:rsidRDefault="00D7400C" w:rsidP="00397D5D">
            <w:pPr>
              <w:spacing w:after="80" w:line="240" w:lineRule="exact"/>
              <w:ind w:left="-57" w:right="-57"/>
              <w:jc w:val="center"/>
            </w:pPr>
            <w:r w:rsidRPr="00237807">
              <w:t>E10, E11, H25.0 - H25.9, H26.0 - H26.4, H27.0, H28, H30.0 - H30.9, H31.3, H32.8, H33.0 - H33.5, H34.8, H35.2 - H35.4, H36.0, H36.8, H43.1, H43.3, H44.0, H44.1</w:t>
            </w:r>
          </w:p>
        </w:tc>
        <w:tc>
          <w:tcPr>
            <w:tcW w:w="3120" w:type="dxa"/>
            <w:vMerge w:val="restart"/>
          </w:tcPr>
          <w:p w:rsidR="00D7400C" w:rsidRPr="00237807" w:rsidRDefault="00D7400C" w:rsidP="00397D5D">
            <w:pPr>
              <w:spacing w:after="80" w:line="240" w:lineRule="exact"/>
              <w:ind w:left="-57" w:right="-57"/>
            </w:pPr>
            <w:r w:rsidRPr="00B47809">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B47809">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8" w:type="dxa"/>
            <w:vMerge w:val="restart"/>
          </w:tcPr>
          <w:p w:rsidR="00D7400C" w:rsidRPr="008F4600" w:rsidRDefault="00D7400C" w:rsidP="00397D5D">
            <w:pPr>
              <w:spacing w:after="80" w:line="240" w:lineRule="exact"/>
              <w:ind w:left="-57" w:right="-57"/>
              <w:jc w:val="center"/>
            </w:pPr>
            <w:r>
              <w:t>209 655</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B47809">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r w:rsidRPr="00600B5B">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val="restart"/>
          </w:tcPr>
          <w:p w:rsidR="00D7400C" w:rsidRPr="00237807" w:rsidRDefault="00D7400C" w:rsidP="00397D5D">
            <w:pPr>
              <w:spacing w:after="80" w:line="240" w:lineRule="exact"/>
              <w:ind w:left="-57" w:right="-57"/>
            </w:pPr>
            <w:r w:rsidRPr="00237807">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136" w:type="dxa"/>
            <w:vMerge w:val="restart"/>
          </w:tcPr>
          <w:p w:rsidR="00D7400C" w:rsidRPr="00237807" w:rsidRDefault="00D7400C" w:rsidP="00397D5D">
            <w:pPr>
              <w:spacing w:after="80" w:line="240" w:lineRule="exact"/>
              <w:ind w:left="-57" w:right="-57"/>
              <w:jc w:val="center"/>
            </w:pPr>
            <w:r w:rsidRPr="00237807">
              <w:t>H26.0, H26.1, H26.2, H26.4, H27.0, H33.0, H33.2 - 33.5, H35.1, H40.3, H40.4, H40.5, H43.1, H43.3, H49.9, Q10.0, Q10.1, Q10.4 - Q10.7, Q11.1, Q12.0, Q12.1, Q12.3, Q12.4, Q12.8, Q13.0, Q13.3, Q13.4, Q13.8, Q14.0, Q14.1, Q14.3, Q15.0, H02.0 - H02.5, H04.5, H05.3, H11.2</w:t>
            </w:r>
          </w:p>
        </w:tc>
        <w:tc>
          <w:tcPr>
            <w:tcW w:w="3120" w:type="dxa"/>
            <w:vMerge w:val="restart"/>
          </w:tcPr>
          <w:p w:rsidR="00D7400C" w:rsidRPr="00237807" w:rsidRDefault="00D7400C" w:rsidP="00397D5D">
            <w:pPr>
              <w:spacing w:after="80" w:line="240" w:lineRule="exact"/>
              <w:ind w:left="-57" w:right="-57"/>
            </w:pPr>
            <w:r w:rsidRPr="00A4136C">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74" w:type="dxa"/>
            <w:vMerge w:val="restart"/>
          </w:tcPr>
          <w:p w:rsidR="00D7400C" w:rsidRPr="00237807" w:rsidRDefault="00D7400C" w:rsidP="00397D5D">
            <w:pPr>
              <w:spacing w:after="80" w:line="240" w:lineRule="exact"/>
              <w:ind w:left="-57" w:right="-57"/>
            </w:pPr>
            <w:r w:rsidRPr="00237807">
              <w:t>хирургическое лечение</w:t>
            </w:r>
          </w:p>
        </w:tc>
        <w:tc>
          <w:tcPr>
            <w:tcW w:w="3770" w:type="dxa"/>
          </w:tcPr>
          <w:p w:rsidR="00D7400C" w:rsidRPr="00237807" w:rsidRDefault="00D7400C" w:rsidP="00397D5D">
            <w:pPr>
              <w:spacing w:after="80" w:line="240" w:lineRule="exact"/>
              <w:ind w:left="-57" w:right="-57"/>
            </w:pPr>
            <w:r w:rsidRPr="00600B5B">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600B5B">
              <w:softHyphen/>
              <w:t>пилингом, швартэктомией, шварто</w:t>
            </w:r>
            <w:r w:rsidRPr="00600B5B">
              <w:softHyphen/>
              <w:t>томией, ретинотомией, эндотампонадой перфторорганическим соединением, силиконовым маслом,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сквозная кератопластика, в том числе с реконструкцией передней камеры, имплантацией эластичной интраокулярной линзы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сквозная лимбокератопластика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послойная кератопластика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реконструкция передней камеры с ленсэктомией, в том числе с витрэктомией, швартотомией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377359" w:rsidRDefault="00D7400C" w:rsidP="00397D5D">
            <w:pPr>
              <w:spacing w:line="240" w:lineRule="atLeast"/>
              <w:ind w:left="-57" w:right="-57"/>
            </w:pPr>
            <w:r w:rsidRPr="00377359">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удаление подвывихнутого хрусталика с витрэктомией и имплантацией различных моделей эластичной интраокулярной линзы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факоаспирация врожденной катаракты с имплантацией эластичной интраокулярной линзы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диодлазерная циклофотокоагуляция, в том числе с коагуляцией сосудов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реконструктивно-пластические операции на экстраокулярных мышцах или веках, или слезных путях при пороках развития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имплантация эластичной интраокулярной линзы в афакичный глаз с реконструкцией задней камеры, в том числе с витрэктомией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пластика культи орбитальным имплантатом с реконструкцией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удаление вторичной катаракты с реконструкцией задней камеры, в том числе с имплантацией интраокулярной линзы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микроинвазивная капсулэктомия, в том числе с витрэктомией на афакичном (артифакичном) глазу</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репозиция интраокулярной линзы с витрэктомией</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контурная пластика орбиты</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пластика конъюнктивальных сводов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600B5B">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44</w:t>
            </w:r>
            <w:r w:rsidRPr="00237807">
              <w:t xml:space="preserve">. </w:t>
            </w:r>
          </w:p>
        </w:tc>
        <w:tc>
          <w:tcPr>
            <w:tcW w:w="2398" w:type="dxa"/>
            <w:vMerge w:val="restart"/>
          </w:tcPr>
          <w:p w:rsidR="00D7400C" w:rsidRPr="00237807" w:rsidRDefault="00D7400C" w:rsidP="00397D5D">
            <w:pPr>
              <w:spacing w:after="80" w:line="240" w:lineRule="exact"/>
              <w:ind w:left="-57" w:right="-57"/>
            </w:pPr>
            <w:r w:rsidRPr="00237807">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136" w:type="dxa"/>
            <w:vMerge w:val="restart"/>
          </w:tcPr>
          <w:p w:rsidR="00D7400C" w:rsidRPr="00237807" w:rsidRDefault="00D7400C" w:rsidP="00397D5D">
            <w:pPr>
              <w:spacing w:after="80" w:line="240" w:lineRule="exact"/>
              <w:ind w:left="-57" w:right="-57"/>
              <w:jc w:val="center"/>
            </w:pPr>
            <w:r w:rsidRPr="00237807">
              <w:t>Н06.2; Н16.8; Н19.3; Н48; Н50.4; Н54</w:t>
            </w:r>
          </w:p>
        </w:tc>
        <w:tc>
          <w:tcPr>
            <w:tcW w:w="3120" w:type="dxa"/>
            <w:vMerge w:val="restart"/>
          </w:tcPr>
          <w:p w:rsidR="00D7400C" w:rsidRPr="00237807" w:rsidRDefault="00D7400C" w:rsidP="00397D5D">
            <w:pPr>
              <w:spacing w:after="80" w:line="240" w:lineRule="exact"/>
              <w:ind w:left="-57" w:right="-57"/>
            </w:pPr>
            <w:r>
              <w:t>э</w:t>
            </w:r>
            <w:r w:rsidRPr="00237807">
              <w:t>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74" w:type="dxa"/>
            <w:vMerge w:val="restart"/>
          </w:tcPr>
          <w:p w:rsidR="00D7400C" w:rsidRPr="00237807" w:rsidRDefault="00D7400C" w:rsidP="00397D5D">
            <w:pPr>
              <w:spacing w:after="80" w:line="240" w:lineRule="exact"/>
              <w:ind w:left="-57" w:right="-57"/>
            </w:pPr>
            <w:r>
              <w:t>к</w:t>
            </w:r>
            <w:r w:rsidRPr="00237807">
              <w:t>омбинирован</w:t>
            </w:r>
            <w:r>
              <w:t>-</w:t>
            </w:r>
            <w:r w:rsidRPr="00237807">
              <w:t>ное лечение</w:t>
            </w:r>
          </w:p>
        </w:tc>
        <w:tc>
          <w:tcPr>
            <w:tcW w:w="3770" w:type="dxa"/>
          </w:tcPr>
          <w:p w:rsidR="00D7400C" w:rsidRPr="00237807" w:rsidRDefault="00D7400C" w:rsidP="00397D5D">
            <w:pPr>
              <w:ind w:left="-57" w:right="-57"/>
            </w:pPr>
            <w:r w:rsidRPr="00600B5B">
              <w:t>интенсивное комплексное консервативное лечение эндокринной офтальмопатии</w:t>
            </w:r>
          </w:p>
        </w:tc>
        <w:tc>
          <w:tcPr>
            <w:tcW w:w="1418" w:type="dxa"/>
            <w:vMerge w:val="restart"/>
          </w:tcPr>
          <w:p w:rsidR="00D7400C" w:rsidRPr="00237807" w:rsidRDefault="00D7400C" w:rsidP="00397D5D">
            <w:pPr>
              <w:spacing w:after="80" w:line="240" w:lineRule="exact"/>
              <w:ind w:left="-57" w:right="-57"/>
              <w:jc w:val="center"/>
            </w:pPr>
            <w:r>
              <w:t>226 349</w:t>
            </w:r>
          </w:p>
        </w:tc>
      </w:tr>
      <w:tr w:rsidR="00D7400C" w:rsidRPr="00237807" w:rsidTr="0013599E">
        <w:tc>
          <w:tcPr>
            <w:tcW w:w="710" w:type="dxa"/>
            <w:vMerge/>
          </w:tcPr>
          <w:p w:rsidR="00D7400C"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Default="00D7400C" w:rsidP="00397D5D">
            <w:pPr>
              <w:spacing w:after="80" w:line="240" w:lineRule="exact"/>
              <w:ind w:left="-57" w:right="-57"/>
            </w:pPr>
          </w:p>
        </w:tc>
        <w:tc>
          <w:tcPr>
            <w:tcW w:w="3770" w:type="dxa"/>
          </w:tcPr>
          <w:p w:rsidR="00D7400C" w:rsidRPr="00237807" w:rsidRDefault="00D7400C" w:rsidP="00397D5D">
            <w:pPr>
              <w:ind w:left="-57" w:right="-57"/>
            </w:pPr>
            <w:r w:rsidRPr="00600B5B">
              <w:t>внутренняя декомпрессия орбиты</w:t>
            </w:r>
          </w:p>
        </w:tc>
        <w:tc>
          <w:tcPr>
            <w:tcW w:w="1418" w:type="dxa"/>
            <w:vMerge/>
          </w:tcPr>
          <w:p w:rsidR="00D7400C" w:rsidRDefault="00D7400C" w:rsidP="00397D5D">
            <w:pPr>
              <w:spacing w:after="80" w:line="240" w:lineRule="exact"/>
              <w:ind w:left="-57" w:right="-57"/>
              <w:jc w:val="center"/>
            </w:pPr>
          </w:p>
        </w:tc>
      </w:tr>
      <w:tr w:rsidR="00D7400C" w:rsidRPr="00237807" w:rsidTr="0013599E">
        <w:tc>
          <w:tcPr>
            <w:tcW w:w="710" w:type="dxa"/>
            <w:vMerge/>
          </w:tcPr>
          <w:p w:rsidR="00D7400C"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Default="00D7400C" w:rsidP="00397D5D">
            <w:pPr>
              <w:spacing w:after="80" w:line="240" w:lineRule="exact"/>
              <w:ind w:left="-57" w:right="-57"/>
            </w:pPr>
          </w:p>
        </w:tc>
        <w:tc>
          <w:tcPr>
            <w:tcW w:w="3770" w:type="dxa"/>
          </w:tcPr>
          <w:p w:rsidR="00D7400C" w:rsidRPr="00237807" w:rsidRDefault="00D7400C" w:rsidP="00397D5D">
            <w:pPr>
              <w:ind w:left="-57" w:right="-57"/>
            </w:pPr>
            <w:r w:rsidRPr="00600B5B">
              <w:t>внутренняя декомпрессия орбиты в сочетании с реконструктивно-пластическими операциями на глазодвигательных мышцах</w:t>
            </w:r>
          </w:p>
        </w:tc>
        <w:tc>
          <w:tcPr>
            <w:tcW w:w="1418" w:type="dxa"/>
            <w:vMerge/>
          </w:tcPr>
          <w:p w:rsidR="00D7400C" w:rsidRDefault="00D7400C" w:rsidP="00397D5D">
            <w:pPr>
              <w:spacing w:after="80" w:line="240" w:lineRule="exact"/>
              <w:ind w:left="-57" w:right="-57"/>
              <w:jc w:val="center"/>
            </w:pPr>
          </w:p>
        </w:tc>
      </w:tr>
      <w:tr w:rsidR="00D7400C" w:rsidRPr="00237807" w:rsidTr="0013599E">
        <w:tc>
          <w:tcPr>
            <w:tcW w:w="710" w:type="dxa"/>
            <w:vMerge/>
          </w:tcPr>
          <w:p w:rsidR="00D7400C"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Default="00D7400C" w:rsidP="00397D5D">
            <w:pPr>
              <w:spacing w:after="80" w:line="240" w:lineRule="exact"/>
              <w:ind w:left="-57" w:right="-57"/>
            </w:pPr>
          </w:p>
        </w:tc>
        <w:tc>
          <w:tcPr>
            <w:tcW w:w="3770" w:type="dxa"/>
          </w:tcPr>
          <w:p w:rsidR="00D7400C" w:rsidRPr="00237807" w:rsidRDefault="00D7400C" w:rsidP="00397D5D">
            <w:pPr>
              <w:ind w:left="-57" w:right="-57"/>
            </w:pPr>
            <w:r w:rsidRPr="00600B5B">
              <w:t>костная декомпрессия латеральной стенки орбиты</w:t>
            </w:r>
          </w:p>
        </w:tc>
        <w:tc>
          <w:tcPr>
            <w:tcW w:w="1418" w:type="dxa"/>
            <w:vMerge/>
          </w:tcPr>
          <w:p w:rsidR="00D7400C" w:rsidRDefault="00D7400C" w:rsidP="00397D5D">
            <w:pPr>
              <w:spacing w:after="80" w:line="240" w:lineRule="exact"/>
              <w:ind w:left="-57" w:right="-57"/>
              <w:jc w:val="center"/>
            </w:pPr>
          </w:p>
        </w:tc>
      </w:tr>
      <w:tr w:rsidR="00D7400C" w:rsidRPr="00237807" w:rsidTr="0013599E">
        <w:tc>
          <w:tcPr>
            <w:tcW w:w="710" w:type="dxa"/>
            <w:vMerge/>
          </w:tcPr>
          <w:p w:rsidR="00D7400C"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Default="00D7400C" w:rsidP="00397D5D">
            <w:pPr>
              <w:spacing w:after="80" w:line="240" w:lineRule="exact"/>
              <w:ind w:left="-57" w:right="-57"/>
            </w:pPr>
          </w:p>
        </w:tc>
        <w:tc>
          <w:tcPr>
            <w:tcW w:w="3770" w:type="dxa"/>
          </w:tcPr>
          <w:p w:rsidR="00D7400C" w:rsidRPr="00237807" w:rsidRDefault="00D7400C" w:rsidP="00397D5D">
            <w:pPr>
              <w:ind w:left="-57" w:right="-57"/>
            </w:pPr>
            <w:r w:rsidRPr="00600B5B">
              <w:t>внутренняя декомпрессия орбиты в сочетании с костной декомпрессией латеральной стенки орбиты</w:t>
            </w:r>
          </w:p>
        </w:tc>
        <w:tc>
          <w:tcPr>
            <w:tcW w:w="1418" w:type="dxa"/>
            <w:vMerge/>
          </w:tcPr>
          <w:p w:rsidR="00D7400C" w:rsidRDefault="00D7400C" w:rsidP="00397D5D">
            <w:pPr>
              <w:spacing w:after="80" w:line="240" w:lineRule="exact"/>
              <w:ind w:left="-57" w:right="-57"/>
              <w:jc w:val="center"/>
            </w:pPr>
          </w:p>
        </w:tc>
      </w:tr>
      <w:tr w:rsidR="00D7400C" w:rsidRPr="00237807" w:rsidTr="0013599E">
        <w:tc>
          <w:tcPr>
            <w:tcW w:w="710" w:type="dxa"/>
            <w:vMerge/>
          </w:tcPr>
          <w:p w:rsidR="00D7400C"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Default="00D7400C" w:rsidP="00397D5D">
            <w:pPr>
              <w:spacing w:after="80" w:line="240" w:lineRule="exact"/>
              <w:ind w:left="-57" w:right="-57"/>
            </w:pPr>
          </w:p>
        </w:tc>
        <w:tc>
          <w:tcPr>
            <w:tcW w:w="3770" w:type="dxa"/>
          </w:tcPr>
          <w:p w:rsidR="00D7400C" w:rsidRPr="00237807" w:rsidRDefault="00D7400C" w:rsidP="00397D5D">
            <w:pPr>
              <w:ind w:left="-57" w:right="-57"/>
            </w:pPr>
            <w:r w:rsidRPr="00600B5B">
              <w:t>реконструктивно-пластические операции на глазодвигательных мышцах</w:t>
            </w:r>
          </w:p>
        </w:tc>
        <w:tc>
          <w:tcPr>
            <w:tcW w:w="1418" w:type="dxa"/>
            <w:vMerge/>
          </w:tcPr>
          <w:p w:rsidR="00D7400C" w:rsidRDefault="00D7400C" w:rsidP="00397D5D">
            <w:pPr>
              <w:spacing w:after="80" w:line="240" w:lineRule="exact"/>
              <w:ind w:left="-57" w:right="-57"/>
              <w:jc w:val="center"/>
            </w:pPr>
          </w:p>
        </w:tc>
      </w:tr>
      <w:tr w:rsidR="00D7400C" w:rsidRPr="00237807" w:rsidTr="0013599E">
        <w:tc>
          <w:tcPr>
            <w:tcW w:w="710" w:type="dxa"/>
          </w:tcPr>
          <w:p w:rsidR="00D7400C" w:rsidRPr="00237807" w:rsidRDefault="00D7400C" w:rsidP="00397D5D">
            <w:pPr>
              <w:spacing w:after="80" w:line="240" w:lineRule="exact"/>
              <w:ind w:left="-57" w:right="-57"/>
              <w:jc w:val="center"/>
            </w:pPr>
            <w:r>
              <w:t>45.</w:t>
            </w:r>
          </w:p>
        </w:tc>
        <w:tc>
          <w:tcPr>
            <w:tcW w:w="2398" w:type="dxa"/>
          </w:tcPr>
          <w:p w:rsidR="00D7400C" w:rsidRPr="00237807" w:rsidRDefault="00D7400C" w:rsidP="00397D5D">
            <w:pPr>
              <w:pStyle w:val="TableParagraph"/>
              <w:spacing w:before="54"/>
              <w:ind w:right="517"/>
              <w:rPr>
                <w:sz w:val="20"/>
              </w:rPr>
            </w:pPr>
            <w:r w:rsidRPr="00261655">
              <w:rPr>
                <w:sz w:val="20"/>
              </w:rPr>
              <w:t>Хирургическое лечение глаукомы, включая микроинвазивнуюэнергетическую оптико- реконструктивную и</w:t>
            </w:r>
            <w:r>
              <w:rPr>
                <w:sz w:val="20"/>
              </w:rPr>
              <w:t xml:space="preserve"> лазерную хирургию, </w:t>
            </w:r>
            <w:r w:rsidRPr="00261655">
              <w:rPr>
                <w:sz w:val="20"/>
              </w:rPr>
              <w:t>имплантацию различных видов дренажей у детей</w:t>
            </w:r>
          </w:p>
        </w:tc>
        <w:tc>
          <w:tcPr>
            <w:tcW w:w="2136" w:type="dxa"/>
          </w:tcPr>
          <w:p w:rsidR="00D7400C" w:rsidRPr="00237807" w:rsidRDefault="00D7400C" w:rsidP="00397D5D">
            <w:pPr>
              <w:spacing w:after="80" w:line="240" w:lineRule="exact"/>
              <w:ind w:left="-57" w:right="-57"/>
              <w:jc w:val="center"/>
            </w:pPr>
            <w:r>
              <w:t>Н40.3, Н40.4, Н40.5, Н40.6, Н40.8, Q15.0</w:t>
            </w:r>
          </w:p>
        </w:tc>
        <w:tc>
          <w:tcPr>
            <w:tcW w:w="3120" w:type="dxa"/>
          </w:tcPr>
          <w:p w:rsidR="00D7400C" w:rsidRPr="00377359" w:rsidRDefault="00D7400C" w:rsidP="00397D5D">
            <w:pPr>
              <w:spacing w:line="240" w:lineRule="atLeast"/>
              <w:ind w:left="-57" w:right="-57"/>
            </w:pPr>
            <w:r w:rsidRPr="00377359">
              <w:t>врожденная глаукома, глаукома вторичная вследствие воспалительных и других заболеваний глаза, в том числе с осложнениями, у детей</w:t>
            </w:r>
          </w:p>
        </w:tc>
        <w:tc>
          <w:tcPr>
            <w:tcW w:w="1474" w:type="dxa"/>
          </w:tcPr>
          <w:p w:rsidR="00D7400C" w:rsidRPr="00377359" w:rsidRDefault="00D7400C" w:rsidP="00397D5D">
            <w:pPr>
              <w:spacing w:line="240" w:lineRule="atLeast"/>
              <w:ind w:left="-57" w:right="-57"/>
            </w:pPr>
            <w:r w:rsidRPr="00377359">
              <w:t>хирургическое лечение</w:t>
            </w:r>
          </w:p>
        </w:tc>
        <w:tc>
          <w:tcPr>
            <w:tcW w:w="3770" w:type="dxa"/>
          </w:tcPr>
          <w:p w:rsidR="00D7400C" w:rsidRPr="00377359" w:rsidRDefault="00D7400C" w:rsidP="00397D5D">
            <w:pPr>
              <w:spacing w:line="240" w:lineRule="atLeast"/>
              <w:ind w:left="-57" w:right="-57"/>
            </w:pPr>
            <w:r w:rsidRPr="00377359">
              <w:t>имплантация антиглаукоматозного металлического шунта или нерассасывающегося клапана дренажа</w:t>
            </w:r>
          </w:p>
        </w:tc>
        <w:tc>
          <w:tcPr>
            <w:tcW w:w="1418" w:type="dxa"/>
          </w:tcPr>
          <w:p w:rsidR="00D7400C" w:rsidRDefault="00D7400C" w:rsidP="00397D5D">
            <w:pPr>
              <w:spacing w:after="80" w:line="240" w:lineRule="exact"/>
              <w:ind w:left="-57" w:right="-57"/>
              <w:jc w:val="center"/>
            </w:pPr>
            <w:r>
              <w:t>141 990</w:t>
            </w:r>
          </w:p>
        </w:tc>
      </w:tr>
      <w:tr w:rsidR="00D7400C" w:rsidRPr="00237807" w:rsidTr="0013599E">
        <w:tc>
          <w:tcPr>
            <w:tcW w:w="15026" w:type="dxa"/>
            <w:gridSpan w:val="7"/>
          </w:tcPr>
          <w:p w:rsidR="00D7400C" w:rsidRPr="00237807" w:rsidRDefault="00D7400C" w:rsidP="00397D5D">
            <w:pPr>
              <w:spacing w:after="80" w:line="240" w:lineRule="exact"/>
              <w:ind w:left="-57" w:right="-57"/>
              <w:jc w:val="center"/>
            </w:pPr>
            <w:r w:rsidRPr="00237807">
              <w:t>Педиатрия</w:t>
            </w:r>
          </w:p>
        </w:tc>
      </w:tr>
      <w:tr w:rsidR="00D7400C" w:rsidRPr="00237807" w:rsidTr="0013599E">
        <w:tc>
          <w:tcPr>
            <w:tcW w:w="710" w:type="dxa"/>
            <w:vMerge w:val="restart"/>
          </w:tcPr>
          <w:p w:rsidR="00D7400C" w:rsidRPr="00237807" w:rsidRDefault="00D7400C" w:rsidP="00397D5D">
            <w:pPr>
              <w:spacing w:after="80" w:line="240" w:lineRule="exact"/>
              <w:ind w:left="-57" w:right="-57"/>
              <w:jc w:val="center"/>
            </w:pPr>
            <w:r>
              <w:t>46.</w:t>
            </w:r>
          </w:p>
        </w:tc>
        <w:tc>
          <w:tcPr>
            <w:tcW w:w="2398" w:type="dxa"/>
            <w:vMerge w:val="restart"/>
          </w:tcPr>
          <w:p w:rsidR="00D7400C" w:rsidRPr="00237807" w:rsidRDefault="00D7400C" w:rsidP="00397D5D">
            <w:pPr>
              <w:spacing w:after="80" w:line="240" w:lineRule="exact"/>
              <w:ind w:left="-57" w:right="-57"/>
            </w:pPr>
            <w:r w:rsidRPr="00237807">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136" w:type="dxa"/>
            <w:vMerge w:val="restart"/>
          </w:tcPr>
          <w:p w:rsidR="00D7400C" w:rsidRPr="00237807" w:rsidRDefault="00D7400C" w:rsidP="00397D5D">
            <w:pPr>
              <w:spacing w:after="80" w:line="240" w:lineRule="exact"/>
              <w:ind w:left="-57" w:right="-57"/>
              <w:jc w:val="center"/>
            </w:pPr>
            <w:r w:rsidRPr="00237807">
              <w:t>E30, E22.8, Q78.1</w:t>
            </w:r>
          </w:p>
        </w:tc>
        <w:tc>
          <w:tcPr>
            <w:tcW w:w="3120" w:type="dxa"/>
            <w:vMerge w:val="restart"/>
          </w:tcPr>
          <w:p w:rsidR="00D7400C" w:rsidRPr="00237807" w:rsidRDefault="00D7400C" w:rsidP="00397D5D">
            <w:pPr>
              <w:spacing w:line="240" w:lineRule="exact"/>
              <w:ind w:left="-57" w:right="-57"/>
            </w:pPr>
            <w:r w:rsidRPr="00237807">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74" w:type="dxa"/>
            <w:vMerge w:val="restart"/>
          </w:tcPr>
          <w:p w:rsidR="00D7400C" w:rsidRPr="00237807" w:rsidRDefault="00D7400C" w:rsidP="00397D5D">
            <w:pPr>
              <w:spacing w:after="80" w:line="240" w:lineRule="exact"/>
              <w:ind w:left="-57" w:right="-57"/>
            </w:pPr>
            <w:r w:rsidRPr="00237807">
              <w:t>комбинирован</w:t>
            </w:r>
            <w:r w:rsidRPr="00237807">
              <w:softHyphen/>
              <w:t>ное лечение</w:t>
            </w:r>
          </w:p>
        </w:tc>
        <w:tc>
          <w:tcPr>
            <w:tcW w:w="3770" w:type="dxa"/>
          </w:tcPr>
          <w:p w:rsidR="00D7400C" w:rsidRPr="00237807" w:rsidRDefault="00D7400C" w:rsidP="00397D5D">
            <w:pPr>
              <w:spacing w:after="80" w:line="240" w:lineRule="exact"/>
              <w:ind w:left="-57" w:right="-57"/>
            </w:pPr>
            <w:r w:rsidRPr="00237807">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237807">
              <w:br/>
              <w:t>доплерографией, магнитно-резонансной томографии, компьютерной томографии), включая рентгенрадиологические</w:t>
            </w:r>
          </w:p>
        </w:tc>
        <w:tc>
          <w:tcPr>
            <w:tcW w:w="1418" w:type="dxa"/>
            <w:vMerge w:val="restart"/>
          </w:tcPr>
          <w:p w:rsidR="00D7400C" w:rsidRPr="00237807" w:rsidRDefault="00D7400C" w:rsidP="00397D5D">
            <w:pPr>
              <w:spacing w:after="80" w:line="240" w:lineRule="exact"/>
              <w:ind w:left="-57" w:right="-57"/>
              <w:jc w:val="center"/>
            </w:pPr>
            <w:r>
              <w:t>135 615</w:t>
            </w: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удаление опухолей надпочечников</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vMerge/>
          </w:tcPr>
          <w:p w:rsidR="00D7400C" w:rsidRPr="00237807" w:rsidRDefault="00D7400C" w:rsidP="00397D5D">
            <w:pPr>
              <w:spacing w:after="80" w:line="240" w:lineRule="exact"/>
              <w:ind w:left="-57" w:right="-57"/>
            </w:pPr>
          </w:p>
        </w:tc>
        <w:tc>
          <w:tcPr>
            <w:tcW w:w="2136" w:type="dxa"/>
            <w:vMerge/>
          </w:tcPr>
          <w:p w:rsidR="00D7400C" w:rsidRPr="00237807" w:rsidRDefault="00D7400C" w:rsidP="00397D5D">
            <w:pPr>
              <w:spacing w:after="80" w:line="240" w:lineRule="exact"/>
              <w:ind w:left="-57" w:right="-57"/>
              <w:jc w:val="center"/>
            </w:pPr>
          </w:p>
        </w:tc>
        <w:tc>
          <w:tcPr>
            <w:tcW w:w="3120" w:type="dxa"/>
            <w:vMerge/>
          </w:tcPr>
          <w:p w:rsidR="00D7400C" w:rsidRPr="00237807" w:rsidRDefault="00D7400C" w:rsidP="00397D5D">
            <w:pPr>
              <w:spacing w:after="80" w:line="240" w:lineRule="exact"/>
              <w:ind w:left="-57" w:right="-57"/>
            </w:pPr>
          </w:p>
        </w:tc>
        <w:tc>
          <w:tcPr>
            <w:tcW w:w="1474" w:type="dxa"/>
            <w:vMerge/>
          </w:tcPr>
          <w:p w:rsidR="00D7400C" w:rsidRPr="00237807" w:rsidRDefault="00D7400C" w:rsidP="00397D5D">
            <w:pPr>
              <w:spacing w:after="80" w:line="240" w:lineRule="exact"/>
              <w:ind w:left="-57" w:right="-57"/>
            </w:pPr>
          </w:p>
        </w:tc>
        <w:tc>
          <w:tcPr>
            <w:tcW w:w="3770" w:type="dxa"/>
          </w:tcPr>
          <w:p w:rsidR="00D7400C" w:rsidRPr="00237807" w:rsidRDefault="00D7400C" w:rsidP="00397D5D">
            <w:pPr>
              <w:spacing w:after="80" w:line="240" w:lineRule="exact"/>
              <w:ind w:left="-57" w:right="-57"/>
            </w:pPr>
            <w:r w:rsidRPr="00237807">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tcPr>
          <w:p w:rsidR="00D7400C" w:rsidRPr="00237807" w:rsidRDefault="00D7400C" w:rsidP="00397D5D">
            <w:pPr>
              <w:spacing w:after="80" w:line="240" w:lineRule="exact"/>
              <w:ind w:left="-57" w:right="-57"/>
              <w:jc w:val="center"/>
            </w:pPr>
          </w:p>
        </w:tc>
        <w:tc>
          <w:tcPr>
            <w:tcW w:w="2398" w:type="dxa"/>
          </w:tcPr>
          <w:p w:rsidR="00D7400C" w:rsidRPr="00237807" w:rsidRDefault="00D7400C" w:rsidP="00397D5D">
            <w:pPr>
              <w:spacing w:after="80" w:line="240" w:lineRule="exact"/>
              <w:ind w:left="-57" w:right="-85"/>
            </w:pPr>
            <w:r w:rsidRPr="00180E52">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136" w:type="dxa"/>
          </w:tcPr>
          <w:p w:rsidR="00D7400C" w:rsidRPr="00237807" w:rsidRDefault="00D7400C" w:rsidP="00397D5D">
            <w:pPr>
              <w:spacing w:after="80" w:line="240" w:lineRule="exact"/>
              <w:ind w:left="-57" w:right="-57"/>
              <w:jc w:val="center"/>
            </w:pPr>
            <w:r w:rsidRPr="00180E52">
              <w:t>J45.0, J45.1, J45.8, L20.8, L50.1, T78.3</w:t>
            </w:r>
          </w:p>
        </w:tc>
        <w:tc>
          <w:tcPr>
            <w:tcW w:w="3120" w:type="dxa"/>
          </w:tcPr>
          <w:p w:rsidR="00D7400C" w:rsidRPr="00237807" w:rsidRDefault="00D7400C" w:rsidP="00397D5D">
            <w:pPr>
              <w:spacing w:after="80" w:line="240" w:lineRule="exact"/>
              <w:ind w:left="-57" w:right="-57"/>
            </w:pPr>
            <w:r w:rsidRPr="00180E52">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474" w:type="dxa"/>
          </w:tcPr>
          <w:p w:rsidR="00D7400C" w:rsidRPr="00237807" w:rsidRDefault="00D7400C" w:rsidP="00397D5D">
            <w:pPr>
              <w:spacing w:after="80" w:line="240" w:lineRule="exact"/>
              <w:ind w:left="-57" w:right="-57"/>
            </w:pPr>
            <w:r w:rsidRPr="00237807">
              <w:t>терапевтическое лечение</w:t>
            </w:r>
          </w:p>
        </w:tc>
        <w:tc>
          <w:tcPr>
            <w:tcW w:w="3770" w:type="dxa"/>
          </w:tcPr>
          <w:p w:rsidR="00D7400C" w:rsidRPr="00237807" w:rsidRDefault="00D7400C" w:rsidP="00397D5D">
            <w:pPr>
              <w:spacing w:after="80" w:line="240" w:lineRule="exact"/>
              <w:ind w:left="-57" w:right="-57"/>
            </w:pPr>
            <w:r w:rsidRPr="00180E52">
              <w:t>поликомпонентная терапия с инициацией или заменой генно-инженерных биологических лекарственных препаратов или селективных иммунодепрессантов</w:t>
            </w:r>
            <w:r>
              <w:t xml:space="preserve"> </w:t>
            </w:r>
            <w:r w:rsidRPr="00180E52">
              <w:t>в сочетании или без базисного кортикостероидного и иммуносупрессивного лечения</w:t>
            </w:r>
          </w:p>
        </w:tc>
        <w:tc>
          <w:tcPr>
            <w:tcW w:w="1418" w:type="dxa"/>
            <w:vMerge/>
          </w:tcPr>
          <w:p w:rsidR="00D7400C" w:rsidRPr="00237807" w:rsidRDefault="00D7400C" w:rsidP="00397D5D">
            <w:pPr>
              <w:spacing w:after="80" w:line="240" w:lineRule="exac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47</w:t>
            </w:r>
            <w:r w:rsidRPr="00237807">
              <w:t>.</w:t>
            </w:r>
          </w:p>
        </w:tc>
        <w:tc>
          <w:tcPr>
            <w:tcW w:w="2398" w:type="dxa"/>
            <w:vMerge w:val="restart"/>
          </w:tcPr>
          <w:p w:rsidR="00D7400C" w:rsidRPr="00237807" w:rsidRDefault="00D7400C" w:rsidP="00397D5D">
            <w:pPr>
              <w:spacing w:after="80" w:line="240" w:lineRule="atLeast"/>
              <w:ind w:left="-57" w:right="-57"/>
            </w:pPr>
            <w:r w:rsidRPr="008C4AC7">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136" w:type="dxa"/>
          </w:tcPr>
          <w:p w:rsidR="00D7400C" w:rsidRPr="00237807" w:rsidRDefault="00D7400C" w:rsidP="00397D5D">
            <w:pPr>
              <w:spacing w:after="80" w:line="240" w:lineRule="atLeast"/>
              <w:ind w:left="-57" w:right="-57"/>
              <w:jc w:val="center"/>
            </w:pPr>
            <w:r w:rsidRPr="008C4AC7">
              <w:t>E74.0</w:t>
            </w:r>
          </w:p>
        </w:tc>
        <w:tc>
          <w:tcPr>
            <w:tcW w:w="3120" w:type="dxa"/>
          </w:tcPr>
          <w:p w:rsidR="00D7400C" w:rsidRPr="00237807" w:rsidRDefault="00D7400C" w:rsidP="00397D5D">
            <w:pPr>
              <w:spacing w:after="80" w:line="240" w:lineRule="atLeast"/>
              <w:ind w:left="-57" w:right="-57"/>
            </w:pPr>
            <w:r w:rsidRPr="008C4AC7">
              <w:t>гликогеновая болезнь с формированием фиброза</w:t>
            </w:r>
          </w:p>
        </w:tc>
        <w:tc>
          <w:tcPr>
            <w:tcW w:w="1474" w:type="dxa"/>
          </w:tcPr>
          <w:p w:rsidR="00D7400C" w:rsidRPr="00237807" w:rsidRDefault="00D7400C" w:rsidP="00397D5D">
            <w:pPr>
              <w:spacing w:after="80" w:line="240" w:lineRule="atLeast"/>
              <w:ind w:left="-57" w:right="-57"/>
            </w:pPr>
            <w:r w:rsidRPr="00237807">
              <w:t>терапевтическое лечение</w:t>
            </w:r>
          </w:p>
        </w:tc>
        <w:tc>
          <w:tcPr>
            <w:tcW w:w="3770" w:type="dxa"/>
          </w:tcPr>
          <w:p w:rsidR="00D7400C" w:rsidRPr="00237807" w:rsidRDefault="00D7400C" w:rsidP="00397D5D">
            <w:pPr>
              <w:spacing w:after="80" w:line="240" w:lineRule="atLeast"/>
              <w:ind w:left="-57" w:right="-57"/>
            </w:pPr>
            <w:r w:rsidRPr="008C4AC7">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18" w:type="dxa"/>
            <w:vMerge w:val="restart"/>
          </w:tcPr>
          <w:p w:rsidR="00D7400C" w:rsidRPr="00237807" w:rsidRDefault="00D7400C" w:rsidP="00397D5D">
            <w:pPr>
              <w:spacing w:after="80" w:line="240" w:lineRule="atLeast"/>
              <w:ind w:left="-57" w:right="-57"/>
              <w:jc w:val="center"/>
            </w:pPr>
            <w:r>
              <w:t>203 100</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8C4AC7">
              <w:t>K74.6</w:t>
            </w:r>
          </w:p>
        </w:tc>
        <w:tc>
          <w:tcPr>
            <w:tcW w:w="3120" w:type="dxa"/>
          </w:tcPr>
          <w:p w:rsidR="00D7400C" w:rsidRPr="00237807" w:rsidRDefault="00D7400C" w:rsidP="00397D5D">
            <w:pPr>
              <w:spacing w:after="80" w:line="240" w:lineRule="atLeast"/>
              <w:ind w:left="-57" w:right="-57"/>
            </w:pPr>
            <w:r w:rsidRPr="008C4AC7">
              <w:t>цирроз печени, активное течение с развитием коллатерального кровообращения</w:t>
            </w:r>
          </w:p>
        </w:tc>
        <w:tc>
          <w:tcPr>
            <w:tcW w:w="1474" w:type="dxa"/>
          </w:tcPr>
          <w:p w:rsidR="00D7400C" w:rsidRPr="00237807" w:rsidRDefault="00D7400C" w:rsidP="00397D5D">
            <w:pPr>
              <w:spacing w:after="80" w:line="240" w:lineRule="atLeast"/>
              <w:ind w:left="-57" w:right="-57"/>
            </w:pPr>
            <w:r w:rsidRPr="00237807">
              <w:t>терапевтическое лечение</w:t>
            </w:r>
          </w:p>
        </w:tc>
        <w:tc>
          <w:tcPr>
            <w:tcW w:w="3770" w:type="dxa"/>
          </w:tcPr>
          <w:p w:rsidR="00D7400C" w:rsidRPr="00237807" w:rsidRDefault="00D7400C" w:rsidP="00397D5D">
            <w:pPr>
              <w:spacing w:after="80" w:line="240" w:lineRule="atLeast"/>
              <w:ind w:left="-57" w:right="-57"/>
            </w:pPr>
            <w:r w:rsidRPr="008C4AC7">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tcPr>
          <w:p w:rsidR="00D7400C" w:rsidRPr="00237807" w:rsidRDefault="00D7400C" w:rsidP="00397D5D">
            <w:pPr>
              <w:spacing w:after="80" w:line="240" w:lineRule="atLeast"/>
              <w:ind w:left="-57" w:right="-57"/>
            </w:pPr>
            <w:r w:rsidRPr="00600B5B">
              <w:t>Поликомпонентное лечение кистозного фиброза (муковисцидоза) с использованием химиотерапевтических, генно-инженерных биоло</w:t>
            </w:r>
            <w:r w:rsidRPr="00600B5B">
              <w:softHyphen/>
              <w:t>гических лекарственных препаратов, включая генетическую диагностику</w:t>
            </w:r>
          </w:p>
        </w:tc>
        <w:tc>
          <w:tcPr>
            <w:tcW w:w="2136" w:type="dxa"/>
          </w:tcPr>
          <w:p w:rsidR="00D7400C" w:rsidRPr="00237807" w:rsidRDefault="00D7400C" w:rsidP="00397D5D">
            <w:pPr>
              <w:spacing w:after="80" w:line="240" w:lineRule="atLeast"/>
              <w:ind w:left="-57" w:right="-57"/>
              <w:jc w:val="center"/>
            </w:pPr>
            <w:r w:rsidRPr="00600B5B">
              <w:t>E84</w:t>
            </w:r>
          </w:p>
        </w:tc>
        <w:tc>
          <w:tcPr>
            <w:tcW w:w="3120" w:type="dxa"/>
          </w:tcPr>
          <w:p w:rsidR="00D7400C" w:rsidRPr="00237807" w:rsidRDefault="00D7400C" w:rsidP="00397D5D">
            <w:pPr>
              <w:spacing w:after="80" w:line="240" w:lineRule="atLeast"/>
              <w:ind w:left="-57" w:right="-57"/>
            </w:pPr>
            <w:r w:rsidRPr="00600B5B">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74" w:type="dxa"/>
          </w:tcPr>
          <w:p w:rsidR="00D7400C" w:rsidRPr="00237807" w:rsidRDefault="00D7400C" w:rsidP="00397D5D">
            <w:pPr>
              <w:spacing w:after="80" w:line="240" w:lineRule="atLeast"/>
              <w:ind w:left="-57" w:right="-57"/>
            </w:pPr>
            <w:r w:rsidRPr="00600B5B">
              <w:t>терапевтичес</w:t>
            </w:r>
            <w:r w:rsidRPr="00600B5B">
              <w:softHyphen/>
              <w:t>кое лечение</w:t>
            </w:r>
          </w:p>
        </w:tc>
        <w:tc>
          <w:tcPr>
            <w:tcW w:w="3770" w:type="dxa"/>
          </w:tcPr>
          <w:p w:rsidR="00D7400C" w:rsidRPr="00237807" w:rsidRDefault="00D7400C" w:rsidP="00397D5D">
            <w:pPr>
              <w:spacing w:after="80" w:line="240" w:lineRule="atLeast"/>
              <w:ind w:left="-57" w:right="-57"/>
            </w:pPr>
            <w:r w:rsidRPr="00600B5B">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tcPr>
          <w:p w:rsidR="00D7400C" w:rsidRPr="00237807" w:rsidRDefault="00D7400C" w:rsidP="00397D5D">
            <w:pPr>
              <w:spacing w:after="80" w:line="240" w:lineRule="atLeast"/>
              <w:ind w:left="-57" w:right="-57"/>
            </w:pPr>
            <w:r w:rsidRPr="00237807">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36" w:type="dxa"/>
          </w:tcPr>
          <w:p w:rsidR="00D7400C" w:rsidRPr="00237807" w:rsidRDefault="00D7400C" w:rsidP="00397D5D">
            <w:pPr>
              <w:spacing w:after="80" w:line="240" w:lineRule="atLeast"/>
              <w:ind w:left="-57" w:right="-57"/>
              <w:jc w:val="center"/>
            </w:pPr>
            <w:r w:rsidRPr="00237807">
              <w:t>D80, D81.0, D81.1, D81.2, D82, D83, D84</w:t>
            </w:r>
          </w:p>
        </w:tc>
        <w:tc>
          <w:tcPr>
            <w:tcW w:w="3120" w:type="dxa"/>
          </w:tcPr>
          <w:p w:rsidR="00D7400C" w:rsidRPr="00237807" w:rsidRDefault="00D7400C" w:rsidP="00397D5D">
            <w:pPr>
              <w:spacing w:after="80" w:line="240" w:lineRule="atLeast"/>
              <w:ind w:left="-57" w:right="-57"/>
            </w:pPr>
            <w:r>
              <w:t>иммунодефициты с преимущест</w:t>
            </w:r>
            <w:r w:rsidRPr="008C4AC7">
              <w:t>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w:t>
            </w:r>
            <w:r>
              <w:t xml:space="preserve"> </w:t>
            </w:r>
            <w:r w:rsidRPr="008C4AC7">
              <w:t>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w:t>
            </w:r>
            <w:r>
              <w:t xml:space="preserve">нный иммунодефицит с низким или </w:t>
            </w:r>
            <w:r w:rsidRPr="008C4AC7">
              <w:t>нормальным содержанием B-клеток. Общий вариабельный иммунодефицит</w:t>
            </w:r>
          </w:p>
        </w:tc>
        <w:tc>
          <w:tcPr>
            <w:tcW w:w="1474" w:type="dxa"/>
          </w:tcPr>
          <w:p w:rsidR="00D7400C" w:rsidRPr="00237807" w:rsidRDefault="00D7400C" w:rsidP="00397D5D">
            <w:pPr>
              <w:spacing w:after="80" w:line="240" w:lineRule="atLeast"/>
              <w:ind w:left="-57" w:right="-57"/>
            </w:pPr>
            <w:r w:rsidRPr="00237807">
              <w:t>терапевтическое лечение</w:t>
            </w:r>
          </w:p>
        </w:tc>
        <w:tc>
          <w:tcPr>
            <w:tcW w:w="3770" w:type="dxa"/>
          </w:tcPr>
          <w:p w:rsidR="00D7400C" w:rsidRPr="00237807" w:rsidRDefault="00D7400C" w:rsidP="00397D5D">
            <w:pPr>
              <w:spacing w:after="80" w:line="240" w:lineRule="atLeast"/>
              <w:ind w:left="-57" w:right="-57"/>
            </w:pPr>
            <w:r w:rsidRPr="00237807">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136" w:type="dxa"/>
            <w:vMerge w:val="restart"/>
          </w:tcPr>
          <w:p w:rsidR="00D7400C" w:rsidRPr="00237807" w:rsidRDefault="00D7400C" w:rsidP="00397D5D">
            <w:pPr>
              <w:spacing w:after="80" w:line="240" w:lineRule="atLeast"/>
              <w:ind w:left="-57" w:right="-57"/>
              <w:jc w:val="center"/>
            </w:pPr>
            <w:r w:rsidRPr="00237807">
              <w:t>N04, N07, N25</w:t>
            </w:r>
          </w:p>
        </w:tc>
        <w:tc>
          <w:tcPr>
            <w:tcW w:w="3120" w:type="dxa"/>
            <w:vMerge w:val="restart"/>
          </w:tcPr>
          <w:p w:rsidR="00D7400C" w:rsidRPr="00237807" w:rsidRDefault="00D7400C" w:rsidP="00397D5D">
            <w:pPr>
              <w:spacing w:after="80" w:line="240" w:lineRule="atLeast"/>
              <w:ind w:left="-57" w:right="-57"/>
            </w:pPr>
            <w:r w:rsidRPr="00237807">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74" w:type="dxa"/>
            <w:vMerge w:val="restart"/>
          </w:tcPr>
          <w:p w:rsidR="00D7400C" w:rsidRPr="00237807" w:rsidRDefault="00D7400C" w:rsidP="00397D5D">
            <w:pPr>
              <w:spacing w:after="80" w:line="240" w:lineRule="atLeast"/>
              <w:ind w:left="-57" w:right="-57"/>
            </w:pPr>
            <w:r w:rsidRPr="00237807">
              <w:t>терапевтическое лечение</w:t>
            </w:r>
          </w:p>
        </w:tc>
        <w:tc>
          <w:tcPr>
            <w:tcW w:w="3770" w:type="dxa"/>
          </w:tcPr>
          <w:p w:rsidR="00D7400C" w:rsidRPr="00237807" w:rsidRDefault="00D7400C" w:rsidP="00397D5D">
            <w:pPr>
              <w:spacing w:after="80" w:line="240" w:lineRule="atLeast"/>
              <w:ind w:left="-57" w:right="-85"/>
            </w:pPr>
            <w:r w:rsidRPr="00237807">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85"/>
            </w:pPr>
            <w:r w:rsidRPr="00237807">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val="restart"/>
          </w:tcPr>
          <w:p w:rsidR="00D7400C" w:rsidRPr="00237807" w:rsidRDefault="00D7400C" w:rsidP="00397D5D">
            <w:pPr>
              <w:spacing w:after="80" w:line="240" w:lineRule="atLeast"/>
              <w:ind w:left="-57" w:right="-57"/>
            </w:pPr>
            <w:r w:rsidRPr="00237807">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74" w:type="dxa"/>
            <w:vMerge w:val="restart"/>
          </w:tcPr>
          <w:p w:rsidR="00D7400C" w:rsidRPr="00237807" w:rsidRDefault="00D7400C" w:rsidP="00397D5D">
            <w:pPr>
              <w:spacing w:after="80" w:line="240" w:lineRule="atLeast"/>
              <w:ind w:left="-57" w:right="-57"/>
            </w:pPr>
            <w:r w:rsidRPr="00237807">
              <w:t>терапевтическое лечение</w:t>
            </w:r>
          </w:p>
        </w:tc>
        <w:tc>
          <w:tcPr>
            <w:tcW w:w="3770" w:type="dxa"/>
          </w:tcPr>
          <w:p w:rsidR="00D7400C" w:rsidRPr="00237807" w:rsidRDefault="00D7400C" w:rsidP="00397D5D">
            <w:pPr>
              <w:spacing w:after="80" w:line="240" w:lineRule="atLeast"/>
              <w:ind w:left="-57" w:right="-57"/>
            </w:pPr>
            <w:r w:rsidRPr="00237807">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48</w:t>
            </w:r>
            <w:r w:rsidRPr="00237807">
              <w:t>.</w:t>
            </w:r>
          </w:p>
        </w:tc>
        <w:tc>
          <w:tcPr>
            <w:tcW w:w="2398" w:type="dxa"/>
            <w:vMerge w:val="restart"/>
          </w:tcPr>
          <w:p w:rsidR="00D7400C" w:rsidRPr="00237807" w:rsidRDefault="00D7400C" w:rsidP="00397D5D">
            <w:pPr>
              <w:spacing w:after="80" w:line="240" w:lineRule="atLeast"/>
              <w:ind w:left="-57" w:right="-57"/>
            </w:pPr>
            <w:r w:rsidRPr="00237807">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136" w:type="dxa"/>
            <w:vMerge w:val="restart"/>
          </w:tcPr>
          <w:p w:rsidR="00D7400C" w:rsidRPr="00237807" w:rsidRDefault="00D7400C" w:rsidP="00397D5D">
            <w:pPr>
              <w:spacing w:after="80" w:line="240" w:lineRule="atLeast"/>
              <w:ind w:left="-57" w:right="-57"/>
              <w:jc w:val="center"/>
              <w:rPr>
                <w:lang w:val="en-US"/>
              </w:rPr>
            </w:pPr>
            <w:r w:rsidRPr="00237807">
              <w:rPr>
                <w:lang w:val="en-US"/>
              </w:rPr>
              <w:t>G12.0, G31.8, G35, G36, G60, G70, G71, G80, G80.1, G80.2, G80.8, G81.1, G82.4</w:t>
            </w:r>
          </w:p>
        </w:tc>
        <w:tc>
          <w:tcPr>
            <w:tcW w:w="3120" w:type="dxa"/>
            <w:vMerge w:val="restart"/>
          </w:tcPr>
          <w:p w:rsidR="00D7400C" w:rsidRPr="00237807" w:rsidRDefault="00D7400C" w:rsidP="00397D5D">
            <w:pPr>
              <w:spacing w:after="80" w:line="240" w:lineRule="atLeast"/>
              <w:ind w:left="-57" w:right="-57"/>
            </w:pPr>
            <w:r w:rsidRPr="00237807">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w:t>
            </w:r>
            <w:r w:rsidRPr="00237807">
              <w:rPr>
                <w:lang w:val="en-US"/>
              </w:rPr>
              <w:t>GMFCS</w:t>
            </w:r>
          </w:p>
        </w:tc>
        <w:tc>
          <w:tcPr>
            <w:tcW w:w="1474" w:type="dxa"/>
            <w:vMerge w:val="restart"/>
          </w:tcPr>
          <w:p w:rsidR="00D7400C" w:rsidRPr="00237807" w:rsidRDefault="00D7400C" w:rsidP="00397D5D">
            <w:pPr>
              <w:spacing w:after="80" w:line="240" w:lineRule="atLeast"/>
              <w:ind w:left="-57" w:right="-57"/>
            </w:pPr>
            <w:r w:rsidRPr="00237807">
              <w:t>терапевтичес</w:t>
            </w:r>
            <w:r w:rsidRPr="00237807">
              <w:softHyphen/>
              <w:t>кое лечение</w:t>
            </w:r>
          </w:p>
        </w:tc>
        <w:tc>
          <w:tcPr>
            <w:tcW w:w="3770" w:type="dxa"/>
          </w:tcPr>
          <w:p w:rsidR="00D7400C" w:rsidRPr="00237807" w:rsidRDefault="00D7400C" w:rsidP="00397D5D">
            <w:pPr>
              <w:spacing w:after="80" w:line="240" w:lineRule="atLeast"/>
              <w:ind w:left="-57" w:right="-57"/>
            </w:pPr>
            <w:r w:rsidRPr="00237807">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18" w:type="dxa"/>
            <w:vMerge w:val="restart"/>
          </w:tcPr>
          <w:p w:rsidR="00D7400C" w:rsidRPr="0074279C" w:rsidRDefault="00D7400C" w:rsidP="00397D5D">
            <w:pPr>
              <w:spacing w:after="80" w:line="240" w:lineRule="atLeast"/>
              <w:ind w:left="-57" w:right="-57"/>
              <w:jc w:val="center"/>
            </w:pPr>
            <w:r>
              <w:t>271 190</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rPr>
          <w:trHeight w:val="1961"/>
        </w:trPr>
        <w:tc>
          <w:tcPr>
            <w:tcW w:w="710" w:type="dxa"/>
            <w:vMerge w:val="restart"/>
          </w:tcPr>
          <w:p w:rsidR="00D7400C" w:rsidRPr="00237807" w:rsidRDefault="00D7400C" w:rsidP="00397D5D">
            <w:pPr>
              <w:spacing w:after="80" w:line="240" w:lineRule="atLeast"/>
              <w:ind w:left="-57" w:right="-57"/>
              <w:jc w:val="center"/>
            </w:pPr>
            <w:r>
              <w:t>49</w:t>
            </w:r>
            <w:r w:rsidRPr="00237807">
              <w:t>.</w:t>
            </w:r>
          </w:p>
        </w:tc>
        <w:tc>
          <w:tcPr>
            <w:tcW w:w="2398" w:type="dxa"/>
            <w:vMerge w:val="restart"/>
          </w:tcPr>
          <w:p w:rsidR="00D7400C" w:rsidRPr="00377359" w:rsidRDefault="00D7400C" w:rsidP="00397D5D">
            <w:pPr>
              <w:spacing w:line="240" w:lineRule="atLeast"/>
              <w:ind w:left="-57" w:right="-57"/>
            </w:pPr>
            <w:r w:rsidRPr="00377359">
              <w:t xml:space="preserve">Лечение сахарного диабета у детей с использованием систем непрерывного введения инсулина с гибридной обратной связью </w:t>
            </w:r>
          </w:p>
        </w:tc>
        <w:tc>
          <w:tcPr>
            <w:tcW w:w="2136" w:type="dxa"/>
            <w:vMerge w:val="restart"/>
          </w:tcPr>
          <w:p w:rsidR="00D7400C" w:rsidRDefault="00D7400C" w:rsidP="00397D5D">
            <w:pPr>
              <w:pStyle w:val="TableParagraph"/>
              <w:spacing w:line="220" w:lineRule="exact"/>
              <w:ind w:left="84"/>
              <w:rPr>
                <w:sz w:val="20"/>
              </w:rPr>
            </w:pPr>
            <w:r>
              <w:rPr>
                <w:sz w:val="20"/>
              </w:rPr>
              <w:t>E10.2, Е10.3. Е10.4,</w:t>
            </w:r>
          </w:p>
          <w:p w:rsidR="00D7400C" w:rsidRPr="00237807" w:rsidRDefault="00D7400C" w:rsidP="00397D5D">
            <w:pPr>
              <w:spacing w:after="80" w:line="240" w:lineRule="atLeast"/>
              <w:ind w:left="-57" w:right="-57"/>
              <w:jc w:val="center"/>
            </w:pPr>
            <w:r>
              <w:t>Е10.5, Е10.6, Е10.7, Е10.8, Е10.9</w:t>
            </w:r>
          </w:p>
        </w:tc>
        <w:tc>
          <w:tcPr>
            <w:tcW w:w="3120" w:type="dxa"/>
            <w:vMerge w:val="restart"/>
          </w:tcPr>
          <w:p w:rsidR="00D7400C" w:rsidRPr="00377359" w:rsidRDefault="00D7400C" w:rsidP="00397D5D">
            <w:pPr>
              <w:spacing w:line="240" w:lineRule="atLeast"/>
              <w:ind w:left="-57" w:right="-57"/>
            </w:pPr>
            <w:r w:rsidRPr="00377359">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74" w:type="dxa"/>
            <w:vMerge w:val="restart"/>
          </w:tcPr>
          <w:p w:rsidR="00D7400C" w:rsidRPr="00237807" w:rsidRDefault="00D7400C" w:rsidP="00397D5D">
            <w:pPr>
              <w:spacing w:after="80" w:line="240" w:lineRule="atLeast"/>
              <w:ind w:left="-57" w:right="-57"/>
            </w:pPr>
          </w:p>
        </w:tc>
        <w:tc>
          <w:tcPr>
            <w:tcW w:w="3770" w:type="dxa"/>
          </w:tcPr>
          <w:p w:rsidR="00D7400C" w:rsidRPr="00377359" w:rsidRDefault="00D7400C" w:rsidP="00397D5D">
            <w:pPr>
              <w:spacing w:line="240" w:lineRule="atLeast"/>
              <w:ind w:left="-57" w:right="-57"/>
            </w:pPr>
            <w:r w:rsidRPr="00377359">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18" w:type="dxa"/>
            <w:vMerge w:val="restart"/>
          </w:tcPr>
          <w:p w:rsidR="00D7400C" w:rsidRPr="0074279C" w:rsidRDefault="00D7400C" w:rsidP="00397D5D">
            <w:pPr>
              <w:spacing w:after="80" w:line="240" w:lineRule="atLeast"/>
              <w:ind w:left="-57" w:right="-57"/>
              <w:jc w:val="center"/>
            </w:pPr>
            <w:r>
              <w:t>594 868</w:t>
            </w:r>
          </w:p>
        </w:tc>
      </w:tr>
      <w:tr w:rsidR="00D7400C" w:rsidRPr="00237807" w:rsidTr="0013599E">
        <w:trPr>
          <w:trHeight w:val="2256"/>
        </w:trPr>
        <w:tc>
          <w:tcPr>
            <w:tcW w:w="710" w:type="dxa"/>
            <w:vMerge/>
          </w:tcPr>
          <w:p w:rsidR="00D7400C" w:rsidRDefault="00D7400C" w:rsidP="00397D5D">
            <w:pPr>
              <w:spacing w:after="80" w:line="240" w:lineRule="atLeast"/>
              <w:ind w:left="-57" w:right="-57"/>
              <w:jc w:val="center"/>
            </w:pPr>
          </w:p>
        </w:tc>
        <w:tc>
          <w:tcPr>
            <w:tcW w:w="2398" w:type="dxa"/>
            <w:vMerge/>
          </w:tcPr>
          <w:p w:rsidR="00D7400C" w:rsidRPr="002558D2" w:rsidRDefault="00D7400C" w:rsidP="00397D5D">
            <w:pPr>
              <w:pStyle w:val="TableParagraph"/>
              <w:spacing w:line="237" w:lineRule="auto"/>
              <w:ind w:right="105"/>
              <w:rPr>
                <w:sz w:val="20"/>
              </w:rPr>
            </w:pPr>
          </w:p>
        </w:tc>
        <w:tc>
          <w:tcPr>
            <w:tcW w:w="2136" w:type="dxa"/>
            <w:vMerge/>
          </w:tcPr>
          <w:p w:rsidR="00D7400C" w:rsidRDefault="00D7400C" w:rsidP="00397D5D">
            <w:pPr>
              <w:pStyle w:val="TableParagraph"/>
              <w:spacing w:line="220" w:lineRule="exact"/>
              <w:ind w:left="84"/>
              <w:rPr>
                <w:sz w:val="20"/>
              </w:rPr>
            </w:pPr>
          </w:p>
        </w:tc>
        <w:tc>
          <w:tcPr>
            <w:tcW w:w="3120" w:type="dxa"/>
            <w:vMerge/>
          </w:tcPr>
          <w:p w:rsidR="00D7400C" w:rsidRPr="002558D2" w:rsidRDefault="00D7400C" w:rsidP="00397D5D">
            <w:pPr>
              <w:pStyle w:val="TableParagraph"/>
              <w:ind w:right="133"/>
              <w:rPr>
                <w:sz w:val="20"/>
              </w:rPr>
            </w:pPr>
          </w:p>
        </w:tc>
        <w:tc>
          <w:tcPr>
            <w:tcW w:w="1474" w:type="dxa"/>
            <w:vMerge/>
          </w:tcPr>
          <w:p w:rsidR="00D7400C" w:rsidRPr="00237807" w:rsidRDefault="00D7400C" w:rsidP="00397D5D">
            <w:pPr>
              <w:spacing w:after="80" w:line="240" w:lineRule="atLeast"/>
              <w:ind w:left="-57" w:right="-57"/>
            </w:pPr>
          </w:p>
        </w:tc>
        <w:tc>
          <w:tcPr>
            <w:tcW w:w="3770" w:type="dxa"/>
          </w:tcPr>
          <w:p w:rsidR="00D7400C" w:rsidRPr="00377359" w:rsidRDefault="00D7400C" w:rsidP="00397D5D">
            <w:pPr>
              <w:spacing w:line="240" w:lineRule="atLeast"/>
              <w:ind w:left="-57" w:right="-57"/>
            </w:pPr>
            <w:r w:rsidRPr="00377359">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18" w:type="dxa"/>
            <w:vMerge/>
          </w:tcPr>
          <w:p w:rsidR="00D7400C" w:rsidRDefault="00D7400C" w:rsidP="00397D5D">
            <w:pPr>
              <w:spacing w:after="80" w:line="240" w:lineRule="atLeast"/>
              <w:ind w:left="-57" w:right="-57"/>
              <w:jc w:val="center"/>
            </w:pPr>
          </w:p>
        </w:tc>
      </w:tr>
      <w:tr w:rsidR="00D7400C" w:rsidRPr="00237807" w:rsidTr="0013599E">
        <w:tc>
          <w:tcPr>
            <w:tcW w:w="710" w:type="dxa"/>
          </w:tcPr>
          <w:p w:rsidR="00D7400C" w:rsidRDefault="00D7400C" w:rsidP="00397D5D">
            <w:pPr>
              <w:spacing w:after="80" w:line="240" w:lineRule="atLeast"/>
              <w:ind w:left="-57" w:right="-57"/>
              <w:jc w:val="center"/>
            </w:pPr>
            <w:r>
              <w:t>50.</w:t>
            </w:r>
          </w:p>
        </w:tc>
        <w:tc>
          <w:tcPr>
            <w:tcW w:w="2398" w:type="dxa"/>
          </w:tcPr>
          <w:p w:rsidR="00D7400C" w:rsidRPr="00377359" w:rsidRDefault="00D7400C" w:rsidP="00397D5D">
            <w:pPr>
              <w:spacing w:line="240" w:lineRule="atLeast"/>
              <w:ind w:left="-57" w:right="-57"/>
            </w:pPr>
            <w:r w:rsidRPr="00377359">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136" w:type="dxa"/>
          </w:tcPr>
          <w:p w:rsidR="00D7400C" w:rsidRDefault="00D7400C" w:rsidP="00397D5D">
            <w:pPr>
              <w:pStyle w:val="TableParagraph"/>
              <w:spacing w:line="220" w:lineRule="exact"/>
              <w:ind w:left="84"/>
              <w:jc w:val="center"/>
              <w:rPr>
                <w:sz w:val="20"/>
              </w:rPr>
            </w:pPr>
            <w:r w:rsidRPr="00600B5B">
              <w:rPr>
                <w:sz w:val="20"/>
              </w:rPr>
              <w:t>M08.0</w:t>
            </w:r>
          </w:p>
        </w:tc>
        <w:tc>
          <w:tcPr>
            <w:tcW w:w="3120" w:type="dxa"/>
          </w:tcPr>
          <w:p w:rsidR="00D7400C" w:rsidRPr="00377359" w:rsidRDefault="00D7400C" w:rsidP="00397D5D">
            <w:pPr>
              <w:spacing w:line="240" w:lineRule="atLeast"/>
              <w:ind w:left="-57" w:right="-57"/>
            </w:pPr>
            <w:r w:rsidRPr="00377359">
              <w:t xml:space="preserve">юношеский ревматоидный артрит с высокой/средней степенью активности воспалительного процесса </w:t>
            </w:r>
            <w:r>
              <w:t>и (или)</w:t>
            </w:r>
            <w:r w:rsidRPr="00377359">
              <w:t xml:space="preserve"> резистентностью к проводимому лекарственному лечению</w:t>
            </w:r>
          </w:p>
        </w:tc>
        <w:tc>
          <w:tcPr>
            <w:tcW w:w="1474" w:type="dxa"/>
          </w:tcPr>
          <w:p w:rsidR="00D7400C" w:rsidRPr="00237807" w:rsidRDefault="00D7400C" w:rsidP="00397D5D">
            <w:pPr>
              <w:spacing w:after="80" w:line="240" w:lineRule="atLeast"/>
              <w:ind w:left="-57" w:right="-57"/>
            </w:pPr>
            <w:r w:rsidRPr="00600B5B">
              <w:t>терапевтическое лечение</w:t>
            </w:r>
          </w:p>
        </w:tc>
        <w:tc>
          <w:tcPr>
            <w:tcW w:w="3770" w:type="dxa"/>
          </w:tcPr>
          <w:p w:rsidR="00D7400C" w:rsidRPr="00377359" w:rsidRDefault="00D7400C" w:rsidP="00397D5D">
            <w:pPr>
              <w:spacing w:line="240" w:lineRule="atLeast"/>
              <w:ind w:left="-57" w:right="-57"/>
            </w:pPr>
            <w:r w:rsidRPr="00377359">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w:t>
            </w:r>
            <w:r>
              <w:t>и (или)</w:t>
            </w:r>
            <w:r w:rsidRPr="00377359">
              <w:t xml:space="preserve"> глюкокортикоидами для перорального приема, </w:t>
            </w:r>
            <w:r>
              <w:t>и (или)</w:t>
            </w:r>
            <w:r w:rsidRPr="00377359">
              <w:t xml:space="preserve"> иммунодепрессантов под контролем лабораторных и инструментальных методов, включая биохимические, иммунологические </w:t>
            </w:r>
            <w:r>
              <w:t>и (или)</w:t>
            </w:r>
            <w:r w:rsidRPr="00377359">
              <w:t xml:space="preserve"> молекулярно-генетические, </w:t>
            </w:r>
            <w:r>
              <w:t>и (или)</w:t>
            </w:r>
            <w:r w:rsidRPr="00377359">
              <w:t xml:space="preserve"> молекулярно-биологические, </w:t>
            </w:r>
            <w:r>
              <w:t>и (или)</w:t>
            </w:r>
            <w:r w:rsidRPr="00377359">
              <w:t xml:space="preserve"> микробиологические методы, </w:t>
            </w:r>
            <w:r w:rsidRPr="00377359">
              <w:br/>
            </w:r>
            <w:r>
              <w:t>и (или)</w:t>
            </w:r>
            <w:r w:rsidRPr="00377359">
              <w:t xml:space="preserve"> эндоскопические, </w:t>
            </w:r>
            <w:r>
              <w:t>и (или)</w:t>
            </w:r>
            <w:r w:rsidRPr="00377359">
              <w:t xml:space="preserve"> рентгенологические (компьютерная томография, магнитно-резонансная томография), </w:t>
            </w:r>
            <w:r>
              <w:t>и (или)</w:t>
            </w:r>
            <w:r w:rsidRPr="00377359">
              <w:t xml:space="preserve"> ультразвуковые методы</w:t>
            </w:r>
          </w:p>
        </w:tc>
        <w:tc>
          <w:tcPr>
            <w:tcW w:w="1418" w:type="dxa"/>
          </w:tcPr>
          <w:p w:rsidR="00D7400C" w:rsidRPr="00600B5B" w:rsidRDefault="00D7400C" w:rsidP="00397D5D">
            <w:pPr>
              <w:spacing w:after="120" w:line="240" w:lineRule="atLeast"/>
              <w:jc w:val="center"/>
            </w:pPr>
            <w:r>
              <w:t>372 901</w:t>
            </w:r>
          </w:p>
          <w:p w:rsidR="00D7400C" w:rsidRDefault="00D7400C" w:rsidP="00397D5D">
            <w:pPr>
              <w:spacing w:after="80" w:line="240" w:lineRule="atLeast"/>
              <w:ind w:left="-57" w:right="-57"/>
              <w:jc w:val="center"/>
            </w:pPr>
          </w:p>
        </w:tc>
      </w:tr>
      <w:tr w:rsidR="00D7400C" w:rsidRPr="00237807" w:rsidTr="0013599E">
        <w:tc>
          <w:tcPr>
            <w:tcW w:w="710" w:type="dxa"/>
            <w:vMerge w:val="restart"/>
          </w:tcPr>
          <w:p w:rsidR="00D7400C" w:rsidRDefault="00D7400C" w:rsidP="00397D5D">
            <w:pPr>
              <w:spacing w:after="80" w:line="240" w:lineRule="atLeast"/>
              <w:ind w:left="-57" w:right="-57"/>
              <w:jc w:val="center"/>
            </w:pPr>
            <w:r>
              <w:t>51.</w:t>
            </w:r>
          </w:p>
        </w:tc>
        <w:tc>
          <w:tcPr>
            <w:tcW w:w="2398" w:type="dxa"/>
          </w:tcPr>
          <w:p w:rsidR="00D7400C" w:rsidRPr="00377359" w:rsidRDefault="00D7400C" w:rsidP="00397D5D">
            <w:pPr>
              <w:spacing w:line="240" w:lineRule="atLeast"/>
              <w:ind w:left="-57" w:right="-57"/>
            </w:pPr>
            <w:r w:rsidRPr="00377359">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136" w:type="dxa"/>
          </w:tcPr>
          <w:p w:rsidR="00D7400C" w:rsidRPr="00600B5B" w:rsidRDefault="00D7400C" w:rsidP="00397D5D">
            <w:pPr>
              <w:pStyle w:val="TableParagraph"/>
              <w:spacing w:line="220" w:lineRule="exact"/>
              <w:ind w:left="84"/>
              <w:jc w:val="center"/>
              <w:rPr>
                <w:sz w:val="20"/>
              </w:rPr>
            </w:pPr>
            <w:r w:rsidRPr="00600B5B">
              <w:rPr>
                <w:sz w:val="20"/>
              </w:rPr>
              <w:t>M32</w:t>
            </w:r>
          </w:p>
        </w:tc>
        <w:tc>
          <w:tcPr>
            <w:tcW w:w="3120" w:type="dxa"/>
          </w:tcPr>
          <w:p w:rsidR="00D7400C" w:rsidRPr="00377359" w:rsidRDefault="00D7400C" w:rsidP="00397D5D">
            <w:pPr>
              <w:spacing w:line="240" w:lineRule="atLeast"/>
              <w:ind w:left="-57" w:right="-57"/>
            </w:pPr>
            <w:r w:rsidRPr="00377359">
              <w:t xml:space="preserve">системная красная волчанка с высокой/средней степенью активности воспалительного процесса </w:t>
            </w:r>
            <w:r>
              <w:t>и (или)</w:t>
            </w:r>
            <w:r w:rsidRPr="00377359">
              <w:t xml:space="preserve"> резистентностью к проводимому лекарственному лечению</w:t>
            </w:r>
          </w:p>
        </w:tc>
        <w:tc>
          <w:tcPr>
            <w:tcW w:w="1474" w:type="dxa"/>
          </w:tcPr>
          <w:p w:rsidR="00D7400C" w:rsidRPr="00600B5B" w:rsidRDefault="00D7400C" w:rsidP="00397D5D">
            <w:pPr>
              <w:spacing w:after="80" w:line="240" w:lineRule="atLeast"/>
              <w:ind w:left="-57" w:right="-57"/>
            </w:pPr>
            <w:r w:rsidRPr="00600B5B">
              <w:t>терапевтическое лечение</w:t>
            </w:r>
          </w:p>
        </w:tc>
        <w:tc>
          <w:tcPr>
            <w:tcW w:w="3770" w:type="dxa"/>
          </w:tcPr>
          <w:p w:rsidR="00D7400C" w:rsidRPr="00377359" w:rsidRDefault="00D7400C" w:rsidP="00397D5D">
            <w:pPr>
              <w:spacing w:line="240" w:lineRule="atLeast"/>
              <w:ind w:left="-57" w:right="-57"/>
            </w:pPr>
            <w:r w:rsidRPr="00377359">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w:t>
            </w:r>
            <w:r>
              <w:t>и (или)</w:t>
            </w:r>
            <w:r w:rsidRPr="00377359">
              <w:t xml:space="preserve"> иммунодепрессантов, </w:t>
            </w:r>
            <w:r>
              <w:t>и (или)</w:t>
            </w:r>
            <w:r w:rsidRPr="00377359">
              <w:t xml:space="preserve"> высокодозного иммуноглобулина человека нормального, </w:t>
            </w:r>
            <w:r>
              <w:t>и (или)</w:t>
            </w:r>
            <w:r w:rsidRPr="00377359">
              <w:t xml:space="preserve"> антибактериальных/противогрибковых препаратов </w:t>
            </w:r>
            <w:r>
              <w:t>и (или)</w:t>
            </w:r>
            <w:r w:rsidRPr="00377359">
              <w:t xml:space="preserve"> интенсивная терапия, включая методы протезирования функции дыхания и почечной функции </w:t>
            </w:r>
            <w:r>
              <w:t>и (или)</w:t>
            </w:r>
            <w:r w:rsidRPr="00377359">
              <w:t xml:space="preserve"> экстракорпоральных методов очищения крови, под контролем лабораторных и инструментальных методов, включая биохимические, иммунологические </w:t>
            </w:r>
            <w:r>
              <w:t>и (или)</w:t>
            </w:r>
            <w:r w:rsidRPr="00377359">
              <w:t xml:space="preserve"> молекулярно-генетические методы, </w:t>
            </w:r>
            <w:r>
              <w:t>и (или)</w:t>
            </w:r>
            <w:r w:rsidRPr="00377359">
              <w:t xml:space="preserve"> молекулярно-биологические </w:t>
            </w:r>
            <w:r>
              <w:t>и (или)</w:t>
            </w:r>
            <w:r w:rsidRPr="00377359">
              <w:t xml:space="preserve"> микробиологические, </w:t>
            </w:r>
            <w:r>
              <w:t>и (или)</w:t>
            </w:r>
            <w:r w:rsidRPr="00377359">
              <w:t xml:space="preserve"> морфологические, </w:t>
            </w:r>
            <w:r>
              <w:t>и (или)</w:t>
            </w:r>
            <w:r w:rsidRPr="00377359">
              <w:t xml:space="preserve"> эндоскопические, </w:t>
            </w:r>
            <w:r>
              <w:t>и (или)</w:t>
            </w:r>
            <w:r w:rsidRPr="00377359">
              <w:t xml:space="preserve"> рентгенологические (компьютерная томография, магнитно-резонансная томография), </w:t>
            </w:r>
            <w:r>
              <w:t>и (или)</w:t>
            </w:r>
            <w:r w:rsidRPr="00377359">
              <w:t xml:space="preserve"> ультразвуковые методы</w:t>
            </w:r>
          </w:p>
        </w:tc>
        <w:tc>
          <w:tcPr>
            <w:tcW w:w="1418" w:type="dxa"/>
            <w:vMerge w:val="restart"/>
          </w:tcPr>
          <w:p w:rsidR="00D7400C" w:rsidRPr="00600B5B" w:rsidRDefault="00D7400C" w:rsidP="00397D5D">
            <w:pPr>
              <w:spacing w:after="120" w:line="240" w:lineRule="atLeast"/>
              <w:jc w:val="center"/>
            </w:pPr>
            <w:r>
              <w:t>672 441</w:t>
            </w:r>
          </w:p>
        </w:tc>
      </w:tr>
      <w:tr w:rsidR="00D7400C" w:rsidRPr="00237807" w:rsidTr="0013599E">
        <w:tc>
          <w:tcPr>
            <w:tcW w:w="710" w:type="dxa"/>
            <w:vMerge/>
          </w:tcPr>
          <w:p w:rsidR="00D7400C" w:rsidRDefault="00D7400C" w:rsidP="00397D5D">
            <w:pPr>
              <w:spacing w:after="80" w:line="240" w:lineRule="atLeast"/>
              <w:ind w:left="-57" w:right="-57"/>
              <w:jc w:val="center"/>
            </w:pPr>
          </w:p>
        </w:tc>
        <w:tc>
          <w:tcPr>
            <w:tcW w:w="2398" w:type="dxa"/>
          </w:tcPr>
          <w:p w:rsidR="00D7400C" w:rsidRPr="00377359" w:rsidRDefault="00D7400C" w:rsidP="00397D5D">
            <w:pPr>
              <w:spacing w:line="240" w:lineRule="atLeast"/>
              <w:ind w:left="-57" w:right="-57"/>
            </w:pPr>
            <w:r w:rsidRPr="00377359">
              <w:t xml:space="preserve">Поликомпонентное лечение </w:t>
            </w:r>
            <w:r>
              <w:t>ю</w:t>
            </w:r>
            <w:r w:rsidRPr="00377359">
              <w:t xml:space="preserve">ношеского артрита с системным началом, криопирин-ассоциированного периодического синдрома, </w:t>
            </w:r>
            <w:r>
              <w:t>с</w:t>
            </w:r>
            <w:r w:rsidRPr="00377359">
              <w:t xml:space="preserve">емейной средиземноморской лихорадки, </w:t>
            </w:r>
            <w:r>
              <w:t>п</w:t>
            </w:r>
            <w:r w:rsidRPr="00377359">
              <w:t xml:space="preserve">ериодического синдрома, ассоциированного с рецептором фактора некроза опухоли, </w:t>
            </w:r>
            <w:r>
              <w:t>с</w:t>
            </w:r>
            <w:r w:rsidRPr="00377359">
              <w:t>индрома гипериммуноглобулинемии D с инициацией или заменой генно-инженерных биологических лекарственных препаратов</w:t>
            </w:r>
          </w:p>
        </w:tc>
        <w:tc>
          <w:tcPr>
            <w:tcW w:w="2136" w:type="dxa"/>
          </w:tcPr>
          <w:p w:rsidR="00D7400C" w:rsidRPr="00600B5B" w:rsidRDefault="00D7400C" w:rsidP="00397D5D">
            <w:pPr>
              <w:pStyle w:val="TableParagraph"/>
              <w:spacing w:line="220" w:lineRule="exact"/>
              <w:ind w:left="84"/>
              <w:jc w:val="center"/>
              <w:rPr>
                <w:sz w:val="20"/>
              </w:rPr>
            </w:pPr>
            <w:r w:rsidRPr="00600B5B">
              <w:rPr>
                <w:sz w:val="20"/>
              </w:rPr>
              <w:t>M08.2, Е85.0, D89.8</w:t>
            </w:r>
          </w:p>
        </w:tc>
        <w:tc>
          <w:tcPr>
            <w:tcW w:w="3120" w:type="dxa"/>
          </w:tcPr>
          <w:p w:rsidR="00D7400C" w:rsidRPr="00377359" w:rsidRDefault="00D7400C" w:rsidP="00397D5D">
            <w:pPr>
              <w:spacing w:line="240" w:lineRule="atLeast"/>
              <w:ind w:left="-57" w:right="-57"/>
            </w:pPr>
            <w:r>
              <w:t>ю</w:t>
            </w:r>
            <w:r w:rsidRPr="00377359">
              <w:t xml:space="preserve">ношеский артрит с системным началом, криопирин-ассоциированный периодический синдром, </w:t>
            </w:r>
            <w:r>
              <w:t>с</w:t>
            </w:r>
            <w:r w:rsidRPr="00377359">
              <w:t xml:space="preserve">емейная средиземноморская лихорадка, </w:t>
            </w:r>
            <w:r>
              <w:t>п</w:t>
            </w:r>
            <w:r w:rsidRPr="00377359">
              <w:t xml:space="preserve">ериодический синдром, ассоциированный с рецептором фактора некроза опухоли, </w:t>
            </w:r>
            <w:r>
              <w:t>с</w:t>
            </w:r>
            <w:r w:rsidRPr="00377359">
              <w:t xml:space="preserve">индром гипериммуноглобулинемии D с высокой/средней степенью активности воспалительного процесса </w:t>
            </w:r>
            <w:r>
              <w:t>и (или)</w:t>
            </w:r>
            <w:r w:rsidRPr="00377359">
              <w:t xml:space="preserve"> резистентностью к проводимому лекарственному лечению</w:t>
            </w:r>
          </w:p>
        </w:tc>
        <w:tc>
          <w:tcPr>
            <w:tcW w:w="1474" w:type="dxa"/>
          </w:tcPr>
          <w:p w:rsidR="00D7400C" w:rsidRPr="00600B5B" w:rsidRDefault="00D7400C" w:rsidP="00397D5D">
            <w:pPr>
              <w:spacing w:after="80" w:line="240" w:lineRule="atLeast"/>
              <w:ind w:left="-57" w:right="-57"/>
            </w:pPr>
            <w:r w:rsidRPr="00600B5B">
              <w:t>терапевтическое лечение</w:t>
            </w:r>
          </w:p>
        </w:tc>
        <w:tc>
          <w:tcPr>
            <w:tcW w:w="3770" w:type="dxa"/>
          </w:tcPr>
          <w:p w:rsidR="00D7400C" w:rsidRPr="00377359" w:rsidRDefault="00D7400C" w:rsidP="00397D5D">
            <w:pPr>
              <w:spacing w:line="240" w:lineRule="atLeast"/>
              <w:ind w:left="-57" w:right="-57"/>
            </w:pPr>
            <w:r w:rsidRPr="00377359">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w:t>
            </w:r>
            <w:r>
              <w:t>и (или)</w:t>
            </w:r>
            <w:r w:rsidRPr="00377359">
              <w:t xml:space="preserve">  иммунодепрессантов, </w:t>
            </w:r>
            <w:r>
              <w:t>и (или)</w:t>
            </w:r>
            <w:r w:rsidRPr="00377359">
              <w:t xml:space="preserve"> высокодозного иммуноглобулина человека нормального, </w:t>
            </w:r>
            <w:r>
              <w:t>и (или)</w:t>
            </w:r>
            <w:r w:rsidRPr="00377359">
              <w:t xml:space="preserve"> антибактериальных/противогрибковых препаратов </w:t>
            </w:r>
            <w:r>
              <w:t>и (или)</w:t>
            </w:r>
            <w:r w:rsidRPr="00377359">
              <w:t xml:space="preserve"> интенсивная терапия, включая методы протезирования функции дыхания и почечной функции </w:t>
            </w:r>
            <w:r>
              <w:t>и (или)</w:t>
            </w:r>
            <w:r w:rsidRPr="00377359">
              <w:t xml:space="preserve"> экстракорпоральных методов очищения крови, под контролем лабораторных и инструментальных методов, включая биохимические, иммунологические </w:t>
            </w:r>
            <w:r>
              <w:t>и (или)</w:t>
            </w:r>
            <w:r w:rsidRPr="00377359">
              <w:t xml:space="preserve"> молекулярно-генетические методы, </w:t>
            </w:r>
            <w:r>
              <w:t>и (или)</w:t>
            </w:r>
            <w:r w:rsidRPr="00377359">
              <w:t xml:space="preserve"> молекулярно-биологические </w:t>
            </w:r>
            <w:r>
              <w:t>и (или)</w:t>
            </w:r>
            <w:r w:rsidRPr="00377359">
              <w:t xml:space="preserve"> микробиологические, </w:t>
            </w:r>
            <w:r>
              <w:t>и (или)</w:t>
            </w:r>
            <w:r w:rsidRPr="00377359">
              <w:t xml:space="preserve"> морфологические, </w:t>
            </w:r>
            <w:r>
              <w:t>и (или)</w:t>
            </w:r>
            <w:r w:rsidRPr="00377359">
              <w:t xml:space="preserve"> эндоскопи</w:t>
            </w:r>
            <w:r>
              <w:softHyphen/>
            </w:r>
            <w:r w:rsidRPr="00377359">
              <w:t xml:space="preserve">ческие, </w:t>
            </w:r>
            <w:r>
              <w:t>и (или)</w:t>
            </w:r>
            <w:r w:rsidRPr="00377359">
              <w:t xml:space="preserve"> рентгенологические (компьютерная томография, магнитно-резонансная томография), </w:t>
            </w:r>
            <w:r>
              <w:t>и (или)</w:t>
            </w:r>
            <w:r w:rsidRPr="00377359">
              <w:t xml:space="preserve"> ультразвуковые методы</w:t>
            </w:r>
          </w:p>
        </w:tc>
        <w:tc>
          <w:tcPr>
            <w:tcW w:w="1418" w:type="dxa"/>
            <w:vMerge/>
          </w:tcPr>
          <w:p w:rsidR="00D7400C" w:rsidRPr="00600B5B" w:rsidRDefault="00D7400C" w:rsidP="00397D5D">
            <w:pPr>
              <w:spacing w:after="120" w:line="240" w:lineRule="atLeast"/>
              <w:jc w:val="center"/>
            </w:pPr>
          </w:p>
        </w:tc>
      </w:tr>
      <w:tr w:rsidR="00D7400C" w:rsidRPr="00237807" w:rsidTr="0013599E">
        <w:tc>
          <w:tcPr>
            <w:tcW w:w="710" w:type="dxa"/>
            <w:vMerge/>
          </w:tcPr>
          <w:p w:rsidR="00D7400C" w:rsidRDefault="00D7400C" w:rsidP="00397D5D">
            <w:pPr>
              <w:spacing w:after="80" w:line="240" w:lineRule="atLeast"/>
              <w:ind w:left="-57" w:right="-57"/>
              <w:jc w:val="center"/>
            </w:pPr>
          </w:p>
        </w:tc>
        <w:tc>
          <w:tcPr>
            <w:tcW w:w="2398" w:type="dxa"/>
          </w:tcPr>
          <w:p w:rsidR="00D7400C" w:rsidRPr="00377359" w:rsidRDefault="00D7400C" w:rsidP="00397D5D">
            <w:pPr>
              <w:spacing w:line="240" w:lineRule="atLeast"/>
              <w:ind w:left="-57" w:right="-57"/>
            </w:pPr>
            <w:r w:rsidRPr="00377359">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136" w:type="dxa"/>
          </w:tcPr>
          <w:p w:rsidR="00D7400C" w:rsidRPr="00600B5B" w:rsidRDefault="00D7400C" w:rsidP="00397D5D">
            <w:pPr>
              <w:pStyle w:val="TableParagraph"/>
              <w:spacing w:line="220" w:lineRule="exact"/>
              <w:ind w:left="84"/>
              <w:jc w:val="center"/>
              <w:rPr>
                <w:sz w:val="20"/>
              </w:rPr>
            </w:pPr>
            <w:r w:rsidRPr="00600B5B">
              <w:rPr>
                <w:sz w:val="20"/>
              </w:rPr>
              <w:t>M30, М31</w:t>
            </w:r>
          </w:p>
        </w:tc>
        <w:tc>
          <w:tcPr>
            <w:tcW w:w="3120" w:type="dxa"/>
          </w:tcPr>
          <w:p w:rsidR="00D7400C" w:rsidRPr="00377359" w:rsidRDefault="00D7400C" w:rsidP="00397D5D">
            <w:pPr>
              <w:spacing w:line="240" w:lineRule="atLeast"/>
              <w:ind w:left="-57" w:right="-57"/>
            </w:pPr>
            <w:r w:rsidRPr="00377359">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w:t>
            </w:r>
            <w:r>
              <w:t>и (или)</w:t>
            </w:r>
            <w:r w:rsidRPr="00377359">
              <w:t xml:space="preserve"> резистентностью к проводимому лекарственному лечению</w:t>
            </w:r>
          </w:p>
        </w:tc>
        <w:tc>
          <w:tcPr>
            <w:tcW w:w="1474" w:type="dxa"/>
          </w:tcPr>
          <w:p w:rsidR="00D7400C" w:rsidRPr="00600B5B" w:rsidRDefault="00D7400C" w:rsidP="00397D5D">
            <w:pPr>
              <w:spacing w:after="80" w:line="240" w:lineRule="atLeast"/>
              <w:ind w:left="-57" w:right="-57"/>
            </w:pPr>
            <w:r w:rsidRPr="00600B5B">
              <w:t>терапевтическое лечение</w:t>
            </w:r>
          </w:p>
        </w:tc>
        <w:tc>
          <w:tcPr>
            <w:tcW w:w="3770" w:type="dxa"/>
          </w:tcPr>
          <w:p w:rsidR="00D7400C" w:rsidRPr="00377359" w:rsidRDefault="00D7400C" w:rsidP="00397D5D">
            <w:pPr>
              <w:spacing w:line="240" w:lineRule="atLeast"/>
              <w:ind w:left="-57" w:right="-57"/>
            </w:pPr>
            <w:r w:rsidRPr="00377359">
              <w:t>поликомпонентная терапия с инициа</w:t>
            </w:r>
            <w:r>
              <w:softHyphen/>
            </w:r>
            <w:r w:rsidRPr="00377359">
              <w:t xml:space="preserve">цией или заменой генно-инженерных биологических лекарственных препаратов в сочетании или без пульс-терапии глюкокортикоидами, </w:t>
            </w:r>
            <w:r>
              <w:t>и (или)</w:t>
            </w:r>
            <w:r w:rsidRPr="00377359">
              <w:t xml:space="preserve">  иммунодепрессантов, </w:t>
            </w:r>
            <w:r>
              <w:t>и (или)</w:t>
            </w:r>
            <w:r w:rsidRPr="00377359">
              <w:t xml:space="preserve"> высокодозного иммуноглобулина человека нормального, </w:t>
            </w:r>
            <w:r>
              <w:t>и (или)</w:t>
            </w:r>
            <w:r w:rsidRPr="00377359">
              <w:t xml:space="preserve"> антибактериальных/противогрибковых препаратов </w:t>
            </w:r>
            <w:r>
              <w:t>и (или)</w:t>
            </w:r>
            <w:r w:rsidRPr="00377359">
              <w:t xml:space="preserve"> интенсивная терапия, включая методы протезирования функции дыхания и почечной функции </w:t>
            </w:r>
            <w:r>
              <w:t>и (или)</w:t>
            </w:r>
            <w:r w:rsidRPr="00377359">
              <w:t xml:space="preserve"> экстракорпоральных методов очищения крови, под контролем лабораторных и инструментальных методов, включая биохимические, иммунологические </w:t>
            </w:r>
            <w:r>
              <w:t>и (или)</w:t>
            </w:r>
            <w:r w:rsidRPr="00377359">
              <w:t xml:space="preserve"> молекулярно-генетические методы, </w:t>
            </w:r>
            <w:r>
              <w:t>и (или)</w:t>
            </w:r>
            <w:r w:rsidRPr="00377359">
              <w:t xml:space="preserve"> молекулярно-биологические </w:t>
            </w:r>
            <w:r>
              <w:t>и (или)</w:t>
            </w:r>
            <w:r w:rsidRPr="00377359">
              <w:t xml:space="preserve"> микробиологические, </w:t>
            </w:r>
            <w:r>
              <w:t>и (или)</w:t>
            </w:r>
            <w:r w:rsidRPr="00377359">
              <w:t xml:space="preserve"> морфологические, </w:t>
            </w:r>
            <w:r>
              <w:t>и (или)</w:t>
            </w:r>
            <w:r w:rsidRPr="00377359">
              <w:t xml:space="preserve"> эндоскопи</w:t>
            </w:r>
            <w:r>
              <w:softHyphen/>
            </w:r>
            <w:r w:rsidRPr="00377359">
              <w:t xml:space="preserve">ческие, </w:t>
            </w:r>
            <w:r>
              <w:t>и (или)</w:t>
            </w:r>
            <w:r w:rsidRPr="00377359">
              <w:t xml:space="preserve"> рентгенологические (компьютерная томография, магнитно-резонансная томография), </w:t>
            </w:r>
            <w:r>
              <w:t>и (или)</w:t>
            </w:r>
            <w:r w:rsidRPr="00377359">
              <w:t xml:space="preserve"> ультразвуковые методы</w:t>
            </w:r>
          </w:p>
        </w:tc>
        <w:tc>
          <w:tcPr>
            <w:tcW w:w="1418" w:type="dxa"/>
            <w:vMerge/>
          </w:tcPr>
          <w:p w:rsidR="00D7400C" w:rsidRPr="00600B5B" w:rsidRDefault="00D7400C" w:rsidP="00397D5D">
            <w:pPr>
              <w:spacing w:after="120" w:line="240" w:lineRule="atLeast"/>
              <w:jc w:val="center"/>
            </w:pPr>
          </w:p>
        </w:tc>
      </w:tr>
      <w:tr w:rsidR="00D7400C" w:rsidRPr="00237807" w:rsidTr="0013599E">
        <w:tc>
          <w:tcPr>
            <w:tcW w:w="710" w:type="dxa"/>
            <w:vMerge/>
          </w:tcPr>
          <w:p w:rsidR="00D7400C" w:rsidRDefault="00D7400C" w:rsidP="00397D5D">
            <w:pPr>
              <w:spacing w:after="80" w:line="240" w:lineRule="atLeast"/>
              <w:ind w:left="-57" w:right="-57"/>
              <w:jc w:val="center"/>
            </w:pPr>
          </w:p>
        </w:tc>
        <w:tc>
          <w:tcPr>
            <w:tcW w:w="2398" w:type="dxa"/>
          </w:tcPr>
          <w:p w:rsidR="00D7400C" w:rsidRPr="00377359" w:rsidRDefault="00D7400C" w:rsidP="00397D5D">
            <w:pPr>
              <w:spacing w:line="240" w:lineRule="atLeast"/>
              <w:ind w:left="-57" w:right="-57"/>
            </w:pPr>
            <w:r w:rsidRPr="00377359">
              <w:t>Поликомпонентное лечение системного склероза с инициацией или заменой генно-инженерных биологических лекарственных препаратов</w:t>
            </w:r>
          </w:p>
        </w:tc>
        <w:tc>
          <w:tcPr>
            <w:tcW w:w="2136" w:type="dxa"/>
          </w:tcPr>
          <w:p w:rsidR="00D7400C" w:rsidRPr="00600B5B" w:rsidRDefault="00D7400C" w:rsidP="00397D5D">
            <w:pPr>
              <w:pStyle w:val="TableParagraph"/>
              <w:spacing w:line="220" w:lineRule="exact"/>
              <w:ind w:left="84"/>
              <w:jc w:val="center"/>
              <w:rPr>
                <w:sz w:val="20"/>
              </w:rPr>
            </w:pPr>
            <w:r w:rsidRPr="00600B5B">
              <w:rPr>
                <w:sz w:val="20"/>
              </w:rPr>
              <w:t>M34</w:t>
            </w:r>
          </w:p>
        </w:tc>
        <w:tc>
          <w:tcPr>
            <w:tcW w:w="3120" w:type="dxa"/>
          </w:tcPr>
          <w:p w:rsidR="00D7400C" w:rsidRPr="00377359" w:rsidRDefault="00D7400C" w:rsidP="00397D5D">
            <w:pPr>
              <w:spacing w:line="240" w:lineRule="atLeast"/>
              <w:ind w:left="-57" w:right="-57"/>
            </w:pPr>
            <w:r>
              <w:t>с</w:t>
            </w:r>
            <w:r w:rsidRPr="00377359">
              <w:t xml:space="preserve">истемный склероз с высокой степенью активности воспалительного процесса </w:t>
            </w:r>
            <w:r>
              <w:t>и (или)</w:t>
            </w:r>
            <w:r w:rsidRPr="00377359">
              <w:t xml:space="preserve"> резистентностью к проводимому лекарственному лечению</w:t>
            </w:r>
          </w:p>
        </w:tc>
        <w:tc>
          <w:tcPr>
            <w:tcW w:w="1474" w:type="dxa"/>
          </w:tcPr>
          <w:p w:rsidR="00D7400C" w:rsidRPr="00600B5B" w:rsidRDefault="00D7400C" w:rsidP="00397D5D">
            <w:pPr>
              <w:spacing w:after="80" w:line="240" w:lineRule="atLeast"/>
              <w:ind w:left="-57" w:right="-57"/>
            </w:pPr>
            <w:r w:rsidRPr="00600B5B">
              <w:t>терапевтическое лечение</w:t>
            </w:r>
          </w:p>
        </w:tc>
        <w:tc>
          <w:tcPr>
            <w:tcW w:w="3770" w:type="dxa"/>
          </w:tcPr>
          <w:p w:rsidR="00D7400C" w:rsidRPr="00377359" w:rsidRDefault="00D7400C" w:rsidP="00397D5D">
            <w:pPr>
              <w:spacing w:line="240" w:lineRule="atLeast"/>
              <w:ind w:left="-57" w:right="-57"/>
            </w:pPr>
            <w:r w:rsidRPr="00377359">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w:t>
            </w:r>
            <w:r>
              <w:t>и (или)</w:t>
            </w:r>
            <w:r w:rsidRPr="00377359">
              <w:t xml:space="preserve"> глюкокортикоидами для перорального приема, </w:t>
            </w:r>
            <w:r>
              <w:t>и (или)</w:t>
            </w:r>
            <w:r w:rsidRPr="00377359">
              <w:t xml:space="preserve"> иммунодепрессантов под контролем лабораторных и инструментальных методов, включая биохимические, иммунологические </w:t>
            </w:r>
            <w:r>
              <w:t>и (или)</w:t>
            </w:r>
            <w:r w:rsidRPr="00377359">
              <w:t xml:space="preserve"> молекулярно-генетические, </w:t>
            </w:r>
            <w:r>
              <w:t>и (или)</w:t>
            </w:r>
            <w:r w:rsidRPr="00377359">
              <w:t xml:space="preserve"> молекулярно-биологические, </w:t>
            </w:r>
            <w:r>
              <w:t>и (или)</w:t>
            </w:r>
            <w:r w:rsidRPr="00377359">
              <w:t xml:space="preserve"> микробиологические методы, </w:t>
            </w:r>
            <w:r>
              <w:t>и (или)</w:t>
            </w:r>
            <w:r w:rsidRPr="00377359">
              <w:t xml:space="preserve"> морфологические, </w:t>
            </w:r>
            <w:r>
              <w:t>и (или)</w:t>
            </w:r>
            <w:r w:rsidRPr="00377359">
              <w:t xml:space="preserve"> эндоскопические, </w:t>
            </w:r>
            <w:r>
              <w:t>и (или)</w:t>
            </w:r>
            <w:r w:rsidRPr="00377359">
              <w:t xml:space="preserve"> рентгеноло</w:t>
            </w:r>
            <w:r>
              <w:softHyphen/>
            </w:r>
            <w:r w:rsidRPr="00377359">
              <w:t xml:space="preserve">гические (компьютерная томография, магнитно-резонансная томография), </w:t>
            </w:r>
            <w:r>
              <w:t>и (или)</w:t>
            </w:r>
            <w:r w:rsidRPr="00377359">
              <w:t xml:space="preserve"> ультразвуковые методы</w:t>
            </w:r>
          </w:p>
        </w:tc>
        <w:tc>
          <w:tcPr>
            <w:tcW w:w="1418" w:type="dxa"/>
            <w:vMerge/>
          </w:tcPr>
          <w:p w:rsidR="00D7400C" w:rsidRPr="00600B5B" w:rsidRDefault="00D7400C" w:rsidP="00397D5D">
            <w:pPr>
              <w:spacing w:after="120" w:line="240" w:lineRule="atLeast"/>
              <w:jc w:val="center"/>
            </w:pPr>
          </w:p>
        </w:tc>
      </w:tr>
      <w:tr w:rsidR="00D7400C" w:rsidRPr="00237807" w:rsidTr="0013599E">
        <w:tc>
          <w:tcPr>
            <w:tcW w:w="710" w:type="dxa"/>
          </w:tcPr>
          <w:p w:rsidR="00D7400C" w:rsidRDefault="00D7400C" w:rsidP="00397D5D">
            <w:pPr>
              <w:spacing w:after="80" w:line="240" w:lineRule="atLeast"/>
              <w:ind w:left="-57" w:right="-57"/>
              <w:jc w:val="center"/>
            </w:pPr>
            <w:r>
              <w:t>52.</w:t>
            </w:r>
          </w:p>
        </w:tc>
        <w:tc>
          <w:tcPr>
            <w:tcW w:w="2398" w:type="dxa"/>
          </w:tcPr>
          <w:p w:rsidR="00D7400C" w:rsidRPr="00377359" w:rsidRDefault="00D7400C" w:rsidP="00397D5D">
            <w:pPr>
              <w:spacing w:line="240" w:lineRule="atLeast"/>
              <w:ind w:left="-57" w:right="-57"/>
            </w:pPr>
            <w:r w:rsidRPr="00377359">
              <w:t xml:space="preserve">Поликомпонентное лечение дерматополимиозита с инициацией или заменой генно-инженерных </w:t>
            </w:r>
            <w:r w:rsidRPr="00377359">
              <w:br/>
              <w:t>биологических лекарственных препаратов</w:t>
            </w:r>
          </w:p>
        </w:tc>
        <w:tc>
          <w:tcPr>
            <w:tcW w:w="2136" w:type="dxa"/>
          </w:tcPr>
          <w:p w:rsidR="00D7400C" w:rsidRPr="00600B5B" w:rsidRDefault="00D7400C" w:rsidP="00397D5D">
            <w:pPr>
              <w:pStyle w:val="TableParagraph"/>
              <w:spacing w:line="220" w:lineRule="exact"/>
              <w:ind w:left="84"/>
              <w:jc w:val="center"/>
              <w:rPr>
                <w:sz w:val="20"/>
              </w:rPr>
            </w:pPr>
            <w:r w:rsidRPr="00600B5B">
              <w:rPr>
                <w:sz w:val="20"/>
              </w:rPr>
              <w:t>M33</w:t>
            </w:r>
          </w:p>
        </w:tc>
        <w:tc>
          <w:tcPr>
            <w:tcW w:w="3120" w:type="dxa"/>
          </w:tcPr>
          <w:p w:rsidR="00D7400C" w:rsidRPr="00377359" w:rsidRDefault="00D7400C" w:rsidP="00397D5D">
            <w:pPr>
              <w:spacing w:line="240" w:lineRule="atLeast"/>
              <w:ind w:left="-57" w:right="-57"/>
            </w:pPr>
            <w:r w:rsidRPr="00377359">
              <w:t xml:space="preserve">дерматополимиозит с высокой степенью активности воспалительного процесса </w:t>
            </w:r>
            <w:r>
              <w:t>и (или)</w:t>
            </w:r>
            <w:r w:rsidRPr="00377359">
              <w:t xml:space="preserve"> резистентностью к проводимому лекарственному лечению</w:t>
            </w:r>
          </w:p>
        </w:tc>
        <w:tc>
          <w:tcPr>
            <w:tcW w:w="1474" w:type="dxa"/>
          </w:tcPr>
          <w:p w:rsidR="00D7400C" w:rsidRPr="00600B5B" w:rsidRDefault="00D7400C" w:rsidP="00397D5D">
            <w:pPr>
              <w:spacing w:after="80" w:line="240" w:lineRule="atLeast"/>
              <w:ind w:left="-57" w:right="-57"/>
            </w:pPr>
            <w:r w:rsidRPr="00600B5B">
              <w:t>терапевтическое лечение</w:t>
            </w:r>
          </w:p>
        </w:tc>
        <w:tc>
          <w:tcPr>
            <w:tcW w:w="3770" w:type="dxa"/>
          </w:tcPr>
          <w:p w:rsidR="00D7400C" w:rsidRPr="00377359" w:rsidRDefault="00D7400C" w:rsidP="00397D5D">
            <w:pPr>
              <w:spacing w:line="240" w:lineRule="atLeast"/>
              <w:ind w:left="-57" w:right="-57"/>
            </w:pPr>
            <w:r w:rsidRPr="00377359">
              <w:t>поликомпонентная терапия с инициа</w:t>
            </w:r>
            <w:r>
              <w:softHyphen/>
            </w:r>
            <w:r w:rsidRPr="00377359">
              <w:t xml:space="preserve">цией или заменой генно-инженерных биологических лекарственных препаратов в сочетании или без пульс-терапии глюкокортикоидами, </w:t>
            </w:r>
            <w:r>
              <w:t>и (или)</w:t>
            </w:r>
            <w:r w:rsidRPr="00377359">
              <w:t xml:space="preserve">  иммунодепрессантов, </w:t>
            </w:r>
            <w:r>
              <w:t>и (или)</w:t>
            </w:r>
            <w:r w:rsidRPr="00377359">
              <w:t xml:space="preserve"> высокодозного иммуноглобулина человека нормального, </w:t>
            </w:r>
            <w:r>
              <w:t>и (или)</w:t>
            </w:r>
            <w:r w:rsidRPr="00377359">
              <w:t xml:space="preserve"> антибактериальных/противогрибковых препаратов </w:t>
            </w:r>
            <w:r>
              <w:t>и (или)</w:t>
            </w:r>
            <w:r w:rsidRPr="00377359">
              <w:t xml:space="preserve"> интенсивная терапия, включая методы протезирования функции дыхания и почечной функции </w:t>
            </w:r>
            <w:r>
              <w:t>и (или)</w:t>
            </w:r>
            <w:r w:rsidRPr="00377359">
              <w:t xml:space="preserve"> экстракор</w:t>
            </w:r>
            <w:r>
              <w:softHyphen/>
            </w:r>
            <w:r w:rsidRPr="00377359">
              <w:t xml:space="preserve">поральных методов очищения крови, под контролем лабораторных и инструментальных методов, включая биохимические, иммунологические </w:t>
            </w:r>
            <w:r>
              <w:t>и (или)</w:t>
            </w:r>
            <w:r w:rsidRPr="00377359">
              <w:t xml:space="preserve"> молекулярно-генетические методы, </w:t>
            </w:r>
            <w:r>
              <w:t>и (или)</w:t>
            </w:r>
            <w:r w:rsidRPr="00377359">
              <w:t xml:space="preserve"> молекулярно-биологические </w:t>
            </w:r>
            <w:r>
              <w:t>и (или)</w:t>
            </w:r>
            <w:r w:rsidRPr="00377359">
              <w:t xml:space="preserve"> микробиоло</w:t>
            </w:r>
            <w:r>
              <w:softHyphen/>
            </w:r>
            <w:r w:rsidRPr="00377359">
              <w:t xml:space="preserve">гические,  </w:t>
            </w:r>
            <w:r>
              <w:t>и (или)</w:t>
            </w:r>
            <w:r w:rsidRPr="00377359">
              <w:t xml:space="preserve"> эндоскопические, </w:t>
            </w:r>
            <w:r>
              <w:t>и (или)</w:t>
            </w:r>
            <w:r w:rsidRPr="00377359">
              <w:t xml:space="preserve"> рентгенологические (компьютерная томография, магнитно-резонансная томография), </w:t>
            </w:r>
            <w:r>
              <w:t>и (или)</w:t>
            </w:r>
            <w:r w:rsidRPr="00377359">
              <w:t xml:space="preserve"> ультразвуковые методы</w:t>
            </w:r>
          </w:p>
        </w:tc>
        <w:tc>
          <w:tcPr>
            <w:tcW w:w="1418" w:type="dxa"/>
          </w:tcPr>
          <w:p w:rsidR="00D7400C" w:rsidRPr="00600B5B" w:rsidRDefault="00D7400C" w:rsidP="00397D5D">
            <w:pPr>
              <w:spacing w:after="120" w:line="240" w:lineRule="atLeast"/>
              <w:jc w:val="center"/>
            </w:pPr>
            <w:r>
              <w:t>950 150</w:t>
            </w:r>
          </w:p>
          <w:p w:rsidR="00D7400C" w:rsidRPr="00600B5B" w:rsidRDefault="00D7400C" w:rsidP="00397D5D">
            <w:pPr>
              <w:spacing w:after="120" w:line="240" w:lineRule="atLeast"/>
              <w:jc w:val="center"/>
            </w:pPr>
          </w:p>
        </w:tc>
      </w:tr>
      <w:tr w:rsidR="00D7400C" w:rsidRPr="00237807" w:rsidTr="0013599E">
        <w:tc>
          <w:tcPr>
            <w:tcW w:w="15026" w:type="dxa"/>
            <w:gridSpan w:val="7"/>
          </w:tcPr>
          <w:p w:rsidR="00D7400C" w:rsidRPr="00600B5B" w:rsidRDefault="00D7400C" w:rsidP="00397D5D">
            <w:pPr>
              <w:spacing w:after="120" w:line="240" w:lineRule="atLeast"/>
              <w:jc w:val="center"/>
            </w:pPr>
            <w:r w:rsidRPr="00237807">
              <w:t>Сердечно-сосудистая хирургия</w:t>
            </w: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53</w:t>
            </w:r>
            <w:r w:rsidRPr="00237807">
              <w:t>.</w:t>
            </w:r>
          </w:p>
        </w:tc>
        <w:tc>
          <w:tcPr>
            <w:tcW w:w="2398" w:type="dxa"/>
            <w:vMerge w:val="restart"/>
          </w:tcPr>
          <w:p w:rsidR="00D7400C" w:rsidRPr="00237807" w:rsidRDefault="00D7400C" w:rsidP="00397D5D">
            <w:pPr>
              <w:spacing w:after="80" w:line="240" w:lineRule="atLeast"/>
              <w:ind w:left="-57" w:right="-57"/>
            </w:pPr>
            <w:r w:rsidRPr="00237807">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136" w:type="dxa"/>
            <w:vMerge w:val="restart"/>
          </w:tcPr>
          <w:p w:rsidR="00D7400C" w:rsidRPr="00237807" w:rsidRDefault="00D7400C" w:rsidP="00397D5D">
            <w:pPr>
              <w:spacing w:after="80" w:line="240" w:lineRule="atLeast"/>
              <w:ind w:left="-57" w:right="-57"/>
              <w:jc w:val="center"/>
              <w:rPr>
                <w:lang w:val="en-US"/>
              </w:rPr>
            </w:pPr>
            <w:r w:rsidRPr="00237807">
              <w:rPr>
                <w:lang w:val="en-US"/>
              </w:rPr>
              <w:t>I20.1, I20.8, I20.9, I25, I44.1, I44.2, I45.2, I45.3, I45.6, I46.0, I49.5, Q21.0, Q24.6</w:t>
            </w:r>
          </w:p>
        </w:tc>
        <w:tc>
          <w:tcPr>
            <w:tcW w:w="3120" w:type="dxa"/>
            <w:vMerge w:val="restart"/>
          </w:tcPr>
          <w:p w:rsidR="00D7400C" w:rsidRPr="00237807" w:rsidRDefault="00D7400C" w:rsidP="00397D5D">
            <w:pPr>
              <w:spacing w:after="80" w:line="240" w:lineRule="atLeast"/>
              <w:ind w:left="-57" w:right="-57"/>
            </w:pPr>
            <w:r w:rsidRPr="00237807">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аортокоронарное шунтирование у больных ишемической болезнью сердца в условиях искусственного кровоснабжения</w:t>
            </w:r>
          </w:p>
        </w:tc>
        <w:tc>
          <w:tcPr>
            <w:tcW w:w="1418" w:type="dxa"/>
            <w:vMerge w:val="restart"/>
          </w:tcPr>
          <w:p w:rsidR="00D7400C" w:rsidRPr="008F05B2" w:rsidRDefault="00D7400C" w:rsidP="00397D5D">
            <w:pPr>
              <w:spacing w:after="80" w:line="240" w:lineRule="atLeast"/>
              <w:ind w:left="-57" w:right="-57"/>
              <w:jc w:val="center"/>
            </w:pPr>
            <w:r>
              <w:t>449 798</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аортокоронарное шунтирование у больных ишемической болезнью сердца на работающем сердце</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аортокоронарное шунтирование в сочетании с пластикой (протезированием) 1 - 2 клапанов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w:t>
            </w:r>
            <w:r>
              <w:t xml:space="preserve">ца, в том числе с имплантацией </w:t>
            </w:r>
            <w:r w:rsidRPr="00237807">
              <w:t>электрокардиостимулятора, кардиовертера-дефибриллятора, другими полостными операциями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54</w:t>
            </w:r>
            <w:r w:rsidRPr="00237807">
              <w:t>.</w:t>
            </w:r>
          </w:p>
        </w:tc>
        <w:tc>
          <w:tcPr>
            <w:tcW w:w="2398" w:type="dxa"/>
            <w:vMerge w:val="restart"/>
          </w:tcPr>
          <w:p w:rsidR="00D7400C" w:rsidRPr="00237807" w:rsidRDefault="00D7400C" w:rsidP="00397D5D">
            <w:pPr>
              <w:spacing w:after="80" w:line="240" w:lineRule="atLeast"/>
              <w:ind w:left="-57" w:right="-57"/>
            </w:pPr>
            <w:r w:rsidRPr="00237807">
              <w:t>Эндоваскулярная, хирургическая коррекция нарушений ритма сердца без имплантации кардиовертера-дефибриллятора</w:t>
            </w:r>
          </w:p>
        </w:tc>
        <w:tc>
          <w:tcPr>
            <w:tcW w:w="2136" w:type="dxa"/>
            <w:vMerge w:val="restart"/>
          </w:tcPr>
          <w:p w:rsidR="00D7400C" w:rsidRPr="00237807" w:rsidRDefault="00D7400C" w:rsidP="00397D5D">
            <w:pPr>
              <w:spacing w:after="80" w:line="240" w:lineRule="atLeast"/>
              <w:ind w:left="-57" w:right="-57"/>
              <w:jc w:val="center"/>
              <w:rPr>
                <w:lang w:val="en-US"/>
              </w:rPr>
            </w:pPr>
            <w:r w:rsidRPr="00237807">
              <w:rPr>
                <w:lang w:val="en-US"/>
              </w:rPr>
              <w:t>I44.1, I44.2, I45.2, I45.3, I45.6, I46.0, I47.0, I47.1, I47.2, I47.9, I48, I49.0, I49.5, Q22.5, Q24.6</w:t>
            </w:r>
          </w:p>
        </w:tc>
        <w:tc>
          <w:tcPr>
            <w:tcW w:w="3120" w:type="dxa"/>
            <w:vMerge w:val="restart"/>
          </w:tcPr>
          <w:p w:rsidR="00D7400C" w:rsidRPr="00237807" w:rsidRDefault="00D7400C" w:rsidP="00397D5D">
            <w:pPr>
              <w:spacing w:after="80" w:line="240" w:lineRule="atLeast"/>
              <w:ind w:left="-57" w:right="-57"/>
            </w:pPr>
            <w:r w:rsidRPr="00237807">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эндоваскулярная деструкция дополнительных проводящих путей и аритмогенных зон сердца</w:t>
            </w:r>
          </w:p>
        </w:tc>
        <w:tc>
          <w:tcPr>
            <w:tcW w:w="1418" w:type="dxa"/>
            <w:vMerge w:val="restart"/>
          </w:tcPr>
          <w:p w:rsidR="00D7400C" w:rsidRPr="008F05B2" w:rsidRDefault="00D7400C" w:rsidP="00397D5D">
            <w:pPr>
              <w:spacing w:after="80" w:line="240" w:lineRule="atLeast"/>
              <w:ind w:left="-57" w:right="-57"/>
              <w:jc w:val="center"/>
            </w:pPr>
            <w:r>
              <w:t>349 311</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имплантация частотно-адаптированного трехкамерного кардиостимулятора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торакоскопическая деструкция аритмогенных зон сердца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хирургическая и (или) криодеструкция дополнительных проводящих путей и аритмогенных зон сердца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55</w:t>
            </w:r>
            <w:r w:rsidRPr="00237807">
              <w:t>.</w:t>
            </w:r>
          </w:p>
        </w:tc>
        <w:tc>
          <w:tcPr>
            <w:tcW w:w="2398" w:type="dxa"/>
            <w:vMerge w:val="restart"/>
          </w:tcPr>
          <w:p w:rsidR="00D7400C" w:rsidRPr="00237807" w:rsidRDefault="00D7400C" w:rsidP="00397D5D">
            <w:pPr>
              <w:spacing w:after="80" w:line="240" w:lineRule="atLeast"/>
              <w:ind w:left="-57" w:right="-57"/>
            </w:pPr>
            <w:r w:rsidRPr="00237807">
              <w:t>Хирургическая и эндоваскулярная коррекция заболеваний магистральных артерий</w:t>
            </w:r>
          </w:p>
        </w:tc>
        <w:tc>
          <w:tcPr>
            <w:tcW w:w="2136" w:type="dxa"/>
            <w:vMerge w:val="restart"/>
          </w:tcPr>
          <w:p w:rsidR="00D7400C" w:rsidRPr="00237807" w:rsidRDefault="00D7400C" w:rsidP="00397D5D">
            <w:pPr>
              <w:spacing w:after="80" w:line="240" w:lineRule="atLeast"/>
              <w:ind w:left="-57" w:right="-57"/>
              <w:jc w:val="center"/>
              <w:rPr>
                <w:lang w:val="en-US"/>
              </w:rPr>
            </w:pPr>
            <w:r w:rsidRPr="00237807">
              <w:rPr>
                <w:lang w:val="en-US"/>
              </w:rPr>
              <w:t>I20, I25, I26, I65, I70.0, I70.1, I70.8, I71, I72.0, I72.2, I72.3, I72.8, I73.1, I77.6, I98, Q26.0, Q27.3</w:t>
            </w:r>
          </w:p>
        </w:tc>
        <w:tc>
          <w:tcPr>
            <w:tcW w:w="3120" w:type="dxa"/>
            <w:vMerge w:val="restart"/>
          </w:tcPr>
          <w:p w:rsidR="00D7400C" w:rsidRPr="00237807" w:rsidRDefault="00D7400C" w:rsidP="00397D5D">
            <w:pPr>
              <w:spacing w:after="80" w:line="240" w:lineRule="atLeast"/>
              <w:ind w:left="-57" w:right="-57"/>
            </w:pPr>
            <w:r w:rsidRPr="00237807">
              <w:t>врожденные и приобретенные заболевания аорты и магистральных артерий</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18" w:type="dxa"/>
            <w:vMerge w:val="restart"/>
          </w:tcPr>
          <w:p w:rsidR="00D7400C" w:rsidRPr="008F05B2" w:rsidRDefault="00D7400C" w:rsidP="00397D5D">
            <w:pPr>
              <w:spacing w:after="80" w:line="240" w:lineRule="atLeast"/>
              <w:ind w:left="-57" w:right="-57"/>
              <w:jc w:val="center"/>
            </w:pPr>
            <w:r>
              <w:t>407 216</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эндоваскулярные, хирургические и гибридные операции на аорте и магистральных сосудах (кроме артерий конечностей)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Радикальная и гемодинамическая коррекция врожденных пороков перегородок, камер сердца и соединений магистральных сосудов</w:t>
            </w:r>
          </w:p>
        </w:tc>
        <w:tc>
          <w:tcPr>
            <w:tcW w:w="2136" w:type="dxa"/>
            <w:vMerge w:val="restart"/>
          </w:tcPr>
          <w:p w:rsidR="00D7400C" w:rsidRPr="00237807" w:rsidRDefault="00D7400C" w:rsidP="00397D5D">
            <w:pPr>
              <w:spacing w:after="80" w:line="240" w:lineRule="atLeast"/>
              <w:ind w:left="-57" w:right="-57"/>
              <w:jc w:val="center"/>
            </w:pPr>
            <w:r w:rsidRPr="00237807">
              <w:t>Q20.1 - Q20.9, Q21, Q22, Q23, Q24, Q25</w:t>
            </w:r>
          </w:p>
        </w:tc>
        <w:tc>
          <w:tcPr>
            <w:tcW w:w="3120" w:type="dxa"/>
            <w:vMerge w:val="restart"/>
          </w:tcPr>
          <w:p w:rsidR="00D7400C" w:rsidRPr="00237807" w:rsidRDefault="00D7400C" w:rsidP="00397D5D">
            <w:pPr>
              <w:spacing w:after="80" w:line="240" w:lineRule="atLeast"/>
              <w:ind w:left="-57" w:right="-57"/>
            </w:pPr>
            <w:r w:rsidRPr="00237807">
              <w:t>врожденные пороки перегородок, камер сердца и соединений магистральных сосудов</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эндоваскулярная (баллонная ангиопластика и стентирование) коррекция легочной артерии, аорты и ее ветвей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радикальная, гемодинамическая, гибридная коррекция у детей старше 1 года и взрослых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реконструктивные и пластические операции при изолированных дефектах перегородок сердца у детей старше 1 года и взрослых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хирургическая (перевязка, суживание, пластика) коррекция легочной артерии, аорты и ее ветвей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rPr>
                <w:lang w:val="en-US"/>
              </w:rPr>
              <w:t>5</w:t>
            </w:r>
            <w:r>
              <w:t>6</w:t>
            </w:r>
            <w:r w:rsidRPr="00237807">
              <w:t>.</w:t>
            </w:r>
          </w:p>
        </w:tc>
        <w:tc>
          <w:tcPr>
            <w:tcW w:w="2398" w:type="dxa"/>
            <w:vMerge w:val="restart"/>
          </w:tcPr>
          <w:p w:rsidR="00D7400C" w:rsidRPr="00237807" w:rsidRDefault="00D7400C" w:rsidP="00397D5D">
            <w:pPr>
              <w:spacing w:after="80" w:line="240" w:lineRule="atLeast"/>
              <w:ind w:left="-57" w:right="-57"/>
            </w:pPr>
            <w:r w:rsidRPr="00237807">
              <w:t>Хирургическое лечение врожденных, ревматических и неревматических пороков клапанов сердца, опухолей сердца</w:t>
            </w:r>
          </w:p>
        </w:tc>
        <w:tc>
          <w:tcPr>
            <w:tcW w:w="2136" w:type="dxa"/>
            <w:vMerge w:val="restart"/>
          </w:tcPr>
          <w:p w:rsidR="00D7400C" w:rsidRPr="00237807" w:rsidRDefault="00D7400C" w:rsidP="00397D5D">
            <w:pPr>
              <w:spacing w:after="80" w:line="240" w:lineRule="atLeast"/>
              <w:ind w:left="-57" w:right="-57"/>
              <w:jc w:val="center"/>
              <w:rPr>
                <w:lang w:val="en-US"/>
              </w:rPr>
            </w:pPr>
            <w:r w:rsidRPr="00237807">
              <w:rPr>
                <w:lang w:val="en-US"/>
              </w:rPr>
              <w:t xml:space="preserve">Q20.5, Q21.3, Q22, </w:t>
            </w:r>
            <w:r w:rsidRPr="00237807">
              <w:rPr>
                <w:lang w:val="en-US"/>
              </w:rPr>
              <w:br/>
              <w:t>Q23.0 - Q23.3, Q24.4, Q25.3, I34.0, I34.1, I34.2, I35.1, I35.2, I36.0, I36.1, I36.2, I05.0, I05.1, I05.2, I06.0, I06.1, I06.2, I07.0, I07.1, I07.2, I08.0, I08.1, I08.2, I08.3, I08.8, I08.9, D15.1</w:t>
            </w:r>
          </w:p>
        </w:tc>
        <w:tc>
          <w:tcPr>
            <w:tcW w:w="3120" w:type="dxa"/>
            <w:vMerge w:val="restart"/>
          </w:tcPr>
          <w:p w:rsidR="00D7400C" w:rsidRPr="00237807" w:rsidRDefault="00D7400C" w:rsidP="00397D5D">
            <w:pPr>
              <w:spacing w:after="80" w:line="240" w:lineRule="atLeast"/>
              <w:ind w:left="-57" w:right="-57"/>
            </w:pPr>
            <w:r w:rsidRPr="00237807">
              <w:t>поражение клапанного аппарата сердца различного генеза (врожденные, приобретенные пороки сердца, опухоли сердца)</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пластика клапанов в условиях искусственного кровообращения</w:t>
            </w:r>
          </w:p>
        </w:tc>
        <w:tc>
          <w:tcPr>
            <w:tcW w:w="1418" w:type="dxa"/>
            <w:vMerge w:val="restart"/>
          </w:tcPr>
          <w:p w:rsidR="00D7400C" w:rsidRPr="008F05B2" w:rsidRDefault="00D7400C" w:rsidP="00397D5D">
            <w:pPr>
              <w:spacing w:after="80" w:line="240" w:lineRule="atLeast"/>
              <w:ind w:left="-57" w:right="-57"/>
              <w:jc w:val="center"/>
            </w:pPr>
            <w:r>
              <w:t>506 020</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line="240" w:lineRule="atLeast"/>
              <w:ind w:left="-57" w:right="-57"/>
            </w:pPr>
            <w:r w:rsidRPr="00237807">
              <w:t xml:space="preserve">протезирование 3 клапанов у больного без инфекционного эндокардита или </w:t>
            </w:r>
            <w:r w:rsidRPr="00237807">
              <w:br/>
              <w:t>1 - 2 клапанов у больного с инфекционным эндокардитом</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tcPr>
          <w:p w:rsidR="00D7400C" w:rsidRPr="00237807" w:rsidRDefault="00D7400C" w:rsidP="00397D5D">
            <w:pPr>
              <w:spacing w:after="80" w:line="240" w:lineRule="atLeast"/>
              <w:ind w:left="-57" w:right="-57"/>
              <w:jc w:val="center"/>
            </w:pPr>
            <w:r>
              <w:t>57</w:t>
            </w:r>
            <w:r w:rsidRPr="00237807">
              <w:t>.</w:t>
            </w:r>
          </w:p>
        </w:tc>
        <w:tc>
          <w:tcPr>
            <w:tcW w:w="2398" w:type="dxa"/>
          </w:tcPr>
          <w:p w:rsidR="00D7400C" w:rsidRPr="00237807" w:rsidRDefault="00D7400C" w:rsidP="00397D5D">
            <w:pPr>
              <w:spacing w:after="80" w:line="240" w:lineRule="atLeast"/>
              <w:ind w:left="-57" w:right="-57"/>
            </w:pPr>
            <w:r w:rsidRPr="00237807">
              <w:t>Эндоваскулярное лечение врожденных, ревматических и неревматических пороков клапанов сердца, опухолей сердца</w:t>
            </w:r>
          </w:p>
        </w:tc>
        <w:tc>
          <w:tcPr>
            <w:tcW w:w="2136" w:type="dxa"/>
          </w:tcPr>
          <w:p w:rsidR="00D7400C" w:rsidRPr="00C278CD" w:rsidRDefault="00D7400C" w:rsidP="00397D5D">
            <w:pPr>
              <w:spacing w:after="80" w:line="240" w:lineRule="atLeast"/>
              <w:ind w:left="-57" w:right="-57"/>
              <w:jc w:val="center"/>
              <w:rPr>
                <w:lang w:val="en-US"/>
              </w:rPr>
            </w:pPr>
            <w:r w:rsidRPr="00E56D86">
              <w:rPr>
                <w:lang w:val="en-US"/>
              </w:rPr>
              <w:t>Q20.5, Q21.3, Q22, Q23.0 - Q23.3, Q24.4, Q25.3, I34.0, I34.1, I34.2, I35.1, I35.2, I36.0, I36.1, I36.2, I05.0, I05.1, I05.2, I06.0, I06.1, I06.2, I07.0, I07.1, I07.2, I08.0, I08.1, I08.2, I08.3, I08.8, I08.9, D15.1</w:t>
            </w:r>
          </w:p>
        </w:tc>
        <w:tc>
          <w:tcPr>
            <w:tcW w:w="3120" w:type="dxa"/>
          </w:tcPr>
          <w:p w:rsidR="00D7400C" w:rsidRPr="00237807" w:rsidRDefault="00D7400C" w:rsidP="00397D5D">
            <w:pPr>
              <w:spacing w:after="80" w:line="240" w:lineRule="atLeast"/>
              <w:ind w:left="-57" w:right="-57"/>
            </w:pPr>
            <w:r w:rsidRPr="00237807">
              <w:t>поражение клапанного аппарата сердца различного генеза (врожденные, приобретенные пороки сердца, опухоли сердца)</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транскатетерное протезирование клапанов сердца</w:t>
            </w:r>
          </w:p>
        </w:tc>
        <w:tc>
          <w:tcPr>
            <w:tcW w:w="1418" w:type="dxa"/>
          </w:tcPr>
          <w:p w:rsidR="00D7400C" w:rsidRPr="00E56D86" w:rsidRDefault="00D7400C" w:rsidP="00397D5D">
            <w:pPr>
              <w:spacing w:after="80" w:line="240" w:lineRule="atLeast"/>
              <w:ind w:left="-57" w:right="-57"/>
              <w:jc w:val="center"/>
            </w:pPr>
            <w:r>
              <w:t>1 911 871</w:t>
            </w: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58.</w:t>
            </w:r>
          </w:p>
        </w:tc>
        <w:tc>
          <w:tcPr>
            <w:tcW w:w="2398" w:type="dxa"/>
            <w:vMerge w:val="restart"/>
          </w:tcPr>
          <w:p w:rsidR="00D7400C" w:rsidRPr="00237807" w:rsidRDefault="00D7400C" w:rsidP="00397D5D">
            <w:pPr>
              <w:spacing w:after="80" w:line="240" w:lineRule="atLeast"/>
              <w:ind w:left="-57" w:right="-57"/>
            </w:pPr>
            <w:r w:rsidRPr="00237807">
              <w:t>Эндоваскулярная, хирургическая коррекция нарушений ритма сердца с имплантацией кардиовертера-дефибриллятора</w:t>
            </w:r>
          </w:p>
        </w:tc>
        <w:tc>
          <w:tcPr>
            <w:tcW w:w="2136" w:type="dxa"/>
            <w:vMerge w:val="restart"/>
          </w:tcPr>
          <w:p w:rsidR="00D7400C" w:rsidRPr="00237807" w:rsidRDefault="00D7400C" w:rsidP="00397D5D">
            <w:pPr>
              <w:spacing w:after="80" w:line="240" w:lineRule="atLeast"/>
              <w:ind w:left="-57" w:right="-57"/>
              <w:jc w:val="center"/>
              <w:rPr>
                <w:lang w:val="en-US"/>
              </w:rPr>
            </w:pPr>
            <w:r w:rsidRPr="00237807">
              <w:rPr>
                <w:lang w:val="en-US"/>
              </w:rPr>
              <w:t>I44.1, I44.2, I45.2, I45.3, I45.6, I46.0, I47.0, I47.1, I47.2, I47.9, I48, I49.0, I49.5, Q22.5, Q24.6</w:t>
            </w:r>
          </w:p>
        </w:tc>
        <w:tc>
          <w:tcPr>
            <w:tcW w:w="3120" w:type="dxa"/>
            <w:vMerge w:val="restart"/>
          </w:tcPr>
          <w:p w:rsidR="00D7400C" w:rsidRPr="00237807" w:rsidRDefault="00D7400C" w:rsidP="00397D5D">
            <w:pPr>
              <w:spacing w:after="80" w:line="240" w:lineRule="atLeast"/>
              <w:ind w:left="-57" w:right="-57"/>
            </w:pPr>
            <w:r w:rsidRPr="00237807">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имплантация однокамерного кардиовертера-дефибриллятора</w:t>
            </w:r>
          </w:p>
        </w:tc>
        <w:tc>
          <w:tcPr>
            <w:tcW w:w="1418" w:type="dxa"/>
            <w:vMerge w:val="restart"/>
          </w:tcPr>
          <w:p w:rsidR="00D7400C" w:rsidRPr="008F05B2" w:rsidRDefault="00D7400C" w:rsidP="00397D5D">
            <w:pPr>
              <w:spacing w:after="80" w:line="240" w:lineRule="atLeast"/>
              <w:ind w:left="-57" w:right="-57"/>
              <w:jc w:val="center"/>
            </w:pPr>
            <w:r>
              <w:t>1 209 859</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имплантация двухкамерного кардиовертера-дефибриллятора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имплантация трехкамерного кардиовертера-дефибриллятора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tcPr>
          <w:p w:rsidR="00D7400C" w:rsidRPr="00237807" w:rsidRDefault="00D7400C" w:rsidP="00397D5D">
            <w:pPr>
              <w:spacing w:after="80" w:line="240" w:lineRule="atLeast"/>
              <w:ind w:left="-57" w:right="-57"/>
              <w:jc w:val="center"/>
            </w:pPr>
            <w:r>
              <w:t>59</w:t>
            </w:r>
            <w:r w:rsidRPr="00237807">
              <w:t>.</w:t>
            </w:r>
          </w:p>
        </w:tc>
        <w:tc>
          <w:tcPr>
            <w:tcW w:w="2398" w:type="dxa"/>
          </w:tcPr>
          <w:p w:rsidR="00D7400C" w:rsidRPr="00237807" w:rsidRDefault="00D7400C" w:rsidP="00397D5D">
            <w:pPr>
              <w:spacing w:after="80" w:line="240" w:lineRule="atLeast"/>
              <w:ind w:left="-57" w:right="-57"/>
            </w:pPr>
            <w:r w:rsidRPr="00237807">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136" w:type="dxa"/>
          </w:tcPr>
          <w:p w:rsidR="00D7400C" w:rsidRPr="00237807" w:rsidRDefault="00D7400C" w:rsidP="00397D5D">
            <w:pPr>
              <w:spacing w:after="80" w:line="240" w:lineRule="atLeast"/>
              <w:ind w:left="-57" w:right="-57"/>
              <w:jc w:val="center"/>
            </w:pPr>
            <w:r w:rsidRPr="00237807">
              <w:t>Q20.1 - Q20.9, Q21, Q22, Q23, Q24, Q25</w:t>
            </w:r>
          </w:p>
        </w:tc>
        <w:tc>
          <w:tcPr>
            <w:tcW w:w="3120" w:type="dxa"/>
          </w:tcPr>
          <w:p w:rsidR="00D7400C" w:rsidRPr="00237807" w:rsidRDefault="00D7400C" w:rsidP="00397D5D">
            <w:pPr>
              <w:spacing w:after="80" w:line="240" w:lineRule="atLeast"/>
              <w:ind w:left="-57" w:right="-57"/>
            </w:pPr>
            <w:r w:rsidRPr="00237807">
              <w:t>врожденные пороки перегородок, камер сердца и соединений магистральных сосудов</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18" w:type="dxa"/>
          </w:tcPr>
          <w:p w:rsidR="00D7400C" w:rsidRPr="008F05B2" w:rsidRDefault="00D7400C" w:rsidP="00397D5D">
            <w:pPr>
              <w:spacing w:after="80" w:line="240" w:lineRule="atLeast"/>
              <w:ind w:left="-57" w:right="-57"/>
              <w:jc w:val="center"/>
            </w:pPr>
            <w:r>
              <w:t>549 316</w:t>
            </w:r>
          </w:p>
        </w:tc>
      </w:tr>
      <w:tr w:rsidR="00D7400C" w:rsidRPr="00237807" w:rsidTr="0013599E">
        <w:tc>
          <w:tcPr>
            <w:tcW w:w="710" w:type="dxa"/>
          </w:tcPr>
          <w:p w:rsidR="00D7400C" w:rsidRPr="00237807" w:rsidRDefault="00D7400C" w:rsidP="00397D5D">
            <w:pPr>
              <w:spacing w:after="80" w:line="240" w:lineRule="atLeast"/>
              <w:ind w:left="-57" w:right="-57"/>
              <w:jc w:val="center"/>
            </w:pPr>
            <w:r>
              <w:t>60</w:t>
            </w:r>
            <w:r w:rsidRPr="00237807">
              <w:t>.</w:t>
            </w:r>
          </w:p>
        </w:tc>
        <w:tc>
          <w:tcPr>
            <w:tcW w:w="2398" w:type="dxa"/>
          </w:tcPr>
          <w:p w:rsidR="00D7400C" w:rsidRPr="00237807" w:rsidRDefault="00D7400C" w:rsidP="00397D5D">
            <w:pPr>
              <w:spacing w:after="80" w:line="240" w:lineRule="atLeast"/>
              <w:ind w:left="-57" w:right="-57"/>
            </w:pPr>
            <w:r w:rsidRPr="00237807">
              <w:t>Эндоваскулярная коррекция заболеваний аорты и магистральных артерий</w:t>
            </w:r>
          </w:p>
        </w:tc>
        <w:tc>
          <w:tcPr>
            <w:tcW w:w="2136" w:type="dxa"/>
          </w:tcPr>
          <w:p w:rsidR="00D7400C" w:rsidRPr="00237807" w:rsidRDefault="00D7400C" w:rsidP="00397D5D">
            <w:pPr>
              <w:spacing w:after="80" w:line="240" w:lineRule="atLeast"/>
              <w:ind w:left="-57" w:right="-57"/>
              <w:jc w:val="center"/>
              <w:rPr>
                <w:lang w:val="en-US"/>
              </w:rPr>
            </w:pPr>
            <w:r w:rsidRPr="00237807">
              <w:rPr>
                <w:lang w:val="en-US"/>
              </w:rPr>
              <w:t>I20, I25, I26, I65, I70.0, I70.1, I70.8, I71, I72.0, I72.2, I72.3, I72.8, I73.1, I77.6, I98, Q26.0, Q27.3</w:t>
            </w:r>
          </w:p>
        </w:tc>
        <w:tc>
          <w:tcPr>
            <w:tcW w:w="3120" w:type="dxa"/>
          </w:tcPr>
          <w:p w:rsidR="00D7400C" w:rsidRPr="00237807" w:rsidRDefault="00D7400C" w:rsidP="00397D5D">
            <w:pPr>
              <w:spacing w:after="80" w:line="240" w:lineRule="atLeast"/>
              <w:ind w:left="-57" w:right="-57"/>
            </w:pPr>
            <w:r w:rsidRPr="00237807">
              <w:t>врожденные и приобретенные заболевания аорты и магистральных артерий</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эндопротезирование аорты</w:t>
            </w:r>
          </w:p>
        </w:tc>
        <w:tc>
          <w:tcPr>
            <w:tcW w:w="1418" w:type="dxa"/>
          </w:tcPr>
          <w:p w:rsidR="00D7400C" w:rsidRPr="008F05B2" w:rsidRDefault="00D7400C" w:rsidP="00397D5D">
            <w:pPr>
              <w:spacing w:after="80" w:line="240" w:lineRule="atLeast"/>
              <w:ind w:left="-57" w:right="-57"/>
              <w:jc w:val="center"/>
            </w:pPr>
            <w:r>
              <w:t>1 324 218</w:t>
            </w:r>
          </w:p>
        </w:tc>
      </w:tr>
      <w:tr w:rsidR="00D7400C" w:rsidRPr="00237807" w:rsidTr="0013599E">
        <w:tc>
          <w:tcPr>
            <w:tcW w:w="710" w:type="dxa"/>
          </w:tcPr>
          <w:p w:rsidR="00D7400C" w:rsidRDefault="00D7400C" w:rsidP="00397D5D">
            <w:pPr>
              <w:spacing w:after="80" w:line="240" w:lineRule="atLeast"/>
              <w:ind w:left="-57" w:right="-57"/>
              <w:jc w:val="center"/>
            </w:pPr>
            <w:r>
              <w:t>61.</w:t>
            </w:r>
          </w:p>
        </w:tc>
        <w:tc>
          <w:tcPr>
            <w:tcW w:w="2398" w:type="dxa"/>
          </w:tcPr>
          <w:p w:rsidR="00D7400C" w:rsidRPr="00377359" w:rsidRDefault="00D7400C" w:rsidP="00397D5D">
            <w:pPr>
              <w:spacing w:line="240" w:lineRule="atLeast"/>
              <w:ind w:left="-57" w:right="-57"/>
            </w:pPr>
            <w:r w:rsidRPr="00377359">
              <w:t>Транслюминальная баллонная ангиопластика легочных артерий</w:t>
            </w:r>
          </w:p>
        </w:tc>
        <w:tc>
          <w:tcPr>
            <w:tcW w:w="2136" w:type="dxa"/>
          </w:tcPr>
          <w:p w:rsidR="00D7400C" w:rsidRPr="00F00132" w:rsidRDefault="00D7400C" w:rsidP="00397D5D">
            <w:pPr>
              <w:spacing w:after="80" w:line="240" w:lineRule="atLeast"/>
              <w:ind w:left="-57" w:right="-57"/>
              <w:jc w:val="center"/>
            </w:pPr>
            <w:r>
              <w:t>I27.8, I28.8</w:t>
            </w:r>
          </w:p>
        </w:tc>
        <w:tc>
          <w:tcPr>
            <w:tcW w:w="3120" w:type="dxa"/>
          </w:tcPr>
          <w:p w:rsidR="00D7400C" w:rsidRPr="00377359" w:rsidRDefault="00D7400C" w:rsidP="00397D5D">
            <w:pPr>
              <w:spacing w:line="240" w:lineRule="atLeast"/>
              <w:ind w:left="-57" w:right="-57"/>
            </w:pPr>
            <w:r w:rsidRPr="00377359">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74" w:type="dxa"/>
          </w:tcPr>
          <w:p w:rsidR="00D7400C" w:rsidRPr="00237807" w:rsidRDefault="00D7400C" w:rsidP="00397D5D">
            <w:pPr>
              <w:spacing w:after="80" w:line="240" w:lineRule="atLeast"/>
              <w:ind w:left="-57" w:right="-57"/>
            </w:pPr>
            <w:r>
              <w:t>эндоваскулярное лечение</w:t>
            </w:r>
          </w:p>
        </w:tc>
        <w:tc>
          <w:tcPr>
            <w:tcW w:w="3770" w:type="dxa"/>
          </w:tcPr>
          <w:p w:rsidR="00D7400C" w:rsidRPr="00377359" w:rsidRDefault="00D7400C" w:rsidP="00397D5D">
            <w:pPr>
              <w:spacing w:line="240" w:lineRule="atLeast"/>
              <w:ind w:left="-57" w:right="-57"/>
            </w:pPr>
            <w:r w:rsidRPr="00377359">
              <w:t>транслюминальная баллонная ангиопластика легочных артерий</w:t>
            </w:r>
          </w:p>
        </w:tc>
        <w:tc>
          <w:tcPr>
            <w:tcW w:w="1418" w:type="dxa"/>
          </w:tcPr>
          <w:p w:rsidR="00D7400C" w:rsidRPr="008F05B2" w:rsidRDefault="00D7400C" w:rsidP="00397D5D">
            <w:pPr>
              <w:spacing w:after="80" w:line="240" w:lineRule="atLeast"/>
              <w:ind w:left="-57" w:right="-57"/>
              <w:jc w:val="center"/>
            </w:pPr>
            <w:r>
              <w:t>385 318</w:t>
            </w:r>
          </w:p>
        </w:tc>
      </w:tr>
      <w:tr w:rsidR="00D7400C" w:rsidRPr="00237807" w:rsidTr="0013599E">
        <w:tc>
          <w:tcPr>
            <w:tcW w:w="710" w:type="dxa"/>
          </w:tcPr>
          <w:p w:rsidR="00D7400C" w:rsidRDefault="00D7400C" w:rsidP="00397D5D">
            <w:pPr>
              <w:spacing w:after="80" w:line="240" w:lineRule="atLeast"/>
              <w:ind w:left="-57" w:right="-57"/>
              <w:jc w:val="center"/>
            </w:pPr>
            <w:r>
              <w:t>62.</w:t>
            </w:r>
          </w:p>
        </w:tc>
        <w:tc>
          <w:tcPr>
            <w:tcW w:w="2398" w:type="dxa"/>
          </w:tcPr>
          <w:p w:rsidR="00D7400C" w:rsidRPr="00237807" w:rsidRDefault="00D7400C" w:rsidP="00397D5D">
            <w:pPr>
              <w:spacing w:after="80" w:line="240" w:lineRule="atLeast"/>
              <w:ind w:left="-57" w:right="-57"/>
            </w:pPr>
            <w:r>
              <w:t>Модуляция сердечной сократимости</w:t>
            </w:r>
          </w:p>
        </w:tc>
        <w:tc>
          <w:tcPr>
            <w:tcW w:w="2136" w:type="dxa"/>
          </w:tcPr>
          <w:p w:rsidR="00D7400C" w:rsidRPr="00F00132" w:rsidRDefault="00D7400C" w:rsidP="00397D5D">
            <w:pPr>
              <w:spacing w:after="80" w:line="240" w:lineRule="atLeast"/>
              <w:ind w:left="-57" w:right="-57"/>
              <w:jc w:val="center"/>
            </w:pPr>
            <w:r>
              <w:t>I50.0, I42, I42.0, I25.5</w:t>
            </w:r>
          </w:p>
        </w:tc>
        <w:tc>
          <w:tcPr>
            <w:tcW w:w="3120" w:type="dxa"/>
          </w:tcPr>
          <w:p w:rsidR="00D7400C" w:rsidRPr="00377359" w:rsidRDefault="00D7400C" w:rsidP="00397D5D">
            <w:pPr>
              <w:spacing w:line="240" w:lineRule="atLeast"/>
              <w:ind w:left="-57" w:right="-57"/>
            </w:pPr>
            <w:r w:rsidRPr="00377359">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558D2">
              <w:t>имплантация устройства для модуляции сердечной сократимости</w:t>
            </w:r>
          </w:p>
        </w:tc>
        <w:tc>
          <w:tcPr>
            <w:tcW w:w="1418" w:type="dxa"/>
          </w:tcPr>
          <w:p w:rsidR="00D7400C" w:rsidRPr="008F05B2" w:rsidRDefault="00D7400C" w:rsidP="00397D5D">
            <w:pPr>
              <w:spacing w:after="80" w:line="240" w:lineRule="atLeast"/>
              <w:ind w:left="-57" w:right="-57"/>
              <w:jc w:val="center"/>
            </w:pPr>
            <w:r>
              <w:t>1 990 090</w:t>
            </w:r>
          </w:p>
        </w:tc>
      </w:tr>
      <w:tr w:rsidR="00D7400C" w:rsidRPr="00237807" w:rsidTr="0013599E">
        <w:tc>
          <w:tcPr>
            <w:tcW w:w="710" w:type="dxa"/>
          </w:tcPr>
          <w:p w:rsidR="00D7400C" w:rsidRDefault="00D7400C" w:rsidP="00397D5D">
            <w:pPr>
              <w:spacing w:after="80" w:line="240" w:lineRule="atLeast"/>
              <w:ind w:left="-57" w:right="-57"/>
              <w:jc w:val="center"/>
            </w:pPr>
            <w:r>
              <w:t>63.</w:t>
            </w:r>
          </w:p>
        </w:tc>
        <w:tc>
          <w:tcPr>
            <w:tcW w:w="2398" w:type="dxa"/>
          </w:tcPr>
          <w:p w:rsidR="00D7400C" w:rsidRPr="00237807" w:rsidRDefault="00D7400C" w:rsidP="00397D5D">
            <w:pPr>
              <w:spacing w:after="80" w:line="240" w:lineRule="atLeast"/>
              <w:ind w:left="-57" w:right="-57"/>
            </w:pPr>
            <w:r w:rsidRPr="002558D2">
              <w:t>Эндоваскулярная окклюзия ушка левого предсердия</w:t>
            </w:r>
          </w:p>
        </w:tc>
        <w:tc>
          <w:tcPr>
            <w:tcW w:w="2136" w:type="dxa"/>
          </w:tcPr>
          <w:p w:rsidR="00D7400C" w:rsidRPr="00F00132" w:rsidRDefault="00D7400C" w:rsidP="00397D5D">
            <w:pPr>
              <w:spacing w:after="80" w:line="240" w:lineRule="atLeast"/>
              <w:ind w:left="-57" w:right="-57"/>
              <w:jc w:val="center"/>
            </w:pPr>
            <w:r>
              <w:t>I48.0, I48.1, I48.2, I48.9</w:t>
            </w:r>
          </w:p>
        </w:tc>
        <w:tc>
          <w:tcPr>
            <w:tcW w:w="3120" w:type="dxa"/>
          </w:tcPr>
          <w:p w:rsidR="00D7400C" w:rsidRPr="00377359" w:rsidRDefault="00D7400C" w:rsidP="00397D5D">
            <w:pPr>
              <w:spacing w:line="240" w:lineRule="atLeast"/>
              <w:ind w:left="-57" w:right="-57"/>
            </w:pPr>
            <w:r w:rsidRPr="00377359">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558D2">
              <w:t>имплантация окклюдера ушка левого предсердия</w:t>
            </w:r>
          </w:p>
        </w:tc>
        <w:tc>
          <w:tcPr>
            <w:tcW w:w="1418" w:type="dxa"/>
          </w:tcPr>
          <w:p w:rsidR="00D7400C" w:rsidRPr="008F05B2" w:rsidRDefault="00D7400C" w:rsidP="00397D5D">
            <w:pPr>
              <w:spacing w:after="80" w:line="240" w:lineRule="atLeast"/>
              <w:ind w:left="-57" w:right="-57"/>
              <w:jc w:val="center"/>
            </w:pPr>
            <w:r>
              <w:t>444 272</w:t>
            </w:r>
          </w:p>
        </w:tc>
      </w:tr>
      <w:tr w:rsidR="00D7400C" w:rsidRPr="00237807" w:rsidTr="0013599E">
        <w:tc>
          <w:tcPr>
            <w:tcW w:w="710" w:type="dxa"/>
          </w:tcPr>
          <w:p w:rsidR="00D7400C" w:rsidRDefault="00D7400C" w:rsidP="00397D5D">
            <w:pPr>
              <w:spacing w:after="80" w:line="240" w:lineRule="atLeast"/>
              <w:ind w:left="-57" w:right="-57"/>
              <w:jc w:val="center"/>
            </w:pPr>
            <w:r>
              <w:t>64.</w:t>
            </w:r>
          </w:p>
        </w:tc>
        <w:tc>
          <w:tcPr>
            <w:tcW w:w="2398" w:type="dxa"/>
          </w:tcPr>
          <w:p w:rsidR="00D7400C" w:rsidRPr="00377359" w:rsidRDefault="00D7400C" w:rsidP="00397D5D">
            <w:pPr>
              <w:spacing w:line="240" w:lineRule="atLeast"/>
              <w:ind w:left="-57" w:right="-57"/>
            </w:pPr>
            <w:r w:rsidRPr="00377359">
              <w:t>Хирургическое лечение хронической сердечной недостаточности у детей</w:t>
            </w:r>
          </w:p>
        </w:tc>
        <w:tc>
          <w:tcPr>
            <w:tcW w:w="2136" w:type="dxa"/>
          </w:tcPr>
          <w:p w:rsidR="00D7400C" w:rsidRPr="00F00132" w:rsidRDefault="00D7400C" w:rsidP="00397D5D">
            <w:pPr>
              <w:spacing w:after="80" w:line="240" w:lineRule="atLeast"/>
              <w:ind w:left="-57" w:right="-57"/>
              <w:jc w:val="center"/>
            </w:pPr>
            <w:r>
              <w:t>I42.1,I50.0,I50.1</w:t>
            </w:r>
          </w:p>
        </w:tc>
        <w:tc>
          <w:tcPr>
            <w:tcW w:w="3120" w:type="dxa"/>
          </w:tcPr>
          <w:p w:rsidR="00D7400C" w:rsidRPr="00377359" w:rsidRDefault="00D7400C" w:rsidP="00397D5D">
            <w:pPr>
              <w:spacing w:line="240" w:lineRule="atLeast"/>
              <w:ind w:left="-57" w:right="-57"/>
            </w:pPr>
            <w:r w:rsidRPr="00377359">
              <w:t xml:space="preserve">хроническая сердечная недостаточность различного генеза (ишемическая болезнь сердца, дилятационная кардиомиопатия и другие), </w:t>
            </w:r>
            <w:r>
              <w:br/>
            </w:r>
            <w:r w:rsidRPr="00377359">
              <w:t>III или IV функционального класса (NYHA), фракция выброса левого желудочка менее или равно 25 процентов</w:t>
            </w:r>
          </w:p>
        </w:tc>
        <w:tc>
          <w:tcPr>
            <w:tcW w:w="1474" w:type="dxa"/>
          </w:tcPr>
          <w:p w:rsidR="00D7400C" w:rsidRPr="00237807" w:rsidRDefault="00D7400C" w:rsidP="00397D5D">
            <w:pPr>
              <w:spacing w:after="80" w:line="240" w:lineRule="atLeast"/>
              <w:ind w:left="-57" w:right="-57"/>
            </w:pPr>
            <w:r>
              <w:t>хирургическое лечение</w:t>
            </w:r>
          </w:p>
        </w:tc>
        <w:tc>
          <w:tcPr>
            <w:tcW w:w="3770" w:type="dxa"/>
          </w:tcPr>
          <w:p w:rsidR="00D7400C" w:rsidRPr="00377359" w:rsidRDefault="00D7400C" w:rsidP="00397D5D">
            <w:pPr>
              <w:spacing w:line="240" w:lineRule="atLeast"/>
              <w:ind w:left="-57" w:right="-57"/>
            </w:pPr>
            <w:r w:rsidRPr="00377359">
              <w:t>имплантация желудочковой вспомогательной системы длительного использования для детей</w:t>
            </w:r>
          </w:p>
        </w:tc>
        <w:tc>
          <w:tcPr>
            <w:tcW w:w="1418" w:type="dxa"/>
          </w:tcPr>
          <w:p w:rsidR="00D7400C" w:rsidRPr="00081EA1" w:rsidRDefault="00D7400C" w:rsidP="00397D5D">
            <w:pPr>
              <w:spacing w:after="80" w:line="240" w:lineRule="atLeast"/>
              <w:ind w:left="-57" w:right="-57"/>
              <w:jc w:val="center"/>
            </w:pPr>
            <w:r>
              <w:t>11 292 884</w:t>
            </w:r>
          </w:p>
        </w:tc>
      </w:tr>
      <w:tr w:rsidR="00D7400C" w:rsidRPr="00237807" w:rsidTr="0013599E">
        <w:tc>
          <w:tcPr>
            <w:tcW w:w="710" w:type="dxa"/>
          </w:tcPr>
          <w:p w:rsidR="00D7400C" w:rsidRPr="00AE5E03" w:rsidRDefault="00D7400C" w:rsidP="00397D5D">
            <w:pPr>
              <w:spacing w:after="80" w:line="240" w:lineRule="atLeast"/>
              <w:ind w:left="-57" w:right="-57"/>
              <w:jc w:val="center"/>
            </w:pPr>
            <w:r>
              <w:rPr>
                <w:lang w:val="en-US"/>
              </w:rPr>
              <w:t>6</w:t>
            </w:r>
            <w:r>
              <w:t>5.</w:t>
            </w:r>
          </w:p>
        </w:tc>
        <w:tc>
          <w:tcPr>
            <w:tcW w:w="2398" w:type="dxa"/>
          </w:tcPr>
          <w:p w:rsidR="00D7400C" w:rsidRPr="00377359" w:rsidRDefault="00D7400C" w:rsidP="00397D5D">
            <w:pPr>
              <w:spacing w:line="240" w:lineRule="atLeast"/>
              <w:ind w:left="-57" w:right="-57"/>
            </w:pPr>
            <w:r w:rsidRPr="00377359">
              <w:t>Экстракардиальная (подкожная) система первичной и вторичной профилактики внезапной сердечной смерти</w:t>
            </w:r>
          </w:p>
        </w:tc>
        <w:tc>
          <w:tcPr>
            <w:tcW w:w="2136" w:type="dxa"/>
          </w:tcPr>
          <w:p w:rsidR="00D7400C" w:rsidRPr="00081EA1" w:rsidRDefault="00D7400C" w:rsidP="00397D5D">
            <w:pPr>
              <w:spacing w:after="80" w:line="240" w:lineRule="atLeast"/>
              <w:ind w:left="-57" w:right="-57"/>
              <w:jc w:val="center"/>
              <w:rPr>
                <w:lang w:val="en-US"/>
              </w:rPr>
            </w:pPr>
            <w:r w:rsidRPr="00081EA1">
              <w:rPr>
                <w:lang w:val="en-US"/>
              </w:rPr>
              <w:t>I25.5, I42.0, I42.1, I42.2, I42.8, I42.9, I43, I46.0, I49.0, I49.8, I50.0</w:t>
            </w:r>
          </w:p>
        </w:tc>
        <w:tc>
          <w:tcPr>
            <w:tcW w:w="3120" w:type="dxa"/>
          </w:tcPr>
          <w:p w:rsidR="00D7400C" w:rsidRDefault="00D7400C" w:rsidP="00397D5D">
            <w:pPr>
              <w:spacing w:line="240" w:lineRule="atLeast"/>
              <w:ind w:left="-57" w:right="-57"/>
            </w:pPr>
            <w:r w:rsidRPr="00377359">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474" w:type="dxa"/>
          </w:tcPr>
          <w:p w:rsidR="00D7400C" w:rsidRPr="00237807" w:rsidRDefault="00D7400C" w:rsidP="00397D5D">
            <w:pPr>
              <w:spacing w:after="80" w:line="240" w:lineRule="atLeast"/>
              <w:ind w:left="-57" w:right="-57"/>
            </w:pPr>
            <w:r>
              <w:t>хирургическое лечение</w:t>
            </w:r>
          </w:p>
        </w:tc>
        <w:tc>
          <w:tcPr>
            <w:tcW w:w="3770" w:type="dxa"/>
          </w:tcPr>
          <w:p w:rsidR="00D7400C" w:rsidRPr="00377359" w:rsidRDefault="00D7400C" w:rsidP="00397D5D">
            <w:pPr>
              <w:spacing w:line="240" w:lineRule="atLeast"/>
              <w:ind w:left="-57" w:right="-57"/>
            </w:pPr>
            <w:r w:rsidRPr="00377359">
              <w:t>имплантация подкожной системы для профилактики внезапной сердечной смерти</w:t>
            </w:r>
          </w:p>
        </w:tc>
        <w:tc>
          <w:tcPr>
            <w:tcW w:w="1418" w:type="dxa"/>
          </w:tcPr>
          <w:p w:rsidR="00D7400C" w:rsidRPr="003B0E77" w:rsidRDefault="00D7400C" w:rsidP="00397D5D">
            <w:pPr>
              <w:spacing w:after="120" w:line="240" w:lineRule="atLeast"/>
              <w:jc w:val="center"/>
            </w:pPr>
            <w:r>
              <w:t>2 513 909</w:t>
            </w:r>
          </w:p>
          <w:p w:rsidR="00D7400C" w:rsidRPr="00AE5E03" w:rsidRDefault="00D7400C" w:rsidP="00397D5D">
            <w:pPr>
              <w:spacing w:after="80" w:line="240" w:lineRule="atLeast"/>
              <w:ind w:left="-57" w:right="-57"/>
              <w:jc w:val="center"/>
            </w:pPr>
          </w:p>
        </w:tc>
      </w:tr>
      <w:tr w:rsidR="00D7400C" w:rsidRPr="00237807" w:rsidTr="0013599E">
        <w:tc>
          <w:tcPr>
            <w:tcW w:w="15026" w:type="dxa"/>
            <w:gridSpan w:val="7"/>
          </w:tcPr>
          <w:p w:rsidR="00D7400C" w:rsidRPr="00237807" w:rsidRDefault="00D7400C" w:rsidP="00397D5D">
            <w:pPr>
              <w:spacing w:after="80" w:line="240" w:lineRule="atLeast"/>
              <w:ind w:left="-57" w:right="-57"/>
              <w:jc w:val="center"/>
            </w:pPr>
            <w:r w:rsidRPr="00237807">
              <w:t>Торакальная хирургия</w:t>
            </w: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66.</w:t>
            </w:r>
          </w:p>
        </w:tc>
        <w:tc>
          <w:tcPr>
            <w:tcW w:w="2398" w:type="dxa"/>
            <w:vMerge w:val="restart"/>
          </w:tcPr>
          <w:p w:rsidR="00D7400C" w:rsidRPr="00237807" w:rsidRDefault="00D7400C" w:rsidP="00397D5D">
            <w:pPr>
              <w:spacing w:after="80" w:line="240" w:lineRule="atLeast"/>
              <w:ind w:left="-57" w:right="-57"/>
            </w:pPr>
            <w:r w:rsidRPr="00237807">
              <w:t>Реконструктивно-пластические операции на грудной стенке и диафрагме</w:t>
            </w:r>
          </w:p>
        </w:tc>
        <w:tc>
          <w:tcPr>
            <w:tcW w:w="2136" w:type="dxa"/>
            <w:vMerge w:val="restart"/>
          </w:tcPr>
          <w:p w:rsidR="00D7400C" w:rsidRPr="00237807" w:rsidRDefault="00D7400C" w:rsidP="00397D5D">
            <w:pPr>
              <w:spacing w:after="80" w:line="240" w:lineRule="atLeast"/>
              <w:ind w:left="-57" w:right="-57"/>
              <w:jc w:val="center"/>
            </w:pPr>
            <w:r w:rsidRPr="00237807">
              <w:t>A15, A16</w:t>
            </w:r>
          </w:p>
        </w:tc>
        <w:tc>
          <w:tcPr>
            <w:tcW w:w="3120" w:type="dxa"/>
            <w:vMerge w:val="restart"/>
          </w:tcPr>
          <w:p w:rsidR="00D7400C" w:rsidRPr="00237807" w:rsidRDefault="00D7400C" w:rsidP="00397D5D">
            <w:pPr>
              <w:spacing w:after="80" w:line="240" w:lineRule="atLeast"/>
              <w:ind w:left="-57" w:right="-57"/>
            </w:pPr>
            <w:r w:rsidRPr="00237807">
              <w:t>туберкулез органов дыхания</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торакопластика</w:t>
            </w:r>
          </w:p>
        </w:tc>
        <w:tc>
          <w:tcPr>
            <w:tcW w:w="1418" w:type="dxa"/>
            <w:vMerge w:val="restart"/>
          </w:tcPr>
          <w:p w:rsidR="00D7400C" w:rsidRPr="00237807" w:rsidRDefault="00D7400C" w:rsidP="00397D5D">
            <w:pPr>
              <w:spacing w:after="80" w:line="240" w:lineRule="atLeast"/>
              <w:ind w:left="-57" w:right="-57"/>
              <w:jc w:val="center"/>
            </w:pPr>
            <w:r>
              <w:t>239 594</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торакомиопластика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перемещение и пластика диафрагмы</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Q67.6, Q67.7, Q67.8, Q76.7</w:t>
            </w:r>
          </w:p>
        </w:tc>
        <w:tc>
          <w:tcPr>
            <w:tcW w:w="3120" w:type="dxa"/>
            <w:vMerge w:val="restart"/>
          </w:tcPr>
          <w:p w:rsidR="00D7400C" w:rsidRPr="00237807" w:rsidRDefault="00D7400C" w:rsidP="00397D5D">
            <w:pPr>
              <w:spacing w:after="80" w:line="240" w:lineRule="atLeast"/>
              <w:ind w:left="-57" w:right="-57"/>
            </w:pPr>
            <w:r w:rsidRPr="00237807">
              <w:t>врожденные аномалии (пороки развития) грудной клетки</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коррекция воронкообразной деформации грудной клетки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торакопластика: резекция реберного горба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M86</w:t>
            </w:r>
          </w:p>
        </w:tc>
        <w:tc>
          <w:tcPr>
            <w:tcW w:w="3120" w:type="dxa"/>
            <w:vMerge w:val="restart"/>
          </w:tcPr>
          <w:p w:rsidR="00D7400C" w:rsidRPr="00237807" w:rsidRDefault="00D7400C" w:rsidP="00397D5D">
            <w:pPr>
              <w:spacing w:after="80" w:line="240" w:lineRule="atLeast"/>
              <w:ind w:left="-57" w:right="-57"/>
            </w:pPr>
            <w:r w:rsidRPr="00237807">
              <w:t>гнойно-некротические заболевания грудной стенки (остеомиелит ребер, грудины), лучевые язвы</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резекция грудины и (или) ребер с восстановлением каркаса при помощи металлоконструкций, синтетических материалов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Q79.0, T91</w:t>
            </w:r>
          </w:p>
        </w:tc>
        <w:tc>
          <w:tcPr>
            <w:tcW w:w="3120" w:type="dxa"/>
          </w:tcPr>
          <w:p w:rsidR="00D7400C" w:rsidRPr="00237807" w:rsidRDefault="00D7400C" w:rsidP="00397D5D">
            <w:pPr>
              <w:spacing w:after="80" w:line="240" w:lineRule="atLeast"/>
              <w:ind w:left="-57" w:right="-57"/>
            </w:pPr>
            <w:r w:rsidRPr="00237807">
              <w:t>врожденная диафрагмальная грыжа, посттравматические диафрагмальные грыжи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пластика диафрагмы синтетическими материалами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Эндоскопические и эндоваскулярные операции на органах грудной полости</w:t>
            </w:r>
          </w:p>
        </w:tc>
        <w:tc>
          <w:tcPr>
            <w:tcW w:w="2136" w:type="dxa"/>
          </w:tcPr>
          <w:p w:rsidR="00D7400C" w:rsidRPr="00237807" w:rsidRDefault="00D7400C" w:rsidP="00397D5D">
            <w:pPr>
              <w:spacing w:after="80" w:line="240" w:lineRule="atLeast"/>
              <w:ind w:left="-57" w:right="-57"/>
              <w:jc w:val="center"/>
            </w:pPr>
            <w:r w:rsidRPr="00237807">
              <w:t>A15, A16</w:t>
            </w:r>
          </w:p>
        </w:tc>
        <w:tc>
          <w:tcPr>
            <w:tcW w:w="3120" w:type="dxa"/>
          </w:tcPr>
          <w:p w:rsidR="00D7400C" w:rsidRPr="00237807" w:rsidRDefault="00D7400C" w:rsidP="00397D5D">
            <w:pPr>
              <w:spacing w:after="80" w:line="240" w:lineRule="atLeast"/>
              <w:ind w:left="-57" w:right="-57"/>
            </w:pPr>
            <w:r w:rsidRPr="00237807">
              <w:t>туберкулез органов дыхания</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клапанная бронхоблокация, в том числе в сочетании с коллапсохирургическими вмешательствами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D02.1</w:t>
            </w:r>
          </w:p>
        </w:tc>
        <w:tc>
          <w:tcPr>
            <w:tcW w:w="3120" w:type="dxa"/>
            <w:vMerge w:val="restart"/>
          </w:tcPr>
          <w:p w:rsidR="00D7400C" w:rsidRPr="00237807" w:rsidRDefault="00D7400C" w:rsidP="00397D5D">
            <w:pPr>
              <w:spacing w:after="80" w:line="240" w:lineRule="atLeast"/>
              <w:ind w:left="-57" w:right="-57"/>
            </w:pPr>
            <w:r w:rsidRPr="00237807">
              <w:t>новообразование трахеи in situ</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эндоскопическая фотодинамическая терапия опухоли трахеи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эндоскопическая аргоноплазменная коагуляция опухоли трахеи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эндоскопическая лазерная фотодеструкция опухоли трахеи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эндоскопическое электрохирургическое удаление опухоли трахеи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эндопротезирование (стентирование) трахеи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J95.5, T98.3</w:t>
            </w:r>
          </w:p>
        </w:tc>
        <w:tc>
          <w:tcPr>
            <w:tcW w:w="3120" w:type="dxa"/>
            <w:vMerge w:val="restart"/>
          </w:tcPr>
          <w:p w:rsidR="00D7400C" w:rsidRPr="00237807" w:rsidRDefault="00D7400C" w:rsidP="00397D5D">
            <w:pPr>
              <w:spacing w:after="80" w:line="240" w:lineRule="atLeast"/>
              <w:ind w:left="-57" w:right="-57"/>
            </w:pPr>
            <w:r w:rsidRPr="00237807">
              <w:t>рубцовый стеноз трахеи</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эндоскопическая реканализация трахеи: бужирование, электрорезекция, лазерная фотодеструкция, криодеструкция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эндопротезирование (стентирование) трахеи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J86</w:t>
            </w:r>
          </w:p>
        </w:tc>
        <w:tc>
          <w:tcPr>
            <w:tcW w:w="3120" w:type="dxa"/>
          </w:tcPr>
          <w:p w:rsidR="00D7400C" w:rsidRPr="00237807" w:rsidRDefault="00D7400C" w:rsidP="00397D5D">
            <w:pPr>
              <w:spacing w:after="80" w:line="240" w:lineRule="atLeast"/>
              <w:ind w:left="-57" w:right="-57"/>
            </w:pPr>
            <w:r w:rsidRPr="00237807">
              <w:t>гнойные и некротические состояния нижних дыхательных путей</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установка эндобронхиальных клапанов с целью лечения эмпиемы плевры с бронхоплевральным свищом</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J43</w:t>
            </w:r>
          </w:p>
        </w:tc>
        <w:tc>
          <w:tcPr>
            <w:tcW w:w="3120" w:type="dxa"/>
          </w:tcPr>
          <w:p w:rsidR="00D7400C" w:rsidRPr="00237807" w:rsidRDefault="00D7400C" w:rsidP="00397D5D">
            <w:pPr>
              <w:spacing w:after="80" w:line="240" w:lineRule="atLeast"/>
              <w:ind w:left="-57" w:right="-57"/>
            </w:pPr>
            <w:r w:rsidRPr="00237807">
              <w:t>эмфизема легкого</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установка эндобронхиальных клапанов с целью редукции легочного объема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A15, A16</w:t>
            </w:r>
          </w:p>
        </w:tc>
        <w:tc>
          <w:tcPr>
            <w:tcW w:w="3120" w:type="dxa"/>
          </w:tcPr>
          <w:p w:rsidR="00D7400C" w:rsidRPr="00237807" w:rsidRDefault="00D7400C" w:rsidP="00397D5D">
            <w:pPr>
              <w:spacing w:after="80" w:line="240" w:lineRule="atLeast"/>
              <w:ind w:left="-57" w:right="-57"/>
            </w:pPr>
            <w:r w:rsidRPr="00237807">
              <w:t>туберкулез органов дыхания</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эндоваскулярная окклюзия (эмболизация) бронхиальных артерий при легочных кровотечениях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J47</w:t>
            </w:r>
          </w:p>
        </w:tc>
        <w:tc>
          <w:tcPr>
            <w:tcW w:w="3120" w:type="dxa"/>
          </w:tcPr>
          <w:p w:rsidR="00D7400C" w:rsidRPr="00237807" w:rsidRDefault="00D7400C" w:rsidP="00397D5D">
            <w:pPr>
              <w:spacing w:after="80" w:line="240" w:lineRule="atLeast"/>
              <w:ind w:left="-57" w:right="-57"/>
            </w:pPr>
            <w:r w:rsidRPr="00237807">
              <w:t>бронхоэктазии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эндоваскулярная окклюзия (эмболизация) бронхиальных артерий при легочных кровотечениях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Q32, Q33, Q34</w:t>
            </w:r>
          </w:p>
        </w:tc>
        <w:tc>
          <w:tcPr>
            <w:tcW w:w="3120" w:type="dxa"/>
            <w:vMerge w:val="restart"/>
          </w:tcPr>
          <w:p w:rsidR="00D7400C" w:rsidRPr="00237807" w:rsidRDefault="00D7400C" w:rsidP="00397D5D">
            <w:pPr>
              <w:spacing w:after="80" w:line="240" w:lineRule="atLeast"/>
              <w:ind w:left="-57" w:right="-57"/>
            </w:pPr>
            <w:r w:rsidRPr="00237807">
              <w:t>врожденные аномалии (пороки развития) органов дыхания</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эндоваскулярная эмболизация легочных артериовенозных фистул</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катетеризация и эмболизация бронхиальных артерий при легочных кровотечениях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Видеоторакоскопические операции на органах грудной полости</w:t>
            </w:r>
          </w:p>
        </w:tc>
        <w:tc>
          <w:tcPr>
            <w:tcW w:w="2136" w:type="dxa"/>
            <w:vMerge w:val="restart"/>
          </w:tcPr>
          <w:p w:rsidR="00D7400C" w:rsidRPr="00237807" w:rsidRDefault="00D7400C" w:rsidP="00397D5D">
            <w:pPr>
              <w:spacing w:after="80" w:line="240" w:lineRule="atLeast"/>
              <w:ind w:left="-57" w:right="-57"/>
              <w:jc w:val="center"/>
            </w:pPr>
            <w:r w:rsidRPr="00237807">
              <w:t>A15, A16</w:t>
            </w:r>
          </w:p>
        </w:tc>
        <w:tc>
          <w:tcPr>
            <w:tcW w:w="3120" w:type="dxa"/>
            <w:vMerge w:val="restart"/>
          </w:tcPr>
          <w:p w:rsidR="00D7400C" w:rsidRPr="00237807" w:rsidRDefault="00D7400C" w:rsidP="00397D5D">
            <w:pPr>
              <w:spacing w:after="80" w:line="240" w:lineRule="atLeast"/>
              <w:ind w:left="-57" w:right="-57"/>
            </w:pPr>
            <w:r w:rsidRPr="00237807">
              <w:t>туберкулез органов дыхания</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видеоторакоскопические анатомические резекции легких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видеоассистированные резекции легких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видеоассистированная пневмонэктомия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видеоассистированная плеврэктомия с декортикацией легкого</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Q32, Q33, Q34</w:t>
            </w:r>
          </w:p>
        </w:tc>
        <w:tc>
          <w:tcPr>
            <w:tcW w:w="3120" w:type="dxa"/>
          </w:tcPr>
          <w:p w:rsidR="00D7400C" w:rsidRPr="00237807" w:rsidRDefault="00D7400C" w:rsidP="00397D5D">
            <w:pPr>
              <w:spacing w:after="80" w:line="240" w:lineRule="atLeast"/>
              <w:ind w:left="-57" w:right="-57"/>
            </w:pPr>
            <w:r w:rsidRPr="00237807">
              <w:t>врожденные аномалии (пороки развития) органов дыхания</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видеоторакоскопические анатомические резекции легких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J47</w:t>
            </w:r>
          </w:p>
        </w:tc>
        <w:tc>
          <w:tcPr>
            <w:tcW w:w="3120" w:type="dxa"/>
          </w:tcPr>
          <w:p w:rsidR="00D7400C" w:rsidRPr="00237807" w:rsidRDefault="00D7400C" w:rsidP="00397D5D">
            <w:pPr>
              <w:spacing w:after="80" w:line="240" w:lineRule="atLeast"/>
              <w:ind w:left="-57" w:right="-57"/>
            </w:pPr>
            <w:r w:rsidRPr="00237807">
              <w:t>бронхоэктазии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видеоторакоскопические анатомические резекции легких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J85</w:t>
            </w:r>
          </w:p>
        </w:tc>
        <w:tc>
          <w:tcPr>
            <w:tcW w:w="3120" w:type="dxa"/>
          </w:tcPr>
          <w:p w:rsidR="00D7400C" w:rsidRPr="00237807" w:rsidRDefault="00D7400C" w:rsidP="00397D5D">
            <w:pPr>
              <w:spacing w:after="80" w:line="240" w:lineRule="atLeast"/>
              <w:ind w:left="-57" w:right="-57"/>
            </w:pPr>
            <w:r w:rsidRPr="00237807">
              <w:t>абсцесс легкого</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видеоторакоскопические анатомические резекции легких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J94.8</w:t>
            </w:r>
          </w:p>
        </w:tc>
        <w:tc>
          <w:tcPr>
            <w:tcW w:w="3120" w:type="dxa"/>
          </w:tcPr>
          <w:p w:rsidR="00D7400C" w:rsidRPr="00237807" w:rsidRDefault="00D7400C" w:rsidP="00397D5D">
            <w:pPr>
              <w:spacing w:after="80" w:line="240" w:lineRule="atLeast"/>
              <w:ind w:left="-57" w:right="-57"/>
            </w:pPr>
            <w:r w:rsidRPr="00237807">
              <w:t>эмпиема плевры</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видеоторакоскопическая декортикация легкого</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J85, J86</w:t>
            </w:r>
          </w:p>
        </w:tc>
        <w:tc>
          <w:tcPr>
            <w:tcW w:w="3120" w:type="dxa"/>
          </w:tcPr>
          <w:p w:rsidR="00D7400C" w:rsidRPr="00237807" w:rsidRDefault="00D7400C" w:rsidP="00397D5D">
            <w:pPr>
              <w:spacing w:after="80" w:line="240" w:lineRule="atLeast"/>
              <w:ind w:left="-57" w:right="-57"/>
            </w:pPr>
            <w:r w:rsidRPr="00237807">
              <w:t>гнойные и некротические состояния нижних дыхательных путей</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видеоторакоскопическая плеврэктомия с декортикацией легкого</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67</w:t>
            </w:r>
            <w:r w:rsidRPr="00237807">
              <w:t>.</w:t>
            </w:r>
          </w:p>
        </w:tc>
        <w:tc>
          <w:tcPr>
            <w:tcW w:w="2398" w:type="dxa"/>
            <w:vMerge w:val="restart"/>
          </w:tcPr>
          <w:p w:rsidR="00D7400C" w:rsidRPr="00237807" w:rsidRDefault="00D7400C" w:rsidP="00397D5D">
            <w:pPr>
              <w:spacing w:after="80" w:line="240" w:lineRule="atLeast"/>
              <w:ind w:left="-57" w:right="-57"/>
            </w:pPr>
            <w:r w:rsidRPr="00237807">
              <w:t>Комбинированные и повторные операции на органах грудной полости, операции с искусственным кровообращением</w:t>
            </w:r>
          </w:p>
        </w:tc>
        <w:tc>
          <w:tcPr>
            <w:tcW w:w="2136" w:type="dxa"/>
            <w:vMerge w:val="restart"/>
          </w:tcPr>
          <w:p w:rsidR="00D7400C" w:rsidRPr="00237807" w:rsidRDefault="00D7400C" w:rsidP="00397D5D">
            <w:pPr>
              <w:spacing w:after="80" w:line="240" w:lineRule="atLeast"/>
              <w:ind w:left="-57" w:right="-57"/>
              <w:jc w:val="center"/>
            </w:pPr>
            <w:r w:rsidRPr="00237807">
              <w:t>A15, A16</w:t>
            </w:r>
          </w:p>
        </w:tc>
        <w:tc>
          <w:tcPr>
            <w:tcW w:w="3120" w:type="dxa"/>
            <w:vMerge w:val="restart"/>
          </w:tcPr>
          <w:p w:rsidR="00D7400C" w:rsidRPr="00237807" w:rsidRDefault="00D7400C" w:rsidP="00397D5D">
            <w:pPr>
              <w:spacing w:after="80" w:line="240" w:lineRule="atLeast"/>
              <w:ind w:left="-57" w:right="-57"/>
            </w:pPr>
            <w:r w:rsidRPr="00237807">
              <w:t>туберкулез органов дыхания</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резекционные и коллапсохирургические операции на единственном легком</w:t>
            </w:r>
          </w:p>
        </w:tc>
        <w:tc>
          <w:tcPr>
            <w:tcW w:w="1418" w:type="dxa"/>
            <w:vMerge w:val="restart"/>
          </w:tcPr>
          <w:p w:rsidR="00D7400C" w:rsidRPr="00237807" w:rsidRDefault="00D7400C" w:rsidP="00397D5D">
            <w:pPr>
              <w:spacing w:after="80" w:line="240" w:lineRule="atLeast"/>
              <w:ind w:left="-57" w:right="-57"/>
              <w:jc w:val="center"/>
            </w:pPr>
            <w:r>
              <w:t>330 331</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пневмонэктомия при резецированном противоположном легком</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повторные резекции и пневмонэктомия на стороне ранее оперированного легкого</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трансстернальная трансперикардиальная окклюзия главного бронха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реампутация культи бронха трансплевральная, а также из контралатерального доступа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J85</w:t>
            </w:r>
          </w:p>
        </w:tc>
        <w:tc>
          <w:tcPr>
            <w:tcW w:w="3120" w:type="dxa"/>
            <w:vMerge w:val="restart"/>
          </w:tcPr>
          <w:p w:rsidR="00D7400C" w:rsidRPr="00237807" w:rsidRDefault="00D7400C" w:rsidP="00397D5D">
            <w:pPr>
              <w:spacing w:after="80" w:line="240" w:lineRule="atLeast"/>
              <w:ind w:left="-57" w:right="-57"/>
            </w:pPr>
            <w:r w:rsidRPr="00237807">
              <w:t>гнойные и некротические состояния нижних дыхательных путей</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трансстернальная трансперикар</w:t>
            </w:r>
            <w:r w:rsidRPr="00237807">
              <w:softHyphen/>
              <w:t>диальная окклюзия главного бронха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реампутация культи бронха трансплевральная, реампутация культи бронха из контрлатерального доступа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J95.5, T98.3, D14.2</w:t>
            </w:r>
          </w:p>
        </w:tc>
        <w:tc>
          <w:tcPr>
            <w:tcW w:w="3120" w:type="dxa"/>
          </w:tcPr>
          <w:p w:rsidR="00D7400C" w:rsidRPr="00237807" w:rsidRDefault="00D7400C" w:rsidP="00397D5D">
            <w:pPr>
              <w:spacing w:after="80" w:line="240" w:lineRule="atLeast"/>
              <w:ind w:left="-57" w:right="-57"/>
            </w:pPr>
            <w:r w:rsidRPr="00237807">
              <w:t>доброкачественные опухоли трахеи. Рецидивирующий рубцовый стеноз трахеи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повторные резекции трахеи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68</w:t>
            </w:r>
            <w:r w:rsidRPr="00237807">
              <w:t>.</w:t>
            </w:r>
          </w:p>
        </w:tc>
        <w:tc>
          <w:tcPr>
            <w:tcW w:w="2398" w:type="dxa"/>
            <w:vMerge w:val="restart"/>
          </w:tcPr>
          <w:p w:rsidR="00D7400C" w:rsidRPr="00237807" w:rsidRDefault="00D7400C" w:rsidP="00397D5D">
            <w:pPr>
              <w:spacing w:after="80" w:line="240" w:lineRule="atLeast"/>
              <w:ind w:left="-57" w:right="-57"/>
            </w:pPr>
            <w:r w:rsidRPr="00237807">
              <w:t>Роботассистированные операции на органах грудной полости</w:t>
            </w:r>
          </w:p>
        </w:tc>
        <w:tc>
          <w:tcPr>
            <w:tcW w:w="2136" w:type="dxa"/>
          </w:tcPr>
          <w:p w:rsidR="00D7400C" w:rsidRPr="00237807" w:rsidRDefault="00D7400C" w:rsidP="00397D5D">
            <w:pPr>
              <w:spacing w:after="80" w:line="240" w:lineRule="atLeast"/>
              <w:ind w:left="-57" w:right="-57"/>
              <w:jc w:val="center"/>
            </w:pPr>
            <w:r w:rsidRPr="00237807">
              <w:t>A15, A16</w:t>
            </w:r>
          </w:p>
        </w:tc>
        <w:tc>
          <w:tcPr>
            <w:tcW w:w="3120" w:type="dxa"/>
          </w:tcPr>
          <w:p w:rsidR="00D7400C" w:rsidRPr="00237807" w:rsidRDefault="00D7400C" w:rsidP="00397D5D">
            <w:pPr>
              <w:spacing w:after="80" w:line="240" w:lineRule="atLeast"/>
              <w:ind w:left="-57" w:right="-57"/>
            </w:pPr>
            <w:r w:rsidRPr="00237807">
              <w:t>туберкулез органов дыхания</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роботассистированная анатомическая резекция легких</w:t>
            </w:r>
          </w:p>
        </w:tc>
        <w:tc>
          <w:tcPr>
            <w:tcW w:w="1418" w:type="dxa"/>
            <w:vMerge w:val="restart"/>
          </w:tcPr>
          <w:p w:rsidR="00D7400C" w:rsidRPr="00237807" w:rsidRDefault="00D7400C" w:rsidP="00397D5D">
            <w:pPr>
              <w:spacing w:after="80" w:line="240" w:lineRule="atLeast"/>
              <w:ind w:left="-57" w:right="-57"/>
              <w:jc w:val="center"/>
            </w:pPr>
            <w:r>
              <w:t>377 575</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Q39</w:t>
            </w:r>
          </w:p>
        </w:tc>
        <w:tc>
          <w:tcPr>
            <w:tcW w:w="3120" w:type="dxa"/>
          </w:tcPr>
          <w:p w:rsidR="00D7400C" w:rsidRPr="00237807" w:rsidRDefault="00D7400C" w:rsidP="00397D5D">
            <w:pPr>
              <w:spacing w:after="80" w:line="240" w:lineRule="atLeast"/>
              <w:ind w:left="-57" w:right="-57"/>
            </w:pPr>
            <w:r w:rsidRPr="00237807">
              <w:t>врожденные аномалии (пороки развития) пищевода</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реконструктивные операции на пищеводе с применением робототехники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Q32, Q33, Q34</w:t>
            </w:r>
          </w:p>
        </w:tc>
        <w:tc>
          <w:tcPr>
            <w:tcW w:w="3120" w:type="dxa"/>
          </w:tcPr>
          <w:p w:rsidR="00D7400C" w:rsidRPr="00237807" w:rsidRDefault="00D7400C" w:rsidP="00397D5D">
            <w:pPr>
              <w:spacing w:after="80" w:line="240" w:lineRule="atLeast"/>
              <w:ind w:left="-57" w:right="-57"/>
            </w:pPr>
            <w:r w:rsidRPr="00237807">
              <w:t>врожденные аномалии (пороки развития) органов дыхания</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роботассистированные резекции легких и пневмонэктомии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I32</w:t>
            </w:r>
          </w:p>
        </w:tc>
        <w:tc>
          <w:tcPr>
            <w:tcW w:w="3120" w:type="dxa"/>
          </w:tcPr>
          <w:p w:rsidR="00D7400C" w:rsidRPr="00237807" w:rsidRDefault="00D7400C" w:rsidP="00397D5D">
            <w:pPr>
              <w:spacing w:after="80" w:line="240" w:lineRule="atLeast"/>
              <w:ind w:left="-57" w:right="-57"/>
            </w:pPr>
            <w:r w:rsidRPr="00237807">
              <w:t>перикардит</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роботассистированная перикардэктомия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J47</w:t>
            </w:r>
          </w:p>
        </w:tc>
        <w:tc>
          <w:tcPr>
            <w:tcW w:w="3120" w:type="dxa"/>
          </w:tcPr>
          <w:p w:rsidR="00D7400C" w:rsidRPr="00237807" w:rsidRDefault="00D7400C" w:rsidP="00397D5D">
            <w:pPr>
              <w:spacing w:after="80" w:line="240" w:lineRule="atLeast"/>
              <w:ind w:left="-57" w:right="-57"/>
            </w:pPr>
            <w:r w:rsidRPr="00237807">
              <w:t>бронхоэктазия</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роботассистированные анатомические резекции легких и пневмонэктомии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Q39</w:t>
            </w:r>
          </w:p>
        </w:tc>
        <w:tc>
          <w:tcPr>
            <w:tcW w:w="3120" w:type="dxa"/>
          </w:tcPr>
          <w:p w:rsidR="00D7400C" w:rsidRPr="00237807" w:rsidRDefault="00D7400C" w:rsidP="00397D5D">
            <w:pPr>
              <w:spacing w:after="80" w:line="240" w:lineRule="atLeast"/>
              <w:ind w:left="-57" w:right="-57"/>
            </w:pPr>
            <w:r w:rsidRPr="00237807">
              <w:t>врожденные аномалии (пороки развития) пищевода</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 xml:space="preserve">резекция пищевода с одномоментной пластикой желудка, тонкой или толстой </w:t>
            </w:r>
            <w:r w:rsidRPr="00237807">
              <w:br/>
              <w:t>кишки с применением робототехники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15026" w:type="dxa"/>
            <w:gridSpan w:val="7"/>
          </w:tcPr>
          <w:p w:rsidR="00D7400C" w:rsidRPr="00237807" w:rsidRDefault="00D7400C" w:rsidP="00397D5D">
            <w:pPr>
              <w:spacing w:after="80" w:line="240" w:lineRule="atLeast"/>
              <w:ind w:left="-57" w:right="-57"/>
              <w:jc w:val="center"/>
            </w:pPr>
            <w:r w:rsidRPr="00237807">
              <w:t>Травматология и ортопедия</w:t>
            </w: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69</w:t>
            </w:r>
            <w:r w:rsidRPr="00237807">
              <w:t>.</w:t>
            </w:r>
          </w:p>
        </w:tc>
        <w:tc>
          <w:tcPr>
            <w:tcW w:w="2398" w:type="dxa"/>
            <w:vMerge w:val="restart"/>
          </w:tcPr>
          <w:p w:rsidR="00D7400C" w:rsidRPr="00237807" w:rsidRDefault="00D7400C" w:rsidP="00397D5D">
            <w:pPr>
              <w:spacing w:after="80" w:line="240" w:lineRule="atLeast"/>
              <w:ind w:left="-57" w:right="-57"/>
            </w:pPr>
            <w:r w:rsidRPr="00237807">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36" w:type="dxa"/>
            <w:vMerge w:val="restart"/>
          </w:tcPr>
          <w:p w:rsidR="00D7400C" w:rsidRPr="00237807" w:rsidRDefault="00D7400C" w:rsidP="00397D5D">
            <w:pPr>
              <w:spacing w:after="80" w:line="240" w:lineRule="atLeast"/>
              <w:ind w:left="-57" w:right="-57"/>
              <w:jc w:val="center"/>
            </w:pPr>
            <w:r w:rsidRPr="00237807">
              <w:t>B67, D16, D18, M88</w:t>
            </w:r>
          </w:p>
        </w:tc>
        <w:tc>
          <w:tcPr>
            <w:tcW w:w="3120" w:type="dxa"/>
            <w:vMerge w:val="restart"/>
          </w:tcPr>
          <w:p w:rsidR="00D7400C" w:rsidRPr="00237807" w:rsidRDefault="00D7400C" w:rsidP="00397D5D">
            <w:pPr>
              <w:spacing w:after="80" w:line="240" w:lineRule="atLeast"/>
              <w:ind w:left="-57" w:right="-57"/>
            </w:pPr>
            <w:r w:rsidRPr="00237807">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18" w:type="dxa"/>
            <w:vMerge w:val="restart"/>
          </w:tcPr>
          <w:p w:rsidR="00D7400C" w:rsidRPr="00D42AC3" w:rsidRDefault="00D7400C" w:rsidP="00397D5D">
            <w:pPr>
              <w:spacing w:after="80" w:line="240" w:lineRule="atLeast"/>
              <w:ind w:left="-57" w:right="-57"/>
              <w:jc w:val="center"/>
            </w:pPr>
            <w:r>
              <w:t>343 828</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rPr>
                <w:lang w:val="en-US"/>
              </w:rPr>
            </w:pPr>
            <w:r w:rsidRPr="00237807">
              <w:rPr>
                <w:lang w:val="en-US"/>
              </w:rPr>
              <w:t>M42, M43, M45, M46, M48, M50, M51, M53, M92, M93, M95, Q76.2</w:t>
            </w:r>
          </w:p>
        </w:tc>
        <w:tc>
          <w:tcPr>
            <w:tcW w:w="3120" w:type="dxa"/>
          </w:tcPr>
          <w:p w:rsidR="00D7400C" w:rsidRPr="00237807" w:rsidRDefault="00D7400C" w:rsidP="00397D5D">
            <w:pPr>
              <w:spacing w:after="80" w:line="240" w:lineRule="atLeast"/>
              <w:ind w:left="-57" w:right="-57"/>
            </w:pPr>
            <w:r w:rsidRPr="00237807">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FC11C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rPr>
          <w:trHeight w:val="2970"/>
        </w:trPr>
        <w:tc>
          <w:tcPr>
            <w:tcW w:w="710" w:type="dxa"/>
            <w:vMerge/>
            <w:tcBorders>
              <w:bottom w:val="single" w:sz="4" w:space="0" w:color="auto"/>
            </w:tcBorders>
          </w:tcPr>
          <w:p w:rsidR="00D7400C" w:rsidRPr="00237807" w:rsidRDefault="00D7400C" w:rsidP="00397D5D">
            <w:pPr>
              <w:spacing w:after="80" w:line="240" w:lineRule="atLeast"/>
              <w:ind w:left="-57" w:right="-57"/>
              <w:jc w:val="center"/>
            </w:pPr>
          </w:p>
        </w:tc>
        <w:tc>
          <w:tcPr>
            <w:tcW w:w="2398" w:type="dxa"/>
            <w:vMerge/>
            <w:tcBorders>
              <w:bottom w:val="single" w:sz="4" w:space="0" w:color="auto"/>
            </w:tcBorders>
          </w:tcPr>
          <w:p w:rsidR="00D7400C" w:rsidRPr="00237807" w:rsidRDefault="00D7400C" w:rsidP="00397D5D">
            <w:pPr>
              <w:spacing w:after="80" w:line="240" w:lineRule="atLeast"/>
              <w:ind w:left="-57" w:right="-57"/>
            </w:pPr>
          </w:p>
        </w:tc>
        <w:tc>
          <w:tcPr>
            <w:tcW w:w="2136" w:type="dxa"/>
            <w:tcBorders>
              <w:bottom w:val="single" w:sz="4" w:space="0" w:color="auto"/>
            </w:tcBorders>
          </w:tcPr>
          <w:p w:rsidR="00D7400C" w:rsidRPr="00237807" w:rsidRDefault="00D7400C" w:rsidP="00397D5D">
            <w:pPr>
              <w:spacing w:after="80" w:line="240" w:lineRule="atLeast"/>
              <w:ind w:left="-57" w:right="-57"/>
              <w:jc w:val="center"/>
              <w:rPr>
                <w:lang w:val="en-US"/>
              </w:rPr>
            </w:pPr>
            <w:r w:rsidRPr="00237807">
              <w:rPr>
                <w:lang w:val="en-US"/>
              </w:rPr>
              <w:t>A18.0, S12.0, S12.1, S13, S14, S19, S22.0, S22.1, S23, S24, S32.0, S32.1, S33, S34, T08, T09, T85, T91, M80, M81, M82, M86, M85, M87, M96, M99, Q67, Q76.0, Q76.1, Q76.4, Q77, Q76.3</w:t>
            </w:r>
          </w:p>
        </w:tc>
        <w:tc>
          <w:tcPr>
            <w:tcW w:w="3120" w:type="dxa"/>
            <w:tcBorders>
              <w:bottom w:val="single" w:sz="4" w:space="0" w:color="auto"/>
            </w:tcBorders>
          </w:tcPr>
          <w:p w:rsidR="00D7400C" w:rsidRPr="00237807" w:rsidRDefault="00D7400C" w:rsidP="00397D5D">
            <w:pPr>
              <w:spacing w:after="80" w:line="240" w:lineRule="atLeast"/>
              <w:ind w:left="-57" w:right="-57"/>
            </w:pPr>
            <w:r w:rsidRPr="00237807">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474" w:type="dxa"/>
            <w:tcBorders>
              <w:bottom w:val="single" w:sz="4" w:space="0" w:color="auto"/>
            </w:tcBorders>
          </w:tcPr>
          <w:p w:rsidR="00D7400C" w:rsidRPr="00237807" w:rsidRDefault="00D7400C" w:rsidP="00397D5D">
            <w:pPr>
              <w:spacing w:after="80" w:line="240" w:lineRule="atLeast"/>
              <w:ind w:left="-57" w:right="-57"/>
              <w:rPr>
                <w:highlight w:val="yellow"/>
              </w:rPr>
            </w:pPr>
            <w:r w:rsidRPr="00237807">
              <w:t>хирургическое лечение</w:t>
            </w:r>
          </w:p>
        </w:tc>
        <w:tc>
          <w:tcPr>
            <w:tcW w:w="3770" w:type="dxa"/>
            <w:tcBorders>
              <w:bottom w:val="single" w:sz="4" w:space="0" w:color="auto"/>
            </w:tcBorders>
          </w:tcPr>
          <w:p w:rsidR="00D7400C" w:rsidRPr="00237807" w:rsidRDefault="00D7400C" w:rsidP="00397D5D">
            <w:pPr>
              <w:spacing w:after="80" w:line="240" w:lineRule="atLeast"/>
              <w:ind w:left="-57" w:right="-57"/>
              <w:rPr>
                <w:highlight w:val="yellow"/>
              </w:rPr>
            </w:pPr>
            <w:r w:rsidRPr="00237807">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18" w:type="dxa"/>
            <w:vMerge/>
            <w:tcBorders>
              <w:bottom w:val="single" w:sz="4" w:space="0" w:color="auto"/>
            </w:tcBorders>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70</w:t>
            </w:r>
            <w:r w:rsidRPr="00237807">
              <w:t>.</w:t>
            </w:r>
          </w:p>
        </w:tc>
        <w:tc>
          <w:tcPr>
            <w:tcW w:w="2398" w:type="dxa"/>
          </w:tcPr>
          <w:p w:rsidR="00D7400C" w:rsidRPr="00237807" w:rsidRDefault="00D7400C" w:rsidP="00397D5D">
            <w:pPr>
              <w:spacing w:after="80" w:line="240" w:lineRule="atLeast"/>
              <w:ind w:left="-57" w:right="-57"/>
            </w:pPr>
            <w:r w:rsidRPr="00237807">
              <w:t>Реплантация конечностей и их сегментов с примене</w:t>
            </w:r>
            <w:r w:rsidRPr="00237807">
              <w:softHyphen/>
              <w:t>нием микрохирургической техники</w:t>
            </w:r>
          </w:p>
        </w:tc>
        <w:tc>
          <w:tcPr>
            <w:tcW w:w="2136" w:type="dxa"/>
          </w:tcPr>
          <w:p w:rsidR="00D7400C" w:rsidRPr="00237807" w:rsidRDefault="00D7400C" w:rsidP="00397D5D">
            <w:pPr>
              <w:spacing w:after="80" w:line="240" w:lineRule="atLeast"/>
              <w:ind w:left="-57" w:right="-57"/>
              <w:jc w:val="center"/>
              <w:rPr>
                <w:lang w:val="en-US"/>
              </w:rPr>
            </w:pPr>
            <w:r w:rsidRPr="00237807">
              <w:rPr>
                <w:lang w:val="en-US"/>
              </w:rPr>
              <w:t>T11.6, T13.4 - T13.6, T14.5, T14.7, T05, S48, S58, S68, S88, S98</w:t>
            </w:r>
          </w:p>
        </w:tc>
        <w:tc>
          <w:tcPr>
            <w:tcW w:w="3120" w:type="dxa"/>
          </w:tcPr>
          <w:p w:rsidR="00D7400C" w:rsidRPr="00237807" w:rsidRDefault="00D7400C" w:rsidP="00397D5D">
            <w:pPr>
              <w:spacing w:after="80" w:line="240" w:lineRule="atLeast"/>
              <w:ind w:left="-57" w:right="-57"/>
            </w:pPr>
            <w:r w:rsidRPr="00237807">
              <w:t>полное отчленение или неполное отчленение с декомпенсацией кровоснабжения различных сегментов верхней и нижней конечности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реплантация (реваскуляризация) отчлененного сегмента верхней или нижней конечности</w:t>
            </w:r>
          </w:p>
        </w:tc>
        <w:tc>
          <w:tcPr>
            <w:tcW w:w="1418" w:type="dxa"/>
            <w:vMerge w:val="restart"/>
          </w:tcPr>
          <w:p w:rsidR="00D7400C" w:rsidRPr="00237807" w:rsidRDefault="00D7400C" w:rsidP="00397D5D">
            <w:pPr>
              <w:spacing w:after="80" w:line="240" w:lineRule="atLeast"/>
              <w:ind w:left="-57" w:right="-57"/>
              <w:jc w:val="center"/>
            </w:pPr>
            <w:r>
              <w:t>233 004</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136" w:type="dxa"/>
            <w:vMerge w:val="restart"/>
          </w:tcPr>
          <w:p w:rsidR="00D7400C" w:rsidRPr="00237807" w:rsidRDefault="00D7400C" w:rsidP="00397D5D">
            <w:pPr>
              <w:spacing w:after="80" w:line="240" w:lineRule="atLeast"/>
              <w:ind w:left="-57" w:right="-57"/>
              <w:jc w:val="center"/>
            </w:pPr>
            <w:r w:rsidRPr="00237807">
              <w:t>M24.6, Z98.1, G80.1, G80.2, M21.0, M21.2, M21.4, M21.5, M21.9, Q68.1, Q72.5, Q72.6, Q72.8, Q72.9, Q74.2, Q74.3, Q74.8, Q77.7, Q87.3, G11.4, G12.1, G80.9</w:t>
            </w:r>
          </w:p>
        </w:tc>
        <w:tc>
          <w:tcPr>
            <w:tcW w:w="3120" w:type="dxa"/>
            <w:vMerge w:val="restart"/>
          </w:tcPr>
          <w:p w:rsidR="00D7400C" w:rsidRPr="00237807" w:rsidRDefault="00D7400C" w:rsidP="00397D5D">
            <w:pPr>
              <w:spacing w:after="80" w:line="240" w:lineRule="atLeast"/>
              <w:ind w:left="-57" w:right="-57"/>
            </w:pPr>
            <w:r w:rsidRPr="00237807">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36" w:type="dxa"/>
          </w:tcPr>
          <w:p w:rsidR="00D7400C" w:rsidRPr="00237807" w:rsidRDefault="00D7400C" w:rsidP="00397D5D">
            <w:pPr>
              <w:spacing w:after="80" w:line="240" w:lineRule="atLeast"/>
              <w:ind w:left="-57" w:right="-57"/>
              <w:jc w:val="center"/>
              <w:rPr>
                <w:lang w:val="en-US"/>
              </w:rPr>
            </w:pPr>
            <w:r w:rsidRPr="00237807">
              <w:rPr>
                <w:lang w:val="en-US"/>
              </w:rPr>
              <w:t>T94.1, M95.8, M96, M21, M85, M21.7, M25.6, M84.1, M84.2, M95.8, Q65, Q68 - Q74, Q77</w:t>
            </w:r>
          </w:p>
        </w:tc>
        <w:tc>
          <w:tcPr>
            <w:tcW w:w="3120" w:type="dxa"/>
          </w:tcPr>
          <w:p w:rsidR="00D7400C" w:rsidRPr="00237807" w:rsidRDefault="00D7400C" w:rsidP="00397D5D">
            <w:pPr>
              <w:spacing w:after="80" w:line="240" w:lineRule="atLeast"/>
              <w:ind w:left="-57" w:right="-57"/>
            </w:pPr>
            <w:r w:rsidRPr="00237807">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корригирующие остеотомии костей таза, верхних и нижних конечностей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M25.3, M91, M95.8, Q65.0, Q65.1, Q65.3, Q65.4, Q65.8</w:t>
            </w:r>
          </w:p>
        </w:tc>
        <w:tc>
          <w:tcPr>
            <w:tcW w:w="3120" w:type="dxa"/>
            <w:vMerge w:val="restart"/>
          </w:tcPr>
          <w:p w:rsidR="00D7400C" w:rsidRPr="00237807" w:rsidRDefault="00D7400C" w:rsidP="00397D5D">
            <w:pPr>
              <w:spacing w:after="80" w:line="240" w:lineRule="atLeast"/>
              <w:ind w:left="-57" w:right="-57"/>
            </w:pPr>
            <w:r w:rsidRPr="00237807">
              <w:t>дисплазии, аномалии развития, последствия травм крупных суставов</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tcPr>
          <w:p w:rsidR="00D7400C" w:rsidRPr="00237807" w:rsidRDefault="00D7400C" w:rsidP="00397D5D">
            <w:pPr>
              <w:spacing w:after="80" w:line="240" w:lineRule="atLeast"/>
              <w:ind w:left="-57" w:right="-57"/>
            </w:pPr>
            <w:r w:rsidRPr="00237807">
              <w:t>Микрохирургическая пересадка комплексов тканей с восстановлением их кровоснабжения</w:t>
            </w:r>
          </w:p>
        </w:tc>
        <w:tc>
          <w:tcPr>
            <w:tcW w:w="2136" w:type="dxa"/>
          </w:tcPr>
          <w:p w:rsidR="00D7400C" w:rsidRPr="00237807" w:rsidRDefault="00D7400C" w:rsidP="00397D5D">
            <w:pPr>
              <w:spacing w:after="80" w:line="240" w:lineRule="atLeast"/>
              <w:ind w:left="-57" w:right="-57"/>
              <w:jc w:val="center"/>
            </w:pPr>
            <w:r w:rsidRPr="00237807">
              <w:t>T92, T93, T95</w:t>
            </w:r>
          </w:p>
        </w:tc>
        <w:tc>
          <w:tcPr>
            <w:tcW w:w="3120" w:type="dxa"/>
          </w:tcPr>
          <w:p w:rsidR="00D7400C" w:rsidRPr="00237807" w:rsidRDefault="00D7400C" w:rsidP="00397D5D">
            <w:pPr>
              <w:spacing w:after="80" w:line="240" w:lineRule="atLeast"/>
              <w:ind w:left="-57" w:right="-57"/>
            </w:pPr>
            <w:r w:rsidRPr="00237807">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свободная пересадка кровоснабжаемого комплекса тканей с использованием операционного микроскопа и прецессионной техники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tcPr>
          <w:p w:rsidR="00D7400C" w:rsidRPr="00237807" w:rsidRDefault="00D7400C" w:rsidP="00397D5D">
            <w:pPr>
              <w:spacing w:after="80" w:line="240" w:lineRule="atLeast"/>
              <w:ind w:left="-57" w:right="-57"/>
              <w:jc w:val="center"/>
            </w:pPr>
            <w:r>
              <w:t>71</w:t>
            </w:r>
            <w:r w:rsidRPr="00237807">
              <w:t>.</w:t>
            </w:r>
          </w:p>
        </w:tc>
        <w:tc>
          <w:tcPr>
            <w:tcW w:w="2398" w:type="dxa"/>
          </w:tcPr>
          <w:p w:rsidR="00D7400C" w:rsidRPr="00237807" w:rsidRDefault="00D7400C" w:rsidP="00397D5D">
            <w:pPr>
              <w:spacing w:after="80" w:line="240" w:lineRule="atLeast"/>
              <w:ind w:left="-57" w:right="-57"/>
            </w:pPr>
            <w:r w:rsidRPr="00237807">
              <w:t>Пластика крупных суставов конечностей с восстановлением целост</w:t>
            </w:r>
            <w:r w:rsidRPr="00237807">
              <w:softHyphen/>
              <w:t>ности внутрисуставных образований, замещением костно-хрящевых дефектов синтетическими и биологическими материалами</w:t>
            </w:r>
          </w:p>
        </w:tc>
        <w:tc>
          <w:tcPr>
            <w:tcW w:w="2136" w:type="dxa"/>
          </w:tcPr>
          <w:p w:rsidR="00D7400C" w:rsidRPr="00237807" w:rsidRDefault="00D7400C" w:rsidP="00397D5D">
            <w:pPr>
              <w:spacing w:after="80" w:line="240" w:lineRule="atLeast"/>
              <w:ind w:left="-57" w:right="-57"/>
              <w:jc w:val="center"/>
            </w:pPr>
            <w:r w:rsidRPr="00237807">
              <w:t>M15, M17, M19, M24.1, M87, S83.3, S83.7</w:t>
            </w:r>
          </w:p>
        </w:tc>
        <w:tc>
          <w:tcPr>
            <w:tcW w:w="3120" w:type="dxa"/>
          </w:tcPr>
          <w:p w:rsidR="00D7400C" w:rsidRPr="00237807" w:rsidRDefault="00D7400C" w:rsidP="00397D5D">
            <w:pPr>
              <w:spacing w:after="80" w:line="240" w:lineRule="atLeast"/>
              <w:ind w:left="-57" w:right="-57"/>
            </w:pPr>
            <w:r w:rsidRPr="00237807">
              <w:t>умеренное нарушение анатомии и функции крупного сустава</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18" w:type="dxa"/>
          </w:tcPr>
          <w:p w:rsidR="00D7400C" w:rsidRPr="00237807" w:rsidRDefault="00D7400C" w:rsidP="00397D5D">
            <w:pPr>
              <w:spacing w:after="80" w:line="240" w:lineRule="atLeast"/>
              <w:ind w:left="-57" w:right="-57"/>
              <w:jc w:val="center"/>
            </w:pPr>
            <w:r>
              <w:t>192 742</w:t>
            </w: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72</w:t>
            </w:r>
            <w:r w:rsidRPr="00237807">
              <w:t>.</w:t>
            </w:r>
          </w:p>
        </w:tc>
        <w:tc>
          <w:tcPr>
            <w:tcW w:w="2398" w:type="dxa"/>
            <w:vMerge w:val="restart"/>
          </w:tcPr>
          <w:p w:rsidR="00D7400C" w:rsidRPr="00237807" w:rsidRDefault="00D7400C" w:rsidP="00397D5D">
            <w:pPr>
              <w:spacing w:after="80" w:line="240" w:lineRule="atLeast"/>
              <w:ind w:left="-57" w:right="-57"/>
            </w:pPr>
            <w:r w:rsidRPr="00237807">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136" w:type="dxa"/>
            <w:vMerge w:val="restart"/>
          </w:tcPr>
          <w:p w:rsidR="00D7400C" w:rsidRPr="00237807" w:rsidRDefault="00D7400C" w:rsidP="00397D5D">
            <w:pPr>
              <w:spacing w:after="80" w:line="240" w:lineRule="atLeast"/>
              <w:ind w:left="-57" w:right="-57"/>
              <w:jc w:val="center"/>
            </w:pPr>
            <w:r w:rsidRPr="00237807">
              <w:t>M10, M15, M17, M19, M95.9</w:t>
            </w:r>
          </w:p>
        </w:tc>
        <w:tc>
          <w:tcPr>
            <w:tcW w:w="3120" w:type="dxa"/>
            <w:vMerge w:val="restart"/>
          </w:tcPr>
          <w:p w:rsidR="00D7400C" w:rsidRPr="00237807" w:rsidRDefault="00D7400C" w:rsidP="00397D5D">
            <w:pPr>
              <w:spacing w:after="80" w:line="240" w:lineRule="atLeast"/>
              <w:ind w:left="-57" w:right="-57"/>
            </w:pPr>
            <w:r w:rsidRPr="00237807">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18" w:type="dxa"/>
            <w:vMerge w:val="restart"/>
          </w:tcPr>
          <w:p w:rsidR="00D7400C" w:rsidRPr="00237807" w:rsidRDefault="00D7400C" w:rsidP="00397D5D">
            <w:pPr>
              <w:spacing w:after="80" w:line="240" w:lineRule="atLeast"/>
              <w:ind w:left="-57" w:right="-57"/>
              <w:jc w:val="center"/>
            </w:pPr>
            <w:r>
              <w:t>213 792</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имплантация эндопротеза, в том числе под контролем компьютерной навигации, с предварительным удалением аппаратов внешней фиксации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M17, M19, M87, M88.8, M91.1</w:t>
            </w:r>
          </w:p>
        </w:tc>
        <w:tc>
          <w:tcPr>
            <w:tcW w:w="3120" w:type="dxa"/>
            <w:vMerge w:val="restart"/>
          </w:tcPr>
          <w:p w:rsidR="00D7400C" w:rsidRPr="00237807" w:rsidRDefault="00D7400C" w:rsidP="00397D5D">
            <w:pPr>
              <w:spacing w:after="80" w:line="240" w:lineRule="atLeast"/>
              <w:ind w:left="-57" w:right="-57"/>
            </w:pPr>
            <w:r w:rsidRPr="00237807">
              <w:t>деформирующий артроз в сочетании с дисплазией сустава</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M80, M10, M24.7</w:t>
            </w:r>
          </w:p>
        </w:tc>
        <w:tc>
          <w:tcPr>
            <w:tcW w:w="3120" w:type="dxa"/>
          </w:tcPr>
          <w:p w:rsidR="00D7400C" w:rsidRPr="00237807" w:rsidRDefault="00D7400C" w:rsidP="00397D5D">
            <w:pPr>
              <w:spacing w:after="80" w:line="240" w:lineRule="atLeast"/>
              <w:ind w:left="-57" w:right="-57"/>
            </w:pPr>
            <w:r w:rsidRPr="00237807">
              <w:t>деформирующий артроз в сочетании с выраженным системным или локальным остеопорозом</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M17.3, M19.8, M19.9</w:t>
            </w:r>
          </w:p>
        </w:tc>
        <w:tc>
          <w:tcPr>
            <w:tcW w:w="3120" w:type="dxa"/>
            <w:vMerge w:val="restart"/>
          </w:tcPr>
          <w:p w:rsidR="00D7400C" w:rsidRPr="00237807" w:rsidRDefault="00D7400C" w:rsidP="00397D5D">
            <w:pPr>
              <w:spacing w:after="80" w:line="240" w:lineRule="atLeast"/>
              <w:ind w:left="-57" w:right="-57"/>
            </w:pPr>
            <w:r w:rsidRPr="00237807">
              <w:t>посттравматический деформирующий артроз сустава с вывихом или подвывихом</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артролиз и управляемое восстановление длины конечности посредством применения аппаратов внешней фиксации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M24.6, Z98.1</w:t>
            </w:r>
          </w:p>
        </w:tc>
        <w:tc>
          <w:tcPr>
            <w:tcW w:w="3120" w:type="dxa"/>
          </w:tcPr>
          <w:p w:rsidR="00D7400C" w:rsidRPr="00237807" w:rsidRDefault="00D7400C" w:rsidP="00397D5D">
            <w:pPr>
              <w:spacing w:after="80" w:line="240" w:lineRule="atLeast"/>
              <w:ind w:left="-57" w:right="-57"/>
            </w:pPr>
            <w:r w:rsidRPr="00237807">
              <w:t>анкилоз крупного сустава в порочном положении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имплантация эндопротеза, в том числе под контролем компьютерной навигации, и стабилизация сустава за счет пластики мягких тканей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tcPr>
          <w:p w:rsidR="00D7400C" w:rsidRPr="00237807" w:rsidRDefault="00D7400C" w:rsidP="00397D5D">
            <w:pPr>
              <w:spacing w:after="80" w:line="240" w:lineRule="atLeast"/>
              <w:ind w:left="-57" w:right="-57"/>
            </w:pPr>
            <w:r w:rsidRPr="00237807">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136" w:type="dxa"/>
          </w:tcPr>
          <w:p w:rsidR="00D7400C" w:rsidRPr="00237807" w:rsidRDefault="00D7400C" w:rsidP="00397D5D">
            <w:pPr>
              <w:spacing w:after="80" w:line="240" w:lineRule="atLeast"/>
              <w:ind w:left="-57" w:right="-57"/>
              <w:jc w:val="center"/>
            </w:pPr>
            <w:r w:rsidRPr="00237807">
              <w:t xml:space="preserve"> M19, M95.9</w:t>
            </w:r>
          </w:p>
        </w:tc>
        <w:tc>
          <w:tcPr>
            <w:tcW w:w="3120" w:type="dxa"/>
          </w:tcPr>
          <w:p w:rsidR="00D7400C" w:rsidRPr="00237807" w:rsidRDefault="00D7400C" w:rsidP="00397D5D">
            <w:pPr>
              <w:spacing w:after="80" w:line="240" w:lineRule="atLeast"/>
              <w:ind w:left="-57" w:right="-57"/>
            </w:pPr>
            <w:r w:rsidRPr="00237807">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имплантация эндопротеза с одновременной реконструкцией биологической оси конечности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tcPr>
          <w:p w:rsidR="00D7400C" w:rsidRPr="00237807" w:rsidRDefault="00D7400C" w:rsidP="00397D5D">
            <w:pPr>
              <w:spacing w:after="80" w:line="240" w:lineRule="atLeast"/>
              <w:ind w:left="-57" w:right="-57"/>
            </w:pPr>
            <w:r w:rsidRPr="00237807">
              <w:t>Эндопротезирование суставов конечностей у больных с системными заболеваниями соединительной ткани</w:t>
            </w:r>
          </w:p>
        </w:tc>
        <w:tc>
          <w:tcPr>
            <w:tcW w:w="2136" w:type="dxa"/>
          </w:tcPr>
          <w:p w:rsidR="00D7400C" w:rsidRPr="00237807" w:rsidRDefault="00D7400C" w:rsidP="00397D5D">
            <w:pPr>
              <w:spacing w:after="80" w:line="240" w:lineRule="atLeast"/>
              <w:ind w:left="-57" w:right="-57"/>
              <w:jc w:val="center"/>
            </w:pPr>
            <w:r w:rsidRPr="00237807">
              <w:t>M05, M06</w:t>
            </w:r>
          </w:p>
        </w:tc>
        <w:tc>
          <w:tcPr>
            <w:tcW w:w="3120" w:type="dxa"/>
          </w:tcPr>
          <w:p w:rsidR="00D7400C" w:rsidRPr="00237807" w:rsidRDefault="00D7400C" w:rsidP="00397D5D">
            <w:pPr>
              <w:spacing w:after="80" w:line="240" w:lineRule="atLeast"/>
              <w:ind w:left="-57" w:right="-57"/>
            </w:pPr>
            <w:r w:rsidRPr="00237807">
              <w:t>дегенеративно-дистрофические изменения в суставе на фоне системного заболевания соединительной ткани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73</w:t>
            </w:r>
            <w:r w:rsidRPr="00237807">
              <w:t>.</w:t>
            </w:r>
          </w:p>
        </w:tc>
        <w:tc>
          <w:tcPr>
            <w:tcW w:w="2398" w:type="dxa"/>
            <w:vMerge w:val="restart"/>
          </w:tcPr>
          <w:p w:rsidR="00D7400C" w:rsidRPr="00237807" w:rsidRDefault="00D7400C" w:rsidP="00397D5D">
            <w:pPr>
              <w:spacing w:after="80" w:line="240" w:lineRule="atLeast"/>
              <w:ind w:left="-57" w:right="-57"/>
            </w:pPr>
            <w:r w:rsidRPr="00237807">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136" w:type="dxa"/>
            <w:vMerge w:val="restart"/>
          </w:tcPr>
          <w:p w:rsidR="00D7400C" w:rsidRPr="00237807" w:rsidRDefault="00D7400C" w:rsidP="00397D5D">
            <w:pPr>
              <w:spacing w:after="80" w:line="240" w:lineRule="atLeast"/>
              <w:ind w:left="-57" w:right="-57"/>
              <w:jc w:val="center"/>
            </w:pPr>
            <w:r w:rsidRPr="00237807">
              <w:t>M40, M41, Q76, Q85, Q87</w:t>
            </w:r>
          </w:p>
        </w:tc>
        <w:tc>
          <w:tcPr>
            <w:tcW w:w="3120" w:type="dxa"/>
            <w:vMerge w:val="restart"/>
          </w:tcPr>
          <w:p w:rsidR="00D7400C" w:rsidRPr="00237807" w:rsidRDefault="00D7400C" w:rsidP="00397D5D">
            <w:pPr>
              <w:spacing w:after="80" w:line="240" w:lineRule="atLeast"/>
              <w:ind w:left="-57" w:right="-57"/>
            </w:pPr>
            <w:r w:rsidRPr="00237807">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18" w:type="dxa"/>
            <w:vMerge w:val="restart"/>
          </w:tcPr>
          <w:p w:rsidR="00D7400C" w:rsidRPr="00237807" w:rsidRDefault="00D7400C" w:rsidP="00397D5D">
            <w:pPr>
              <w:spacing w:after="80" w:line="240" w:lineRule="atLeast"/>
              <w:ind w:left="-57" w:right="-57"/>
              <w:jc w:val="center"/>
            </w:pPr>
            <w:r>
              <w:t>485 038</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tcPr>
          <w:p w:rsidR="00D7400C" w:rsidRPr="00237807" w:rsidRDefault="00D7400C" w:rsidP="00397D5D">
            <w:pPr>
              <w:spacing w:after="80" w:line="240" w:lineRule="atLeast"/>
              <w:ind w:left="-57" w:right="-57"/>
              <w:jc w:val="center"/>
            </w:pPr>
            <w:r>
              <w:t>74</w:t>
            </w:r>
            <w:r w:rsidRPr="00237807">
              <w:t>.</w:t>
            </w:r>
          </w:p>
        </w:tc>
        <w:tc>
          <w:tcPr>
            <w:tcW w:w="2398" w:type="dxa"/>
          </w:tcPr>
          <w:p w:rsidR="00D7400C" w:rsidRPr="00237807" w:rsidRDefault="00D7400C" w:rsidP="00397D5D">
            <w:pPr>
              <w:spacing w:after="80" w:line="240" w:lineRule="atLeast"/>
              <w:ind w:left="-57" w:right="-57"/>
            </w:pPr>
            <w:r w:rsidRPr="00237807">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136" w:type="dxa"/>
          </w:tcPr>
          <w:p w:rsidR="00D7400C" w:rsidRPr="00237807" w:rsidRDefault="00D7400C" w:rsidP="00397D5D">
            <w:pPr>
              <w:spacing w:after="80" w:line="240" w:lineRule="atLeast"/>
              <w:ind w:left="-57" w:right="-57"/>
              <w:jc w:val="center"/>
            </w:pPr>
            <w:r w:rsidRPr="00237807">
              <w:t>D61, D66, D67, D68, C90, M87.0</w:t>
            </w:r>
          </w:p>
        </w:tc>
        <w:tc>
          <w:tcPr>
            <w:tcW w:w="3120" w:type="dxa"/>
          </w:tcPr>
          <w:p w:rsidR="00D7400C" w:rsidRPr="00237807" w:rsidRDefault="00D7400C" w:rsidP="00397D5D">
            <w:pPr>
              <w:spacing w:after="80" w:line="240" w:lineRule="atLeast"/>
              <w:ind w:left="-57" w:right="-57"/>
            </w:pPr>
            <w:r w:rsidRPr="00237807">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имплантация эндопротеза с устранением контрактуры и восстановлением биологической оси конечности</w:t>
            </w:r>
          </w:p>
        </w:tc>
        <w:tc>
          <w:tcPr>
            <w:tcW w:w="1418" w:type="dxa"/>
          </w:tcPr>
          <w:p w:rsidR="00D7400C" w:rsidRPr="00237807" w:rsidRDefault="00D7400C" w:rsidP="00397D5D">
            <w:pPr>
              <w:spacing w:after="80" w:line="240" w:lineRule="atLeast"/>
              <w:ind w:left="-57" w:right="-57"/>
              <w:jc w:val="center"/>
            </w:pPr>
            <w:r>
              <w:t>600 794</w:t>
            </w: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75</w:t>
            </w:r>
            <w:r w:rsidRPr="00237807">
              <w:t>.</w:t>
            </w:r>
          </w:p>
        </w:tc>
        <w:tc>
          <w:tcPr>
            <w:tcW w:w="2398" w:type="dxa"/>
            <w:vMerge w:val="restart"/>
          </w:tcPr>
          <w:p w:rsidR="00D7400C" w:rsidRPr="00237807" w:rsidRDefault="00D7400C" w:rsidP="00397D5D">
            <w:pPr>
              <w:spacing w:after="80" w:line="240" w:lineRule="atLeast"/>
              <w:ind w:left="-57" w:right="-57"/>
            </w:pPr>
            <w:r w:rsidRPr="00237807">
              <w:t>Реэндопротезирование суставов конечностей</w:t>
            </w:r>
          </w:p>
        </w:tc>
        <w:tc>
          <w:tcPr>
            <w:tcW w:w="2136" w:type="dxa"/>
            <w:vMerge w:val="restart"/>
          </w:tcPr>
          <w:p w:rsidR="00D7400C" w:rsidRPr="00237807" w:rsidRDefault="00D7400C" w:rsidP="00397D5D">
            <w:pPr>
              <w:spacing w:after="80" w:line="240" w:lineRule="atLeast"/>
              <w:ind w:left="-57" w:right="-57"/>
              <w:jc w:val="center"/>
            </w:pPr>
            <w:r w:rsidRPr="00237807">
              <w:t>Z96.6, M96.6, D61, D66, D67, D68, M87.0</w:t>
            </w:r>
          </w:p>
        </w:tc>
        <w:tc>
          <w:tcPr>
            <w:tcW w:w="3120" w:type="dxa"/>
          </w:tcPr>
          <w:p w:rsidR="00D7400C" w:rsidRPr="00237807" w:rsidRDefault="00D7400C" w:rsidP="00397D5D">
            <w:pPr>
              <w:spacing w:after="80" w:line="240" w:lineRule="atLeast"/>
              <w:ind w:left="-57" w:right="-57"/>
            </w:pPr>
            <w:r w:rsidRPr="00C84756">
              <w:t>износ или разрушение компонентов эндопротеза суставов конечностей</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C84756">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18" w:type="dxa"/>
            <w:vMerge w:val="restart"/>
          </w:tcPr>
          <w:p w:rsidR="00D7400C" w:rsidRPr="00237807" w:rsidRDefault="00D7400C" w:rsidP="00397D5D">
            <w:pPr>
              <w:spacing w:after="80" w:line="240" w:lineRule="atLeast"/>
              <w:ind w:left="-57" w:right="-57"/>
              <w:jc w:val="center"/>
            </w:pPr>
            <w:r>
              <w:t>340 252</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val="restart"/>
          </w:tcPr>
          <w:p w:rsidR="00D7400C" w:rsidRPr="00237807" w:rsidRDefault="00D7400C" w:rsidP="00397D5D">
            <w:pPr>
              <w:spacing w:after="80" w:line="240" w:lineRule="atLeast"/>
              <w:ind w:left="-57" w:right="-57"/>
            </w:pPr>
            <w:r w:rsidRPr="00237807">
              <w:t>перипротезные переломы с нарушением (без нарушения) стабильности компонентов эндопротеза</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 xml:space="preserve">ревизия эндопротеза с удалением нестабильных компонентов эндопротеза и костного цемента и имплантация </w:t>
            </w:r>
            <w:r w:rsidRPr="00237807">
              <w:br/>
              <w:t>ревизионных компонентов с одновременным остеосинтезом перелома различными методами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val="restart"/>
          </w:tcPr>
          <w:p w:rsidR="00D7400C" w:rsidRPr="00237807" w:rsidRDefault="00D7400C" w:rsidP="00397D5D">
            <w:pPr>
              <w:spacing w:after="80" w:line="240" w:lineRule="atLeast"/>
              <w:ind w:left="-57" w:right="-57"/>
            </w:pPr>
            <w:r w:rsidRPr="00237807">
              <w:t>глубокая инфекция в области эндопротеза</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tcPr>
          <w:p w:rsidR="00D7400C" w:rsidRPr="00237807" w:rsidRDefault="00D7400C" w:rsidP="00397D5D">
            <w:pPr>
              <w:spacing w:after="80" w:line="240" w:lineRule="atLeast"/>
              <w:ind w:left="-57" w:right="-57"/>
            </w:pPr>
            <w:r w:rsidRPr="00237807">
              <w:t>рецидивирующие вывихи и разобщение компонентов эндопротеза</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001ECF">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tcPr>
          <w:p w:rsidR="00D7400C" w:rsidRPr="00237807" w:rsidRDefault="00D7400C" w:rsidP="00397D5D">
            <w:pPr>
              <w:spacing w:after="80" w:line="240" w:lineRule="atLeast"/>
              <w:ind w:left="-57" w:right="-57"/>
              <w:jc w:val="center"/>
            </w:pPr>
            <w:r>
              <w:t>76.</w:t>
            </w:r>
          </w:p>
        </w:tc>
        <w:tc>
          <w:tcPr>
            <w:tcW w:w="2398" w:type="dxa"/>
          </w:tcPr>
          <w:p w:rsidR="00D7400C" w:rsidRPr="00237807" w:rsidRDefault="00D7400C" w:rsidP="00397D5D">
            <w:pPr>
              <w:spacing w:after="80" w:line="240" w:lineRule="atLeast"/>
              <w:ind w:left="-57" w:right="-57"/>
            </w:pPr>
            <w:r w:rsidRPr="00237807">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136" w:type="dxa"/>
          </w:tcPr>
          <w:p w:rsidR="00D7400C" w:rsidRPr="00237807" w:rsidRDefault="00D7400C" w:rsidP="00397D5D">
            <w:pPr>
              <w:spacing w:after="80" w:line="240" w:lineRule="atLeast"/>
              <w:ind w:left="-57" w:right="-57"/>
              <w:jc w:val="center"/>
              <w:rPr>
                <w:lang w:val="en-US"/>
              </w:rPr>
            </w:pPr>
            <w:r w:rsidRPr="00237807">
              <w:rPr>
                <w:lang w:val="en-US"/>
              </w:rPr>
              <w:t>Q78.0</w:t>
            </w:r>
          </w:p>
        </w:tc>
        <w:tc>
          <w:tcPr>
            <w:tcW w:w="3120" w:type="dxa"/>
          </w:tcPr>
          <w:p w:rsidR="00D7400C" w:rsidRPr="00237807" w:rsidRDefault="00D7400C" w:rsidP="00397D5D">
            <w:pPr>
              <w:spacing w:after="80" w:line="240" w:lineRule="atLeast"/>
              <w:ind w:left="-57" w:right="-57"/>
            </w:pPr>
            <w:r w:rsidRPr="00237807">
              <w:t>переломы и деформации длинных трубчатых костей нижних конеченостей у детей с незавершенным  остеогенезом</w:t>
            </w:r>
          </w:p>
        </w:tc>
        <w:tc>
          <w:tcPr>
            <w:tcW w:w="1474" w:type="dxa"/>
          </w:tcPr>
          <w:p w:rsidR="00D7400C" w:rsidRPr="00237807" w:rsidRDefault="00D7400C" w:rsidP="00397D5D">
            <w:pPr>
              <w:spacing w:after="80" w:line="240" w:lineRule="atLeast"/>
              <w:ind w:left="-57" w:right="-57"/>
            </w:pPr>
            <w:r w:rsidRPr="00237807">
              <w:t>хирургической лечение</w:t>
            </w:r>
          </w:p>
        </w:tc>
        <w:tc>
          <w:tcPr>
            <w:tcW w:w="3770" w:type="dxa"/>
          </w:tcPr>
          <w:p w:rsidR="00D7400C" w:rsidRPr="00237807" w:rsidRDefault="00D7400C" w:rsidP="00397D5D">
            <w:pPr>
              <w:spacing w:after="80" w:line="240" w:lineRule="atLeast"/>
              <w:ind w:left="-57" w:right="-57"/>
            </w:pPr>
            <w:r w:rsidRPr="00237807">
              <w:t>коррегирующие остеотомии длинных трубчатых костей нижних конечностей с использованием интрамедуллярного телескопического стержня</w:t>
            </w:r>
          </w:p>
        </w:tc>
        <w:tc>
          <w:tcPr>
            <w:tcW w:w="1418" w:type="dxa"/>
          </w:tcPr>
          <w:p w:rsidR="00D7400C" w:rsidRPr="00237807" w:rsidRDefault="00D7400C" w:rsidP="00397D5D">
            <w:pPr>
              <w:spacing w:after="80" w:line="240" w:lineRule="atLeast"/>
              <w:ind w:left="-57" w:right="-57"/>
              <w:jc w:val="center"/>
            </w:pPr>
            <w:r>
              <w:t>599 311</w:t>
            </w:r>
          </w:p>
        </w:tc>
      </w:tr>
      <w:tr w:rsidR="00D7400C" w:rsidRPr="00237807" w:rsidTr="0013599E">
        <w:tc>
          <w:tcPr>
            <w:tcW w:w="710" w:type="dxa"/>
            <w:vMerge w:val="restart"/>
          </w:tcPr>
          <w:p w:rsidR="00D7400C" w:rsidRDefault="00D7400C" w:rsidP="00397D5D">
            <w:pPr>
              <w:spacing w:after="80" w:line="240" w:lineRule="atLeast"/>
              <w:ind w:left="-57" w:right="-57"/>
              <w:jc w:val="center"/>
            </w:pPr>
            <w:r>
              <w:t>77.</w:t>
            </w:r>
          </w:p>
        </w:tc>
        <w:tc>
          <w:tcPr>
            <w:tcW w:w="2398" w:type="dxa"/>
            <w:vMerge w:val="restart"/>
          </w:tcPr>
          <w:p w:rsidR="00D7400C" w:rsidRPr="00237807" w:rsidRDefault="00D7400C" w:rsidP="00397D5D">
            <w:pPr>
              <w:spacing w:after="80" w:line="240" w:lineRule="atLeast"/>
              <w:ind w:left="-57" w:right="-57"/>
            </w:pPr>
            <w:r w:rsidRPr="00600B5B">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136" w:type="dxa"/>
          </w:tcPr>
          <w:p w:rsidR="00D7400C" w:rsidRPr="003C6F09" w:rsidRDefault="00D7400C" w:rsidP="00397D5D">
            <w:pPr>
              <w:spacing w:after="80" w:line="240" w:lineRule="atLeast"/>
              <w:ind w:left="-57" w:right="-57"/>
              <w:jc w:val="center"/>
            </w:pPr>
            <w:r w:rsidRPr="00600B5B">
              <w:t>М10, М15, М17, М19, М95.9</w:t>
            </w:r>
          </w:p>
        </w:tc>
        <w:tc>
          <w:tcPr>
            <w:tcW w:w="3120" w:type="dxa"/>
          </w:tcPr>
          <w:p w:rsidR="00D7400C" w:rsidRPr="00237807" w:rsidRDefault="00D7400C" w:rsidP="00397D5D">
            <w:pPr>
              <w:spacing w:after="80" w:line="240" w:lineRule="atLeast"/>
              <w:ind w:left="-57" w:right="-57"/>
            </w:pPr>
            <w:r w:rsidRPr="00600B5B">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474" w:type="dxa"/>
          </w:tcPr>
          <w:p w:rsidR="00D7400C" w:rsidRPr="00237807" w:rsidRDefault="00D7400C" w:rsidP="00397D5D">
            <w:pPr>
              <w:spacing w:after="80" w:line="240" w:lineRule="atLeast"/>
              <w:ind w:left="-57" w:right="-57"/>
            </w:pPr>
            <w:r w:rsidRPr="00600B5B">
              <w:t>хирургическое лечение</w:t>
            </w:r>
          </w:p>
        </w:tc>
        <w:tc>
          <w:tcPr>
            <w:tcW w:w="3770" w:type="dxa"/>
          </w:tcPr>
          <w:p w:rsidR="00D7400C" w:rsidRPr="00237807" w:rsidRDefault="00D7400C" w:rsidP="00397D5D">
            <w:pPr>
              <w:spacing w:after="80" w:line="240" w:lineRule="atLeast"/>
              <w:ind w:left="-57" w:right="-57"/>
            </w:pPr>
            <w:r w:rsidRPr="00600B5B">
              <w:t>имплантация эндопротеза с использованием роботизированных систем с одновременной реконструкцией биологической оси конечности</w:t>
            </w:r>
          </w:p>
        </w:tc>
        <w:tc>
          <w:tcPr>
            <w:tcW w:w="1418" w:type="dxa"/>
            <w:vMerge w:val="restart"/>
          </w:tcPr>
          <w:p w:rsidR="00D7400C" w:rsidRDefault="00D7400C" w:rsidP="00397D5D">
            <w:pPr>
              <w:spacing w:after="80" w:line="240" w:lineRule="atLeast"/>
              <w:ind w:left="-57" w:right="-57"/>
              <w:jc w:val="center"/>
            </w:pPr>
            <w:r>
              <w:t>309 903</w:t>
            </w:r>
          </w:p>
        </w:tc>
      </w:tr>
      <w:tr w:rsidR="00D7400C" w:rsidRPr="00237807" w:rsidTr="0013599E">
        <w:tc>
          <w:tcPr>
            <w:tcW w:w="710" w:type="dxa"/>
            <w:vMerge/>
          </w:tcPr>
          <w:p w:rsidR="00D7400C"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3C6F09" w:rsidRDefault="00D7400C" w:rsidP="00397D5D">
            <w:pPr>
              <w:spacing w:after="80" w:line="240" w:lineRule="atLeast"/>
              <w:ind w:left="-57" w:right="-57"/>
              <w:jc w:val="center"/>
            </w:pPr>
            <w:r w:rsidRPr="00600B5B">
              <w:t>М93.2, М93.8, М17</w:t>
            </w:r>
          </w:p>
        </w:tc>
        <w:tc>
          <w:tcPr>
            <w:tcW w:w="3120" w:type="dxa"/>
          </w:tcPr>
          <w:p w:rsidR="00D7400C" w:rsidRPr="00237807" w:rsidRDefault="00D7400C" w:rsidP="00397D5D">
            <w:pPr>
              <w:spacing w:after="80" w:line="240" w:lineRule="atLeast"/>
              <w:ind w:left="-57" w:right="-57"/>
            </w:pPr>
            <w:r w:rsidRPr="00600B5B">
              <w:t>дегенеративные повреждения костно-хрящевых структур в области крупных суставов</w:t>
            </w:r>
          </w:p>
        </w:tc>
        <w:tc>
          <w:tcPr>
            <w:tcW w:w="1474" w:type="dxa"/>
          </w:tcPr>
          <w:p w:rsidR="00D7400C" w:rsidRPr="00237807" w:rsidRDefault="00D7400C" w:rsidP="00397D5D">
            <w:pPr>
              <w:spacing w:after="80" w:line="240" w:lineRule="atLeast"/>
              <w:ind w:left="-57" w:right="-57"/>
            </w:pPr>
            <w:r w:rsidRPr="00600B5B">
              <w:t>хирургическое лечение</w:t>
            </w:r>
          </w:p>
        </w:tc>
        <w:tc>
          <w:tcPr>
            <w:tcW w:w="3770" w:type="dxa"/>
          </w:tcPr>
          <w:p w:rsidR="00D7400C" w:rsidRPr="00237807" w:rsidRDefault="00D7400C" w:rsidP="00397D5D">
            <w:pPr>
              <w:spacing w:after="80" w:line="240" w:lineRule="atLeast"/>
              <w:ind w:left="-57" w:right="-57"/>
            </w:pPr>
            <w:r w:rsidRPr="00600B5B">
              <w:t>частичное эндопротезирование сустава с использованием роботизированных систем</w:t>
            </w:r>
          </w:p>
        </w:tc>
        <w:tc>
          <w:tcPr>
            <w:tcW w:w="1418" w:type="dxa"/>
            <w:vMerge/>
          </w:tcPr>
          <w:p w:rsidR="00D7400C" w:rsidRDefault="00D7400C" w:rsidP="00397D5D">
            <w:pPr>
              <w:spacing w:after="80" w:line="240" w:lineRule="atLeast"/>
              <w:ind w:left="-57" w:right="-57"/>
              <w:jc w:val="center"/>
            </w:pPr>
          </w:p>
        </w:tc>
      </w:tr>
      <w:tr w:rsidR="00D7400C" w:rsidRPr="00237807" w:rsidTr="0013599E">
        <w:tc>
          <w:tcPr>
            <w:tcW w:w="710" w:type="dxa"/>
            <w:vMerge/>
          </w:tcPr>
          <w:p w:rsidR="00D7400C"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3C6F09" w:rsidRDefault="00D7400C" w:rsidP="00397D5D">
            <w:pPr>
              <w:spacing w:after="80" w:line="240" w:lineRule="atLeast"/>
              <w:ind w:left="-57" w:right="-57"/>
              <w:jc w:val="center"/>
            </w:pPr>
            <w:r w:rsidRPr="00600B5B">
              <w:t>М17, М19, М87, М88.8, М91.1</w:t>
            </w:r>
          </w:p>
        </w:tc>
        <w:tc>
          <w:tcPr>
            <w:tcW w:w="3120" w:type="dxa"/>
          </w:tcPr>
          <w:p w:rsidR="00D7400C" w:rsidRPr="00237807" w:rsidRDefault="00D7400C" w:rsidP="00397D5D">
            <w:pPr>
              <w:spacing w:after="80" w:line="240" w:lineRule="atLeast"/>
              <w:ind w:left="-57" w:right="-57"/>
            </w:pPr>
            <w:r w:rsidRPr="00600B5B">
              <w:t>асептический некроз кости в области крупных суставов</w:t>
            </w:r>
          </w:p>
        </w:tc>
        <w:tc>
          <w:tcPr>
            <w:tcW w:w="1474" w:type="dxa"/>
          </w:tcPr>
          <w:p w:rsidR="00D7400C" w:rsidRPr="00237807" w:rsidRDefault="00D7400C" w:rsidP="00397D5D">
            <w:pPr>
              <w:spacing w:after="80" w:line="240" w:lineRule="atLeast"/>
              <w:ind w:left="-57" w:right="-57"/>
            </w:pPr>
            <w:r w:rsidRPr="00600B5B">
              <w:t>хирургическое лечение</w:t>
            </w:r>
          </w:p>
        </w:tc>
        <w:tc>
          <w:tcPr>
            <w:tcW w:w="3770" w:type="dxa"/>
          </w:tcPr>
          <w:p w:rsidR="00D7400C" w:rsidRPr="00377359" w:rsidRDefault="00D7400C" w:rsidP="00397D5D">
            <w:pPr>
              <w:spacing w:line="240" w:lineRule="atLeast"/>
              <w:ind w:left="-57" w:right="-57"/>
            </w:pPr>
            <w:r w:rsidRPr="00377359">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418" w:type="dxa"/>
            <w:vMerge/>
          </w:tcPr>
          <w:p w:rsidR="00D7400C" w:rsidRDefault="00D7400C" w:rsidP="00397D5D">
            <w:pPr>
              <w:spacing w:after="80" w:line="240" w:lineRule="atLeast"/>
              <w:ind w:left="-57" w:right="-57"/>
              <w:jc w:val="center"/>
            </w:pPr>
          </w:p>
        </w:tc>
      </w:tr>
      <w:tr w:rsidR="00D7400C" w:rsidRPr="00237807" w:rsidTr="0013599E">
        <w:tc>
          <w:tcPr>
            <w:tcW w:w="710" w:type="dxa"/>
            <w:vMerge/>
          </w:tcPr>
          <w:p w:rsidR="00D7400C"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3C6F09" w:rsidRDefault="00D7400C" w:rsidP="00397D5D">
            <w:pPr>
              <w:spacing w:after="80" w:line="240" w:lineRule="atLeast"/>
              <w:ind w:left="-57" w:right="-57"/>
              <w:jc w:val="center"/>
            </w:pPr>
            <w:r w:rsidRPr="00600B5B">
              <w:t>М80, М10, М24.7</w:t>
            </w:r>
          </w:p>
        </w:tc>
        <w:tc>
          <w:tcPr>
            <w:tcW w:w="3120" w:type="dxa"/>
          </w:tcPr>
          <w:p w:rsidR="00D7400C" w:rsidRPr="00237807" w:rsidRDefault="00D7400C" w:rsidP="00397D5D">
            <w:pPr>
              <w:spacing w:after="80" w:line="240" w:lineRule="atLeast"/>
              <w:ind w:left="-57" w:right="-57"/>
            </w:pPr>
            <w:r w:rsidRPr="00600B5B">
              <w:t>деформирующий артроз в сочетании с выраженным системным или локальным остеопорозом</w:t>
            </w:r>
          </w:p>
        </w:tc>
        <w:tc>
          <w:tcPr>
            <w:tcW w:w="1474" w:type="dxa"/>
          </w:tcPr>
          <w:p w:rsidR="00D7400C" w:rsidRPr="00237807" w:rsidRDefault="00D7400C" w:rsidP="00397D5D">
            <w:pPr>
              <w:spacing w:after="80" w:line="240" w:lineRule="atLeast"/>
              <w:ind w:left="-57" w:right="-57"/>
            </w:pPr>
            <w:r w:rsidRPr="00600B5B">
              <w:t>хирургическое лечение</w:t>
            </w:r>
          </w:p>
        </w:tc>
        <w:tc>
          <w:tcPr>
            <w:tcW w:w="3770" w:type="dxa"/>
          </w:tcPr>
          <w:p w:rsidR="00D7400C" w:rsidRPr="00377359" w:rsidRDefault="00D7400C" w:rsidP="00397D5D">
            <w:pPr>
              <w:spacing w:line="240" w:lineRule="atLeast"/>
              <w:ind w:left="-57" w:right="-57"/>
            </w:pPr>
            <w:r w:rsidRPr="00377359">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418" w:type="dxa"/>
            <w:vMerge/>
          </w:tcPr>
          <w:p w:rsidR="00D7400C" w:rsidRDefault="00D7400C" w:rsidP="00397D5D">
            <w:pPr>
              <w:spacing w:after="80" w:line="240" w:lineRule="atLeast"/>
              <w:ind w:left="-57" w:right="-57"/>
              <w:jc w:val="center"/>
            </w:pPr>
          </w:p>
        </w:tc>
      </w:tr>
      <w:tr w:rsidR="00D7400C" w:rsidRPr="00237807" w:rsidTr="0013599E">
        <w:tc>
          <w:tcPr>
            <w:tcW w:w="710" w:type="dxa"/>
            <w:vMerge/>
          </w:tcPr>
          <w:p w:rsidR="00D7400C"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3C6F09" w:rsidRDefault="00D7400C" w:rsidP="00397D5D">
            <w:pPr>
              <w:spacing w:after="80" w:line="240" w:lineRule="atLeast"/>
              <w:ind w:left="-57" w:right="-57"/>
              <w:jc w:val="center"/>
            </w:pPr>
            <w:r w:rsidRPr="00600B5B">
              <w:t>М17.3, М19.8, М19.9</w:t>
            </w:r>
          </w:p>
        </w:tc>
        <w:tc>
          <w:tcPr>
            <w:tcW w:w="3120" w:type="dxa"/>
          </w:tcPr>
          <w:p w:rsidR="00D7400C" w:rsidRPr="00237807" w:rsidRDefault="00D7400C" w:rsidP="00397D5D">
            <w:pPr>
              <w:spacing w:after="80" w:line="240" w:lineRule="atLeast"/>
              <w:ind w:left="-57" w:right="-57"/>
            </w:pPr>
            <w:r w:rsidRPr="00600B5B">
              <w:t>посттравматический деформирующий артроз сустава с вывихом или подвывихом</w:t>
            </w:r>
          </w:p>
        </w:tc>
        <w:tc>
          <w:tcPr>
            <w:tcW w:w="1474" w:type="dxa"/>
          </w:tcPr>
          <w:p w:rsidR="00D7400C" w:rsidRPr="00237807" w:rsidRDefault="00D7400C" w:rsidP="00397D5D">
            <w:pPr>
              <w:spacing w:after="80" w:line="240" w:lineRule="atLeast"/>
              <w:ind w:left="-57" w:right="-57"/>
            </w:pPr>
            <w:r w:rsidRPr="00600B5B">
              <w:t>хирургическое лечение</w:t>
            </w:r>
          </w:p>
        </w:tc>
        <w:tc>
          <w:tcPr>
            <w:tcW w:w="3770" w:type="dxa"/>
          </w:tcPr>
          <w:p w:rsidR="00D7400C" w:rsidRPr="00237807" w:rsidRDefault="00D7400C" w:rsidP="00397D5D">
            <w:pPr>
              <w:spacing w:after="80" w:line="240" w:lineRule="atLeast"/>
              <w:ind w:left="-57" w:right="-57"/>
            </w:pPr>
            <w:r w:rsidRPr="00600B5B">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418" w:type="dxa"/>
            <w:vMerge/>
          </w:tcPr>
          <w:p w:rsidR="00D7400C" w:rsidRDefault="00D7400C" w:rsidP="00397D5D">
            <w:pPr>
              <w:spacing w:after="80" w:line="240" w:lineRule="atLeast"/>
              <w:ind w:left="-57" w:right="-57"/>
              <w:jc w:val="center"/>
            </w:pPr>
          </w:p>
        </w:tc>
      </w:tr>
      <w:tr w:rsidR="00D7400C" w:rsidRPr="00237807" w:rsidTr="0013599E">
        <w:tc>
          <w:tcPr>
            <w:tcW w:w="710" w:type="dxa"/>
            <w:vMerge/>
          </w:tcPr>
          <w:p w:rsidR="00D7400C"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3C6F09" w:rsidRDefault="00D7400C" w:rsidP="00397D5D">
            <w:pPr>
              <w:spacing w:after="80" w:line="240" w:lineRule="atLeast"/>
              <w:ind w:left="-57" w:right="-57"/>
              <w:jc w:val="center"/>
            </w:pPr>
            <w:r w:rsidRPr="00600B5B">
              <w:t xml:space="preserve">М24.6, </w:t>
            </w:r>
            <w:r w:rsidRPr="00600B5B">
              <w:rPr>
                <w:lang w:val="en-US"/>
              </w:rPr>
              <w:t>Z</w:t>
            </w:r>
            <w:r w:rsidRPr="00600B5B">
              <w:t>98.1</w:t>
            </w:r>
          </w:p>
        </w:tc>
        <w:tc>
          <w:tcPr>
            <w:tcW w:w="3120" w:type="dxa"/>
          </w:tcPr>
          <w:p w:rsidR="00D7400C" w:rsidRPr="00237807" w:rsidRDefault="00D7400C" w:rsidP="00397D5D">
            <w:pPr>
              <w:spacing w:after="80" w:line="240" w:lineRule="atLeast"/>
              <w:ind w:left="-57" w:right="-57"/>
            </w:pPr>
            <w:r w:rsidRPr="00600B5B">
              <w:t>анкилоз крупного сустава в порочном положении</w:t>
            </w:r>
          </w:p>
        </w:tc>
        <w:tc>
          <w:tcPr>
            <w:tcW w:w="1474" w:type="dxa"/>
          </w:tcPr>
          <w:p w:rsidR="00D7400C" w:rsidRPr="00237807" w:rsidRDefault="00D7400C" w:rsidP="00397D5D">
            <w:pPr>
              <w:spacing w:after="80" w:line="240" w:lineRule="atLeast"/>
              <w:ind w:left="-57" w:right="-57"/>
            </w:pPr>
            <w:r w:rsidRPr="00600B5B">
              <w:t>хирургическое лечение</w:t>
            </w:r>
          </w:p>
        </w:tc>
        <w:tc>
          <w:tcPr>
            <w:tcW w:w="3770" w:type="dxa"/>
          </w:tcPr>
          <w:p w:rsidR="00D7400C" w:rsidRPr="00237807" w:rsidRDefault="00D7400C" w:rsidP="00397D5D">
            <w:pPr>
              <w:spacing w:after="80" w:line="240" w:lineRule="atLeast"/>
              <w:ind w:left="-57" w:right="-57"/>
            </w:pPr>
            <w:r w:rsidRPr="00600B5B">
              <w:t>имплантация эндопротеза под контролем роботизированных систем и стабилизация сустава за счет пластики мягких тканей</w:t>
            </w:r>
          </w:p>
        </w:tc>
        <w:tc>
          <w:tcPr>
            <w:tcW w:w="1418" w:type="dxa"/>
            <w:vMerge/>
          </w:tcPr>
          <w:p w:rsidR="00D7400C" w:rsidRDefault="00D7400C" w:rsidP="00397D5D">
            <w:pPr>
              <w:spacing w:after="80" w:line="240" w:lineRule="atLeast"/>
              <w:ind w:left="-57" w:right="-57"/>
              <w:jc w:val="center"/>
            </w:pPr>
          </w:p>
        </w:tc>
      </w:tr>
      <w:tr w:rsidR="00D7400C" w:rsidRPr="00237807" w:rsidTr="0013599E">
        <w:tc>
          <w:tcPr>
            <w:tcW w:w="15026" w:type="dxa"/>
            <w:gridSpan w:val="7"/>
          </w:tcPr>
          <w:p w:rsidR="00D7400C" w:rsidRPr="00237807" w:rsidRDefault="00D7400C" w:rsidP="00397D5D">
            <w:pPr>
              <w:spacing w:after="80" w:line="240" w:lineRule="atLeast"/>
              <w:ind w:left="-57" w:right="-57"/>
              <w:jc w:val="center"/>
            </w:pPr>
            <w:r w:rsidRPr="00237807">
              <w:t>Трансплантация</w:t>
            </w: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78</w:t>
            </w:r>
            <w:r w:rsidRPr="00237807">
              <w:t>.</w:t>
            </w:r>
          </w:p>
        </w:tc>
        <w:tc>
          <w:tcPr>
            <w:tcW w:w="2398" w:type="dxa"/>
          </w:tcPr>
          <w:p w:rsidR="00D7400C" w:rsidRPr="00237807" w:rsidRDefault="00D7400C" w:rsidP="00397D5D">
            <w:pPr>
              <w:spacing w:after="80" w:line="240" w:lineRule="atLeast"/>
              <w:ind w:left="-57" w:right="-57"/>
            </w:pPr>
            <w:r w:rsidRPr="00237807">
              <w:t>Трансплантация почки</w:t>
            </w:r>
          </w:p>
        </w:tc>
        <w:tc>
          <w:tcPr>
            <w:tcW w:w="2136" w:type="dxa"/>
          </w:tcPr>
          <w:p w:rsidR="00D7400C" w:rsidRPr="00237807" w:rsidRDefault="00D7400C" w:rsidP="00397D5D">
            <w:pPr>
              <w:spacing w:after="80" w:line="240" w:lineRule="atLeast"/>
              <w:ind w:left="-57" w:right="-57"/>
              <w:jc w:val="center"/>
            </w:pPr>
            <w:r w:rsidRPr="00237807">
              <w:t>N18.0, N04, T86.1</w:t>
            </w:r>
          </w:p>
        </w:tc>
        <w:tc>
          <w:tcPr>
            <w:tcW w:w="3120" w:type="dxa"/>
          </w:tcPr>
          <w:p w:rsidR="00D7400C" w:rsidRPr="00237807" w:rsidRDefault="00D7400C" w:rsidP="00397D5D">
            <w:pPr>
              <w:spacing w:after="80" w:line="240" w:lineRule="atLeast"/>
              <w:ind w:left="-57" w:right="-57"/>
            </w:pPr>
            <w:r w:rsidRPr="00237807">
              <w:t>терминальная стадия поражения почек. Врожденный нефротический синдром. Отмирание и отторжение трансплантата почки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трансплантация почки</w:t>
            </w:r>
          </w:p>
        </w:tc>
        <w:tc>
          <w:tcPr>
            <w:tcW w:w="1418" w:type="dxa"/>
            <w:vMerge w:val="restart"/>
          </w:tcPr>
          <w:p w:rsidR="00D7400C" w:rsidRPr="00A86ABD" w:rsidRDefault="00D7400C" w:rsidP="00397D5D">
            <w:pPr>
              <w:spacing w:after="80" w:line="240" w:lineRule="atLeast"/>
              <w:ind w:left="-57" w:right="-57"/>
              <w:jc w:val="center"/>
            </w:pPr>
            <w:r>
              <w:t>1 175 070</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Трансплантация поджелудочной железы</w:t>
            </w:r>
          </w:p>
        </w:tc>
        <w:tc>
          <w:tcPr>
            <w:tcW w:w="2136" w:type="dxa"/>
            <w:vMerge w:val="restart"/>
          </w:tcPr>
          <w:p w:rsidR="00D7400C" w:rsidRPr="00237807" w:rsidRDefault="00D7400C" w:rsidP="00397D5D">
            <w:pPr>
              <w:spacing w:after="80" w:line="240" w:lineRule="atLeast"/>
              <w:ind w:left="-57" w:right="-57"/>
              <w:jc w:val="center"/>
            </w:pPr>
            <w:r w:rsidRPr="00237807">
              <w:t>E10, Q45.0, T86.8</w:t>
            </w:r>
          </w:p>
        </w:tc>
        <w:tc>
          <w:tcPr>
            <w:tcW w:w="3120" w:type="dxa"/>
            <w:vMerge w:val="restart"/>
          </w:tcPr>
          <w:p w:rsidR="00D7400C" w:rsidRPr="00237807" w:rsidRDefault="00D7400C" w:rsidP="00397D5D">
            <w:pPr>
              <w:spacing w:after="80" w:line="240" w:lineRule="atLeast"/>
              <w:ind w:left="-57" w:right="-57"/>
            </w:pPr>
            <w:r w:rsidRPr="00237807">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трансплантация панкреатодуоденального комплекса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трансплантация дистального фрагмента поджелудочной железы</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Трансплантация поджелудочной железы и почки</w:t>
            </w:r>
          </w:p>
        </w:tc>
        <w:tc>
          <w:tcPr>
            <w:tcW w:w="2136" w:type="dxa"/>
            <w:vMerge w:val="restart"/>
          </w:tcPr>
          <w:p w:rsidR="00D7400C" w:rsidRPr="00237807" w:rsidRDefault="00D7400C" w:rsidP="00397D5D">
            <w:pPr>
              <w:spacing w:after="80" w:line="240" w:lineRule="atLeast"/>
              <w:ind w:left="-57" w:right="-57"/>
              <w:jc w:val="center"/>
            </w:pPr>
            <w:r w:rsidRPr="00237807">
              <w:t>E10, N18.0, T86.8</w:t>
            </w:r>
          </w:p>
        </w:tc>
        <w:tc>
          <w:tcPr>
            <w:tcW w:w="3120" w:type="dxa"/>
            <w:vMerge w:val="restart"/>
          </w:tcPr>
          <w:p w:rsidR="00D7400C" w:rsidRPr="00237807" w:rsidRDefault="00D7400C" w:rsidP="00397D5D">
            <w:pPr>
              <w:spacing w:after="80" w:line="240" w:lineRule="atLeast"/>
              <w:ind w:left="-57" w:right="-57"/>
            </w:pPr>
            <w:r w:rsidRPr="00237807">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трансплантация панкреатодуоденального комплекса и почки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трансплантация дистального фрагмента поджелудочной железы и почки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Трансплантация тонкой кишки</w:t>
            </w:r>
          </w:p>
        </w:tc>
        <w:tc>
          <w:tcPr>
            <w:tcW w:w="2136" w:type="dxa"/>
            <w:vMerge w:val="restart"/>
          </w:tcPr>
          <w:p w:rsidR="00D7400C" w:rsidRPr="00237807" w:rsidRDefault="00D7400C" w:rsidP="00397D5D">
            <w:pPr>
              <w:spacing w:after="80" w:line="240" w:lineRule="atLeast"/>
              <w:ind w:left="-57" w:right="-57"/>
              <w:jc w:val="center"/>
            </w:pPr>
            <w:r w:rsidRPr="00237807">
              <w:t>K52.8, K63.8, K91.2, Q41, T86.8</w:t>
            </w:r>
          </w:p>
        </w:tc>
        <w:tc>
          <w:tcPr>
            <w:tcW w:w="3120" w:type="dxa"/>
            <w:vMerge w:val="restart"/>
          </w:tcPr>
          <w:p w:rsidR="00D7400C" w:rsidRPr="00237807" w:rsidRDefault="00D7400C" w:rsidP="00397D5D">
            <w:pPr>
              <w:spacing w:after="80" w:line="240" w:lineRule="atLeast"/>
              <w:ind w:left="-57" w:right="-57"/>
            </w:pPr>
            <w:r w:rsidRPr="00237807">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трансплантация тонкой кишки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трансплантация фрагмента тонкой кишки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tcPr>
          <w:p w:rsidR="00D7400C" w:rsidRPr="00237807" w:rsidRDefault="00D7400C" w:rsidP="00397D5D">
            <w:pPr>
              <w:spacing w:after="80" w:line="240" w:lineRule="atLeast"/>
              <w:ind w:left="-57" w:right="-57"/>
            </w:pPr>
            <w:r w:rsidRPr="00237807">
              <w:t>Трансплантация легких</w:t>
            </w:r>
          </w:p>
        </w:tc>
        <w:tc>
          <w:tcPr>
            <w:tcW w:w="2136" w:type="dxa"/>
          </w:tcPr>
          <w:p w:rsidR="00D7400C" w:rsidRPr="00237807" w:rsidRDefault="00D7400C" w:rsidP="00397D5D">
            <w:pPr>
              <w:spacing w:after="80" w:line="240" w:lineRule="atLeast"/>
              <w:ind w:left="-57" w:right="-57"/>
              <w:jc w:val="center"/>
              <w:rPr>
                <w:lang w:val="en-US"/>
              </w:rPr>
            </w:pPr>
            <w:r w:rsidRPr="00237807">
              <w:rPr>
                <w:lang w:val="en-US"/>
              </w:rPr>
              <w:t>J43.9, J44.9, J47, J84, J98.4, E84.0, E84.9, I27.0, I28.9, T86.8</w:t>
            </w:r>
          </w:p>
        </w:tc>
        <w:tc>
          <w:tcPr>
            <w:tcW w:w="3120" w:type="dxa"/>
          </w:tcPr>
          <w:p w:rsidR="00D7400C" w:rsidRPr="00237807" w:rsidRDefault="00D7400C" w:rsidP="00397D5D">
            <w:pPr>
              <w:spacing w:after="80"/>
              <w:ind w:left="-57" w:right="-57"/>
            </w:pPr>
            <w:r w:rsidRPr="00237807">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трансплантация легких</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79</w:t>
            </w:r>
            <w:r w:rsidRPr="00237807">
              <w:t>.</w:t>
            </w:r>
          </w:p>
        </w:tc>
        <w:tc>
          <w:tcPr>
            <w:tcW w:w="2398" w:type="dxa"/>
            <w:vMerge w:val="restart"/>
          </w:tcPr>
          <w:p w:rsidR="00D7400C" w:rsidRPr="00237807" w:rsidRDefault="00D7400C" w:rsidP="00397D5D">
            <w:pPr>
              <w:spacing w:after="80"/>
              <w:ind w:left="-57" w:right="-57"/>
            </w:pPr>
            <w:r w:rsidRPr="00237807">
              <w:t>Трансплантация сердца</w:t>
            </w:r>
          </w:p>
        </w:tc>
        <w:tc>
          <w:tcPr>
            <w:tcW w:w="2136" w:type="dxa"/>
            <w:vMerge w:val="restart"/>
          </w:tcPr>
          <w:p w:rsidR="00D7400C" w:rsidRPr="00237807" w:rsidRDefault="00D7400C" w:rsidP="00397D5D">
            <w:pPr>
              <w:spacing w:after="80"/>
              <w:ind w:left="-57" w:right="-57"/>
              <w:jc w:val="center"/>
            </w:pPr>
            <w:r w:rsidRPr="00237807">
              <w:t>I25.3, I25.5, I42, T86.2</w:t>
            </w:r>
          </w:p>
        </w:tc>
        <w:tc>
          <w:tcPr>
            <w:tcW w:w="3120" w:type="dxa"/>
          </w:tcPr>
          <w:p w:rsidR="00D7400C" w:rsidRPr="00237807" w:rsidRDefault="00D7400C" w:rsidP="00397D5D">
            <w:pPr>
              <w:spacing w:after="80"/>
              <w:ind w:left="-57" w:right="-57"/>
            </w:pPr>
            <w:r w:rsidRPr="00237807">
              <w:t>аневризма сердца. Ишемическая кардиомиопатия. Кардиомиопатия. Дилатационная кардиомиопатия.</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vMerge w:val="restart"/>
          </w:tcPr>
          <w:p w:rsidR="00D7400C" w:rsidRPr="00237807" w:rsidRDefault="00D7400C" w:rsidP="00397D5D">
            <w:pPr>
              <w:spacing w:after="80"/>
              <w:ind w:left="-57" w:right="-57"/>
            </w:pPr>
            <w:r w:rsidRPr="00237807">
              <w:t>ортотопическая трансплантация сердца</w:t>
            </w:r>
          </w:p>
        </w:tc>
        <w:tc>
          <w:tcPr>
            <w:tcW w:w="1418" w:type="dxa"/>
            <w:vMerge w:val="restart"/>
          </w:tcPr>
          <w:p w:rsidR="00D7400C" w:rsidRPr="00237807" w:rsidRDefault="00D7400C" w:rsidP="00397D5D">
            <w:pPr>
              <w:spacing w:after="80"/>
              <w:ind w:left="-57" w:right="-57"/>
              <w:jc w:val="center"/>
            </w:pPr>
            <w:r>
              <w:t>1 485 023</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tcPr>
          <w:p w:rsidR="00D7400C" w:rsidRPr="00237807" w:rsidRDefault="00D7400C" w:rsidP="00397D5D">
            <w:pPr>
              <w:spacing w:after="80"/>
              <w:ind w:left="-57" w:right="-57"/>
            </w:pPr>
            <w:r w:rsidRPr="00237807">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74" w:type="dxa"/>
            <w:vMerge/>
          </w:tcPr>
          <w:p w:rsidR="00D7400C" w:rsidRPr="00237807" w:rsidRDefault="00D7400C" w:rsidP="00397D5D">
            <w:pPr>
              <w:spacing w:after="80"/>
              <w:ind w:left="-57" w:right="-57"/>
            </w:pPr>
          </w:p>
        </w:tc>
        <w:tc>
          <w:tcPr>
            <w:tcW w:w="3770" w:type="dxa"/>
            <w:vMerge/>
          </w:tcPr>
          <w:p w:rsidR="00D7400C" w:rsidRPr="00237807" w:rsidRDefault="00D7400C" w:rsidP="00397D5D">
            <w:pPr>
              <w:spacing w:after="80"/>
              <w:ind w:left="-57" w:right="-57"/>
            </w:pP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ind w:left="-57" w:right="-57"/>
            </w:pPr>
            <w:r w:rsidRPr="00237807">
              <w:t>Трансплантация печени</w:t>
            </w:r>
          </w:p>
        </w:tc>
        <w:tc>
          <w:tcPr>
            <w:tcW w:w="2136" w:type="dxa"/>
            <w:vMerge w:val="restart"/>
          </w:tcPr>
          <w:p w:rsidR="00D7400C" w:rsidRPr="00237807" w:rsidRDefault="00D7400C" w:rsidP="00397D5D">
            <w:pPr>
              <w:spacing w:after="80"/>
              <w:ind w:left="-57" w:right="-57"/>
              <w:jc w:val="center"/>
              <w:rPr>
                <w:lang w:val="en-US"/>
              </w:rPr>
            </w:pPr>
            <w:r w:rsidRPr="00237807">
              <w:rPr>
                <w:lang w:val="en-US"/>
              </w:rPr>
              <w:t>K70.3, K74.3, K74.4, K74.5, K74.6, D13.4, C22, Q44.2, Q44.5, Q44.6, Q44.7, E80.5, E74.0, T86.4</w:t>
            </w:r>
          </w:p>
        </w:tc>
        <w:tc>
          <w:tcPr>
            <w:tcW w:w="3120" w:type="dxa"/>
            <w:vMerge w:val="restart"/>
          </w:tcPr>
          <w:p w:rsidR="00D7400C" w:rsidRPr="00237807" w:rsidRDefault="00D7400C" w:rsidP="00397D5D">
            <w:pPr>
              <w:spacing w:after="80"/>
              <w:ind w:left="-57" w:right="-57"/>
            </w:pPr>
            <w:r w:rsidRPr="00237807">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237807">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ортотопическая трансплантация печени</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ортотопическая трансплантация правой доли печени</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ортотопическая трансплантация расширенной правой доли печени</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ортотопическая трансплантация левой доли печени</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ортотопическая трансплантация левого латерального сектора печени</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ортотопическая трансплантация редуцированной печени</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tcPr>
          <w:p w:rsidR="00D7400C" w:rsidRPr="00237807" w:rsidRDefault="00D7400C" w:rsidP="00397D5D">
            <w:pPr>
              <w:spacing w:after="80" w:line="240" w:lineRule="atLeast"/>
              <w:ind w:left="-57" w:right="-57"/>
              <w:jc w:val="center"/>
            </w:pPr>
            <w:r>
              <w:t>80</w:t>
            </w:r>
            <w:r w:rsidRPr="00237807">
              <w:t>.</w:t>
            </w:r>
          </w:p>
        </w:tc>
        <w:tc>
          <w:tcPr>
            <w:tcW w:w="2398" w:type="dxa"/>
          </w:tcPr>
          <w:p w:rsidR="00D7400C" w:rsidRPr="00237807" w:rsidRDefault="00D7400C" w:rsidP="00397D5D">
            <w:pPr>
              <w:spacing w:after="80"/>
              <w:ind w:left="-57" w:right="-57"/>
            </w:pPr>
            <w:r w:rsidRPr="00237807">
              <w:t>Трансплантация сердечно-легочного комплекса</w:t>
            </w:r>
          </w:p>
        </w:tc>
        <w:tc>
          <w:tcPr>
            <w:tcW w:w="2136" w:type="dxa"/>
          </w:tcPr>
          <w:p w:rsidR="00D7400C" w:rsidRPr="00237807" w:rsidRDefault="00D7400C" w:rsidP="00397D5D">
            <w:pPr>
              <w:spacing w:after="80"/>
              <w:ind w:left="-57" w:right="-57"/>
              <w:jc w:val="center"/>
            </w:pPr>
            <w:r w:rsidRPr="00237807">
              <w:t>I27.0, I27.8, I27.9, Q21.8, T86.3</w:t>
            </w:r>
          </w:p>
        </w:tc>
        <w:tc>
          <w:tcPr>
            <w:tcW w:w="3120" w:type="dxa"/>
          </w:tcPr>
          <w:p w:rsidR="00D7400C" w:rsidRPr="00237807" w:rsidRDefault="00D7400C" w:rsidP="00397D5D">
            <w:pPr>
              <w:spacing w:after="80"/>
              <w:ind w:left="-57" w:right="-57"/>
            </w:pPr>
            <w:r w:rsidRPr="00237807">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трансплантация сердечно-легочного комплекса</w:t>
            </w:r>
          </w:p>
        </w:tc>
        <w:tc>
          <w:tcPr>
            <w:tcW w:w="1418" w:type="dxa"/>
          </w:tcPr>
          <w:p w:rsidR="00D7400C" w:rsidRPr="00237807" w:rsidRDefault="00D7400C" w:rsidP="00397D5D">
            <w:pPr>
              <w:spacing w:after="80"/>
              <w:ind w:left="-57" w:right="-57"/>
              <w:jc w:val="center"/>
            </w:pPr>
            <w:r>
              <w:t>2 127 247</w:t>
            </w: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81</w:t>
            </w:r>
            <w:r w:rsidRPr="00237807">
              <w:t>.</w:t>
            </w:r>
          </w:p>
        </w:tc>
        <w:tc>
          <w:tcPr>
            <w:tcW w:w="2398" w:type="dxa"/>
            <w:vMerge w:val="restart"/>
          </w:tcPr>
          <w:p w:rsidR="00D7400C" w:rsidRPr="00237807" w:rsidRDefault="00D7400C" w:rsidP="00397D5D">
            <w:pPr>
              <w:spacing w:after="80"/>
              <w:ind w:left="-57" w:right="-57"/>
            </w:pPr>
            <w:r w:rsidRPr="00237807">
              <w:t>Трансплантация костного мозга аллогенная</w:t>
            </w:r>
          </w:p>
        </w:tc>
        <w:tc>
          <w:tcPr>
            <w:tcW w:w="2136" w:type="dxa"/>
            <w:vMerge w:val="restart"/>
          </w:tcPr>
          <w:p w:rsidR="00D7400C" w:rsidRPr="00237807" w:rsidRDefault="00D7400C" w:rsidP="00397D5D">
            <w:pPr>
              <w:ind w:left="-57" w:right="-57"/>
              <w:jc w:val="center"/>
              <w:rPr>
                <w:lang w:val="en-US"/>
              </w:rPr>
            </w:pPr>
            <w:r w:rsidRPr="00D25207">
              <w:rPr>
                <w:lang w:val="en-US"/>
              </w:rPr>
              <w:t>C38.2,C40, C41, C47.0, C47.3, C47.4, C47.5, C47.6, C47.8, C47.9, C48.0, C49, C71, C74.0, C74.1, C74.9, C76.0, C76.1, C76.2, C76.7, C76.8, C81, C82, C83, C84, C85, C90, C91, C92, C93, C94.0, D46, D47,4, D56, D57, D58, D61, D69, D70, D71, D76, D80.5, D81, D82.0, E70.3, E76, E77, Q45, Q78.2, L90.8</w:t>
            </w:r>
          </w:p>
        </w:tc>
        <w:tc>
          <w:tcPr>
            <w:tcW w:w="3120" w:type="dxa"/>
            <w:vMerge w:val="restart"/>
          </w:tcPr>
          <w:p w:rsidR="00D7400C" w:rsidRPr="00377359" w:rsidRDefault="00D7400C" w:rsidP="00397D5D">
            <w:pPr>
              <w:spacing w:line="240" w:lineRule="atLeast"/>
              <w:ind w:left="-57" w:right="-57"/>
            </w:pPr>
            <w:r w:rsidRPr="00377359">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rsidRPr="00377359">
              <w:br/>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377359" w:rsidRDefault="00D7400C" w:rsidP="00397D5D">
            <w:pPr>
              <w:spacing w:line="240" w:lineRule="atLeast"/>
              <w:ind w:left="-57" w:right="-57"/>
            </w:pPr>
            <w:r w:rsidRPr="00377359">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18" w:type="dxa"/>
            <w:vMerge w:val="restart"/>
          </w:tcPr>
          <w:p w:rsidR="00D7400C" w:rsidRPr="00237807" w:rsidRDefault="00D7400C" w:rsidP="00397D5D">
            <w:pPr>
              <w:spacing w:after="80" w:line="240" w:lineRule="atLeast"/>
              <w:ind w:left="-57" w:right="-57"/>
              <w:jc w:val="center"/>
            </w:pPr>
            <w:r>
              <w:t>4 014 033</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tcPr>
          <w:p w:rsidR="00D7400C" w:rsidRPr="00237807" w:rsidRDefault="00D7400C" w:rsidP="00397D5D">
            <w:pPr>
              <w:spacing w:after="80" w:line="240" w:lineRule="atLeast"/>
              <w:ind w:left="-57" w:right="-57"/>
              <w:jc w:val="center"/>
            </w:pPr>
            <w:r>
              <w:t>82</w:t>
            </w:r>
            <w:r w:rsidRPr="00237807">
              <w:t>.</w:t>
            </w:r>
          </w:p>
        </w:tc>
        <w:tc>
          <w:tcPr>
            <w:tcW w:w="2398" w:type="dxa"/>
          </w:tcPr>
          <w:p w:rsidR="00D7400C" w:rsidRPr="00237807" w:rsidRDefault="00D7400C" w:rsidP="00397D5D">
            <w:pPr>
              <w:spacing w:after="80"/>
              <w:ind w:left="-57" w:right="-57"/>
            </w:pPr>
            <w:r w:rsidRPr="00237807">
              <w:t>Трансплантация костного мозга аутологичная</w:t>
            </w:r>
          </w:p>
        </w:tc>
        <w:tc>
          <w:tcPr>
            <w:tcW w:w="2136" w:type="dxa"/>
          </w:tcPr>
          <w:p w:rsidR="00D7400C" w:rsidRPr="00237807" w:rsidRDefault="00D7400C" w:rsidP="00397D5D">
            <w:pPr>
              <w:spacing w:after="80"/>
              <w:ind w:left="-57" w:right="-57"/>
              <w:jc w:val="center"/>
              <w:rPr>
                <w:lang w:val="en-US"/>
              </w:rPr>
            </w:pPr>
            <w:r w:rsidRPr="00D25207">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120" w:type="dxa"/>
          </w:tcPr>
          <w:p w:rsidR="00D7400C" w:rsidRPr="00D25207" w:rsidRDefault="00D7400C" w:rsidP="00397D5D">
            <w:pPr>
              <w:spacing w:after="80"/>
              <w:ind w:left="-57" w:right="-57"/>
            </w:pPr>
            <w:r w:rsidRPr="00D25207">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p>
          <w:p w:rsidR="00D7400C" w:rsidRPr="00237807" w:rsidRDefault="00D7400C" w:rsidP="00397D5D">
            <w:pPr>
              <w:spacing w:after="80"/>
              <w:ind w:left="-57" w:right="-57"/>
            </w:pPr>
            <w:r w:rsidRPr="00D25207">
              <w:t>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r>
              <w:t xml:space="preserve"> </w:t>
            </w:r>
            <w:r w:rsidRPr="00D25207">
              <w:t>Нефробластома. Герминогенные опухоли.</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18" w:type="dxa"/>
          </w:tcPr>
          <w:p w:rsidR="00D7400C" w:rsidRPr="00237807" w:rsidRDefault="00D7400C" w:rsidP="00397D5D">
            <w:pPr>
              <w:spacing w:after="80" w:line="240" w:lineRule="atLeast"/>
              <w:ind w:left="-57" w:right="-57"/>
              <w:jc w:val="center"/>
            </w:pPr>
            <w:r>
              <w:t>2 736 108</w:t>
            </w:r>
          </w:p>
        </w:tc>
      </w:tr>
      <w:tr w:rsidR="00D7400C" w:rsidRPr="00237807" w:rsidTr="0013599E">
        <w:tc>
          <w:tcPr>
            <w:tcW w:w="15026" w:type="dxa"/>
            <w:gridSpan w:val="7"/>
          </w:tcPr>
          <w:p w:rsidR="00D7400C" w:rsidRPr="00237807" w:rsidRDefault="00D7400C" w:rsidP="00397D5D">
            <w:pPr>
              <w:spacing w:after="80" w:line="240" w:lineRule="atLeast"/>
              <w:ind w:left="-57" w:right="-57"/>
              <w:jc w:val="center"/>
            </w:pPr>
            <w:r w:rsidRPr="00237807">
              <w:t>Урология</w:t>
            </w: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83</w:t>
            </w:r>
            <w:r w:rsidRPr="00237807">
              <w:t>.</w:t>
            </w:r>
          </w:p>
        </w:tc>
        <w:tc>
          <w:tcPr>
            <w:tcW w:w="2398" w:type="dxa"/>
            <w:vMerge w:val="restart"/>
          </w:tcPr>
          <w:p w:rsidR="00D7400C" w:rsidRPr="00237807" w:rsidRDefault="00D7400C" w:rsidP="00397D5D">
            <w:pPr>
              <w:spacing w:after="80"/>
              <w:ind w:left="-57" w:right="-57"/>
            </w:pPr>
            <w:r w:rsidRPr="00237807">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136" w:type="dxa"/>
            <w:vMerge w:val="restart"/>
          </w:tcPr>
          <w:p w:rsidR="00D7400C" w:rsidRPr="00237807" w:rsidRDefault="00D7400C" w:rsidP="00397D5D">
            <w:pPr>
              <w:spacing w:after="80"/>
              <w:ind w:left="-57" w:right="-57"/>
              <w:jc w:val="center"/>
            </w:pPr>
            <w:r w:rsidRPr="00237807">
              <w:t>N32.8, N35, N40, D30.0, D30.1, D30.2, D30.3, D29.1</w:t>
            </w:r>
          </w:p>
        </w:tc>
        <w:tc>
          <w:tcPr>
            <w:tcW w:w="3120" w:type="dxa"/>
            <w:vMerge w:val="restart"/>
          </w:tcPr>
          <w:p w:rsidR="00D7400C" w:rsidRPr="00237807" w:rsidRDefault="00D7400C" w:rsidP="00397D5D">
            <w:pPr>
              <w:spacing w:after="80"/>
              <w:ind w:left="-57" w:right="-57"/>
            </w:pPr>
            <w:r w:rsidRPr="00237807">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высокоинтенсивная фокусированная ультразвуковая абляция доброкачественных опухолей почек и мочевыделительного тракта</w:t>
            </w:r>
          </w:p>
        </w:tc>
        <w:tc>
          <w:tcPr>
            <w:tcW w:w="1418" w:type="dxa"/>
            <w:vMerge w:val="restart"/>
          </w:tcPr>
          <w:p w:rsidR="00D7400C" w:rsidRPr="00237807" w:rsidRDefault="00D7400C" w:rsidP="00397D5D">
            <w:pPr>
              <w:spacing w:after="80" w:line="240" w:lineRule="atLeast"/>
              <w:ind w:left="-57" w:right="-57"/>
              <w:jc w:val="center"/>
            </w:pPr>
            <w:r>
              <w:t>170 112</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радиочастотная абляция доброкачественных поражений мочевыделительного тракта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плазменная абляция доброкачественных поражений мочевыделительного тракта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лазерная аблация доброкачественных поражений мочевыделительного тракта эндоскопическая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ind w:left="-57" w:right="-57"/>
            </w:pPr>
            <w:r w:rsidRPr="00237807">
              <w:t>Оперативные вмешательства на органах мочеполовой системы с имплантацией синтетических сложных и сетчатых протезов</w:t>
            </w:r>
          </w:p>
        </w:tc>
        <w:tc>
          <w:tcPr>
            <w:tcW w:w="2136" w:type="dxa"/>
            <w:vMerge w:val="restart"/>
          </w:tcPr>
          <w:p w:rsidR="00D7400C" w:rsidRPr="00237807" w:rsidRDefault="00D7400C" w:rsidP="00397D5D">
            <w:pPr>
              <w:spacing w:after="80"/>
              <w:ind w:left="-57" w:right="-57"/>
              <w:jc w:val="center"/>
            </w:pPr>
            <w:r w:rsidRPr="00237807">
              <w:t>N81, R32, N48.4, N13.7, N31.2</w:t>
            </w:r>
          </w:p>
        </w:tc>
        <w:tc>
          <w:tcPr>
            <w:tcW w:w="3120" w:type="dxa"/>
            <w:vMerge w:val="restart"/>
          </w:tcPr>
          <w:p w:rsidR="00D7400C" w:rsidRPr="00237807" w:rsidRDefault="00D7400C" w:rsidP="00397D5D">
            <w:pPr>
              <w:spacing w:after="80"/>
              <w:ind w:left="-57" w:right="-57"/>
            </w:pPr>
            <w:r w:rsidRPr="00237807">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BF480E">
              <w:t>эндопластика устья мочеточника у детей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имплантация искусственного сфинктера мочевого пузыря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фаллопластика с протезированием фаллопротезом</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имплантация временного сакрального нейростимулятора мочевого пузыря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имплантация постоянного сакрального нейростимулятора мочевого пузыря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ind w:left="-57" w:right="-57"/>
            </w:pPr>
            <w:r w:rsidRPr="00237807">
              <w:t>Рецидивные и особо сложные операции на органах мочеполовой системы</w:t>
            </w:r>
          </w:p>
        </w:tc>
        <w:tc>
          <w:tcPr>
            <w:tcW w:w="2136" w:type="dxa"/>
            <w:vMerge w:val="restart"/>
          </w:tcPr>
          <w:p w:rsidR="00D7400C" w:rsidRPr="00237807" w:rsidRDefault="00D7400C" w:rsidP="00397D5D">
            <w:pPr>
              <w:spacing w:after="80"/>
              <w:ind w:left="-57" w:right="-57"/>
              <w:jc w:val="center"/>
              <w:rPr>
                <w:lang w:val="en-US"/>
              </w:rPr>
            </w:pPr>
            <w:r w:rsidRPr="00237807">
              <w:rPr>
                <w:lang w:val="en-US"/>
              </w:rPr>
              <w:t>N20.2, N20.0, N13.0, N13.1, N13.2, C67, Q62.1, Q62.2, Q62.3, Q62.7</w:t>
            </w:r>
          </w:p>
        </w:tc>
        <w:tc>
          <w:tcPr>
            <w:tcW w:w="3120" w:type="dxa"/>
            <w:vMerge w:val="restart"/>
          </w:tcPr>
          <w:p w:rsidR="00D7400C" w:rsidRPr="00237807" w:rsidRDefault="00D7400C" w:rsidP="00397D5D">
            <w:pPr>
              <w:spacing w:after="80"/>
              <w:ind w:left="-57" w:right="-57"/>
            </w:pPr>
            <w:r w:rsidRPr="00237807">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нефрэктомия с тромбэктомией из нижней полой вены</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перкутанная нефролитолапоксия с эндопиелотомией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дистанционная литотрипсия у детей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билатеральная пластика тазовых отделов мочеточников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геминефруретерэктомия у детей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передняя тазовая экзентерация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ind w:left="-57" w:right="-57"/>
              <w:jc w:val="center"/>
            </w:pPr>
            <w:r>
              <w:t>84</w:t>
            </w:r>
            <w:r w:rsidRPr="00237807">
              <w:t>.</w:t>
            </w:r>
          </w:p>
        </w:tc>
        <w:tc>
          <w:tcPr>
            <w:tcW w:w="2398" w:type="dxa"/>
            <w:vMerge w:val="restart"/>
          </w:tcPr>
          <w:p w:rsidR="00D7400C" w:rsidRPr="00237807" w:rsidRDefault="00D7400C" w:rsidP="00397D5D">
            <w:pPr>
              <w:spacing w:after="80"/>
              <w:ind w:left="-57" w:right="-57"/>
            </w:pPr>
            <w:r w:rsidRPr="00237807">
              <w:t>Оперативные вмешатель</w:t>
            </w:r>
            <w:r w:rsidRPr="00237807">
              <w:softHyphen/>
              <w:t>ства на органах мочепо</w:t>
            </w:r>
            <w:r w:rsidRPr="00237807">
              <w:softHyphen/>
              <w:t>ловой системы с исполь</w:t>
            </w:r>
            <w:r w:rsidRPr="00237807">
              <w:softHyphen/>
              <w:t>зованием лапароско</w:t>
            </w:r>
            <w:r w:rsidRPr="00237807">
              <w:softHyphen/>
              <w:t>пической техники</w:t>
            </w:r>
          </w:p>
          <w:p w:rsidR="00D7400C" w:rsidRPr="00237807" w:rsidRDefault="00D7400C" w:rsidP="00397D5D">
            <w:pPr>
              <w:ind w:left="-57" w:right="-57"/>
            </w:pPr>
          </w:p>
        </w:tc>
        <w:tc>
          <w:tcPr>
            <w:tcW w:w="2136" w:type="dxa"/>
            <w:vMerge w:val="restart"/>
          </w:tcPr>
          <w:p w:rsidR="00D7400C" w:rsidRPr="00237807" w:rsidRDefault="00D7400C" w:rsidP="00397D5D">
            <w:pPr>
              <w:spacing w:after="80"/>
              <w:ind w:left="-57" w:right="-57"/>
              <w:jc w:val="center"/>
            </w:pPr>
            <w:r w:rsidRPr="00237807">
              <w:t>N28.1, Q61.0, N13.0, N13.1, N13.2, N28</w:t>
            </w:r>
          </w:p>
        </w:tc>
        <w:tc>
          <w:tcPr>
            <w:tcW w:w="3120" w:type="dxa"/>
            <w:vMerge w:val="restart"/>
          </w:tcPr>
          <w:p w:rsidR="00D7400C" w:rsidRPr="00237807" w:rsidRDefault="00D7400C" w:rsidP="00397D5D">
            <w:pPr>
              <w:spacing w:after="80"/>
              <w:ind w:left="-57" w:right="-57"/>
            </w:pPr>
            <w:r w:rsidRPr="00237807">
              <w:t>прогрессивно растущая киста почки. Стриктура мочеточника</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лапаро- и ретроперитонеоскопическая нефроуретерэктомия</w:t>
            </w:r>
          </w:p>
        </w:tc>
        <w:tc>
          <w:tcPr>
            <w:tcW w:w="1418" w:type="dxa"/>
            <w:vMerge w:val="restart"/>
          </w:tcPr>
          <w:p w:rsidR="00D7400C" w:rsidRPr="00237807" w:rsidRDefault="00D7400C" w:rsidP="00397D5D">
            <w:pPr>
              <w:spacing w:after="80"/>
              <w:ind w:left="-57" w:right="-57"/>
              <w:jc w:val="center"/>
            </w:pPr>
            <w:r>
              <w:t>233 502</w:t>
            </w:r>
          </w:p>
        </w:tc>
      </w:tr>
      <w:tr w:rsidR="00D7400C" w:rsidRPr="00237807" w:rsidTr="0013599E">
        <w:tc>
          <w:tcPr>
            <w:tcW w:w="710" w:type="dxa"/>
            <w:vMerge/>
          </w:tcPr>
          <w:p w:rsidR="00D7400C" w:rsidRPr="00237807" w:rsidRDefault="00D7400C" w:rsidP="00397D5D">
            <w:pPr>
              <w:spacing w:after="80"/>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лапаро- и ретроперитонеоскопическая резекция почки</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tcPr>
          <w:p w:rsidR="00D7400C" w:rsidRPr="00237807" w:rsidRDefault="00D7400C" w:rsidP="00397D5D">
            <w:pPr>
              <w:spacing w:after="80"/>
              <w:ind w:left="-57" w:right="-57"/>
              <w:jc w:val="center"/>
            </w:pPr>
          </w:p>
        </w:tc>
        <w:tc>
          <w:tcPr>
            <w:tcW w:w="2398" w:type="dxa"/>
          </w:tcPr>
          <w:p w:rsidR="00D7400C" w:rsidRPr="00377359" w:rsidRDefault="00D7400C" w:rsidP="00397D5D">
            <w:pPr>
              <w:spacing w:line="240" w:lineRule="atLeast"/>
              <w:ind w:left="-57" w:right="-57"/>
            </w:pPr>
            <w:r w:rsidRPr="00377359">
              <w:t>Реконструктивно пластические опрации на наружных мужских половых органах</w:t>
            </w:r>
          </w:p>
        </w:tc>
        <w:tc>
          <w:tcPr>
            <w:tcW w:w="2136" w:type="dxa"/>
          </w:tcPr>
          <w:p w:rsidR="00D7400C" w:rsidRPr="00377359" w:rsidRDefault="00D7400C" w:rsidP="00397D5D">
            <w:pPr>
              <w:spacing w:line="240" w:lineRule="atLeast"/>
              <w:ind w:left="-57" w:right="-57"/>
              <w:jc w:val="center"/>
            </w:pPr>
            <w:r w:rsidRPr="00377359">
              <w:t>S38.2, S38.0, T21</w:t>
            </w:r>
          </w:p>
        </w:tc>
        <w:tc>
          <w:tcPr>
            <w:tcW w:w="3120" w:type="dxa"/>
          </w:tcPr>
          <w:p w:rsidR="00D7400C" w:rsidRPr="00377359" w:rsidRDefault="00D7400C" w:rsidP="00397D5D">
            <w:pPr>
              <w:spacing w:line="240" w:lineRule="atLeast"/>
              <w:ind w:left="-57" w:right="-57"/>
            </w:pPr>
            <w:r w:rsidRPr="00377359">
              <w:t>травматическая ампутация наружных половых органов, размозжение наружных половых органов, ожоги мужских половых органов</w:t>
            </w:r>
          </w:p>
        </w:tc>
        <w:tc>
          <w:tcPr>
            <w:tcW w:w="1474" w:type="dxa"/>
          </w:tcPr>
          <w:p w:rsidR="00D7400C" w:rsidRPr="00377359" w:rsidRDefault="00D7400C" w:rsidP="00397D5D">
            <w:pPr>
              <w:spacing w:line="240" w:lineRule="atLeast"/>
              <w:ind w:left="-57" w:right="-57"/>
            </w:pPr>
            <w:r w:rsidRPr="00377359">
              <w:t>хирургическое лечение</w:t>
            </w:r>
          </w:p>
        </w:tc>
        <w:tc>
          <w:tcPr>
            <w:tcW w:w="3770" w:type="dxa"/>
          </w:tcPr>
          <w:p w:rsidR="00D7400C" w:rsidRPr="00377359" w:rsidRDefault="00D7400C" w:rsidP="00397D5D">
            <w:pPr>
              <w:spacing w:line="240" w:lineRule="atLeast"/>
              <w:ind w:left="-57" w:right="-57"/>
            </w:pPr>
            <w:r w:rsidRPr="00377359">
              <w:t>пластика уретры</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val="restart"/>
          </w:tcPr>
          <w:p w:rsidR="00D7400C" w:rsidRPr="00237807" w:rsidRDefault="00D7400C" w:rsidP="00397D5D">
            <w:pPr>
              <w:spacing w:after="80"/>
              <w:ind w:left="-57" w:right="-57"/>
              <w:jc w:val="center"/>
            </w:pPr>
            <w:r>
              <w:t>85</w:t>
            </w:r>
            <w:r w:rsidRPr="00237807">
              <w:t>.</w:t>
            </w:r>
          </w:p>
        </w:tc>
        <w:tc>
          <w:tcPr>
            <w:tcW w:w="2398" w:type="dxa"/>
            <w:vMerge w:val="restart"/>
          </w:tcPr>
          <w:p w:rsidR="00D7400C" w:rsidRPr="00237807" w:rsidRDefault="00D7400C" w:rsidP="00397D5D">
            <w:pPr>
              <w:spacing w:after="80"/>
              <w:ind w:left="-57" w:right="-57"/>
            </w:pPr>
            <w:r w:rsidRPr="00237807">
              <w:t xml:space="preserve">Оперативные вмешательства на органах мочеполовой системы </w:t>
            </w:r>
            <w:r w:rsidRPr="00237807">
              <w:br/>
              <w:t>с использованием робототехники</w:t>
            </w:r>
          </w:p>
        </w:tc>
        <w:tc>
          <w:tcPr>
            <w:tcW w:w="2136" w:type="dxa"/>
            <w:vMerge w:val="restart"/>
          </w:tcPr>
          <w:p w:rsidR="00D7400C" w:rsidRPr="00237807" w:rsidRDefault="00D7400C" w:rsidP="00397D5D">
            <w:pPr>
              <w:spacing w:after="80"/>
              <w:ind w:left="-57" w:right="-57"/>
              <w:jc w:val="center"/>
            </w:pPr>
            <w:r w:rsidRPr="00237807">
              <w:rPr>
                <w:lang w:val="en-US"/>
              </w:rPr>
              <w:t>C</w:t>
            </w:r>
            <w:r w:rsidRPr="00237807">
              <w:t>67,С61, С64</w:t>
            </w:r>
          </w:p>
        </w:tc>
        <w:tc>
          <w:tcPr>
            <w:tcW w:w="3120" w:type="dxa"/>
            <w:vMerge w:val="restart"/>
          </w:tcPr>
          <w:p w:rsidR="00D7400C" w:rsidRPr="00237807" w:rsidRDefault="00D7400C" w:rsidP="00397D5D">
            <w:pPr>
              <w:spacing w:after="80"/>
              <w:ind w:left="-57" w:right="-57"/>
            </w:pPr>
            <w:r w:rsidRPr="00237807">
              <w:t>опухоль мочевого пузыря, опухоль предстательной железы, опухоль почки</w:t>
            </w:r>
          </w:p>
        </w:tc>
        <w:tc>
          <w:tcPr>
            <w:tcW w:w="1474" w:type="dxa"/>
            <w:vMerge w:val="restart"/>
          </w:tcPr>
          <w:p w:rsidR="00D7400C" w:rsidRPr="00377359" w:rsidRDefault="00D7400C" w:rsidP="00397D5D">
            <w:pPr>
              <w:spacing w:line="240" w:lineRule="atLeast"/>
              <w:ind w:left="-57" w:right="-57"/>
            </w:pPr>
            <w:r w:rsidRPr="00377359">
              <w:t>хирургическое лечение</w:t>
            </w:r>
          </w:p>
        </w:tc>
        <w:tc>
          <w:tcPr>
            <w:tcW w:w="3770" w:type="dxa"/>
          </w:tcPr>
          <w:p w:rsidR="00D7400C" w:rsidRPr="00237807" w:rsidRDefault="00D7400C" w:rsidP="00397D5D">
            <w:pPr>
              <w:spacing w:after="80"/>
              <w:ind w:left="-57" w:right="-57"/>
            </w:pPr>
            <w:r w:rsidRPr="00237807">
              <w:t>роботассистированнная расширенная лимфаденэктомия</w:t>
            </w:r>
          </w:p>
        </w:tc>
        <w:tc>
          <w:tcPr>
            <w:tcW w:w="1418" w:type="dxa"/>
            <w:vMerge w:val="restart"/>
          </w:tcPr>
          <w:p w:rsidR="00D7400C" w:rsidRPr="00237807" w:rsidRDefault="00D7400C" w:rsidP="00397D5D">
            <w:pPr>
              <w:spacing w:after="80"/>
              <w:ind w:left="-57" w:right="-57"/>
              <w:jc w:val="center"/>
            </w:pPr>
            <w:r>
              <w:t>336 248</w:t>
            </w:r>
          </w:p>
        </w:tc>
      </w:tr>
      <w:tr w:rsidR="00D7400C" w:rsidRPr="00237807" w:rsidTr="0013599E">
        <w:tc>
          <w:tcPr>
            <w:tcW w:w="710" w:type="dxa"/>
            <w:vMerge/>
          </w:tcPr>
          <w:p w:rsidR="00D7400C" w:rsidRPr="00237807" w:rsidRDefault="00D7400C" w:rsidP="00397D5D">
            <w:pPr>
              <w:spacing w:after="80"/>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rPr>
                <w:lang w:val="en-US"/>
              </w:rP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роботассистированная радикальная простатэктомия</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tcPr>
          <w:p w:rsidR="00D7400C" w:rsidRPr="00237807" w:rsidRDefault="00D7400C" w:rsidP="00397D5D">
            <w:pPr>
              <w:spacing w:after="80"/>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роботассистированная цистэктомия</w:t>
            </w:r>
          </w:p>
        </w:tc>
        <w:tc>
          <w:tcPr>
            <w:tcW w:w="1418" w:type="dxa"/>
            <w:vMerge/>
          </w:tcPr>
          <w:p w:rsidR="00D7400C" w:rsidRPr="00237807" w:rsidRDefault="00D7400C" w:rsidP="00397D5D">
            <w:pPr>
              <w:spacing w:after="80"/>
              <w:ind w:left="-57" w:right="-57"/>
              <w:jc w:val="center"/>
            </w:pPr>
          </w:p>
        </w:tc>
      </w:tr>
      <w:tr w:rsidR="00D7400C" w:rsidRPr="00237807" w:rsidTr="0013599E">
        <w:trPr>
          <w:trHeight w:val="417"/>
        </w:trPr>
        <w:tc>
          <w:tcPr>
            <w:tcW w:w="710" w:type="dxa"/>
            <w:vMerge/>
          </w:tcPr>
          <w:p w:rsidR="00D7400C" w:rsidRPr="00237807" w:rsidRDefault="00D7400C" w:rsidP="00397D5D">
            <w:pPr>
              <w:spacing w:after="80"/>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роботассистированная резекция почки</w:t>
            </w:r>
          </w:p>
        </w:tc>
        <w:tc>
          <w:tcPr>
            <w:tcW w:w="1418" w:type="dxa"/>
            <w:vMerge/>
          </w:tcPr>
          <w:p w:rsidR="00D7400C" w:rsidRPr="00237807" w:rsidRDefault="00D7400C" w:rsidP="00397D5D">
            <w:pPr>
              <w:spacing w:after="80"/>
              <w:ind w:left="-57" w:right="-57"/>
              <w:jc w:val="center"/>
            </w:pPr>
          </w:p>
        </w:tc>
      </w:tr>
      <w:tr w:rsidR="00D7400C" w:rsidRPr="00237807" w:rsidTr="0013599E">
        <w:trPr>
          <w:trHeight w:val="615"/>
        </w:trPr>
        <w:tc>
          <w:tcPr>
            <w:tcW w:w="710" w:type="dxa"/>
            <w:vMerge/>
          </w:tcPr>
          <w:p w:rsidR="00D7400C" w:rsidRPr="00237807" w:rsidRDefault="00D7400C" w:rsidP="00397D5D">
            <w:pPr>
              <w:spacing w:after="80"/>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роботассистированная нефректомия при злокачественных опухолях почки</w:t>
            </w:r>
          </w:p>
        </w:tc>
        <w:tc>
          <w:tcPr>
            <w:tcW w:w="1418" w:type="dxa"/>
            <w:vMerge/>
          </w:tcPr>
          <w:p w:rsidR="00D7400C" w:rsidRPr="00237807" w:rsidRDefault="00D7400C" w:rsidP="00397D5D">
            <w:pPr>
              <w:spacing w:after="80"/>
              <w:ind w:left="-57" w:right="-57"/>
              <w:jc w:val="center"/>
            </w:pPr>
          </w:p>
        </w:tc>
      </w:tr>
      <w:tr w:rsidR="00D7400C" w:rsidRPr="00237807" w:rsidTr="0013599E">
        <w:trPr>
          <w:trHeight w:val="320"/>
        </w:trPr>
        <w:tc>
          <w:tcPr>
            <w:tcW w:w="710" w:type="dxa"/>
            <w:vMerge/>
          </w:tcPr>
          <w:p w:rsidR="00D7400C" w:rsidRPr="00237807" w:rsidRDefault="00D7400C" w:rsidP="00397D5D">
            <w:pPr>
              <w:spacing w:after="80"/>
              <w:ind w:left="-57" w:right="-57"/>
              <w:jc w:val="center"/>
            </w:pPr>
          </w:p>
        </w:tc>
        <w:tc>
          <w:tcPr>
            <w:tcW w:w="2398" w:type="dxa"/>
            <w:vMerge w:val="restart"/>
          </w:tcPr>
          <w:p w:rsidR="00D7400C" w:rsidRPr="00377359" w:rsidRDefault="00D7400C" w:rsidP="00397D5D">
            <w:pPr>
              <w:spacing w:line="240" w:lineRule="atLeast"/>
              <w:ind w:left="-57" w:right="-57"/>
            </w:pPr>
            <w:r w:rsidRPr="00377359">
              <w:t>Реконструктивно пластические опрации на наружных мужских половых органах</w:t>
            </w:r>
          </w:p>
        </w:tc>
        <w:tc>
          <w:tcPr>
            <w:tcW w:w="2136" w:type="dxa"/>
            <w:vMerge w:val="restart"/>
          </w:tcPr>
          <w:p w:rsidR="00D7400C" w:rsidRPr="00377359" w:rsidRDefault="00D7400C" w:rsidP="00397D5D">
            <w:pPr>
              <w:spacing w:line="240" w:lineRule="atLeast"/>
              <w:ind w:left="-57" w:right="-57"/>
              <w:jc w:val="center"/>
            </w:pPr>
            <w:r w:rsidRPr="00377359">
              <w:t>S38.2, S38.0, T21</w:t>
            </w:r>
          </w:p>
        </w:tc>
        <w:tc>
          <w:tcPr>
            <w:tcW w:w="3120" w:type="dxa"/>
            <w:vMerge w:val="restart"/>
          </w:tcPr>
          <w:p w:rsidR="00D7400C" w:rsidRPr="00377359" w:rsidRDefault="00D7400C" w:rsidP="00397D5D">
            <w:pPr>
              <w:spacing w:line="240" w:lineRule="atLeast"/>
              <w:ind w:left="-57" w:right="-57"/>
            </w:pPr>
            <w:r w:rsidRPr="00377359">
              <w:t>травматическая ампутация наружных половых органов, размозжение наружных половых органов, ожоги мужских половых органов</w:t>
            </w:r>
          </w:p>
        </w:tc>
        <w:tc>
          <w:tcPr>
            <w:tcW w:w="1474" w:type="dxa"/>
            <w:vMerge w:val="restart"/>
          </w:tcPr>
          <w:p w:rsidR="00D7400C" w:rsidRPr="00377359" w:rsidRDefault="00D7400C" w:rsidP="00397D5D">
            <w:pPr>
              <w:spacing w:line="240" w:lineRule="atLeast"/>
              <w:ind w:left="-57" w:right="-57"/>
            </w:pPr>
            <w:r w:rsidRPr="00377359">
              <w:t>хирургическое лечение</w:t>
            </w:r>
          </w:p>
        </w:tc>
        <w:tc>
          <w:tcPr>
            <w:tcW w:w="3770" w:type="dxa"/>
          </w:tcPr>
          <w:p w:rsidR="00D7400C" w:rsidRPr="00377359" w:rsidRDefault="00D7400C" w:rsidP="00397D5D">
            <w:pPr>
              <w:spacing w:line="240" w:lineRule="atLeast"/>
              <w:ind w:left="-57" w:right="-57"/>
            </w:pPr>
            <w:r w:rsidRPr="00377359">
              <w:t>фаллопластика</w:t>
            </w:r>
          </w:p>
        </w:tc>
        <w:tc>
          <w:tcPr>
            <w:tcW w:w="1418" w:type="dxa"/>
            <w:vMerge/>
          </w:tcPr>
          <w:p w:rsidR="00D7400C" w:rsidRPr="00237807" w:rsidRDefault="00D7400C" w:rsidP="00397D5D">
            <w:pPr>
              <w:spacing w:after="80"/>
              <w:ind w:left="-57" w:right="-57"/>
              <w:jc w:val="center"/>
            </w:pPr>
          </w:p>
        </w:tc>
      </w:tr>
      <w:tr w:rsidR="00D7400C" w:rsidRPr="00237807" w:rsidTr="0013599E">
        <w:trPr>
          <w:trHeight w:val="320"/>
        </w:trPr>
        <w:tc>
          <w:tcPr>
            <w:tcW w:w="710" w:type="dxa"/>
            <w:vMerge/>
          </w:tcPr>
          <w:p w:rsidR="00D7400C" w:rsidRPr="00237807"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377359" w:rsidRDefault="00D7400C" w:rsidP="00397D5D">
            <w:pPr>
              <w:spacing w:line="240" w:lineRule="atLeast"/>
              <w:ind w:left="-57" w:right="-57"/>
            </w:pPr>
          </w:p>
        </w:tc>
        <w:tc>
          <w:tcPr>
            <w:tcW w:w="3770" w:type="dxa"/>
          </w:tcPr>
          <w:p w:rsidR="00D7400C" w:rsidRPr="00377359" w:rsidRDefault="00D7400C" w:rsidP="00397D5D">
            <w:pPr>
              <w:spacing w:line="240" w:lineRule="atLeast"/>
              <w:ind w:left="-57" w:right="-57"/>
            </w:pPr>
            <w:r w:rsidRPr="00377359">
              <w:t>имплантация 1 компонентного протеза полового члена</w:t>
            </w:r>
          </w:p>
        </w:tc>
        <w:tc>
          <w:tcPr>
            <w:tcW w:w="1418" w:type="dxa"/>
            <w:vMerge/>
          </w:tcPr>
          <w:p w:rsidR="00D7400C" w:rsidRPr="00237807" w:rsidRDefault="00D7400C" w:rsidP="00397D5D">
            <w:pPr>
              <w:spacing w:after="80"/>
              <w:ind w:left="-57" w:right="-57"/>
              <w:jc w:val="center"/>
            </w:pPr>
          </w:p>
        </w:tc>
      </w:tr>
      <w:tr w:rsidR="00D7400C" w:rsidRPr="00237807" w:rsidTr="0013599E">
        <w:trPr>
          <w:trHeight w:val="320"/>
        </w:trPr>
        <w:tc>
          <w:tcPr>
            <w:tcW w:w="710" w:type="dxa"/>
            <w:vMerge/>
          </w:tcPr>
          <w:p w:rsidR="00D7400C" w:rsidRPr="00237807"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377359" w:rsidRDefault="00D7400C" w:rsidP="00397D5D">
            <w:pPr>
              <w:spacing w:line="240" w:lineRule="atLeast"/>
              <w:ind w:left="-57" w:right="-57"/>
            </w:pPr>
          </w:p>
        </w:tc>
        <w:tc>
          <w:tcPr>
            <w:tcW w:w="3770" w:type="dxa"/>
          </w:tcPr>
          <w:p w:rsidR="00D7400C" w:rsidRPr="00377359" w:rsidRDefault="00D7400C" w:rsidP="00397D5D">
            <w:pPr>
              <w:spacing w:line="240" w:lineRule="atLeast"/>
              <w:ind w:left="-57" w:right="-57"/>
            </w:pPr>
            <w:r w:rsidRPr="00377359">
              <w:t>пластика мошонки</w:t>
            </w:r>
          </w:p>
        </w:tc>
        <w:tc>
          <w:tcPr>
            <w:tcW w:w="1418" w:type="dxa"/>
            <w:vMerge/>
          </w:tcPr>
          <w:p w:rsidR="00D7400C" w:rsidRPr="00237807" w:rsidRDefault="00D7400C" w:rsidP="00397D5D">
            <w:pPr>
              <w:spacing w:after="80"/>
              <w:ind w:left="-57" w:right="-57"/>
              <w:jc w:val="center"/>
            </w:pPr>
          </w:p>
        </w:tc>
      </w:tr>
      <w:tr w:rsidR="00D7400C" w:rsidRPr="00237807" w:rsidTr="0013599E">
        <w:trPr>
          <w:trHeight w:val="320"/>
        </w:trPr>
        <w:tc>
          <w:tcPr>
            <w:tcW w:w="710" w:type="dxa"/>
            <w:vMerge/>
          </w:tcPr>
          <w:p w:rsidR="00D7400C" w:rsidRPr="00237807"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377359" w:rsidRDefault="00D7400C" w:rsidP="00397D5D">
            <w:pPr>
              <w:spacing w:line="240" w:lineRule="atLeast"/>
              <w:ind w:left="-57" w:right="-57"/>
            </w:pPr>
          </w:p>
        </w:tc>
        <w:tc>
          <w:tcPr>
            <w:tcW w:w="3770" w:type="dxa"/>
          </w:tcPr>
          <w:p w:rsidR="00D7400C" w:rsidRPr="00377359" w:rsidRDefault="00D7400C" w:rsidP="00397D5D">
            <w:pPr>
              <w:spacing w:line="240" w:lineRule="atLeast"/>
              <w:ind w:left="-57" w:right="-57"/>
            </w:pPr>
            <w:r w:rsidRPr="00377359">
              <w:t>пластика мошонки с протезированием (односторонее/двухсторонее)</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val="restart"/>
          </w:tcPr>
          <w:p w:rsidR="00D7400C" w:rsidRPr="00237807" w:rsidRDefault="00D7400C" w:rsidP="00397D5D">
            <w:pPr>
              <w:spacing w:after="80"/>
              <w:ind w:left="-57" w:right="-57"/>
              <w:jc w:val="center"/>
            </w:pPr>
            <w:r>
              <w:t>86.</w:t>
            </w:r>
          </w:p>
        </w:tc>
        <w:tc>
          <w:tcPr>
            <w:tcW w:w="2398" w:type="dxa"/>
            <w:vMerge w:val="restart"/>
          </w:tcPr>
          <w:p w:rsidR="00D7400C" w:rsidRPr="00377359" w:rsidRDefault="00D7400C" w:rsidP="00397D5D">
            <w:pPr>
              <w:spacing w:line="240" w:lineRule="atLeast"/>
              <w:ind w:left="-57" w:right="-57"/>
            </w:pPr>
            <w:r w:rsidRPr="00377359">
              <w:t>Реконструктивно пластические опрации на наружных мужских половых органах</w:t>
            </w:r>
          </w:p>
        </w:tc>
        <w:tc>
          <w:tcPr>
            <w:tcW w:w="2136" w:type="dxa"/>
            <w:vMerge w:val="restart"/>
          </w:tcPr>
          <w:p w:rsidR="00D7400C" w:rsidRPr="00377359" w:rsidRDefault="00D7400C" w:rsidP="00397D5D">
            <w:pPr>
              <w:spacing w:line="240" w:lineRule="atLeast"/>
              <w:ind w:left="-57" w:right="-57"/>
              <w:jc w:val="center"/>
            </w:pPr>
            <w:r w:rsidRPr="00377359">
              <w:t>S38.2, S38.0, T21</w:t>
            </w:r>
          </w:p>
        </w:tc>
        <w:tc>
          <w:tcPr>
            <w:tcW w:w="3120" w:type="dxa"/>
            <w:vMerge w:val="restart"/>
          </w:tcPr>
          <w:p w:rsidR="00D7400C" w:rsidRPr="00377359" w:rsidRDefault="00D7400C" w:rsidP="00397D5D">
            <w:pPr>
              <w:spacing w:line="240" w:lineRule="atLeast"/>
              <w:ind w:left="-57" w:right="-57"/>
            </w:pPr>
            <w:r w:rsidRPr="00377359">
              <w:t>травматическая ампутация наружных половых органов, размозжение наружных половых органов, ожоги мужских половых органов</w:t>
            </w:r>
          </w:p>
        </w:tc>
        <w:tc>
          <w:tcPr>
            <w:tcW w:w="1474" w:type="dxa"/>
            <w:vMerge w:val="restart"/>
          </w:tcPr>
          <w:p w:rsidR="00D7400C" w:rsidRPr="00237807" w:rsidRDefault="00D7400C" w:rsidP="00397D5D">
            <w:pPr>
              <w:spacing w:after="80"/>
              <w:ind w:left="-57" w:right="-57"/>
            </w:pPr>
            <w:r w:rsidRPr="00600B5B">
              <w:t>хирургическое лечение</w:t>
            </w:r>
          </w:p>
        </w:tc>
        <w:tc>
          <w:tcPr>
            <w:tcW w:w="3770" w:type="dxa"/>
          </w:tcPr>
          <w:p w:rsidR="00D7400C" w:rsidRPr="00377359" w:rsidRDefault="00D7400C" w:rsidP="00397D5D">
            <w:pPr>
              <w:spacing w:line="240" w:lineRule="atLeast"/>
              <w:ind w:left="-57" w:right="-57"/>
            </w:pPr>
            <w:r w:rsidRPr="00377359">
              <w:t>имплантация 3 компонентного протеза полового члена</w:t>
            </w:r>
          </w:p>
        </w:tc>
        <w:tc>
          <w:tcPr>
            <w:tcW w:w="1418" w:type="dxa"/>
            <w:vMerge w:val="restart"/>
          </w:tcPr>
          <w:p w:rsidR="00D7400C" w:rsidRPr="00237807" w:rsidRDefault="00D7400C" w:rsidP="00397D5D">
            <w:pPr>
              <w:spacing w:after="80"/>
              <w:ind w:left="-57" w:right="-57"/>
              <w:jc w:val="center"/>
            </w:pPr>
            <w:r>
              <w:t>595 168</w:t>
            </w:r>
          </w:p>
        </w:tc>
      </w:tr>
      <w:tr w:rsidR="00D7400C" w:rsidRPr="00237807" w:rsidTr="0013599E">
        <w:tc>
          <w:tcPr>
            <w:tcW w:w="710" w:type="dxa"/>
            <w:vMerge/>
          </w:tcPr>
          <w:p w:rsidR="00D7400C" w:rsidRPr="00237807" w:rsidRDefault="00D7400C" w:rsidP="00397D5D">
            <w:pPr>
              <w:spacing w:after="80"/>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377359" w:rsidRDefault="00D7400C" w:rsidP="00397D5D">
            <w:pPr>
              <w:spacing w:line="240" w:lineRule="atLeast"/>
              <w:ind w:left="-57" w:right="-57"/>
            </w:pPr>
            <w:r w:rsidRPr="00377359">
              <w:t>фаллопластика и пластика мошонки</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tcPr>
          <w:p w:rsidR="00D7400C" w:rsidRPr="00237807" w:rsidRDefault="00D7400C" w:rsidP="00397D5D">
            <w:pPr>
              <w:spacing w:after="80"/>
              <w:ind w:left="-57" w:right="-57"/>
              <w:jc w:val="center"/>
            </w:pPr>
          </w:p>
        </w:tc>
        <w:tc>
          <w:tcPr>
            <w:tcW w:w="2398" w:type="dxa"/>
          </w:tcPr>
          <w:p w:rsidR="00D7400C" w:rsidRPr="00377359" w:rsidRDefault="00D7400C" w:rsidP="00397D5D">
            <w:pPr>
              <w:spacing w:line="240" w:lineRule="atLeast"/>
              <w:ind w:left="-57" w:right="-57"/>
            </w:pPr>
            <w:r w:rsidRPr="00377359">
              <w:t>Оперативные вмешательства на органах мочеполовой системы с использованием робототехники</w:t>
            </w:r>
          </w:p>
        </w:tc>
        <w:tc>
          <w:tcPr>
            <w:tcW w:w="2136" w:type="dxa"/>
          </w:tcPr>
          <w:p w:rsidR="00D7400C" w:rsidRPr="00377359" w:rsidRDefault="00D7400C" w:rsidP="00397D5D">
            <w:pPr>
              <w:spacing w:line="240" w:lineRule="atLeast"/>
              <w:ind w:left="-57" w:right="-57"/>
              <w:jc w:val="center"/>
            </w:pPr>
            <w:r w:rsidRPr="00377359">
              <w:t>R32</w:t>
            </w:r>
          </w:p>
        </w:tc>
        <w:tc>
          <w:tcPr>
            <w:tcW w:w="3120" w:type="dxa"/>
          </w:tcPr>
          <w:p w:rsidR="00D7400C" w:rsidRPr="00377359" w:rsidRDefault="00D7400C" w:rsidP="00397D5D">
            <w:pPr>
              <w:spacing w:line="240" w:lineRule="atLeast"/>
              <w:ind w:left="-57" w:right="-57"/>
            </w:pPr>
            <w:r w:rsidRPr="00377359">
              <w:t>недержание мочи (в результате травмы спинного мозга или головного мозга, а также органов и структур таза)</w:t>
            </w:r>
          </w:p>
        </w:tc>
        <w:tc>
          <w:tcPr>
            <w:tcW w:w="1474" w:type="dxa"/>
          </w:tcPr>
          <w:p w:rsidR="00D7400C" w:rsidRPr="00237807" w:rsidRDefault="00D7400C" w:rsidP="00397D5D">
            <w:pPr>
              <w:spacing w:after="80"/>
              <w:ind w:left="-57" w:right="-57"/>
            </w:pPr>
            <w:r w:rsidRPr="00600B5B">
              <w:t>хирургическое лечение</w:t>
            </w:r>
          </w:p>
        </w:tc>
        <w:tc>
          <w:tcPr>
            <w:tcW w:w="3770" w:type="dxa"/>
          </w:tcPr>
          <w:p w:rsidR="00D7400C" w:rsidRPr="00377359" w:rsidRDefault="00D7400C" w:rsidP="00397D5D">
            <w:pPr>
              <w:spacing w:line="240" w:lineRule="atLeast"/>
              <w:ind w:left="-57" w:right="-57"/>
            </w:pPr>
            <w:r w:rsidRPr="00377359">
              <w:t>роботассистированная реконструкция везико-уретрального сегмента</w:t>
            </w:r>
          </w:p>
        </w:tc>
        <w:tc>
          <w:tcPr>
            <w:tcW w:w="1418" w:type="dxa"/>
            <w:vMerge/>
          </w:tcPr>
          <w:p w:rsidR="00D7400C" w:rsidRPr="00237807" w:rsidRDefault="00D7400C" w:rsidP="00397D5D">
            <w:pPr>
              <w:spacing w:after="80"/>
              <w:ind w:left="-57" w:right="-57"/>
              <w:jc w:val="center"/>
            </w:pPr>
          </w:p>
        </w:tc>
      </w:tr>
      <w:tr w:rsidR="00D7400C" w:rsidRPr="00237807" w:rsidTr="0013599E">
        <w:tc>
          <w:tcPr>
            <w:tcW w:w="710" w:type="dxa"/>
            <w:vMerge/>
          </w:tcPr>
          <w:p w:rsidR="00D7400C" w:rsidRPr="00237807" w:rsidRDefault="00D7400C" w:rsidP="00397D5D">
            <w:pPr>
              <w:spacing w:after="80"/>
              <w:ind w:left="-57" w:right="-57"/>
              <w:jc w:val="center"/>
            </w:pPr>
          </w:p>
        </w:tc>
        <w:tc>
          <w:tcPr>
            <w:tcW w:w="2398" w:type="dxa"/>
          </w:tcPr>
          <w:p w:rsidR="00D7400C" w:rsidRPr="00377359" w:rsidRDefault="00D7400C" w:rsidP="00397D5D">
            <w:pPr>
              <w:spacing w:line="240" w:lineRule="atLeast"/>
              <w:ind w:left="-57" w:right="-57"/>
            </w:pPr>
            <w:r w:rsidRPr="00377359">
              <w:t>Оперативное вмешательство с имплантацией искусственного сфинктера мочевого пузыря</w:t>
            </w:r>
          </w:p>
        </w:tc>
        <w:tc>
          <w:tcPr>
            <w:tcW w:w="2136" w:type="dxa"/>
          </w:tcPr>
          <w:p w:rsidR="00D7400C" w:rsidRPr="00237807" w:rsidRDefault="00D7400C" w:rsidP="00397D5D">
            <w:pPr>
              <w:spacing w:after="80"/>
              <w:ind w:left="-57" w:right="-57"/>
              <w:jc w:val="center"/>
            </w:pPr>
            <w:r w:rsidRPr="00377359">
              <w:t>R32</w:t>
            </w:r>
          </w:p>
        </w:tc>
        <w:tc>
          <w:tcPr>
            <w:tcW w:w="3120" w:type="dxa"/>
          </w:tcPr>
          <w:p w:rsidR="00D7400C" w:rsidRDefault="00D7400C" w:rsidP="00397D5D">
            <w:pPr>
              <w:spacing w:line="240" w:lineRule="atLeast"/>
              <w:ind w:left="-57" w:right="-57"/>
            </w:pPr>
            <w:r w:rsidRPr="00377359">
              <w:t>недержание мочи (в результате травмы спинного мозга или головного мозга, а также органов и структур таза)</w:t>
            </w:r>
          </w:p>
          <w:p w:rsidR="00D7400C" w:rsidRPr="00377359" w:rsidRDefault="00D7400C" w:rsidP="00397D5D">
            <w:pPr>
              <w:spacing w:line="180" w:lineRule="exact"/>
              <w:ind w:left="-57" w:right="-57"/>
            </w:pPr>
          </w:p>
        </w:tc>
        <w:tc>
          <w:tcPr>
            <w:tcW w:w="1474" w:type="dxa"/>
          </w:tcPr>
          <w:p w:rsidR="00D7400C" w:rsidRPr="00237807" w:rsidRDefault="00D7400C" w:rsidP="00397D5D">
            <w:pPr>
              <w:spacing w:after="80"/>
              <w:ind w:left="-57" w:right="-57"/>
            </w:pPr>
            <w:r w:rsidRPr="00600B5B">
              <w:t>хирургическое лечение</w:t>
            </w:r>
          </w:p>
        </w:tc>
        <w:tc>
          <w:tcPr>
            <w:tcW w:w="3770" w:type="dxa"/>
          </w:tcPr>
          <w:p w:rsidR="00D7400C" w:rsidRPr="00377359" w:rsidRDefault="00D7400C" w:rsidP="00397D5D">
            <w:pPr>
              <w:spacing w:line="240" w:lineRule="atLeast"/>
              <w:ind w:left="-57" w:right="-57"/>
            </w:pPr>
            <w:r w:rsidRPr="00377359">
              <w:t>имплантация искусственного сфинктера мочевого пузыря</w:t>
            </w:r>
          </w:p>
        </w:tc>
        <w:tc>
          <w:tcPr>
            <w:tcW w:w="1418" w:type="dxa"/>
            <w:vMerge/>
          </w:tcPr>
          <w:p w:rsidR="00D7400C" w:rsidRPr="00237807" w:rsidRDefault="00D7400C" w:rsidP="00397D5D">
            <w:pPr>
              <w:spacing w:after="80"/>
              <w:ind w:left="-57" w:right="-57"/>
              <w:jc w:val="center"/>
            </w:pPr>
          </w:p>
        </w:tc>
      </w:tr>
      <w:tr w:rsidR="00D7400C" w:rsidRPr="00237807" w:rsidTr="0013599E">
        <w:tc>
          <w:tcPr>
            <w:tcW w:w="15026" w:type="dxa"/>
            <w:gridSpan w:val="7"/>
          </w:tcPr>
          <w:p w:rsidR="00D7400C" w:rsidRPr="00237807" w:rsidRDefault="00D7400C" w:rsidP="00397D5D">
            <w:pPr>
              <w:spacing w:after="80"/>
              <w:ind w:left="-57" w:right="-57"/>
              <w:jc w:val="center"/>
            </w:pPr>
            <w:r>
              <w:t>Хирургия</w:t>
            </w:r>
          </w:p>
        </w:tc>
      </w:tr>
      <w:tr w:rsidR="00D7400C" w:rsidRPr="0025076C" w:rsidTr="0013599E">
        <w:trPr>
          <w:trHeight w:val="274"/>
        </w:trPr>
        <w:tc>
          <w:tcPr>
            <w:tcW w:w="710" w:type="dxa"/>
            <w:vMerge w:val="restart"/>
          </w:tcPr>
          <w:p w:rsidR="00D7400C" w:rsidRDefault="00D7400C" w:rsidP="00397D5D">
            <w:pPr>
              <w:spacing w:after="80"/>
              <w:ind w:left="-57" w:right="-57"/>
              <w:jc w:val="center"/>
            </w:pPr>
            <w:r>
              <w:t>87.</w:t>
            </w:r>
          </w:p>
        </w:tc>
        <w:tc>
          <w:tcPr>
            <w:tcW w:w="2398" w:type="dxa"/>
            <w:vMerge w:val="restart"/>
          </w:tcPr>
          <w:p w:rsidR="00D7400C" w:rsidRPr="00377359" w:rsidRDefault="00D7400C" w:rsidP="00397D5D">
            <w:pPr>
              <w:spacing w:line="240" w:lineRule="atLeast"/>
              <w:ind w:left="-57" w:right="-57"/>
            </w:pPr>
            <w:r w:rsidRPr="00377359">
              <w:t>Микрохирургические, расширенные, комбиниро</w:t>
            </w:r>
            <w:r>
              <w:softHyphen/>
            </w:r>
            <w:r w:rsidRPr="00377359">
              <w:t>ванные и реконструктивно-пластические операции на поджелудочной железе, в том числе лапароскопически ассистированные</w:t>
            </w:r>
          </w:p>
        </w:tc>
        <w:tc>
          <w:tcPr>
            <w:tcW w:w="2136" w:type="dxa"/>
            <w:vMerge w:val="restart"/>
          </w:tcPr>
          <w:p w:rsidR="00D7400C" w:rsidRPr="00377359" w:rsidRDefault="00D7400C" w:rsidP="00397D5D">
            <w:pPr>
              <w:spacing w:line="240" w:lineRule="atLeast"/>
              <w:ind w:left="-57" w:right="-57"/>
              <w:jc w:val="center"/>
            </w:pPr>
            <w:r w:rsidRPr="00377359">
              <w:t>K86.0 - K86.8</w:t>
            </w:r>
          </w:p>
        </w:tc>
        <w:tc>
          <w:tcPr>
            <w:tcW w:w="3120" w:type="dxa"/>
            <w:vMerge w:val="restart"/>
          </w:tcPr>
          <w:p w:rsidR="00D7400C" w:rsidRPr="00377359" w:rsidRDefault="00D7400C" w:rsidP="00397D5D">
            <w:pPr>
              <w:spacing w:line="240" w:lineRule="atLeast"/>
              <w:ind w:left="-57" w:right="-57"/>
            </w:pPr>
            <w:r w:rsidRPr="00377359">
              <w:t>заболевания поджелудочной железы</w:t>
            </w:r>
          </w:p>
        </w:tc>
        <w:tc>
          <w:tcPr>
            <w:tcW w:w="1474" w:type="dxa"/>
            <w:vMerge w:val="restart"/>
          </w:tcPr>
          <w:p w:rsidR="00D7400C" w:rsidRPr="00237807" w:rsidRDefault="00D7400C" w:rsidP="00397D5D">
            <w:pPr>
              <w:spacing w:after="80"/>
              <w:ind w:left="-57" w:right="-57"/>
            </w:pPr>
            <w:r w:rsidRPr="00600B5B">
              <w:t>хирургическое лечение</w:t>
            </w:r>
          </w:p>
        </w:tc>
        <w:tc>
          <w:tcPr>
            <w:tcW w:w="3770" w:type="dxa"/>
          </w:tcPr>
          <w:p w:rsidR="00D7400C" w:rsidRPr="00377359" w:rsidRDefault="00D7400C" w:rsidP="00397D5D">
            <w:pPr>
              <w:spacing w:line="240" w:lineRule="atLeast"/>
              <w:ind w:left="-57" w:right="-57"/>
            </w:pPr>
            <w:r w:rsidRPr="00377359">
              <w:t>панкреатодуоденальная резекция</w:t>
            </w:r>
          </w:p>
        </w:tc>
        <w:tc>
          <w:tcPr>
            <w:tcW w:w="1418" w:type="dxa"/>
            <w:vMerge w:val="restart"/>
          </w:tcPr>
          <w:p w:rsidR="00D7400C" w:rsidRPr="00600B5B" w:rsidRDefault="00D7400C" w:rsidP="00397D5D">
            <w:pPr>
              <w:spacing w:after="80"/>
              <w:ind w:left="-57" w:right="-57"/>
              <w:jc w:val="center"/>
            </w:pPr>
            <w:r>
              <w:t>249 891</w:t>
            </w:r>
          </w:p>
        </w:tc>
      </w:tr>
      <w:tr w:rsidR="00D7400C" w:rsidRPr="0025076C" w:rsidTr="0013599E">
        <w:trPr>
          <w:trHeight w:val="1050"/>
        </w:trPr>
        <w:tc>
          <w:tcPr>
            <w:tcW w:w="710" w:type="dxa"/>
            <w:vMerge/>
          </w:tcPr>
          <w:p w:rsidR="00D7400C"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600B5B" w:rsidRDefault="00D7400C" w:rsidP="00397D5D">
            <w:pPr>
              <w:spacing w:after="80"/>
              <w:ind w:left="-57" w:right="-57"/>
            </w:pPr>
          </w:p>
        </w:tc>
        <w:tc>
          <w:tcPr>
            <w:tcW w:w="3770" w:type="dxa"/>
          </w:tcPr>
          <w:p w:rsidR="00D7400C" w:rsidRPr="00325496" w:rsidRDefault="00D7400C" w:rsidP="00397D5D">
            <w:pPr>
              <w:spacing w:line="240" w:lineRule="atLeast"/>
              <w:ind w:left="-57" w:right="-57"/>
            </w:pPr>
            <w:r w:rsidRPr="00377359">
              <w:t>тотальная панкреатодуоденэктомия</w:t>
            </w:r>
          </w:p>
        </w:tc>
        <w:tc>
          <w:tcPr>
            <w:tcW w:w="1418" w:type="dxa"/>
            <w:vMerge/>
          </w:tcPr>
          <w:p w:rsidR="00D7400C" w:rsidRPr="00600B5B" w:rsidRDefault="00D7400C" w:rsidP="00397D5D">
            <w:pPr>
              <w:spacing w:after="80"/>
              <w:ind w:left="-57" w:right="-57"/>
              <w:jc w:val="center"/>
            </w:pPr>
          </w:p>
        </w:tc>
      </w:tr>
      <w:tr w:rsidR="00D7400C" w:rsidRPr="0025076C" w:rsidTr="0013599E">
        <w:trPr>
          <w:trHeight w:val="457"/>
        </w:trPr>
        <w:tc>
          <w:tcPr>
            <w:tcW w:w="710" w:type="dxa"/>
            <w:vMerge/>
          </w:tcPr>
          <w:p w:rsidR="00D7400C" w:rsidRDefault="00D7400C" w:rsidP="00397D5D">
            <w:pPr>
              <w:spacing w:after="80"/>
              <w:ind w:left="-57" w:right="-57"/>
              <w:jc w:val="center"/>
            </w:pPr>
          </w:p>
        </w:tc>
        <w:tc>
          <w:tcPr>
            <w:tcW w:w="2398" w:type="dxa"/>
            <w:vMerge w:val="restart"/>
          </w:tcPr>
          <w:p w:rsidR="00D7400C" w:rsidRPr="00377359" w:rsidRDefault="00D7400C" w:rsidP="00397D5D">
            <w:pPr>
              <w:spacing w:line="240" w:lineRule="atLeast"/>
              <w:ind w:left="-57" w:right="-57"/>
            </w:pPr>
            <w:r w:rsidRPr="00377359">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136" w:type="dxa"/>
            <w:vMerge w:val="restart"/>
          </w:tcPr>
          <w:p w:rsidR="00D7400C" w:rsidRPr="00377359" w:rsidRDefault="00D7400C" w:rsidP="00397D5D">
            <w:pPr>
              <w:spacing w:line="240" w:lineRule="atLeast"/>
              <w:ind w:left="-57" w:right="-57"/>
              <w:jc w:val="center"/>
            </w:pPr>
            <w:r w:rsidRPr="00377359">
              <w:t>D18.0, D13.4, D13.5, B67.0, K76.6, K76.8, Q26.5, I85.0</w:t>
            </w:r>
          </w:p>
        </w:tc>
        <w:tc>
          <w:tcPr>
            <w:tcW w:w="3120" w:type="dxa"/>
            <w:vMerge w:val="restart"/>
          </w:tcPr>
          <w:p w:rsidR="00D7400C" w:rsidRPr="00377359" w:rsidRDefault="00D7400C" w:rsidP="00397D5D">
            <w:pPr>
              <w:spacing w:line="240" w:lineRule="atLeast"/>
              <w:ind w:left="-57" w:right="-57"/>
            </w:pPr>
            <w:r w:rsidRPr="00377359">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74" w:type="dxa"/>
            <w:vMerge w:val="restart"/>
          </w:tcPr>
          <w:p w:rsidR="00D7400C" w:rsidRPr="00237807" w:rsidRDefault="00D7400C" w:rsidP="00397D5D">
            <w:pPr>
              <w:spacing w:after="80"/>
              <w:ind w:left="-57" w:right="-57"/>
            </w:pPr>
            <w:r w:rsidRPr="00600B5B">
              <w:t>хирургическое лечение</w:t>
            </w:r>
          </w:p>
        </w:tc>
        <w:tc>
          <w:tcPr>
            <w:tcW w:w="3770" w:type="dxa"/>
          </w:tcPr>
          <w:p w:rsidR="00D7400C" w:rsidRPr="00377359" w:rsidRDefault="00D7400C" w:rsidP="00397D5D">
            <w:pPr>
              <w:spacing w:line="240" w:lineRule="atLeast"/>
              <w:ind w:left="-57" w:right="-57"/>
            </w:pPr>
            <w:r w:rsidRPr="00377359">
              <w:t>эндоваскулярная окклюзирующая операция на сосудах печени</w:t>
            </w:r>
          </w:p>
        </w:tc>
        <w:tc>
          <w:tcPr>
            <w:tcW w:w="1418" w:type="dxa"/>
            <w:vMerge/>
          </w:tcPr>
          <w:p w:rsidR="00D7400C" w:rsidRPr="00600B5B" w:rsidRDefault="00D7400C" w:rsidP="00397D5D">
            <w:pPr>
              <w:spacing w:after="80"/>
              <w:ind w:left="-57" w:right="-57"/>
              <w:jc w:val="center"/>
            </w:pPr>
          </w:p>
        </w:tc>
      </w:tr>
      <w:tr w:rsidR="00D7400C" w:rsidRPr="0025076C" w:rsidTr="0013599E">
        <w:trPr>
          <w:trHeight w:val="266"/>
        </w:trPr>
        <w:tc>
          <w:tcPr>
            <w:tcW w:w="710" w:type="dxa"/>
            <w:vMerge/>
          </w:tcPr>
          <w:p w:rsidR="00D7400C"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600B5B" w:rsidRDefault="00D7400C" w:rsidP="00397D5D">
            <w:pPr>
              <w:spacing w:after="80"/>
              <w:ind w:left="-57" w:right="-57"/>
            </w:pPr>
          </w:p>
        </w:tc>
        <w:tc>
          <w:tcPr>
            <w:tcW w:w="3770" w:type="dxa"/>
          </w:tcPr>
          <w:p w:rsidR="00D7400C" w:rsidRPr="00377359" w:rsidRDefault="00D7400C" w:rsidP="00397D5D">
            <w:pPr>
              <w:spacing w:line="240" w:lineRule="atLeast"/>
              <w:ind w:left="-57" w:right="-57"/>
            </w:pPr>
            <w:r w:rsidRPr="00377359">
              <w:t>гемигепатэктомия</w:t>
            </w:r>
          </w:p>
        </w:tc>
        <w:tc>
          <w:tcPr>
            <w:tcW w:w="1418" w:type="dxa"/>
            <w:vMerge/>
          </w:tcPr>
          <w:p w:rsidR="00D7400C" w:rsidRPr="00600B5B" w:rsidRDefault="00D7400C" w:rsidP="00397D5D">
            <w:pPr>
              <w:spacing w:after="80"/>
              <w:ind w:left="-57" w:right="-57"/>
              <w:jc w:val="center"/>
            </w:pPr>
          </w:p>
        </w:tc>
      </w:tr>
      <w:tr w:rsidR="00D7400C" w:rsidRPr="0025076C" w:rsidTr="0013599E">
        <w:trPr>
          <w:trHeight w:val="553"/>
        </w:trPr>
        <w:tc>
          <w:tcPr>
            <w:tcW w:w="710" w:type="dxa"/>
            <w:vMerge/>
          </w:tcPr>
          <w:p w:rsidR="00D7400C"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600B5B" w:rsidRDefault="00D7400C" w:rsidP="00397D5D">
            <w:pPr>
              <w:spacing w:after="80"/>
              <w:ind w:left="-57" w:right="-57"/>
            </w:pPr>
          </w:p>
        </w:tc>
        <w:tc>
          <w:tcPr>
            <w:tcW w:w="3770" w:type="dxa"/>
          </w:tcPr>
          <w:p w:rsidR="00D7400C" w:rsidRPr="00377359" w:rsidRDefault="00D7400C" w:rsidP="00397D5D">
            <w:pPr>
              <w:spacing w:line="240" w:lineRule="atLeast"/>
              <w:ind w:left="-57" w:right="-57"/>
            </w:pPr>
            <w:r w:rsidRPr="00377359">
              <w:t>резекция двух и более сегментов печени</w:t>
            </w:r>
          </w:p>
        </w:tc>
        <w:tc>
          <w:tcPr>
            <w:tcW w:w="1418" w:type="dxa"/>
            <w:vMerge/>
          </w:tcPr>
          <w:p w:rsidR="00D7400C" w:rsidRPr="00600B5B" w:rsidRDefault="00D7400C" w:rsidP="00397D5D">
            <w:pPr>
              <w:spacing w:after="80"/>
              <w:ind w:left="-57" w:right="-57"/>
              <w:jc w:val="center"/>
            </w:pPr>
          </w:p>
        </w:tc>
      </w:tr>
      <w:tr w:rsidR="00D7400C" w:rsidRPr="0025076C" w:rsidTr="0013599E">
        <w:trPr>
          <w:trHeight w:val="419"/>
        </w:trPr>
        <w:tc>
          <w:tcPr>
            <w:tcW w:w="710" w:type="dxa"/>
            <w:vMerge/>
          </w:tcPr>
          <w:p w:rsidR="00D7400C"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600B5B" w:rsidRDefault="00D7400C" w:rsidP="00397D5D">
            <w:pPr>
              <w:spacing w:after="80"/>
              <w:ind w:left="-57" w:right="-57"/>
            </w:pPr>
          </w:p>
        </w:tc>
        <w:tc>
          <w:tcPr>
            <w:tcW w:w="3770" w:type="dxa"/>
          </w:tcPr>
          <w:p w:rsidR="00D7400C" w:rsidRPr="00377359" w:rsidRDefault="00D7400C" w:rsidP="00397D5D">
            <w:pPr>
              <w:spacing w:line="240" w:lineRule="atLeast"/>
              <w:ind w:left="-57" w:right="-57"/>
            </w:pPr>
            <w:r w:rsidRPr="00377359">
              <w:t>реконструктивная гепатикоеюностомия</w:t>
            </w:r>
          </w:p>
        </w:tc>
        <w:tc>
          <w:tcPr>
            <w:tcW w:w="1418" w:type="dxa"/>
            <w:vMerge/>
          </w:tcPr>
          <w:p w:rsidR="00D7400C" w:rsidRPr="00600B5B" w:rsidRDefault="00D7400C" w:rsidP="00397D5D">
            <w:pPr>
              <w:spacing w:after="80"/>
              <w:ind w:left="-57" w:right="-57"/>
              <w:jc w:val="center"/>
            </w:pPr>
          </w:p>
        </w:tc>
      </w:tr>
      <w:tr w:rsidR="00D7400C" w:rsidRPr="0025076C" w:rsidTr="0013599E">
        <w:trPr>
          <w:trHeight w:val="624"/>
        </w:trPr>
        <w:tc>
          <w:tcPr>
            <w:tcW w:w="710" w:type="dxa"/>
            <w:vMerge/>
          </w:tcPr>
          <w:p w:rsidR="00D7400C"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600B5B" w:rsidRDefault="00D7400C" w:rsidP="00397D5D">
            <w:pPr>
              <w:spacing w:after="80"/>
              <w:ind w:left="-57" w:right="-57"/>
            </w:pPr>
          </w:p>
        </w:tc>
        <w:tc>
          <w:tcPr>
            <w:tcW w:w="3770" w:type="dxa"/>
          </w:tcPr>
          <w:p w:rsidR="00D7400C" w:rsidRPr="00377359" w:rsidRDefault="00D7400C" w:rsidP="00397D5D">
            <w:pPr>
              <w:spacing w:line="240" w:lineRule="atLeast"/>
              <w:ind w:left="-57" w:right="-57"/>
            </w:pPr>
            <w:r w:rsidRPr="00377359">
              <w:t>портокавальное шунтирование. Операции азигопортального разобщения. Трансъюгулярное внутрипеченочное портосистемное шунтирование (TIPS)</w:t>
            </w:r>
          </w:p>
          <w:p w:rsidR="00D7400C" w:rsidRPr="00377359" w:rsidRDefault="00D7400C" w:rsidP="00397D5D">
            <w:pPr>
              <w:spacing w:line="240" w:lineRule="atLeast"/>
              <w:ind w:left="-57" w:right="-57"/>
            </w:pPr>
          </w:p>
        </w:tc>
        <w:tc>
          <w:tcPr>
            <w:tcW w:w="1418" w:type="dxa"/>
            <w:vMerge/>
          </w:tcPr>
          <w:p w:rsidR="00D7400C" w:rsidRPr="00600B5B" w:rsidRDefault="00D7400C" w:rsidP="00397D5D">
            <w:pPr>
              <w:spacing w:after="80"/>
              <w:ind w:left="-57" w:right="-57"/>
              <w:jc w:val="center"/>
            </w:pPr>
          </w:p>
        </w:tc>
      </w:tr>
      <w:tr w:rsidR="00D7400C" w:rsidRPr="0025076C" w:rsidTr="0013599E">
        <w:trPr>
          <w:trHeight w:val="480"/>
        </w:trPr>
        <w:tc>
          <w:tcPr>
            <w:tcW w:w="710" w:type="dxa"/>
            <w:vMerge/>
          </w:tcPr>
          <w:p w:rsidR="00D7400C" w:rsidRPr="00237807" w:rsidRDefault="00D7400C" w:rsidP="00397D5D">
            <w:pPr>
              <w:spacing w:after="80"/>
              <w:ind w:left="-57" w:right="-57"/>
              <w:jc w:val="center"/>
            </w:pPr>
          </w:p>
        </w:tc>
        <w:tc>
          <w:tcPr>
            <w:tcW w:w="2398" w:type="dxa"/>
            <w:vMerge w:val="restart"/>
          </w:tcPr>
          <w:p w:rsidR="00D7400C" w:rsidRPr="00377359" w:rsidRDefault="00D7400C" w:rsidP="00397D5D">
            <w:pPr>
              <w:spacing w:line="240" w:lineRule="atLeast"/>
              <w:ind w:left="-57" w:right="-57"/>
            </w:pPr>
            <w:r w:rsidRPr="00377359">
              <w:t>Реконструктивно-пластические, в том числе лапароскопически ассистированные операции на прямой кишке и промежности</w:t>
            </w:r>
          </w:p>
        </w:tc>
        <w:tc>
          <w:tcPr>
            <w:tcW w:w="2136" w:type="dxa"/>
            <w:vMerge w:val="restart"/>
          </w:tcPr>
          <w:p w:rsidR="00D7400C" w:rsidRPr="00377359" w:rsidRDefault="00D7400C" w:rsidP="00397D5D">
            <w:pPr>
              <w:spacing w:line="240" w:lineRule="atLeast"/>
              <w:ind w:left="-57" w:right="-57"/>
              <w:jc w:val="center"/>
            </w:pPr>
            <w:r w:rsidRPr="00377359">
              <w:t>L05.9, K62.3, N81.6, K62.8</w:t>
            </w:r>
          </w:p>
        </w:tc>
        <w:tc>
          <w:tcPr>
            <w:tcW w:w="3120" w:type="dxa"/>
          </w:tcPr>
          <w:p w:rsidR="00D7400C" w:rsidRPr="00377359" w:rsidRDefault="00D7400C" w:rsidP="00397D5D">
            <w:pPr>
              <w:spacing w:line="240" w:lineRule="atLeast"/>
              <w:ind w:left="-57" w:right="-57"/>
            </w:pPr>
            <w:r w:rsidRPr="00377359">
              <w:t>пресакральная киста</w:t>
            </w:r>
          </w:p>
        </w:tc>
        <w:tc>
          <w:tcPr>
            <w:tcW w:w="1474" w:type="dxa"/>
          </w:tcPr>
          <w:p w:rsidR="00D7400C" w:rsidRPr="00237807" w:rsidRDefault="00D7400C" w:rsidP="00397D5D">
            <w:pPr>
              <w:spacing w:after="80"/>
              <w:ind w:left="-57" w:right="-57"/>
            </w:pPr>
            <w:r w:rsidRPr="00600B5B">
              <w:t>хирургическое лечение</w:t>
            </w:r>
          </w:p>
        </w:tc>
        <w:tc>
          <w:tcPr>
            <w:tcW w:w="3770" w:type="dxa"/>
          </w:tcPr>
          <w:p w:rsidR="00D7400C" w:rsidRPr="00377359" w:rsidRDefault="00D7400C" w:rsidP="00397D5D">
            <w:pPr>
              <w:spacing w:line="240" w:lineRule="atLeast"/>
              <w:ind w:left="-57" w:right="-57"/>
            </w:pPr>
            <w:r w:rsidRPr="00377359">
              <w:t>иссечение пресакральной кисты парасакральным или комбиниро</w:t>
            </w:r>
            <w:r>
              <w:softHyphen/>
            </w:r>
            <w:r w:rsidRPr="00377359">
              <w:t xml:space="preserve">ванным доступом с удалением копчика, в том числе с пластикой свищевого отверстия полнослойным лоскутом стенки прямой кишки </w:t>
            </w:r>
            <w:r>
              <w:t>и (или)</w:t>
            </w:r>
            <w:r w:rsidRPr="00377359">
              <w:t xml:space="preserve"> пластикой тазового дна</w:t>
            </w:r>
          </w:p>
        </w:tc>
        <w:tc>
          <w:tcPr>
            <w:tcW w:w="1418" w:type="dxa"/>
            <w:vMerge/>
          </w:tcPr>
          <w:p w:rsidR="00D7400C" w:rsidRPr="0025076C" w:rsidRDefault="00D7400C" w:rsidP="00397D5D">
            <w:pPr>
              <w:spacing w:after="80"/>
              <w:ind w:left="-57" w:right="-57"/>
              <w:jc w:val="center"/>
            </w:pPr>
          </w:p>
        </w:tc>
      </w:tr>
      <w:tr w:rsidR="00D7400C" w:rsidRPr="0025076C" w:rsidTr="0013599E">
        <w:trPr>
          <w:trHeight w:val="600"/>
        </w:trPr>
        <w:tc>
          <w:tcPr>
            <w:tcW w:w="710" w:type="dxa"/>
            <w:vMerge/>
          </w:tcPr>
          <w:p w:rsidR="00D7400C" w:rsidRPr="00237807"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val="restart"/>
          </w:tcPr>
          <w:p w:rsidR="00D7400C" w:rsidRPr="00377359" w:rsidRDefault="00D7400C" w:rsidP="00397D5D">
            <w:pPr>
              <w:spacing w:line="240" w:lineRule="atLeast"/>
              <w:ind w:left="-57" w:right="-57"/>
            </w:pPr>
            <w:r w:rsidRPr="00377359">
              <w:t>опущение мышц тазового дна с выпадением органов малого таза</w:t>
            </w:r>
          </w:p>
        </w:tc>
        <w:tc>
          <w:tcPr>
            <w:tcW w:w="1474" w:type="dxa"/>
            <w:vMerge w:val="restart"/>
          </w:tcPr>
          <w:p w:rsidR="00D7400C" w:rsidRPr="00237807" w:rsidRDefault="00D7400C" w:rsidP="00397D5D">
            <w:pPr>
              <w:spacing w:after="80"/>
              <w:ind w:left="-57" w:right="-57"/>
            </w:pPr>
            <w:r w:rsidRPr="00600B5B">
              <w:t>хирургическое лечение</w:t>
            </w:r>
          </w:p>
        </w:tc>
        <w:tc>
          <w:tcPr>
            <w:tcW w:w="3770" w:type="dxa"/>
          </w:tcPr>
          <w:p w:rsidR="00D7400C" w:rsidRPr="00377359" w:rsidRDefault="00D7400C" w:rsidP="00397D5D">
            <w:pPr>
              <w:spacing w:line="240" w:lineRule="atLeast"/>
              <w:ind w:left="-57" w:right="-57"/>
            </w:pPr>
            <w:r w:rsidRPr="00377359">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18" w:type="dxa"/>
            <w:vMerge/>
          </w:tcPr>
          <w:p w:rsidR="00D7400C" w:rsidRPr="0025076C" w:rsidRDefault="00D7400C" w:rsidP="00397D5D">
            <w:pPr>
              <w:spacing w:after="80"/>
              <w:ind w:left="-57" w:right="-57"/>
              <w:jc w:val="center"/>
            </w:pPr>
          </w:p>
        </w:tc>
      </w:tr>
      <w:tr w:rsidR="00D7400C" w:rsidRPr="0025076C" w:rsidTr="0013599E">
        <w:trPr>
          <w:trHeight w:val="600"/>
        </w:trPr>
        <w:tc>
          <w:tcPr>
            <w:tcW w:w="710" w:type="dxa"/>
            <w:vMerge/>
          </w:tcPr>
          <w:p w:rsidR="00D7400C" w:rsidRPr="00237807"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600B5B" w:rsidRDefault="00D7400C" w:rsidP="00397D5D">
            <w:pPr>
              <w:spacing w:after="80"/>
              <w:ind w:left="-57" w:right="-57"/>
            </w:pPr>
          </w:p>
        </w:tc>
        <w:tc>
          <w:tcPr>
            <w:tcW w:w="3770" w:type="dxa"/>
          </w:tcPr>
          <w:p w:rsidR="00D7400C" w:rsidRPr="00377359" w:rsidRDefault="00D7400C" w:rsidP="00397D5D">
            <w:pPr>
              <w:spacing w:line="240" w:lineRule="atLeast"/>
              <w:ind w:left="-57" w:right="-57"/>
            </w:pPr>
            <w:r w:rsidRPr="00377359">
              <w:t>ректопексия с пластикой тазового дна имплантатом, заднепетлевая ректопексия, шовная ректопексия, операция Делорма</w:t>
            </w:r>
          </w:p>
        </w:tc>
        <w:tc>
          <w:tcPr>
            <w:tcW w:w="1418" w:type="dxa"/>
            <w:vMerge/>
          </w:tcPr>
          <w:p w:rsidR="00D7400C" w:rsidRPr="0025076C" w:rsidRDefault="00D7400C" w:rsidP="00397D5D">
            <w:pPr>
              <w:spacing w:after="80"/>
              <w:ind w:left="-57" w:right="-57"/>
              <w:jc w:val="center"/>
            </w:pPr>
          </w:p>
        </w:tc>
      </w:tr>
      <w:tr w:rsidR="00D7400C" w:rsidRPr="0025076C" w:rsidTr="0013599E">
        <w:trPr>
          <w:trHeight w:val="480"/>
        </w:trPr>
        <w:tc>
          <w:tcPr>
            <w:tcW w:w="710" w:type="dxa"/>
            <w:vMerge/>
          </w:tcPr>
          <w:p w:rsidR="00D7400C" w:rsidRPr="00237807"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tcPr>
          <w:p w:rsidR="00D7400C" w:rsidRPr="00377359" w:rsidRDefault="00D7400C" w:rsidP="00397D5D">
            <w:pPr>
              <w:spacing w:line="240" w:lineRule="atLeast"/>
              <w:ind w:left="-57" w:right="-57"/>
            </w:pPr>
            <w:r w:rsidRPr="00377359">
              <w:t>недостаточность анального сфинктера</w:t>
            </w:r>
          </w:p>
        </w:tc>
        <w:tc>
          <w:tcPr>
            <w:tcW w:w="1474" w:type="dxa"/>
          </w:tcPr>
          <w:p w:rsidR="00D7400C" w:rsidRPr="00237807" w:rsidRDefault="00D7400C" w:rsidP="00397D5D">
            <w:pPr>
              <w:spacing w:after="80"/>
              <w:ind w:left="-57" w:right="-57"/>
            </w:pPr>
            <w:r w:rsidRPr="00600B5B">
              <w:t>хирургическое лечение</w:t>
            </w:r>
          </w:p>
        </w:tc>
        <w:tc>
          <w:tcPr>
            <w:tcW w:w="3770" w:type="dxa"/>
          </w:tcPr>
          <w:p w:rsidR="00D7400C" w:rsidRPr="00377359" w:rsidRDefault="00D7400C" w:rsidP="00397D5D">
            <w:pPr>
              <w:spacing w:line="240" w:lineRule="atLeast"/>
              <w:ind w:left="-57" w:right="-57"/>
            </w:pPr>
            <w:r w:rsidRPr="00377359">
              <w:t>создание сфинктера из поперечно-полосатых мышц с реконструкцией запирательного аппарата прямой кишки</w:t>
            </w:r>
          </w:p>
        </w:tc>
        <w:tc>
          <w:tcPr>
            <w:tcW w:w="1418" w:type="dxa"/>
            <w:vMerge/>
          </w:tcPr>
          <w:p w:rsidR="00D7400C" w:rsidRPr="0025076C" w:rsidRDefault="00D7400C" w:rsidP="00397D5D">
            <w:pPr>
              <w:spacing w:after="80"/>
              <w:ind w:left="-57" w:right="-57"/>
              <w:jc w:val="center"/>
            </w:pPr>
          </w:p>
        </w:tc>
      </w:tr>
      <w:tr w:rsidR="00D7400C" w:rsidRPr="0025076C" w:rsidTr="0013599E">
        <w:trPr>
          <w:trHeight w:val="240"/>
        </w:trPr>
        <w:tc>
          <w:tcPr>
            <w:tcW w:w="710" w:type="dxa"/>
            <w:vMerge/>
          </w:tcPr>
          <w:p w:rsidR="00D7400C" w:rsidRPr="00237807" w:rsidRDefault="00D7400C" w:rsidP="00397D5D">
            <w:pPr>
              <w:spacing w:after="80"/>
              <w:ind w:left="-57" w:right="-57"/>
              <w:jc w:val="center"/>
            </w:pPr>
          </w:p>
        </w:tc>
        <w:tc>
          <w:tcPr>
            <w:tcW w:w="2398" w:type="dxa"/>
            <w:vMerge w:val="restart"/>
          </w:tcPr>
          <w:p w:rsidR="00D7400C" w:rsidRPr="00377359" w:rsidRDefault="00D7400C" w:rsidP="00397D5D">
            <w:pPr>
              <w:spacing w:line="240" w:lineRule="atLeast"/>
              <w:ind w:left="-57" w:right="-57"/>
            </w:pPr>
            <w:r w:rsidRPr="00377359">
              <w:t>Реконструктивно-пластические операции на пищеводе, желудке</w:t>
            </w:r>
          </w:p>
        </w:tc>
        <w:tc>
          <w:tcPr>
            <w:tcW w:w="2136" w:type="dxa"/>
            <w:vMerge w:val="restart"/>
          </w:tcPr>
          <w:p w:rsidR="00D7400C" w:rsidRPr="00377359" w:rsidRDefault="00D7400C" w:rsidP="00397D5D">
            <w:pPr>
              <w:spacing w:line="240" w:lineRule="atLeast"/>
              <w:ind w:left="-57" w:right="-57"/>
              <w:jc w:val="center"/>
            </w:pPr>
            <w:r w:rsidRPr="00377359">
              <w:t>K22.5, K22.2, K22</w:t>
            </w:r>
          </w:p>
        </w:tc>
        <w:tc>
          <w:tcPr>
            <w:tcW w:w="3120" w:type="dxa"/>
            <w:vMerge w:val="restart"/>
          </w:tcPr>
          <w:p w:rsidR="00D7400C" w:rsidRPr="00377359" w:rsidRDefault="00D7400C" w:rsidP="00397D5D">
            <w:pPr>
              <w:spacing w:line="240" w:lineRule="atLeast"/>
              <w:ind w:left="-57" w:right="-57"/>
            </w:pPr>
            <w:r w:rsidRPr="00377359">
              <w:t>приобретенный дивертикул пищевода, ахалазия кардиальной части пищевода, рубцовые стриктуры пищевода</w:t>
            </w:r>
          </w:p>
        </w:tc>
        <w:tc>
          <w:tcPr>
            <w:tcW w:w="1474" w:type="dxa"/>
            <w:vMerge w:val="restart"/>
          </w:tcPr>
          <w:p w:rsidR="00D7400C" w:rsidRPr="00237807" w:rsidRDefault="00D7400C" w:rsidP="00397D5D">
            <w:pPr>
              <w:spacing w:after="80"/>
              <w:ind w:left="-57" w:right="-57"/>
            </w:pPr>
            <w:r w:rsidRPr="00600B5B">
              <w:t>хирургическое лечение</w:t>
            </w:r>
          </w:p>
        </w:tc>
        <w:tc>
          <w:tcPr>
            <w:tcW w:w="3770" w:type="dxa"/>
          </w:tcPr>
          <w:p w:rsidR="00D7400C" w:rsidRPr="00377359" w:rsidRDefault="00D7400C" w:rsidP="00397D5D">
            <w:pPr>
              <w:spacing w:line="240" w:lineRule="atLeast"/>
              <w:ind w:left="-57" w:right="-57"/>
            </w:pPr>
            <w:r w:rsidRPr="00377359">
              <w:t>иссечение дивертикула пищевода</w:t>
            </w:r>
          </w:p>
        </w:tc>
        <w:tc>
          <w:tcPr>
            <w:tcW w:w="1418" w:type="dxa"/>
            <w:vMerge/>
          </w:tcPr>
          <w:p w:rsidR="00D7400C" w:rsidRPr="0025076C" w:rsidRDefault="00D7400C" w:rsidP="00397D5D">
            <w:pPr>
              <w:spacing w:after="80"/>
              <w:ind w:left="-57" w:right="-57"/>
              <w:jc w:val="center"/>
            </w:pPr>
          </w:p>
        </w:tc>
      </w:tr>
      <w:tr w:rsidR="00D7400C" w:rsidRPr="0025076C" w:rsidTr="0013599E">
        <w:trPr>
          <w:trHeight w:val="240"/>
        </w:trPr>
        <w:tc>
          <w:tcPr>
            <w:tcW w:w="710" w:type="dxa"/>
            <w:vMerge/>
          </w:tcPr>
          <w:p w:rsidR="00D7400C" w:rsidRPr="00237807"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600B5B" w:rsidRDefault="00D7400C" w:rsidP="00397D5D">
            <w:pPr>
              <w:spacing w:after="80"/>
              <w:ind w:left="-57" w:right="-57"/>
            </w:pPr>
          </w:p>
        </w:tc>
        <w:tc>
          <w:tcPr>
            <w:tcW w:w="3770" w:type="dxa"/>
          </w:tcPr>
          <w:p w:rsidR="00D7400C" w:rsidRPr="00377359" w:rsidRDefault="00D7400C" w:rsidP="00397D5D">
            <w:pPr>
              <w:spacing w:line="240" w:lineRule="atLeast"/>
              <w:ind w:left="-57" w:right="-57"/>
            </w:pPr>
            <w:r w:rsidRPr="00377359">
              <w:t>пластика пищевода</w:t>
            </w:r>
          </w:p>
        </w:tc>
        <w:tc>
          <w:tcPr>
            <w:tcW w:w="1418" w:type="dxa"/>
            <w:vMerge/>
          </w:tcPr>
          <w:p w:rsidR="00D7400C" w:rsidRPr="0025076C" w:rsidRDefault="00D7400C" w:rsidP="00397D5D">
            <w:pPr>
              <w:spacing w:after="80"/>
              <w:ind w:left="-57" w:right="-57"/>
              <w:jc w:val="center"/>
            </w:pPr>
          </w:p>
        </w:tc>
      </w:tr>
      <w:tr w:rsidR="00D7400C" w:rsidRPr="0025076C" w:rsidTr="0013599E">
        <w:trPr>
          <w:trHeight w:val="240"/>
        </w:trPr>
        <w:tc>
          <w:tcPr>
            <w:tcW w:w="710" w:type="dxa"/>
            <w:vMerge/>
          </w:tcPr>
          <w:p w:rsidR="00D7400C" w:rsidRPr="00237807"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600B5B" w:rsidRDefault="00D7400C" w:rsidP="00397D5D">
            <w:pPr>
              <w:spacing w:after="80"/>
              <w:ind w:left="-57" w:right="-57"/>
            </w:pPr>
          </w:p>
        </w:tc>
        <w:tc>
          <w:tcPr>
            <w:tcW w:w="3770" w:type="dxa"/>
          </w:tcPr>
          <w:p w:rsidR="00D7400C" w:rsidRPr="00377359" w:rsidRDefault="00D7400C" w:rsidP="00397D5D">
            <w:pPr>
              <w:spacing w:line="240" w:lineRule="atLeast"/>
              <w:ind w:left="-57" w:right="-57"/>
            </w:pPr>
            <w:r w:rsidRPr="00377359">
              <w:t>эозофагокардиомиотомия</w:t>
            </w:r>
          </w:p>
        </w:tc>
        <w:tc>
          <w:tcPr>
            <w:tcW w:w="1418" w:type="dxa"/>
            <w:vMerge/>
          </w:tcPr>
          <w:p w:rsidR="00D7400C" w:rsidRPr="0025076C" w:rsidRDefault="00D7400C" w:rsidP="00397D5D">
            <w:pPr>
              <w:spacing w:after="80"/>
              <w:ind w:left="-57" w:right="-57"/>
              <w:jc w:val="center"/>
            </w:pPr>
          </w:p>
        </w:tc>
      </w:tr>
      <w:tr w:rsidR="00D7400C" w:rsidRPr="0025076C" w:rsidTr="0013599E">
        <w:trPr>
          <w:trHeight w:val="240"/>
        </w:trPr>
        <w:tc>
          <w:tcPr>
            <w:tcW w:w="710" w:type="dxa"/>
            <w:vMerge/>
          </w:tcPr>
          <w:p w:rsidR="00D7400C" w:rsidRPr="00237807" w:rsidRDefault="00D7400C" w:rsidP="00397D5D">
            <w:pPr>
              <w:spacing w:after="80"/>
              <w:ind w:left="-57" w:right="-57"/>
              <w:jc w:val="center"/>
            </w:pPr>
          </w:p>
        </w:tc>
        <w:tc>
          <w:tcPr>
            <w:tcW w:w="2398" w:type="dxa"/>
            <w:vMerge/>
          </w:tcPr>
          <w:p w:rsidR="00D7400C" w:rsidRPr="00377359" w:rsidRDefault="00D7400C" w:rsidP="00397D5D">
            <w:pPr>
              <w:spacing w:line="240" w:lineRule="atLeast"/>
              <w:ind w:left="-57" w:right="-57"/>
            </w:pPr>
          </w:p>
        </w:tc>
        <w:tc>
          <w:tcPr>
            <w:tcW w:w="2136" w:type="dxa"/>
            <w:vMerge/>
          </w:tcPr>
          <w:p w:rsidR="00D7400C" w:rsidRPr="00377359" w:rsidRDefault="00D7400C" w:rsidP="00397D5D">
            <w:pPr>
              <w:spacing w:line="240" w:lineRule="atLeast"/>
              <w:ind w:left="-57" w:right="-57"/>
              <w:jc w:val="center"/>
            </w:pPr>
          </w:p>
        </w:tc>
        <w:tc>
          <w:tcPr>
            <w:tcW w:w="3120" w:type="dxa"/>
            <w:vMerge/>
          </w:tcPr>
          <w:p w:rsidR="00D7400C" w:rsidRPr="00377359" w:rsidRDefault="00D7400C" w:rsidP="00397D5D">
            <w:pPr>
              <w:spacing w:line="240" w:lineRule="atLeast"/>
              <w:ind w:left="-57" w:right="-57"/>
            </w:pPr>
          </w:p>
        </w:tc>
        <w:tc>
          <w:tcPr>
            <w:tcW w:w="1474" w:type="dxa"/>
            <w:vMerge/>
          </w:tcPr>
          <w:p w:rsidR="00D7400C" w:rsidRPr="00600B5B" w:rsidRDefault="00D7400C" w:rsidP="00397D5D">
            <w:pPr>
              <w:spacing w:after="80"/>
              <w:ind w:left="-57" w:right="-57"/>
            </w:pPr>
          </w:p>
        </w:tc>
        <w:tc>
          <w:tcPr>
            <w:tcW w:w="3770" w:type="dxa"/>
          </w:tcPr>
          <w:p w:rsidR="00D7400C" w:rsidRPr="00377359" w:rsidRDefault="00D7400C" w:rsidP="00397D5D">
            <w:pPr>
              <w:spacing w:line="240" w:lineRule="atLeast"/>
              <w:ind w:left="-57" w:right="-57"/>
            </w:pPr>
            <w:r w:rsidRPr="00377359">
              <w:t xml:space="preserve">экстирпация пищевода с пластикой, </w:t>
            </w:r>
            <w:r w:rsidRPr="00377359">
              <w:br/>
              <w:t>в том числе лапароскопическая</w:t>
            </w:r>
          </w:p>
        </w:tc>
        <w:tc>
          <w:tcPr>
            <w:tcW w:w="1418" w:type="dxa"/>
            <w:vMerge/>
          </w:tcPr>
          <w:p w:rsidR="00D7400C" w:rsidRPr="0025076C" w:rsidRDefault="00D7400C" w:rsidP="00397D5D">
            <w:pPr>
              <w:spacing w:after="80"/>
              <w:ind w:left="-57" w:right="-57"/>
              <w:jc w:val="center"/>
            </w:pPr>
          </w:p>
        </w:tc>
      </w:tr>
      <w:tr w:rsidR="00D7400C" w:rsidRPr="00940BB1" w:rsidTr="0013599E">
        <w:tc>
          <w:tcPr>
            <w:tcW w:w="710" w:type="dxa"/>
          </w:tcPr>
          <w:p w:rsidR="00D7400C" w:rsidRDefault="00D7400C" w:rsidP="00397D5D">
            <w:pPr>
              <w:spacing w:after="80"/>
              <w:ind w:left="-57" w:right="-57"/>
              <w:jc w:val="center"/>
            </w:pPr>
            <w:r>
              <w:t>88.</w:t>
            </w:r>
          </w:p>
        </w:tc>
        <w:tc>
          <w:tcPr>
            <w:tcW w:w="2398" w:type="dxa"/>
          </w:tcPr>
          <w:p w:rsidR="00D7400C" w:rsidRPr="00377359" w:rsidRDefault="00D7400C" w:rsidP="00397D5D">
            <w:pPr>
              <w:spacing w:line="240" w:lineRule="atLeast"/>
              <w:ind w:left="-57" w:right="-57"/>
            </w:pPr>
            <w:r w:rsidRPr="00377359">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136" w:type="dxa"/>
          </w:tcPr>
          <w:p w:rsidR="00D7400C" w:rsidRPr="00377359" w:rsidRDefault="00D7400C" w:rsidP="00397D5D">
            <w:pPr>
              <w:spacing w:line="240" w:lineRule="atLeast"/>
              <w:ind w:left="-57" w:right="-57"/>
              <w:jc w:val="center"/>
              <w:rPr>
                <w:lang w:val="en-US"/>
              </w:rPr>
            </w:pPr>
            <w:r w:rsidRPr="00377359">
              <w:rPr>
                <w:lang w:val="en-US"/>
              </w:rPr>
              <w:t>D12.4, D12.6, D13.1, D13.2, D13.3, D13.4, D13.5, K76.8, D18.0, D20, D35.0, D73.4, K21, K25, K26, K59.0, K59.3, K63.2, K62.3, K86.0 - K86.8, E24, E26.0, E27.5</w:t>
            </w:r>
          </w:p>
        </w:tc>
        <w:tc>
          <w:tcPr>
            <w:tcW w:w="3120" w:type="dxa"/>
          </w:tcPr>
          <w:p w:rsidR="00D7400C" w:rsidRPr="00377359" w:rsidRDefault="00D7400C" w:rsidP="00397D5D">
            <w:pPr>
              <w:spacing w:line="240" w:lineRule="atLeast"/>
              <w:ind w:left="-57" w:right="-57"/>
            </w:pPr>
            <w:r w:rsidRPr="00377359">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74" w:type="dxa"/>
          </w:tcPr>
          <w:p w:rsidR="00D7400C" w:rsidRPr="00377359" w:rsidRDefault="00D7400C" w:rsidP="00397D5D">
            <w:pPr>
              <w:spacing w:line="240" w:lineRule="atLeast"/>
              <w:ind w:left="-57" w:right="-57"/>
            </w:pPr>
            <w:r w:rsidRPr="00377359">
              <w:t>хирургическое лечение</w:t>
            </w:r>
          </w:p>
        </w:tc>
        <w:tc>
          <w:tcPr>
            <w:tcW w:w="3770" w:type="dxa"/>
          </w:tcPr>
          <w:p w:rsidR="00D7400C" w:rsidRPr="00377359" w:rsidRDefault="00D7400C" w:rsidP="00397D5D">
            <w:pPr>
              <w:spacing w:line="240" w:lineRule="atLeast"/>
              <w:ind w:left="-57" w:right="-57"/>
            </w:pPr>
            <w:r w:rsidRPr="00377359">
              <w:t>реконструктивно-пластические, органосохраняющие операции с применением робототехники</w:t>
            </w:r>
          </w:p>
        </w:tc>
        <w:tc>
          <w:tcPr>
            <w:tcW w:w="1418" w:type="dxa"/>
          </w:tcPr>
          <w:p w:rsidR="00D7400C" w:rsidRPr="00940BB1" w:rsidRDefault="00D7400C" w:rsidP="00397D5D">
            <w:pPr>
              <w:spacing w:after="80"/>
              <w:ind w:left="-57" w:right="-57"/>
              <w:jc w:val="center"/>
            </w:pPr>
            <w:r>
              <w:t>314 347</w:t>
            </w:r>
          </w:p>
        </w:tc>
      </w:tr>
      <w:tr w:rsidR="00D7400C" w:rsidRPr="0025076C" w:rsidTr="0013599E">
        <w:tc>
          <w:tcPr>
            <w:tcW w:w="710" w:type="dxa"/>
          </w:tcPr>
          <w:p w:rsidR="00D7400C" w:rsidRPr="0025076C" w:rsidRDefault="00D7400C" w:rsidP="00397D5D">
            <w:pPr>
              <w:spacing w:after="80"/>
              <w:ind w:left="-57" w:right="-57"/>
              <w:jc w:val="center"/>
            </w:pPr>
            <w:r>
              <w:t>89.</w:t>
            </w:r>
          </w:p>
        </w:tc>
        <w:tc>
          <w:tcPr>
            <w:tcW w:w="2398" w:type="dxa"/>
          </w:tcPr>
          <w:p w:rsidR="00D7400C" w:rsidRPr="0025076C" w:rsidRDefault="00D7400C" w:rsidP="00397D5D">
            <w:pPr>
              <w:spacing w:after="80"/>
              <w:ind w:left="-57" w:right="-57"/>
            </w:pPr>
            <w:r w:rsidRPr="00600B5B">
              <w:t>Аутологичные реконструктивно-пластические операции по удлинению тонкой кишки у детей</w:t>
            </w:r>
          </w:p>
        </w:tc>
        <w:tc>
          <w:tcPr>
            <w:tcW w:w="2136" w:type="dxa"/>
          </w:tcPr>
          <w:p w:rsidR="00D7400C" w:rsidRPr="0025076C" w:rsidRDefault="00D7400C" w:rsidP="00397D5D">
            <w:pPr>
              <w:spacing w:after="80"/>
              <w:ind w:left="-57" w:right="-57"/>
              <w:jc w:val="center"/>
            </w:pPr>
            <w:r w:rsidRPr="00600B5B">
              <w:t>К90.8, К90.9, К91.2</w:t>
            </w:r>
          </w:p>
        </w:tc>
        <w:tc>
          <w:tcPr>
            <w:tcW w:w="3120" w:type="dxa"/>
          </w:tcPr>
          <w:p w:rsidR="00D7400C" w:rsidRPr="0025076C" w:rsidRDefault="00D7400C" w:rsidP="00397D5D">
            <w:pPr>
              <w:spacing w:after="80"/>
              <w:ind w:left="-57" w:right="-57"/>
            </w:pPr>
            <w:r w:rsidRPr="00600B5B">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74" w:type="dxa"/>
          </w:tcPr>
          <w:p w:rsidR="00D7400C" w:rsidRPr="0025076C" w:rsidRDefault="00D7400C" w:rsidP="00397D5D">
            <w:pPr>
              <w:spacing w:after="80"/>
              <w:ind w:left="-57" w:right="-57"/>
            </w:pPr>
            <w:r w:rsidRPr="00600B5B">
              <w:t>хирургическое лечение</w:t>
            </w:r>
          </w:p>
        </w:tc>
        <w:tc>
          <w:tcPr>
            <w:tcW w:w="3770" w:type="dxa"/>
          </w:tcPr>
          <w:p w:rsidR="00D7400C" w:rsidRPr="0025076C" w:rsidRDefault="00D7400C" w:rsidP="00397D5D">
            <w:pPr>
              <w:spacing w:after="80"/>
              <w:ind w:left="-57" w:right="-57"/>
            </w:pPr>
            <w:r w:rsidRPr="00600B5B">
              <w:t>последовательная поперечная энтеропластика (STEP)</w:t>
            </w:r>
          </w:p>
        </w:tc>
        <w:tc>
          <w:tcPr>
            <w:tcW w:w="1418" w:type="dxa"/>
          </w:tcPr>
          <w:p w:rsidR="00D7400C" w:rsidRPr="0025076C" w:rsidRDefault="00D7400C" w:rsidP="00397D5D">
            <w:pPr>
              <w:spacing w:after="80"/>
              <w:ind w:left="-57" w:right="-57"/>
              <w:jc w:val="center"/>
            </w:pPr>
            <w:r>
              <w:t>1 073 849</w:t>
            </w:r>
          </w:p>
        </w:tc>
      </w:tr>
      <w:tr w:rsidR="00D7400C" w:rsidRPr="00237807" w:rsidTr="0013599E">
        <w:tc>
          <w:tcPr>
            <w:tcW w:w="15026" w:type="dxa"/>
            <w:gridSpan w:val="7"/>
          </w:tcPr>
          <w:p w:rsidR="00D7400C" w:rsidRPr="00237807" w:rsidRDefault="00D7400C" w:rsidP="00397D5D">
            <w:pPr>
              <w:spacing w:after="80"/>
              <w:ind w:left="-57" w:right="-57"/>
              <w:jc w:val="center"/>
            </w:pPr>
            <w:r w:rsidRPr="00237807">
              <w:t>Челюстно-лицевая хирургия</w:t>
            </w:r>
          </w:p>
        </w:tc>
      </w:tr>
      <w:tr w:rsidR="00D7400C" w:rsidRPr="00237807" w:rsidTr="0013599E">
        <w:tc>
          <w:tcPr>
            <w:tcW w:w="710" w:type="dxa"/>
            <w:vMerge w:val="restart"/>
          </w:tcPr>
          <w:p w:rsidR="00D7400C" w:rsidRPr="00237807" w:rsidRDefault="00D7400C" w:rsidP="00397D5D">
            <w:pPr>
              <w:spacing w:after="80"/>
              <w:ind w:left="-57" w:right="-57"/>
              <w:jc w:val="center"/>
            </w:pPr>
            <w:r>
              <w:t>90</w:t>
            </w:r>
            <w:r w:rsidRPr="00237807">
              <w:t>.</w:t>
            </w:r>
          </w:p>
        </w:tc>
        <w:tc>
          <w:tcPr>
            <w:tcW w:w="2398" w:type="dxa"/>
            <w:vMerge w:val="restart"/>
          </w:tcPr>
          <w:p w:rsidR="00D7400C" w:rsidRPr="00237807" w:rsidRDefault="00D7400C" w:rsidP="00397D5D">
            <w:pPr>
              <w:spacing w:after="80"/>
              <w:ind w:left="-57" w:right="-57"/>
            </w:pPr>
            <w:r w:rsidRPr="00237807">
              <w:t>Реконструктивно-пластические операции при врожденных пороках развития черепно-челюстно-лицевой области</w:t>
            </w:r>
          </w:p>
        </w:tc>
        <w:tc>
          <w:tcPr>
            <w:tcW w:w="2136" w:type="dxa"/>
          </w:tcPr>
          <w:p w:rsidR="00D7400C" w:rsidRPr="00237807" w:rsidRDefault="00D7400C" w:rsidP="00397D5D">
            <w:pPr>
              <w:spacing w:after="80"/>
              <w:ind w:left="-57" w:right="-57"/>
              <w:jc w:val="center"/>
            </w:pPr>
            <w:r w:rsidRPr="00237807">
              <w:t>Q36.0</w:t>
            </w:r>
          </w:p>
        </w:tc>
        <w:tc>
          <w:tcPr>
            <w:tcW w:w="3120" w:type="dxa"/>
          </w:tcPr>
          <w:p w:rsidR="00D7400C" w:rsidRPr="00237807" w:rsidRDefault="00D7400C" w:rsidP="00397D5D">
            <w:pPr>
              <w:spacing w:after="80"/>
              <w:ind w:left="-57" w:right="-57"/>
            </w:pPr>
            <w:r w:rsidRPr="00237807">
              <w:t>врожденная полная двухсторонняя расщелина верхней губы</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реконструктивная хейлоринопластика</w:t>
            </w:r>
          </w:p>
        </w:tc>
        <w:tc>
          <w:tcPr>
            <w:tcW w:w="1418" w:type="dxa"/>
            <w:vMerge w:val="restart"/>
          </w:tcPr>
          <w:p w:rsidR="00D7400C" w:rsidRPr="00237807" w:rsidRDefault="00D7400C" w:rsidP="00397D5D">
            <w:pPr>
              <w:spacing w:after="80"/>
              <w:ind w:left="-57" w:right="-57"/>
              <w:jc w:val="center"/>
            </w:pPr>
            <w:r>
              <w:t>209 760</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tcPr>
          <w:p w:rsidR="00D7400C" w:rsidRPr="00237807" w:rsidRDefault="00D7400C" w:rsidP="00397D5D">
            <w:pPr>
              <w:spacing w:after="80" w:line="240" w:lineRule="atLeast"/>
              <w:ind w:left="-57" w:right="-57"/>
              <w:jc w:val="center"/>
            </w:pPr>
            <w:r w:rsidRPr="00237807">
              <w:t>Q35, Q37.0, Q37.1</w:t>
            </w:r>
          </w:p>
        </w:tc>
        <w:tc>
          <w:tcPr>
            <w:tcW w:w="3120" w:type="dxa"/>
          </w:tcPr>
          <w:p w:rsidR="00D7400C" w:rsidRPr="00237807" w:rsidRDefault="00D7400C" w:rsidP="00397D5D">
            <w:pPr>
              <w:spacing w:after="80"/>
              <w:ind w:left="-57" w:right="-57"/>
            </w:pPr>
            <w:r w:rsidRPr="00237807">
              <w:t>врожденная одно- или двусторонняя расщелина неба и альвеолярного отростка верхней челюсти</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237807">
              <w:br/>
              <w:t xml:space="preserve">межчелюстной кости, в том числе </w:t>
            </w:r>
            <w:r w:rsidRPr="00237807">
              <w:br/>
              <w:t>с использованием ортодонтической техники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tcPr>
          <w:p w:rsidR="00D7400C" w:rsidRPr="00237807" w:rsidRDefault="00D7400C" w:rsidP="00397D5D">
            <w:pPr>
              <w:spacing w:after="80" w:line="240" w:lineRule="atLeast"/>
              <w:ind w:left="-57" w:right="-57"/>
              <w:jc w:val="center"/>
            </w:pPr>
            <w:r w:rsidRPr="00237807">
              <w:t>Q75.2</w:t>
            </w:r>
          </w:p>
        </w:tc>
        <w:tc>
          <w:tcPr>
            <w:tcW w:w="3120" w:type="dxa"/>
          </w:tcPr>
          <w:p w:rsidR="00D7400C" w:rsidRPr="00237807" w:rsidRDefault="00D7400C" w:rsidP="00397D5D">
            <w:pPr>
              <w:spacing w:after="80"/>
              <w:ind w:left="-57" w:right="-57"/>
            </w:pPr>
            <w:r>
              <w:t>Г</w:t>
            </w:r>
            <w:r w:rsidRPr="00237807">
              <w:t>ипертелоризм</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реконструктивно-пластическая операция устранения орбитального гипертелоризма с использованием вне- и внутричерепного доступа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tcPr>
          <w:p w:rsidR="00D7400C" w:rsidRPr="00237807" w:rsidRDefault="00D7400C" w:rsidP="00397D5D">
            <w:pPr>
              <w:spacing w:after="80" w:line="240" w:lineRule="atLeast"/>
              <w:ind w:left="-57" w:right="-57"/>
              <w:jc w:val="center"/>
            </w:pPr>
            <w:r w:rsidRPr="00237807">
              <w:t>Q75.0</w:t>
            </w:r>
          </w:p>
        </w:tc>
        <w:tc>
          <w:tcPr>
            <w:tcW w:w="3120" w:type="dxa"/>
          </w:tcPr>
          <w:p w:rsidR="00D7400C" w:rsidRPr="00237807" w:rsidRDefault="00D7400C" w:rsidP="00397D5D">
            <w:pPr>
              <w:spacing w:after="80"/>
              <w:ind w:left="-57" w:right="-57"/>
            </w:pPr>
            <w:r>
              <w:t>К</w:t>
            </w:r>
            <w:r w:rsidRPr="00237807">
              <w:t>раниосиностозы</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tcPr>
          <w:p w:rsidR="00D7400C" w:rsidRPr="00237807" w:rsidRDefault="00D7400C" w:rsidP="00397D5D">
            <w:pPr>
              <w:spacing w:after="80" w:line="240" w:lineRule="atLeast"/>
              <w:ind w:left="-57" w:right="-57"/>
              <w:jc w:val="center"/>
            </w:pPr>
            <w:r w:rsidRPr="00237807">
              <w:t>Q75.4</w:t>
            </w:r>
          </w:p>
        </w:tc>
        <w:tc>
          <w:tcPr>
            <w:tcW w:w="3120" w:type="dxa"/>
          </w:tcPr>
          <w:p w:rsidR="00D7400C" w:rsidRPr="00237807" w:rsidRDefault="00D7400C" w:rsidP="00397D5D">
            <w:pPr>
              <w:spacing w:after="80"/>
              <w:ind w:left="-57" w:right="-57"/>
            </w:pPr>
            <w:r w:rsidRPr="00237807">
              <w:t>челюстно-лицевой дизостоз</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ind w:left="-57" w:right="-57"/>
            </w:pPr>
            <w:r w:rsidRPr="00237807">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136" w:type="dxa"/>
            <w:vMerge w:val="restart"/>
          </w:tcPr>
          <w:p w:rsidR="00D7400C" w:rsidRPr="00237807" w:rsidRDefault="00D7400C" w:rsidP="00397D5D">
            <w:pPr>
              <w:spacing w:after="80" w:line="240" w:lineRule="atLeast"/>
              <w:ind w:left="-57" w:right="-57"/>
              <w:jc w:val="center"/>
            </w:pPr>
            <w:r w:rsidRPr="00237807">
              <w:t>Q30.2, Q30, M96, M95.0</w:t>
            </w:r>
          </w:p>
        </w:tc>
        <w:tc>
          <w:tcPr>
            <w:tcW w:w="3120" w:type="dxa"/>
            <w:vMerge w:val="restart"/>
          </w:tcPr>
          <w:p w:rsidR="00D7400C" w:rsidRPr="00237807" w:rsidRDefault="00D7400C" w:rsidP="00397D5D">
            <w:pPr>
              <w:spacing w:after="80"/>
              <w:ind w:left="-57" w:right="-57"/>
            </w:pPr>
            <w:r w:rsidRPr="00237807">
              <w:t>обширный или субтотальный дефект костно-хрящевого отдела наружного носа</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ринопластика, в том числе с примене</w:t>
            </w:r>
            <w:r w:rsidRPr="00237807">
              <w:softHyphen/>
              <w:t>нием хрящевых трансплантатов, имплантационных материалов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пластика при обширном дефекте носа лоскутом на ножке из прилегающих участков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S08.8, S08.9</w:t>
            </w:r>
          </w:p>
        </w:tc>
        <w:tc>
          <w:tcPr>
            <w:tcW w:w="3120" w:type="dxa"/>
            <w:vMerge w:val="restart"/>
          </w:tcPr>
          <w:p w:rsidR="00D7400C" w:rsidRPr="00237807" w:rsidRDefault="00D7400C" w:rsidP="00397D5D">
            <w:pPr>
              <w:spacing w:after="80"/>
              <w:ind w:left="-57" w:right="-57"/>
            </w:pPr>
            <w:r w:rsidRPr="00237807">
              <w:t>тотальный дефект, травматическая ампутация носа</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ринопластика лоскутом со лба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ринопластика с использованием стебельчатого лоскута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замещение обширного дефекта носа с помощью сложного экзопротеза на имплантатах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ринопластика с использованием реваскуляризированного лоскута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S08.1, Q16.0, Q16.1</w:t>
            </w:r>
          </w:p>
        </w:tc>
        <w:tc>
          <w:tcPr>
            <w:tcW w:w="3120" w:type="dxa"/>
            <w:vMerge w:val="restart"/>
          </w:tcPr>
          <w:p w:rsidR="00D7400C" w:rsidRPr="00237807" w:rsidRDefault="00D7400C" w:rsidP="00397D5D">
            <w:pPr>
              <w:spacing w:after="80"/>
              <w:ind w:left="-57" w:right="-57"/>
            </w:pPr>
            <w:r w:rsidRPr="00237807">
              <w:t>врожденное отсутствие, травматическая ампутация ушной раковины</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пластика при тотальном дефекте уха с помощью сложного экзопротеза с опорой на внутрикостные имплантаты</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L90.5, T95.0, T95.8, T95.9</w:t>
            </w:r>
          </w:p>
        </w:tc>
        <w:tc>
          <w:tcPr>
            <w:tcW w:w="3120" w:type="dxa"/>
          </w:tcPr>
          <w:p w:rsidR="00D7400C" w:rsidRPr="00237807" w:rsidRDefault="00D7400C" w:rsidP="00397D5D">
            <w:pPr>
              <w:spacing w:after="80"/>
              <w:ind w:left="-57" w:right="-57"/>
            </w:pPr>
            <w:r w:rsidRPr="00237807">
              <w:t>послеожоговая рубцовая контрактура лица и шеи (II и III степени)</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T90.9, T90.8, M96</w:t>
            </w:r>
          </w:p>
        </w:tc>
        <w:tc>
          <w:tcPr>
            <w:tcW w:w="3120" w:type="dxa"/>
          </w:tcPr>
          <w:p w:rsidR="00D7400C" w:rsidRPr="00237807" w:rsidRDefault="00D7400C" w:rsidP="00397D5D">
            <w:pPr>
              <w:spacing w:after="80"/>
              <w:ind w:left="-57" w:right="-57"/>
            </w:pPr>
            <w:r w:rsidRPr="00237807">
              <w:t>обширный дефект мягких тканей нижней зоны лица (2 и более анатомические области)</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w:t>
            </w:r>
            <w:r w:rsidRPr="00237807">
              <w:softHyphen/>
              <w:t>рургическая пластика с помощью реваскуляризированного лоскута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L91, L90.5, Q18</w:t>
            </w:r>
          </w:p>
        </w:tc>
        <w:tc>
          <w:tcPr>
            <w:tcW w:w="3120" w:type="dxa"/>
          </w:tcPr>
          <w:p w:rsidR="00D7400C" w:rsidRPr="00237807" w:rsidRDefault="00D7400C" w:rsidP="00397D5D">
            <w:pPr>
              <w:spacing w:after="80"/>
              <w:ind w:left="-57" w:right="-57"/>
            </w:pPr>
            <w:r w:rsidRPr="00237807">
              <w:t>обширный порок развития, рубцовая деформация кожи волосистой части головы, мягких тканей лица и шеи (2 и более анатомические области)</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плас</w:t>
            </w:r>
            <w:r>
              <w:t xml:space="preserve">тическое устранение деформации </w:t>
            </w:r>
            <w:r w:rsidRPr="00237807">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T90.9, T90.8, M96</w:t>
            </w:r>
          </w:p>
        </w:tc>
        <w:tc>
          <w:tcPr>
            <w:tcW w:w="3120" w:type="dxa"/>
          </w:tcPr>
          <w:p w:rsidR="00D7400C" w:rsidRPr="00237807" w:rsidRDefault="00D7400C" w:rsidP="00397D5D">
            <w:pPr>
              <w:spacing w:after="80" w:line="240" w:lineRule="atLeast"/>
              <w:ind w:left="-57" w:right="-57"/>
            </w:pPr>
            <w:r w:rsidRPr="00237807">
              <w:t>посттравматический дефект и рубцовая деформация волосистой части головы, мягких тканей лица и шеи</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spacing w:after="80" w:line="240" w:lineRule="atLeast"/>
              <w:ind w:left="-57" w:right="-57"/>
            </w:pPr>
            <w:r w:rsidRPr="00237807">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Реконструктивно-пластические операции по устранению обширных дефектов костей свода черепа, лицевого скелета</w:t>
            </w:r>
          </w:p>
        </w:tc>
        <w:tc>
          <w:tcPr>
            <w:tcW w:w="2136" w:type="dxa"/>
            <w:vMerge w:val="restart"/>
          </w:tcPr>
          <w:p w:rsidR="00D7400C" w:rsidRPr="00237807" w:rsidRDefault="00D7400C" w:rsidP="00397D5D">
            <w:pPr>
              <w:spacing w:after="80" w:line="240" w:lineRule="atLeast"/>
              <w:ind w:left="-57" w:right="-57"/>
              <w:jc w:val="center"/>
            </w:pPr>
            <w:r w:rsidRPr="00237807">
              <w:t>T90.1, T90.2</w:t>
            </w:r>
          </w:p>
        </w:tc>
        <w:tc>
          <w:tcPr>
            <w:tcW w:w="3120" w:type="dxa"/>
            <w:vMerge w:val="restart"/>
          </w:tcPr>
          <w:p w:rsidR="00D7400C" w:rsidRPr="00237807" w:rsidRDefault="00D7400C" w:rsidP="00397D5D">
            <w:pPr>
              <w:spacing w:after="80" w:line="240" w:lineRule="atLeast"/>
              <w:ind w:left="-57" w:right="-57"/>
            </w:pPr>
            <w:r w:rsidRPr="00237807">
              <w:t>посттравматический дефект костей черепа и верхней зоны лица</w:t>
            </w:r>
          </w:p>
        </w:tc>
        <w:tc>
          <w:tcPr>
            <w:tcW w:w="1474" w:type="dxa"/>
            <w:vMerge w:val="restart"/>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377359" w:rsidRDefault="00D7400C" w:rsidP="00397D5D">
            <w:pPr>
              <w:spacing w:line="240" w:lineRule="atLeast"/>
              <w:ind w:left="-57" w:right="-57"/>
            </w:pPr>
            <w:r w:rsidRPr="00377359">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line="240" w:lineRule="atLeast"/>
              <w:ind w:left="-57" w:right="-57"/>
            </w:pPr>
          </w:p>
        </w:tc>
        <w:tc>
          <w:tcPr>
            <w:tcW w:w="1474" w:type="dxa"/>
            <w:vMerge/>
          </w:tcPr>
          <w:p w:rsidR="00D7400C" w:rsidRPr="00237807" w:rsidRDefault="00D7400C" w:rsidP="00397D5D">
            <w:pPr>
              <w:spacing w:after="80" w:line="240" w:lineRule="atLeast"/>
              <w:ind w:left="-57" w:right="-57"/>
            </w:pPr>
          </w:p>
        </w:tc>
        <w:tc>
          <w:tcPr>
            <w:tcW w:w="3770" w:type="dxa"/>
          </w:tcPr>
          <w:p w:rsidR="00D7400C" w:rsidRPr="00237807" w:rsidRDefault="00D7400C" w:rsidP="00397D5D">
            <w:pPr>
              <w:spacing w:after="80" w:line="240" w:lineRule="atLeast"/>
              <w:ind w:left="-57" w:right="-57"/>
            </w:pPr>
            <w:r w:rsidRPr="00237807">
              <w:t>реконструкция лобной кости с помощью металлоконструкций, силиконового имплантата или аллогенных материалов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T90.2 - T90.4</w:t>
            </w:r>
          </w:p>
        </w:tc>
        <w:tc>
          <w:tcPr>
            <w:tcW w:w="3120" w:type="dxa"/>
            <w:vMerge w:val="restart"/>
          </w:tcPr>
          <w:p w:rsidR="00D7400C" w:rsidRPr="00237807" w:rsidRDefault="00D7400C" w:rsidP="00397D5D">
            <w:pPr>
              <w:ind w:left="-57" w:right="-57"/>
            </w:pPr>
            <w:r w:rsidRPr="00237807">
              <w:t>посттравматическая деформация скуло-носо-лобно-орбитального комплекса</w:t>
            </w:r>
          </w:p>
        </w:tc>
        <w:tc>
          <w:tcPr>
            <w:tcW w:w="1474" w:type="dxa"/>
            <w:vMerge w:val="restart"/>
          </w:tcPr>
          <w:p w:rsidR="00D7400C" w:rsidRPr="00237807" w:rsidRDefault="00D7400C" w:rsidP="00397D5D">
            <w:pPr>
              <w:ind w:left="-57" w:right="-57"/>
            </w:pPr>
            <w:r w:rsidRPr="00237807">
              <w:t>хирургическое лечение</w:t>
            </w:r>
          </w:p>
        </w:tc>
        <w:tc>
          <w:tcPr>
            <w:tcW w:w="3770" w:type="dxa"/>
          </w:tcPr>
          <w:p w:rsidR="00D7400C" w:rsidRPr="00237807" w:rsidRDefault="00D7400C" w:rsidP="00397D5D">
            <w:pPr>
              <w:ind w:left="-57" w:right="-57"/>
            </w:pPr>
            <w:r w:rsidRPr="00237807">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ind w:left="-57" w:right="-57"/>
            </w:pPr>
          </w:p>
        </w:tc>
        <w:tc>
          <w:tcPr>
            <w:tcW w:w="1474" w:type="dxa"/>
            <w:vMerge/>
          </w:tcPr>
          <w:p w:rsidR="00D7400C" w:rsidRPr="00237807" w:rsidRDefault="00D7400C" w:rsidP="00397D5D">
            <w:pPr>
              <w:ind w:left="-57" w:right="-57"/>
            </w:pPr>
          </w:p>
        </w:tc>
        <w:tc>
          <w:tcPr>
            <w:tcW w:w="3770" w:type="dxa"/>
          </w:tcPr>
          <w:p w:rsidR="00D7400C" w:rsidRPr="00237807" w:rsidRDefault="00D7400C" w:rsidP="00397D5D">
            <w:pPr>
              <w:ind w:left="-57" w:right="-57"/>
            </w:pPr>
            <w:r w:rsidRPr="00237807">
              <w:t>реконструкция стенок глазницы с помощью костного аутотрансплантата, аллогенного материала или силиконового имплантата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S05, H05.3, H05.4</w:t>
            </w:r>
          </w:p>
        </w:tc>
        <w:tc>
          <w:tcPr>
            <w:tcW w:w="3120" w:type="dxa"/>
            <w:vMerge w:val="restart"/>
          </w:tcPr>
          <w:p w:rsidR="00D7400C" w:rsidRPr="00237807" w:rsidRDefault="00D7400C" w:rsidP="00397D5D">
            <w:pPr>
              <w:ind w:left="-57" w:right="-57"/>
            </w:pPr>
            <w:r w:rsidRPr="00237807">
              <w:t>посттравматическая деформация глазницы с энофтальмом</w:t>
            </w:r>
          </w:p>
        </w:tc>
        <w:tc>
          <w:tcPr>
            <w:tcW w:w="1474" w:type="dxa"/>
            <w:vMerge w:val="restart"/>
          </w:tcPr>
          <w:p w:rsidR="00D7400C" w:rsidRPr="00237807" w:rsidRDefault="00D7400C" w:rsidP="00397D5D">
            <w:pPr>
              <w:ind w:left="-57" w:right="-57"/>
            </w:pPr>
            <w:r w:rsidRPr="00237807">
              <w:t>хирургическое лечение</w:t>
            </w:r>
          </w:p>
        </w:tc>
        <w:tc>
          <w:tcPr>
            <w:tcW w:w="3770" w:type="dxa"/>
          </w:tcPr>
          <w:p w:rsidR="00D7400C" w:rsidRPr="00237807" w:rsidRDefault="00D7400C" w:rsidP="00397D5D">
            <w:pPr>
              <w:ind w:left="-57" w:right="-57"/>
            </w:pPr>
            <w:r w:rsidRPr="00237807">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ind w:left="-57" w:right="-57"/>
            </w:pPr>
          </w:p>
        </w:tc>
        <w:tc>
          <w:tcPr>
            <w:tcW w:w="1474" w:type="dxa"/>
            <w:vMerge/>
          </w:tcPr>
          <w:p w:rsidR="00D7400C" w:rsidRPr="00237807" w:rsidRDefault="00D7400C" w:rsidP="00397D5D">
            <w:pPr>
              <w:ind w:left="-57" w:right="-57"/>
            </w:pPr>
          </w:p>
        </w:tc>
        <w:tc>
          <w:tcPr>
            <w:tcW w:w="3770" w:type="dxa"/>
          </w:tcPr>
          <w:p w:rsidR="00D7400C" w:rsidRPr="00237807" w:rsidRDefault="00D7400C" w:rsidP="00397D5D">
            <w:pPr>
              <w:ind w:left="-57" w:right="-57"/>
            </w:pPr>
            <w:r w:rsidRPr="00237807">
              <w:t>эндопротезирование с использованием компьютерных технологий при планировании и прогнозировании лечения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H05.2, S05, H05.3</w:t>
            </w:r>
          </w:p>
        </w:tc>
        <w:tc>
          <w:tcPr>
            <w:tcW w:w="3120" w:type="dxa"/>
          </w:tcPr>
          <w:p w:rsidR="00D7400C" w:rsidRPr="00237807" w:rsidRDefault="00D7400C" w:rsidP="00397D5D">
            <w:pPr>
              <w:ind w:left="-57" w:right="-57"/>
            </w:pPr>
            <w:r w:rsidRPr="00237807">
              <w:t>деформация глазницы с экзофтальмом</w:t>
            </w:r>
          </w:p>
        </w:tc>
        <w:tc>
          <w:tcPr>
            <w:tcW w:w="1474" w:type="dxa"/>
          </w:tcPr>
          <w:p w:rsidR="00D7400C" w:rsidRPr="00237807" w:rsidRDefault="00D7400C" w:rsidP="00397D5D">
            <w:pPr>
              <w:ind w:left="-57" w:right="-57"/>
            </w:pPr>
            <w:r w:rsidRPr="00237807">
              <w:t>хирургическое лечение</w:t>
            </w:r>
          </w:p>
        </w:tc>
        <w:tc>
          <w:tcPr>
            <w:tcW w:w="3770" w:type="dxa"/>
          </w:tcPr>
          <w:p w:rsidR="00D7400C" w:rsidRPr="00237807" w:rsidRDefault="00D7400C" w:rsidP="00397D5D">
            <w:pPr>
              <w:ind w:left="-57" w:right="-57"/>
            </w:pPr>
            <w:r w:rsidRPr="00237807">
              <w:t>опорно-контурная пластика путем остеотомии и репозиции стенок орбиты и (или) верхней челюсти по Фор III с выдвижением или дистракцией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K08.0, K08.1, K08.2, K08.9</w:t>
            </w:r>
          </w:p>
        </w:tc>
        <w:tc>
          <w:tcPr>
            <w:tcW w:w="3120" w:type="dxa"/>
          </w:tcPr>
          <w:p w:rsidR="00D7400C" w:rsidRPr="00237807" w:rsidRDefault="00D7400C" w:rsidP="00397D5D">
            <w:pPr>
              <w:ind w:left="-57" w:right="-57"/>
            </w:pPr>
            <w:r w:rsidRPr="00237807">
              <w:t>дефект (выраженная атрофия) альвеолярного отростка верхней (нижней) челюсти в пределах 3 - 4 и более зубов</w:t>
            </w:r>
          </w:p>
        </w:tc>
        <w:tc>
          <w:tcPr>
            <w:tcW w:w="1474" w:type="dxa"/>
          </w:tcPr>
          <w:p w:rsidR="00D7400C" w:rsidRPr="00237807" w:rsidRDefault="00D7400C" w:rsidP="00397D5D">
            <w:pPr>
              <w:ind w:left="-57" w:right="-57"/>
            </w:pPr>
            <w:r w:rsidRPr="00237807">
              <w:t>хирургическое лечение</w:t>
            </w:r>
          </w:p>
        </w:tc>
        <w:tc>
          <w:tcPr>
            <w:tcW w:w="3770" w:type="dxa"/>
          </w:tcPr>
          <w:p w:rsidR="00D7400C" w:rsidRPr="00237807" w:rsidRDefault="00D7400C" w:rsidP="00397D5D">
            <w:pPr>
              <w:ind w:left="-57" w:right="-57"/>
            </w:pPr>
            <w:r w:rsidRPr="00237807">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after="80" w:line="240" w:lineRule="atLeast"/>
              <w:ind w:left="-57" w:right="-57"/>
              <w:jc w:val="center"/>
            </w:pPr>
            <w:r w:rsidRPr="00237807">
              <w:t>K07.0, K07.1, K07.2, K07.3, K07.4, K07.8, K07.9</w:t>
            </w:r>
          </w:p>
        </w:tc>
        <w:tc>
          <w:tcPr>
            <w:tcW w:w="3120" w:type="dxa"/>
          </w:tcPr>
          <w:p w:rsidR="00D7400C" w:rsidRPr="00237807" w:rsidRDefault="00D7400C" w:rsidP="00397D5D">
            <w:pPr>
              <w:ind w:left="-57" w:right="-57"/>
            </w:pPr>
            <w:r w:rsidRPr="00237807">
              <w:t>аномалия и приобретенная деформация верхней и (или) нижней челюсти</w:t>
            </w:r>
          </w:p>
        </w:tc>
        <w:tc>
          <w:tcPr>
            <w:tcW w:w="1474" w:type="dxa"/>
          </w:tcPr>
          <w:p w:rsidR="00D7400C" w:rsidRPr="00237807" w:rsidRDefault="00D7400C" w:rsidP="00397D5D">
            <w:pPr>
              <w:ind w:left="-57" w:right="-57"/>
            </w:pPr>
            <w:r w:rsidRPr="00237807">
              <w:t>хирургическое лечение</w:t>
            </w:r>
          </w:p>
        </w:tc>
        <w:tc>
          <w:tcPr>
            <w:tcW w:w="3770" w:type="dxa"/>
          </w:tcPr>
          <w:p w:rsidR="00D7400C" w:rsidRPr="00237807" w:rsidRDefault="00D7400C" w:rsidP="00397D5D">
            <w:pPr>
              <w:ind w:left="-57" w:right="-57"/>
            </w:pPr>
            <w:r w:rsidRPr="00237807">
              <w:t>ортогнатическая операция путем остеотомии верхней и (или) нижней челюсти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T90.0, T90.1, T90.2</w:t>
            </w:r>
          </w:p>
        </w:tc>
        <w:tc>
          <w:tcPr>
            <w:tcW w:w="3120" w:type="dxa"/>
            <w:vMerge w:val="restart"/>
          </w:tcPr>
          <w:p w:rsidR="00D7400C" w:rsidRPr="00237807" w:rsidRDefault="00D7400C" w:rsidP="00397D5D">
            <w:pPr>
              <w:spacing w:after="80"/>
              <w:ind w:left="-57" w:right="-57"/>
            </w:pPr>
            <w:r w:rsidRPr="00237807">
              <w:t>послеоперационный (посттравматический) обширный дефект и (или) деформация челюстей</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костная пластика челюсти с применением различных трансплантатов, имплатационных материалов и (или) дистракционного аппарата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реконструкция при комбинированном дефекте челюсти с помощью реваскуляризированного аутотрансплантата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сложное зубочелюстное протезирование с опорой на имплантаты</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сложное челюстно-лицевое протезирование и эктопротезирование, в том числе с опорой на имплантатах</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M24.6, M24.5</w:t>
            </w:r>
          </w:p>
        </w:tc>
        <w:tc>
          <w:tcPr>
            <w:tcW w:w="3120" w:type="dxa"/>
            <w:vMerge w:val="restart"/>
          </w:tcPr>
          <w:p w:rsidR="00D7400C" w:rsidRPr="00237807" w:rsidRDefault="00D7400C" w:rsidP="00397D5D">
            <w:pPr>
              <w:spacing w:after="80"/>
              <w:ind w:left="-57" w:right="-57"/>
            </w:pPr>
            <w:r w:rsidRPr="00237807">
              <w:t>анкилоз (анкилозирующие поражения) височно-нижнечелюстного сустава</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реконструктивно-пластическая операция с использованием ортотопических трансплантатов и имплантатов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реконструкция сустава с использованием эндопротезирования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val="restart"/>
          </w:tcPr>
          <w:p w:rsidR="00D7400C" w:rsidRPr="00237807" w:rsidRDefault="00D7400C" w:rsidP="00397D5D">
            <w:pPr>
              <w:spacing w:after="80" w:line="240" w:lineRule="atLeast"/>
              <w:ind w:left="-57" w:right="-57"/>
              <w:jc w:val="center"/>
            </w:pPr>
            <w:r w:rsidRPr="00237807">
              <w:t>M19</w:t>
            </w:r>
          </w:p>
        </w:tc>
        <w:tc>
          <w:tcPr>
            <w:tcW w:w="3120" w:type="dxa"/>
            <w:vMerge w:val="restart"/>
          </w:tcPr>
          <w:p w:rsidR="00D7400C" w:rsidRPr="00237807" w:rsidRDefault="00D7400C" w:rsidP="00397D5D">
            <w:pPr>
              <w:ind w:left="-57" w:right="-57"/>
            </w:pPr>
            <w:r w:rsidRPr="00237807">
              <w:t>деформирующий артроз височно-нижнечелюстного сустава</w:t>
            </w:r>
          </w:p>
        </w:tc>
        <w:tc>
          <w:tcPr>
            <w:tcW w:w="1474" w:type="dxa"/>
            <w:vMerge w:val="restart"/>
          </w:tcPr>
          <w:p w:rsidR="00D7400C" w:rsidRPr="00237807" w:rsidRDefault="00D7400C" w:rsidP="00397D5D">
            <w:pPr>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эндоскопические и артроскопические операции по удалению, замещению внутрисуставного диска и связочного аппарата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реконструкция сустава с использованием эндопротезирования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after="80" w:line="240" w:lineRule="atLeast"/>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реконструктивно-пластическая операция с использованием ортотопических трансплантатов и имплантатов</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ind w:left="-57" w:right="-57"/>
            </w:pPr>
            <w:r w:rsidRPr="00237807">
              <w:t>Реконструктивно-пластические операции по восстановлению функций пораженного нерва с использованием микрохирургической техники</w:t>
            </w:r>
          </w:p>
        </w:tc>
        <w:tc>
          <w:tcPr>
            <w:tcW w:w="2136" w:type="dxa"/>
            <w:vMerge w:val="restart"/>
          </w:tcPr>
          <w:p w:rsidR="00D7400C" w:rsidRPr="00237807" w:rsidRDefault="00D7400C" w:rsidP="00397D5D">
            <w:pPr>
              <w:spacing w:after="80"/>
              <w:ind w:left="-57" w:right="-57"/>
              <w:jc w:val="center"/>
            </w:pPr>
            <w:r w:rsidRPr="00237807">
              <w:t>G51, G51.9, G51.0, G51.8, T90.3, G52.8</w:t>
            </w:r>
          </w:p>
        </w:tc>
        <w:tc>
          <w:tcPr>
            <w:tcW w:w="3120" w:type="dxa"/>
            <w:vMerge w:val="restart"/>
          </w:tcPr>
          <w:p w:rsidR="00D7400C" w:rsidRPr="00237807" w:rsidRDefault="00D7400C" w:rsidP="00397D5D">
            <w:pPr>
              <w:spacing w:after="80"/>
              <w:ind w:left="-57" w:right="-57"/>
            </w:pPr>
            <w:r w:rsidRPr="00237807">
              <w:t>парез и паралич мимической мускулатуры</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мионевропластика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кросспластика лицевого нерва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невропластика с применением микрохирургической техники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tcPr>
          <w:p w:rsidR="00D7400C" w:rsidRPr="00237807" w:rsidRDefault="00D7400C" w:rsidP="00397D5D">
            <w:pPr>
              <w:spacing w:after="80"/>
              <w:ind w:left="-57" w:right="-57"/>
              <w:jc w:val="center"/>
            </w:pPr>
            <w:r w:rsidRPr="00237807">
              <w:t>G52.3, S04.8, T90.3</w:t>
            </w:r>
          </w:p>
        </w:tc>
        <w:tc>
          <w:tcPr>
            <w:tcW w:w="3120" w:type="dxa"/>
          </w:tcPr>
          <w:p w:rsidR="00D7400C" w:rsidRPr="00237807" w:rsidRDefault="00D7400C" w:rsidP="00397D5D">
            <w:pPr>
              <w:spacing w:after="80"/>
              <w:ind w:left="-57" w:right="-57"/>
            </w:pPr>
            <w:r w:rsidRPr="00237807">
              <w:t>паралич мускулатуры языка</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ревизия и невропластика подъязычного нерва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91</w:t>
            </w:r>
            <w:r w:rsidRPr="00237807">
              <w:t>.</w:t>
            </w:r>
          </w:p>
        </w:tc>
        <w:tc>
          <w:tcPr>
            <w:tcW w:w="2398" w:type="dxa"/>
            <w:vMerge w:val="restart"/>
          </w:tcPr>
          <w:p w:rsidR="00D7400C" w:rsidRPr="00237807" w:rsidRDefault="00D7400C" w:rsidP="00397D5D">
            <w:pPr>
              <w:spacing w:after="80"/>
              <w:ind w:left="-57" w:right="-57"/>
            </w:pPr>
            <w:r w:rsidRPr="00237807">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237807">
              <w:br/>
              <w:t>с одномоментным пласти</w:t>
            </w:r>
            <w:r w:rsidRPr="00237807">
              <w:softHyphen/>
              <w:t>ческим устранением образовавшегося раневого дефекта или замещением его с помощью сложного челюстно-лицевого протезирования</w:t>
            </w:r>
          </w:p>
        </w:tc>
        <w:tc>
          <w:tcPr>
            <w:tcW w:w="2136" w:type="dxa"/>
          </w:tcPr>
          <w:p w:rsidR="00D7400C" w:rsidRPr="00237807" w:rsidRDefault="00D7400C" w:rsidP="00397D5D">
            <w:pPr>
              <w:spacing w:after="80"/>
              <w:ind w:left="-57" w:right="-57"/>
              <w:jc w:val="center"/>
            </w:pPr>
            <w:r w:rsidRPr="00237807">
              <w:t>D11.0</w:t>
            </w:r>
          </w:p>
        </w:tc>
        <w:tc>
          <w:tcPr>
            <w:tcW w:w="3120" w:type="dxa"/>
          </w:tcPr>
          <w:p w:rsidR="00D7400C" w:rsidRPr="00237807" w:rsidRDefault="00D7400C" w:rsidP="00397D5D">
            <w:pPr>
              <w:spacing w:after="80"/>
              <w:ind w:left="-57" w:right="-57"/>
            </w:pPr>
            <w:r w:rsidRPr="00237807">
              <w:t>доброкачественное новообразование околоушной слюнной железы</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субтотальная резекция околоушной слюнной железы с сохранением ветвей лицевого нерва</w:t>
            </w:r>
          </w:p>
        </w:tc>
        <w:tc>
          <w:tcPr>
            <w:tcW w:w="1418" w:type="dxa"/>
            <w:vMerge w:val="restart"/>
          </w:tcPr>
          <w:p w:rsidR="00D7400C" w:rsidRPr="00237807" w:rsidRDefault="00D7400C" w:rsidP="00397D5D">
            <w:pPr>
              <w:spacing w:after="80" w:line="240" w:lineRule="atLeast"/>
              <w:ind w:left="-57" w:right="-57"/>
              <w:jc w:val="center"/>
            </w:pPr>
            <w:r>
              <w:t>310 637</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tcPr>
          <w:p w:rsidR="00D7400C" w:rsidRPr="00237807" w:rsidRDefault="00D7400C" w:rsidP="00397D5D">
            <w:pPr>
              <w:spacing w:after="80"/>
              <w:ind w:left="-57" w:right="-57"/>
              <w:jc w:val="center"/>
            </w:pPr>
            <w:r w:rsidRPr="00237807">
              <w:t>D11.9</w:t>
            </w:r>
          </w:p>
        </w:tc>
        <w:tc>
          <w:tcPr>
            <w:tcW w:w="3120" w:type="dxa"/>
          </w:tcPr>
          <w:p w:rsidR="00D7400C" w:rsidRPr="00237807" w:rsidRDefault="00D7400C" w:rsidP="00397D5D">
            <w:pPr>
              <w:spacing w:after="80"/>
              <w:ind w:left="-57" w:right="-57"/>
            </w:pPr>
            <w:r w:rsidRPr="00237807">
              <w:t>новообразование околоушной слюнной железы с распространением в прилегающие области</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паротидэктомия с пластическим замещением резецированного отрезка лицевого нерва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tcPr>
          <w:p w:rsidR="00D7400C" w:rsidRPr="00237807" w:rsidRDefault="00D7400C" w:rsidP="00397D5D">
            <w:pPr>
              <w:spacing w:after="80"/>
              <w:ind w:left="-57" w:right="-57"/>
              <w:jc w:val="center"/>
            </w:pPr>
            <w:r w:rsidRPr="00237807">
              <w:t>D10, D10.3</w:t>
            </w:r>
          </w:p>
        </w:tc>
        <w:tc>
          <w:tcPr>
            <w:tcW w:w="3120" w:type="dxa"/>
          </w:tcPr>
          <w:p w:rsidR="00D7400C" w:rsidRPr="00237807" w:rsidRDefault="00D7400C" w:rsidP="00397D5D">
            <w:pPr>
              <w:spacing w:after="80"/>
              <w:ind w:left="-57" w:right="-57"/>
            </w:pPr>
            <w:r w:rsidRPr="00237807">
              <w:t>обширное опухолевое поражение мягких тканей различных зон лица и шеи</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удаление опухолевого поражения с одномоментным пластическим устранением раневого дефекта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val="restart"/>
          </w:tcPr>
          <w:p w:rsidR="00D7400C" w:rsidRPr="00237807" w:rsidRDefault="00D7400C" w:rsidP="00397D5D">
            <w:pPr>
              <w:spacing w:after="80"/>
              <w:ind w:left="-57" w:right="-57"/>
              <w:jc w:val="center"/>
            </w:pPr>
            <w:r w:rsidRPr="00237807">
              <w:t>D18, Q27.3, Q27.9, Q85.0</w:t>
            </w:r>
          </w:p>
        </w:tc>
        <w:tc>
          <w:tcPr>
            <w:tcW w:w="3120" w:type="dxa"/>
            <w:vMerge w:val="restart"/>
          </w:tcPr>
          <w:p w:rsidR="00D7400C" w:rsidRPr="00237807" w:rsidRDefault="00D7400C" w:rsidP="00397D5D">
            <w:pPr>
              <w:spacing w:after="80"/>
              <w:ind w:left="-57" w:right="-57"/>
            </w:pPr>
            <w:r w:rsidRPr="00237807">
              <w:t>обширная (2 и более анатомические области) сосудистая мальформация, опухоль или диспластическое образование лица и шеи</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блоковая резекция мальформации и сосудистого образования с одномомент</w:t>
            </w:r>
            <w:r w:rsidRPr="00237807">
              <w:softHyphen/>
              <w:t>ным пластическим устранением образовавшегося дефекта тканей</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val="restart"/>
          </w:tcPr>
          <w:p w:rsidR="00D7400C" w:rsidRPr="00237807" w:rsidRDefault="00D7400C" w:rsidP="00397D5D">
            <w:pPr>
              <w:spacing w:after="80"/>
              <w:ind w:left="-57" w:right="-57"/>
              <w:jc w:val="center"/>
            </w:pPr>
            <w:r w:rsidRPr="00237807">
              <w:t>D16.5</w:t>
            </w:r>
          </w:p>
        </w:tc>
        <w:tc>
          <w:tcPr>
            <w:tcW w:w="3120" w:type="dxa"/>
            <w:vMerge w:val="restart"/>
          </w:tcPr>
          <w:p w:rsidR="00D7400C" w:rsidRPr="00237807" w:rsidRDefault="00D7400C" w:rsidP="00397D5D">
            <w:pPr>
              <w:spacing w:after="80"/>
              <w:ind w:left="-57" w:right="-57"/>
            </w:pPr>
            <w:r w:rsidRPr="00237807">
              <w:t>новообразование нижней челюсти в пределах не менее 3 - 4 зубов и (или) ее ветви</w:t>
            </w:r>
          </w:p>
        </w:tc>
        <w:tc>
          <w:tcPr>
            <w:tcW w:w="1474" w:type="dxa"/>
            <w:vMerge w:val="restart"/>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spacing w:after="80"/>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ind w:left="-57" w:right="-57"/>
            </w:pPr>
            <w:r w:rsidRPr="00237807">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tcPr>
          <w:p w:rsidR="00D7400C" w:rsidRPr="00237807" w:rsidRDefault="00D7400C" w:rsidP="00397D5D">
            <w:pPr>
              <w:spacing w:after="80"/>
              <w:ind w:left="-57" w:right="-57"/>
              <w:jc w:val="center"/>
            </w:pPr>
            <w:r w:rsidRPr="00237807">
              <w:t>D16.4</w:t>
            </w:r>
          </w:p>
        </w:tc>
        <w:tc>
          <w:tcPr>
            <w:tcW w:w="3120" w:type="dxa"/>
          </w:tcPr>
          <w:p w:rsidR="00D7400C" w:rsidRPr="00237807" w:rsidRDefault="00D7400C" w:rsidP="00397D5D">
            <w:pPr>
              <w:spacing w:after="80"/>
              <w:ind w:left="-57" w:right="-57"/>
            </w:pPr>
            <w:r w:rsidRPr="00237807">
              <w:t>новообразование верхней челюсти</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удаление новообразования с одномоментным замещением дефекта верхней челюсти сложным протезом</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ind w:left="-57" w:right="-57"/>
            </w:pPr>
          </w:p>
        </w:tc>
        <w:tc>
          <w:tcPr>
            <w:tcW w:w="2136" w:type="dxa"/>
          </w:tcPr>
          <w:p w:rsidR="00D7400C" w:rsidRPr="00237807" w:rsidRDefault="00D7400C" w:rsidP="00397D5D">
            <w:pPr>
              <w:spacing w:after="80"/>
              <w:ind w:left="-57" w:right="-57"/>
              <w:jc w:val="center"/>
            </w:pPr>
            <w:r w:rsidRPr="00237807">
              <w:t>D16.4, D16.5</w:t>
            </w:r>
          </w:p>
        </w:tc>
        <w:tc>
          <w:tcPr>
            <w:tcW w:w="3120" w:type="dxa"/>
          </w:tcPr>
          <w:p w:rsidR="00D7400C" w:rsidRPr="00237807" w:rsidRDefault="00D7400C" w:rsidP="00397D5D">
            <w:pPr>
              <w:spacing w:after="80"/>
              <w:ind w:left="-57" w:right="-57"/>
            </w:pPr>
            <w:r w:rsidRPr="00237807">
              <w:t>новообразование верхней (нижней) челюсти с распространением в прилегающие области</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удаление новообразования с резекцией части или всей челюсти и одномоментной костной пластикой аутотрансплантатом, микрохирургиче</w:t>
            </w:r>
            <w:r w:rsidRPr="00237807">
              <w:softHyphen/>
              <w:t>ской пластикой с помощью реваскуляризированного лоскута</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15026" w:type="dxa"/>
            <w:gridSpan w:val="7"/>
          </w:tcPr>
          <w:p w:rsidR="00D7400C" w:rsidRPr="00237807" w:rsidRDefault="00D7400C" w:rsidP="00397D5D">
            <w:pPr>
              <w:spacing w:after="80"/>
              <w:ind w:left="-57" w:right="-57"/>
              <w:jc w:val="center"/>
              <w:rPr>
                <w:highlight w:val="yellow"/>
              </w:rPr>
            </w:pPr>
            <w:r w:rsidRPr="00237807">
              <w:t>Эндокринология</w:t>
            </w:r>
          </w:p>
        </w:tc>
      </w:tr>
      <w:tr w:rsidR="00D7400C" w:rsidRPr="00237807" w:rsidTr="0013599E">
        <w:tc>
          <w:tcPr>
            <w:tcW w:w="710" w:type="dxa"/>
          </w:tcPr>
          <w:p w:rsidR="00D7400C" w:rsidRPr="00237807" w:rsidRDefault="00D7400C" w:rsidP="00397D5D">
            <w:pPr>
              <w:spacing w:after="80" w:line="240" w:lineRule="atLeast"/>
              <w:ind w:left="-57" w:right="-57"/>
              <w:jc w:val="center"/>
            </w:pPr>
            <w:r>
              <w:t>92</w:t>
            </w:r>
            <w:r w:rsidRPr="00237807">
              <w:t>.</w:t>
            </w:r>
          </w:p>
        </w:tc>
        <w:tc>
          <w:tcPr>
            <w:tcW w:w="2398" w:type="dxa"/>
          </w:tcPr>
          <w:p w:rsidR="00D7400C" w:rsidRPr="00237807" w:rsidRDefault="00D7400C" w:rsidP="00397D5D">
            <w:pPr>
              <w:spacing w:after="80"/>
              <w:ind w:left="-57" w:right="-57"/>
            </w:pPr>
            <w:r w:rsidRPr="00237807">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2136" w:type="dxa"/>
          </w:tcPr>
          <w:p w:rsidR="00D7400C" w:rsidRPr="00237807" w:rsidRDefault="00D7400C" w:rsidP="00397D5D">
            <w:pPr>
              <w:spacing w:after="80"/>
              <w:ind w:left="-57" w:right="-57"/>
              <w:jc w:val="center"/>
            </w:pPr>
            <w:r w:rsidRPr="00237807">
              <w:t>Е10.5, Е11.5</w:t>
            </w:r>
          </w:p>
        </w:tc>
        <w:tc>
          <w:tcPr>
            <w:tcW w:w="3120" w:type="dxa"/>
          </w:tcPr>
          <w:p w:rsidR="00D7400C" w:rsidRPr="00237807" w:rsidRDefault="00D7400C" w:rsidP="00397D5D">
            <w:pPr>
              <w:tabs>
                <w:tab w:val="left" w:pos="992"/>
              </w:tabs>
              <w:spacing w:after="80"/>
              <w:ind w:left="-57" w:right="-57"/>
            </w:pPr>
            <w:r w:rsidRPr="00237807">
              <w:t>сахарный диабет 1 и 2 типа с критической ишемией</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18" w:type="dxa"/>
          </w:tcPr>
          <w:p w:rsidR="00D7400C" w:rsidRPr="00237807" w:rsidRDefault="00D7400C" w:rsidP="00397D5D">
            <w:pPr>
              <w:spacing w:after="80" w:line="240" w:lineRule="atLeast"/>
              <w:ind w:left="-57" w:right="-57"/>
              <w:jc w:val="center"/>
            </w:pPr>
            <w:r>
              <w:t>423 250</w:t>
            </w:r>
          </w:p>
        </w:tc>
      </w:tr>
      <w:tr w:rsidR="00D7400C" w:rsidRPr="00237807" w:rsidTr="0013599E">
        <w:tc>
          <w:tcPr>
            <w:tcW w:w="710" w:type="dxa"/>
            <w:vMerge w:val="restart"/>
          </w:tcPr>
          <w:p w:rsidR="00D7400C" w:rsidRPr="00237807" w:rsidRDefault="00D7400C" w:rsidP="00397D5D">
            <w:pPr>
              <w:spacing w:after="80"/>
              <w:ind w:left="-57" w:right="-57"/>
              <w:jc w:val="center"/>
            </w:pPr>
            <w:r>
              <w:t>93</w:t>
            </w:r>
            <w:r w:rsidRPr="00237807">
              <w:t>.</w:t>
            </w:r>
          </w:p>
        </w:tc>
        <w:tc>
          <w:tcPr>
            <w:tcW w:w="2398" w:type="dxa"/>
            <w:vMerge w:val="restart"/>
          </w:tcPr>
          <w:p w:rsidR="00D7400C" w:rsidRPr="00237807" w:rsidRDefault="00D7400C" w:rsidP="00397D5D">
            <w:pPr>
              <w:spacing w:after="80"/>
              <w:ind w:left="-57" w:right="-57"/>
            </w:pPr>
            <w:r w:rsidRPr="00237807">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136" w:type="dxa"/>
            <w:vMerge w:val="restart"/>
          </w:tcPr>
          <w:p w:rsidR="00D7400C" w:rsidRPr="00237807" w:rsidRDefault="00D7400C" w:rsidP="00397D5D">
            <w:pPr>
              <w:ind w:left="-57" w:right="-57"/>
              <w:jc w:val="center"/>
            </w:pPr>
            <w:r w:rsidRPr="00237807">
              <w:t>E10.6, E10.7,</w:t>
            </w:r>
          </w:p>
          <w:p w:rsidR="00D7400C" w:rsidRPr="00237807" w:rsidRDefault="00D7400C" w:rsidP="00397D5D">
            <w:pPr>
              <w:ind w:left="-57" w:right="-57"/>
              <w:jc w:val="center"/>
            </w:pPr>
            <w:r w:rsidRPr="00237807">
              <w:t>Е11.6, Е11.7,</w:t>
            </w:r>
          </w:p>
          <w:p w:rsidR="00D7400C" w:rsidRPr="00237807" w:rsidRDefault="00D7400C" w:rsidP="00397D5D">
            <w:pPr>
              <w:ind w:left="-57" w:right="-57"/>
              <w:jc w:val="center"/>
            </w:pPr>
            <w:r w:rsidRPr="00237807">
              <w:t>Е13.6, Е 13.7,</w:t>
            </w:r>
          </w:p>
          <w:p w:rsidR="00D7400C" w:rsidRPr="00237807" w:rsidRDefault="00D7400C" w:rsidP="00397D5D">
            <w:pPr>
              <w:ind w:left="-57" w:right="-57"/>
              <w:jc w:val="center"/>
            </w:pPr>
            <w:r w:rsidRPr="00237807">
              <w:t>Е14.6, Е14.7</w:t>
            </w:r>
          </w:p>
        </w:tc>
        <w:tc>
          <w:tcPr>
            <w:tcW w:w="3120" w:type="dxa"/>
            <w:vMerge w:val="restart"/>
          </w:tcPr>
          <w:p w:rsidR="00D7400C" w:rsidRPr="00237807" w:rsidRDefault="00D7400C" w:rsidP="00397D5D">
            <w:pPr>
              <w:spacing w:after="80"/>
              <w:ind w:left="-57" w:right="-57"/>
            </w:pPr>
            <w:r w:rsidRPr="00237807">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74" w:type="dxa"/>
            <w:vMerge w:val="restart"/>
          </w:tcPr>
          <w:p w:rsidR="00D7400C" w:rsidRPr="00237807" w:rsidRDefault="00D7400C" w:rsidP="00397D5D">
            <w:pPr>
              <w:spacing w:after="80"/>
              <w:ind w:left="-57" w:right="-57"/>
            </w:pPr>
            <w:r w:rsidRPr="00237807">
              <w:t>хирургическое лечение, терапевтическое лечение</w:t>
            </w:r>
          </w:p>
        </w:tc>
        <w:tc>
          <w:tcPr>
            <w:tcW w:w="3770" w:type="dxa"/>
          </w:tcPr>
          <w:p w:rsidR="00D7400C" w:rsidRPr="00237807" w:rsidRDefault="00D7400C" w:rsidP="00397D5D">
            <w:pPr>
              <w:spacing w:after="80"/>
              <w:ind w:left="-57" w:right="-57"/>
            </w:pPr>
            <w:r w:rsidRPr="00237807">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18" w:type="dxa"/>
            <w:vMerge w:val="restart"/>
          </w:tcPr>
          <w:p w:rsidR="00D7400C" w:rsidRPr="00237807" w:rsidRDefault="00D7400C" w:rsidP="00397D5D">
            <w:pPr>
              <w:spacing w:after="80" w:line="240" w:lineRule="atLeast"/>
              <w:ind w:left="-57" w:right="-57"/>
              <w:jc w:val="center"/>
            </w:pPr>
            <w:r>
              <w:t>116 326</w:t>
            </w:r>
          </w:p>
        </w:tc>
      </w:tr>
      <w:tr w:rsidR="00D7400C" w:rsidRPr="00237807" w:rsidTr="0013599E">
        <w:tc>
          <w:tcPr>
            <w:tcW w:w="710" w:type="dxa"/>
            <w:vMerge/>
          </w:tcPr>
          <w:p w:rsidR="00D7400C" w:rsidRPr="00237807" w:rsidRDefault="00D7400C" w:rsidP="00397D5D">
            <w:pPr>
              <w:spacing w:after="80"/>
              <w:ind w:left="-57" w:right="-57"/>
              <w:jc w:val="center"/>
            </w:pPr>
          </w:p>
        </w:tc>
        <w:tc>
          <w:tcPr>
            <w:tcW w:w="2398" w:type="dxa"/>
            <w:vMerge/>
          </w:tcPr>
          <w:p w:rsidR="00D7400C" w:rsidRPr="00237807" w:rsidRDefault="00D7400C" w:rsidP="00397D5D">
            <w:pPr>
              <w:spacing w:after="80"/>
              <w:ind w:left="-57" w:right="-57"/>
            </w:pPr>
          </w:p>
        </w:tc>
        <w:tc>
          <w:tcPr>
            <w:tcW w:w="2136" w:type="dxa"/>
            <w:vMerge/>
          </w:tcPr>
          <w:p w:rsidR="00D7400C" w:rsidRPr="00237807" w:rsidRDefault="00D7400C" w:rsidP="00397D5D">
            <w:pPr>
              <w:ind w:left="-57" w:right="-57"/>
              <w:jc w:val="center"/>
            </w:pPr>
          </w:p>
        </w:tc>
        <w:tc>
          <w:tcPr>
            <w:tcW w:w="3120" w:type="dxa"/>
            <w:vMerge/>
          </w:tcPr>
          <w:p w:rsidR="00D7400C" w:rsidRPr="00237807" w:rsidRDefault="00D7400C" w:rsidP="00397D5D">
            <w:pPr>
              <w:spacing w:after="80"/>
              <w:ind w:left="-57" w:right="-57"/>
            </w:pPr>
          </w:p>
        </w:tc>
        <w:tc>
          <w:tcPr>
            <w:tcW w:w="1474" w:type="dxa"/>
            <w:vMerge/>
          </w:tcPr>
          <w:p w:rsidR="00D7400C" w:rsidRPr="00237807" w:rsidRDefault="00D7400C" w:rsidP="00397D5D">
            <w:pPr>
              <w:spacing w:after="80"/>
              <w:ind w:left="-57" w:right="-57"/>
            </w:pPr>
          </w:p>
        </w:tc>
        <w:tc>
          <w:tcPr>
            <w:tcW w:w="3770" w:type="dxa"/>
          </w:tcPr>
          <w:p w:rsidR="00D7400C" w:rsidRPr="00237807" w:rsidRDefault="00D7400C" w:rsidP="00397D5D">
            <w:pPr>
              <w:spacing w:after="80"/>
              <w:ind w:left="-57" w:right="-57"/>
            </w:pPr>
            <w:r w:rsidRPr="00237807">
              <w:t>комплексное лечение, включая хирургическое и (или) лазерное лечение, диабетической ретинопатии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ind w:left="-57" w:right="-57"/>
              <w:jc w:val="center"/>
            </w:pPr>
          </w:p>
        </w:tc>
        <w:tc>
          <w:tcPr>
            <w:tcW w:w="2398" w:type="dxa"/>
            <w:vMerge/>
          </w:tcPr>
          <w:p w:rsidR="00D7400C" w:rsidRPr="00237807" w:rsidRDefault="00D7400C" w:rsidP="00397D5D">
            <w:pPr>
              <w:spacing w:after="80"/>
              <w:ind w:left="-57" w:right="-57"/>
            </w:pPr>
          </w:p>
        </w:tc>
        <w:tc>
          <w:tcPr>
            <w:tcW w:w="2136" w:type="dxa"/>
          </w:tcPr>
          <w:p w:rsidR="00D7400C" w:rsidRPr="00237807" w:rsidRDefault="00D7400C" w:rsidP="00397D5D">
            <w:pPr>
              <w:ind w:left="-57" w:right="-57"/>
              <w:jc w:val="center"/>
            </w:pPr>
            <w:r w:rsidRPr="00237807">
              <w:t>E10.4, Е10.5</w:t>
            </w:r>
          </w:p>
          <w:p w:rsidR="00D7400C" w:rsidRPr="00237807" w:rsidRDefault="00D7400C" w:rsidP="00397D5D">
            <w:pPr>
              <w:ind w:left="-57" w:right="-57"/>
              <w:jc w:val="center"/>
            </w:pPr>
            <w:r w:rsidRPr="00237807">
              <w:t>E11.4, Е11.5,</w:t>
            </w:r>
          </w:p>
          <w:p w:rsidR="00D7400C" w:rsidRPr="00237807" w:rsidRDefault="00D7400C" w:rsidP="00397D5D">
            <w:pPr>
              <w:ind w:left="-57" w:right="-57"/>
              <w:jc w:val="center"/>
            </w:pPr>
            <w:r w:rsidRPr="00237807">
              <w:t>Е13.4, Е13.5,</w:t>
            </w:r>
          </w:p>
          <w:p w:rsidR="00D7400C" w:rsidRPr="00237807" w:rsidRDefault="00D7400C" w:rsidP="00397D5D">
            <w:pPr>
              <w:ind w:left="-57" w:right="-57"/>
              <w:jc w:val="center"/>
              <w:rPr>
                <w:lang w:val="en-US"/>
              </w:rPr>
            </w:pPr>
            <w:r w:rsidRPr="00237807">
              <w:t>Е14.4, Е14.5</w:t>
            </w:r>
          </w:p>
        </w:tc>
        <w:tc>
          <w:tcPr>
            <w:tcW w:w="3120" w:type="dxa"/>
          </w:tcPr>
          <w:p w:rsidR="00D7400C" w:rsidRPr="00237807" w:rsidRDefault="00D7400C" w:rsidP="00397D5D">
            <w:pPr>
              <w:spacing w:after="80"/>
              <w:ind w:left="-57" w:right="-57"/>
            </w:pPr>
            <w:r w:rsidRPr="00237807">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74" w:type="dxa"/>
          </w:tcPr>
          <w:p w:rsidR="00D7400C" w:rsidRPr="00237807" w:rsidRDefault="00D7400C" w:rsidP="00397D5D">
            <w:pPr>
              <w:spacing w:after="80"/>
              <w:ind w:left="-57" w:right="-57"/>
            </w:pPr>
            <w:r w:rsidRPr="00237807">
              <w:t>хирургическое лечение</w:t>
            </w:r>
          </w:p>
        </w:tc>
        <w:tc>
          <w:tcPr>
            <w:tcW w:w="3770" w:type="dxa"/>
          </w:tcPr>
          <w:p w:rsidR="00D7400C" w:rsidRPr="00237807" w:rsidRDefault="00D7400C" w:rsidP="00397D5D">
            <w:pPr>
              <w:spacing w:after="80"/>
              <w:ind w:left="-57" w:right="-57"/>
            </w:pPr>
            <w:r w:rsidRPr="00237807">
              <w:t>хирургическое лечение синдрома диабетической стопы, включая пластическую реконструкцию</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p>
        </w:tc>
        <w:tc>
          <w:tcPr>
            <w:tcW w:w="2398" w:type="dxa"/>
            <w:vMerge w:val="restart"/>
          </w:tcPr>
          <w:p w:rsidR="00D7400C" w:rsidRPr="00237807" w:rsidRDefault="00D7400C" w:rsidP="00397D5D">
            <w:pPr>
              <w:spacing w:after="80" w:line="240" w:lineRule="atLeast"/>
              <w:ind w:left="-57" w:right="-57"/>
            </w:pPr>
            <w:r w:rsidRPr="00237807">
              <w:t>Комплексное лечение тяжелых форм тиреотоксикоза, гиперпаратиреоза</w:t>
            </w:r>
          </w:p>
        </w:tc>
        <w:tc>
          <w:tcPr>
            <w:tcW w:w="2136" w:type="dxa"/>
          </w:tcPr>
          <w:p w:rsidR="00D7400C" w:rsidRPr="00237807" w:rsidRDefault="00D7400C" w:rsidP="00397D5D">
            <w:pPr>
              <w:spacing w:line="240" w:lineRule="atLeast"/>
              <w:ind w:left="-57" w:right="-57"/>
              <w:jc w:val="center"/>
            </w:pPr>
            <w:r w:rsidRPr="00237807">
              <w:t>E21.0, E21.1,</w:t>
            </w:r>
          </w:p>
          <w:p w:rsidR="00D7400C" w:rsidRPr="00237807" w:rsidRDefault="00D7400C" w:rsidP="00397D5D">
            <w:pPr>
              <w:spacing w:line="240" w:lineRule="atLeast"/>
              <w:ind w:left="-57" w:right="-57"/>
              <w:jc w:val="center"/>
            </w:pPr>
            <w:r w:rsidRPr="00237807">
              <w:t>E35.8, D35.8</w:t>
            </w:r>
          </w:p>
        </w:tc>
        <w:tc>
          <w:tcPr>
            <w:tcW w:w="3120" w:type="dxa"/>
          </w:tcPr>
          <w:p w:rsidR="00D7400C" w:rsidRPr="00237807" w:rsidRDefault="00D7400C" w:rsidP="00397D5D">
            <w:pPr>
              <w:spacing w:after="80" w:line="240" w:lineRule="atLeast"/>
              <w:ind w:left="-57" w:right="-57"/>
            </w:pPr>
            <w:r w:rsidRPr="00237807">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74" w:type="dxa"/>
          </w:tcPr>
          <w:p w:rsidR="00D7400C" w:rsidRPr="00237807" w:rsidRDefault="00D7400C" w:rsidP="00397D5D">
            <w:pPr>
              <w:spacing w:after="80" w:line="240" w:lineRule="atLeast"/>
              <w:ind w:left="-57" w:right="-57"/>
            </w:pPr>
            <w:r w:rsidRPr="00237807">
              <w:t>хирургическое лечение</w:t>
            </w:r>
          </w:p>
        </w:tc>
        <w:tc>
          <w:tcPr>
            <w:tcW w:w="3770" w:type="dxa"/>
          </w:tcPr>
          <w:p w:rsidR="00D7400C" w:rsidRPr="00237807" w:rsidRDefault="00D7400C" w:rsidP="00397D5D">
            <w:pPr>
              <w:ind w:left="-57" w:right="-57"/>
            </w:pPr>
            <w:r w:rsidRPr="00237807">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18" w:type="dxa"/>
            <w:vMerge w:val="restart"/>
          </w:tcPr>
          <w:p w:rsidR="00D7400C" w:rsidRPr="00237807" w:rsidRDefault="00D7400C" w:rsidP="00397D5D">
            <w:pPr>
              <w:spacing w:after="80" w:line="240" w:lineRule="atLeast"/>
              <w:ind w:left="-57" w:right="-57"/>
              <w:jc w:val="center"/>
            </w:pP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tcPr>
          <w:p w:rsidR="00D7400C" w:rsidRPr="00237807" w:rsidRDefault="00D7400C" w:rsidP="00397D5D">
            <w:pPr>
              <w:spacing w:line="240" w:lineRule="atLeast"/>
              <w:ind w:left="-57" w:right="-57"/>
              <w:jc w:val="center"/>
            </w:pPr>
            <w:r w:rsidRPr="00237807">
              <w:t>E05.0, E05.2</w:t>
            </w:r>
          </w:p>
        </w:tc>
        <w:tc>
          <w:tcPr>
            <w:tcW w:w="3120" w:type="dxa"/>
          </w:tcPr>
          <w:p w:rsidR="00D7400C" w:rsidRPr="00237807" w:rsidRDefault="00D7400C" w:rsidP="00397D5D">
            <w:pPr>
              <w:ind w:left="-57" w:right="-57"/>
            </w:pPr>
            <w:r w:rsidRPr="00237807">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74" w:type="dxa"/>
          </w:tcPr>
          <w:p w:rsidR="00D7400C" w:rsidRPr="00237807" w:rsidRDefault="00D7400C" w:rsidP="00397D5D">
            <w:pPr>
              <w:ind w:left="-57" w:right="-57"/>
            </w:pPr>
            <w:r w:rsidRPr="00237807">
              <w:t>хирургическое лечение</w:t>
            </w:r>
          </w:p>
        </w:tc>
        <w:tc>
          <w:tcPr>
            <w:tcW w:w="3770" w:type="dxa"/>
          </w:tcPr>
          <w:p w:rsidR="00D7400C" w:rsidRPr="00237807" w:rsidRDefault="00D7400C" w:rsidP="00397D5D">
            <w:pPr>
              <w:ind w:left="-57" w:right="-57"/>
            </w:pPr>
            <w:r w:rsidRPr="00237807">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18" w:type="dxa"/>
            <w:vMerge/>
          </w:tcPr>
          <w:p w:rsidR="00D7400C" w:rsidRPr="00237807" w:rsidRDefault="00D7400C" w:rsidP="00397D5D">
            <w:pPr>
              <w:spacing w:after="80" w:line="240" w:lineRule="atLeast"/>
              <w:ind w:left="-57" w:right="-57"/>
              <w:jc w:val="center"/>
            </w:pPr>
          </w:p>
        </w:tc>
      </w:tr>
      <w:tr w:rsidR="00D7400C" w:rsidRPr="00237807" w:rsidTr="0013599E">
        <w:tc>
          <w:tcPr>
            <w:tcW w:w="710" w:type="dxa"/>
            <w:vMerge w:val="restart"/>
          </w:tcPr>
          <w:p w:rsidR="00D7400C" w:rsidRPr="00237807" w:rsidRDefault="00D7400C" w:rsidP="00397D5D">
            <w:pPr>
              <w:spacing w:after="80" w:line="240" w:lineRule="atLeast"/>
              <w:ind w:left="-57" w:right="-57"/>
              <w:jc w:val="center"/>
            </w:pPr>
            <w:r>
              <w:t>94</w:t>
            </w:r>
            <w:r w:rsidRPr="00237807">
              <w:t>.</w:t>
            </w:r>
          </w:p>
        </w:tc>
        <w:tc>
          <w:tcPr>
            <w:tcW w:w="2398" w:type="dxa"/>
            <w:vMerge w:val="restart"/>
          </w:tcPr>
          <w:p w:rsidR="00D7400C" w:rsidRPr="00237807" w:rsidRDefault="00D7400C" w:rsidP="00397D5D">
            <w:pPr>
              <w:ind w:left="-57" w:right="-57"/>
            </w:pPr>
            <w:r w:rsidRPr="00237807">
              <w:t>Гастроинтестинальные комбинированные рестриктивно-шунтирующие операции при сахарном диабете 2  типа</w:t>
            </w:r>
          </w:p>
        </w:tc>
        <w:tc>
          <w:tcPr>
            <w:tcW w:w="2136" w:type="dxa"/>
            <w:vMerge w:val="restart"/>
          </w:tcPr>
          <w:p w:rsidR="00D7400C" w:rsidRPr="00237807" w:rsidRDefault="00D7400C" w:rsidP="00397D5D">
            <w:pPr>
              <w:spacing w:line="240" w:lineRule="atLeast"/>
              <w:ind w:left="-57" w:right="-57"/>
              <w:jc w:val="center"/>
            </w:pPr>
            <w:r w:rsidRPr="00237807">
              <w:rPr>
                <w:lang w:val="en-US"/>
              </w:rPr>
              <w:t>E11</w:t>
            </w:r>
            <w:r w:rsidRPr="00237807">
              <w:t>.6,</w:t>
            </w:r>
          </w:p>
          <w:p w:rsidR="00D7400C" w:rsidRPr="00237807" w:rsidRDefault="00D7400C" w:rsidP="00397D5D">
            <w:pPr>
              <w:spacing w:line="240" w:lineRule="atLeast"/>
              <w:ind w:left="-57" w:right="-57"/>
              <w:jc w:val="center"/>
            </w:pPr>
            <w:r w:rsidRPr="00237807">
              <w:rPr>
                <w:lang w:val="en-US"/>
              </w:rPr>
              <w:t>E11</w:t>
            </w:r>
            <w:r w:rsidRPr="00237807">
              <w:t>.7</w:t>
            </w:r>
          </w:p>
        </w:tc>
        <w:tc>
          <w:tcPr>
            <w:tcW w:w="3120" w:type="dxa"/>
            <w:vMerge w:val="restart"/>
          </w:tcPr>
          <w:p w:rsidR="00D7400C" w:rsidRPr="00237807" w:rsidRDefault="00D7400C" w:rsidP="00397D5D">
            <w:pPr>
              <w:ind w:left="-57" w:right="-57"/>
            </w:pPr>
            <w:r w:rsidRPr="00237807">
              <w:t>сахарный диабет 2 типа с морбидным ожирением, с индексом  массы тела</w:t>
            </w:r>
            <w:r>
              <w:t>,</w:t>
            </w:r>
            <w:r w:rsidRPr="00237807">
              <w:t xml:space="preserve"> равным  и более 40 кг/м</w:t>
            </w:r>
            <w:r w:rsidRPr="00237807">
              <w:rPr>
                <w:sz w:val="18"/>
                <w:szCs w:val="18"/>
                <w:vertAlign w:val="superscript"/>
              </w:rPr>
              <w:t>2</w:t>
            </w:r>
          </w:p>
        </w:tc>
        <w:tc>
          <w:tcPr>
            <w:tcW w:w="1474" w:type="dxa"/>
            <w:vMerge w:val="restart"/>
          </w:tcPr>
          <w:p w:rsidR="00D7400C" w:rsidRPr="00237807" w:rsidRDefault="00D7400C" w:rsidP="00397D5D">
            <w:pPr>
              <w:ind w:left="-57" w:right="-57"/>
            </w:pPr>
            <w:r w:rsidRPr="00237807">
              <w:t>хирургическое лечение</w:t>
            </w:r>
          </w:p>
        </w:tc>
        <w:tc>
          <w:tcPr>
            <w:tcW w:w="3770" w:type="dxa"/>
          </w:tcPr>
          <w:p w:rsidR="00D7400C" w:rsidRPr="00237807" w:rsidRDefault="00D7400C" w:rsidP="00397D5D">
            <w:pPr>
              <w:ind w:left="-57" w:right="-57"/>
            </w:pPr>
            <w:r w:rsidRPr="00237807">
              <w:t>гастрошунтирование, в том числе мини-гастрошунтирование с наложением одного желудочно-кишечного анастомоза</w:t>
            </w:r>
          </w:p>
        </w:tc>
        <w:tc>
          <w:tcPr>
            <w:tcW w:w="1418" w:type="dxa"/>
            <w:vMerge w:val="restart"/>
          </w:tcPr>
          <w:p w:rsidR="00D7400C" w:rsidRPr="00237807" w:rsidRDefault="00D7400C" w:rsidP="00397D5D">
            <w:pPr>
              <w:spacing w:after="80" w:line="240" w:lineRule="atLeast"/>
              <w:ind w:left="-57" w:right="-57"/>
              <w:jc w:val="center"/>
            </w:pPr>
            <w:r>
              <w:t>303 574</w:t>
            </w:r>
          </w:p>
        </w:tc>
      </w:tr>
      <w:tr w:rsidR="00D7400C" w:rsidRPr="00237807" w:rsidTr="0013599E">
        <w:tc>
          <w:tcPr>
            <w:tcW w:w="710" w:type="dxa"/>
            <w:vMerge/>
          </w:tcPr>
          <w:p w:rsidR="00D7400C" w:rsidRPr="00237807" w:rsidRDefault="00D7400C" w:rsidP="00397D5D">
            <w:pPr>
              <w:spacing w:after="80" w:line="240" w:lineRule="atLeast"/>
              <w:ind w:left="-57" w:right="-57"/>
              <w:jc w:val="center"/>
            </w:pPr>
          </w:p>
        </w:tc>
        <w:tc>
          <w:tcPr>
            <w:tcW w:w="2398" w:type="dxa"/>
            <w:vMerge/>
          </w:tcPr>
          <w:p w:rsidR="00D7400C" w:rsidRPr="00237807" w:rsidRDefault="00D7400C" w:rsidP="00397D5D">
            <w:pPr>
              <w:spacing w:after="80" w:line="240" w:lineRule="atLeast"/>
              <w:ind w:left="-57" w:right="-57"/>
            </w:pPr>
          </w:p>
        </w:tc>
        <w:tc>
          <w:tcPr>
            <w:tcW w:w="2136" w:type="dxa"/>
            <w:vMerge/>
          </w:tcPr>
          <w:p w:rsidR="00D7400C" w:rsidRPr="00237807" w:rsidRDefault="00D7400C" w:rsidP="00397D5D">
            <w:pPr>
              <w:spacing w:line="240" w:lineRule="atLeast"/>
              <w:ind w:left="-57" w:right="-57"/>
              <w:jc w:val="center"/>
            </w:pPr>
          </w:p>
        </w:tc>
        <w:tc>
          <w:tcPr>
            <w:tcW w:w="3120" w:type="dxa"/>
            <w:vMerge/>
          </w:tcPr>
          <w:p w:rsidR="00D7400C" w:rsidRPr="00237807" w:rsidRDefault="00D7400C" w:rsidP="00397D5D">
            <w:pPr>
              <w:ind w:left="-57" w:right="-57"/>
            </w:pPr>
          </w:p>
        </w:tc>
        <w:tc>
          <w:tcPr>
            <w:tcW w:w="1474" w:type="dxa"/>
            <w:vMerge/>
          </w:tcPr>
          <w:p w:rsidR="00D7400C" w:rsidRPr="00237807" w:rsidRDefault="00D7400C" w:rsidP="00397D5D">
            <w:pPr>
              <w:ind w:left="-57" w:right="-57"/>
            </w:pPr>
          </w:p>
        </w:tc>
        <w:tc>
          <w:tcPr>
            <w:tcW w:w="3770" w:type="dxa"/>
          </w:tcPr>
          <w:p w:rsidR="00D7400C" w:rsidRPr="00237807" w:rsidRDefault="00D7400C" w:rsidP="00397D5D">
            <w:pPr>
              <w:ind w:left="-57" w:right="-57"/>
            </w:pPr>
            <w:r w:rsidRPr="00237807">
              <w:t>билиопанкреотическое шунтирование, в том числе с наложением дуодено-илеоанастомоза</w:t>
            </w:r>
          </w:p>
        </w:tc>
        <w:tc>
          <w:tcPr>
            <w:tcW w:w="1418" w:type="dxa"/>
            <w:vMerge/>
          </w:tcPr>
          <w:p w:rsidR="00D7400C" w:rsidRPr="00237807" w:rsidRDefault="00D7400C" w:rsidP="00397D5D">
            <w:pPr>
              <w:spacing w:after="80" w:line="240" w:lineRule="atLeast"/>
              <w:ind w:left="-57" w:right="-57"/>
              <w:jc w:val="center"/>
            </w:pPr>
          </w:p>
        </w:tc>
      </w:tr>
    </w:tbl>
    <w:p w:rsidR="00D7400C" w:rsidRDefault="00D7400C" w:rsidP="00D7400C">
      <w:pPr>
        <w:spacing w:line="120" w:lineRule="exact"/>
        <w:rPr>
          <w:sz w:val="24"/>
          <w:szCs w:val="24"/>
        </w:rPr>
      </w:pPr>
    </w:p>
    <w:p w:rsidR="00D7400C" w:rsidRPr="00237807" w:rsidRDefault="00D7400C" w:rsidP="00D7400C">
      <w:pPr>
        <w:spacing w:line="120" w:lineRule="exact"/>
        <w:rPr>
          <w:sz w:val="24"/>
          <w:szCs w:val="24"/>
        </w:rPr>
      </w:pPr>
    </w:p>
    <w:p w:rsidR="00D7400C" w:rsidRPr="00D65945" w:rsidRDefault="00D7400C" w:rsidP="00D7400C">
      <w:r w:rsidRPr="00D65945">
        <w:rPr>
          <w:vertAlign w:val="superscript"/>
        </w:rPr>
        <w:t>1</w:t>
      </w:r>
      <w:r w:rsidRPr="00D65945">
        <w:t> Высокотехнологичная медицинская помощь.</w:t>
      </w:r>
    </w:p>
    <w:p w:rsidR="00D7400C" w:rsidRDefault="00D7400C" w:rsidP="00D7400C">
      <w:r w:rsidRPr="00D65945">
        <w:rPr>
          <w:vertAlign w:val="superscript"/>
        </w:rPr>
        <w:t>2</w:t>
      </w:r>
      <w:r w:rsidRPr="00D65945">
        <w:t> Международная статистическая классификация болезней и проблем, связанных со здоровьем (10-й пересмотр).</w:t>
      </w:r>
    </w:p>
    <w:p w:rsidR="00D7400C" w:rsidRPr="004D695F" w:rsidRDefault="00D7400C" w:rsidP="00D7400C">
      <w:pPr>
        <w:spacing w:line="240" w:lineRule="atLeast"/>
      </w:pPr>
      <w:r w:rsidRPr="00D65945">
        <w:rPr>
          <w:vertAlign w:val="superscript"/>
        </w:rPr>
        <w:t>3</w:t>
      </w:r>
      <w:r w:rsidRPr="00D65945">
        <w:t> </w:t>
      </w:r>
      <w:r w:rsidRPr="00600B5B">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7400C" w:rsidRPr="00D65945" w:rsidRDefault="00D7400C" w:rsidP="00D7400C"/>
    <w:p w:rsidR="005F216F" w:rsidRDefault="005F216F">
      <w:pPr>
        <w:sectPr w:rsidR="005F216F" w:rsidSect="002D7F4D">
          <w:pgSz w:w="16838" w:h="11906" w:orient="landscape"/>
          <w:pgMar w:top="1701" w:right="1134" w:bottom="1021" w:left="1134" w:header="720" w:footer="720" w:gutter="0"/>
          <w:cols w:space="720"/>
          <w:docGrid w:linePitch="272"/>
        </w:sectPr>
      </w:pPr>
    </w:p>
    <w:tbl>
      <w:tblPr>
        <w:tblW w:w="0" w:type="auto"/>
        <w:tblLook w:val="04A0" w:firstRow="1" w:lastRow="0" w:firstColumn="1" w:lastColumn="0" w:noHBand="0" w:noVBand="1"/>
      </w:tblPr>
      <w:tblGrid>
        <w:gridCol w:w="5070"/>
        <w:gridCol w:w="4784"/>
      </w:tblGrid>
      <w:tr w:rsidR="005F216F" w:rsidRPr="00B42C28" w:rsidTr="00397D5D">
        <w:tc>
          <w:tcPr>
            <w:tcW w:w="5070" w:type="dxa"/>
            <w:shd w:val="clear" w:color="auto" w:fill="auto"/>
          </w:tcPr>
          <w:p w:rsidR="005F216F" w:rsidRPr="00B42C28" w:rsidRDefault="005F216F" w:rsidP="00397D5D">
            <w:pPr>
              <w:widowControl w:val="0"/>
              <w:rPr>
                <w:sz w:val="28"/>
                <w:szCs w:val="28"/>
              </w:rPr>
            </w:pPr>
          </w:p>
        </w:tc>
        <w:tc>
          <w:tcPr>
            <w:tcW w:w="4784" w:type="dxa"/>
            <w:shd w:val="clear" w:color="auto" w:fill="auto"/>
          </w:tcPr>
          <w:p w:rsidR="005F216F" w:rsidRDefault="005F216F" w:rsidP="00397D5D">
            <w:pPr>
              <w:widowControl w:val="0"/>
              <w:rPr>
                <w:sz w:val="28"/>
                <w:szCs w:val="28"/>
              </w:rPr>
            </w:pPr>
            <w:r w:rsidRPr="00B42C28">
              <w:rPr>
                <w:sz w:val="28"/>
                <w:szCs w:val="28"/>
              </w:rPr>
              <w:t xml:space="preserve">Приложение </w:t>
            </w:r>
            <w:r>
              <w:rPr>
                <w:sz w:val="28"/>
                <w:szCs w:val="28"/>
              </w:rPr>
              <w:t>№ 8</w:t>
            </w:r>
          </w:p>
          <w:p w:rsidR="005F216F" w:rsidRPr="00B42C28" w:rsidRDefault="005F216F" w:rsidP="00397D5D">
            <w:pPr>
              <w:widowControl w:val="0"/>
              <w:rPr>
                <w:sz w:val="28"/>
                <w:szCs w:val="28"/>
              </w:rPr>
            </w:pPr>
            <w:r w:rsidRPr="00B42C28">
              <w:rPr>
                <w:sz w:val="28"/>
                <w:szCs w:val="28"/>
              </w:rPr>
              <w:t xml:space="preserve">к </w:t>
            </w:r>
            <w:r>
              <w:rPr>
                <w:sz w:val="28"/>
                <w:szCs w:val="28"/>
              </w:rPr>
              <w:t>т</w:t>
            </w:r>
            <w:r w:rsidRPr="00B42C28">
              <w:rPr>
                <w:sz w:val="28"/>
                <w:szCs w:val="28"/>
              </w:rPr>
              <w:t>ерриториальн</w:t>
            </w:r>
            <w:r>
              <w:rPr>
                <w:sz w:val="28"/>
                <w:szCs w:val="28"/>
              </w:rPr>
              <w:t>ой</w:t>
            </w:r>
            <w:r w:rsidRPr="00B42C28">
              <w:rPr>
                <w:sz w:val="28"/>
                <w:szCs w:val="28"/>
              </w:rPr>
              <w:t xml:space="preserve"> программ</w:t>
            </w:r>
            <w:r>
              <w:rPr>
                <w:sz w:val="28"/>
                <w:szCs w:val="28"/>
              </w:rPr>
              <w:t>е государственных гарантий бесплат</w:t>
            </w:r>
            <w:r w:rsidRPr="00B42C28">
              <w:rPr>
                <w:sz w:val="28"/>
                <w:szCs w:val="28"/>
              </w:rPr>
              <w:t>ного оказания населению Амурской области медицинской помощи на 202</w:t>
            </w:r>
            <w:r>
              <w:rPr>
                <w:sz w:val="28"/>
                <w:szCs w:val="28"/>
              </w:rPr>
              <w:t>4</w:t>
            </w:r>
            <w:r w:rsidRPr="00B42C28">
              <w:rPr>
                <w:sz w:val="28"/>
                <w:szCs w:val="28"/>
              </w:rPr>
              <w:t xml:space="preserve"> год и на плановый период 202</w:t>
            </w:r>
            <w:r>
              <w:rPr>
                <w:sz w:val="28"/>
                <w:szCs w:val="28"/>
              </w:rPr>
              <w:t>5</w:t>
            </w:r>
            <w:r w:rsidRPr="00B42C28">
              <w:rPr>
                <w:sz w:val="28"/>
                <w:szCs w:val="28"/>
              </w:rPr>
              <w:t xml:space="preserve"> и 202</w:t>
            </w:r>
            <w:r>
              <w:rPr>
                <w:sz w:val="28"/>
                <w:szCs w:val="28"/>
              </w:rPr>
              <w:t>6</w:t>
            </w:r>
            <w:r w:rsidRPr="00B42C28">
              <w:rPr>
                <w:sz w:val="28"/>
                <w:szCs w:val="28"/>
              </w:rPr>
              <w:t xml:space="preserve"> годов</w:t>
            </w:r>
          </w:p>
        </w:tc>
      </w:tr>
    </w:tbl>
    <w:p w:rsidR="005F216F" w:rsidRPr="0020692F" w:rsidRDefault="005F216F" w:rsidP="005F216F">
      <w:pPr>
        <w:widowControl w:val="0"/>
        <w:rPr>
          <w:sz w:val="28"/>
          <w:szCs w:val="28"/>
        </w:rPr>
      </w:pPr>
    </w:p>
    <w:p w:rsidR="005F216F" w:rsidRPr="0020692F" w:rsidRDefault="005F216F" w:rsidP="005F216F">
      <w:pPr>
        <w:widowControl w:val="0"/>
        <w:rPr>
          <w:sz w:val="28"/>
          <w:szCs w:val="28"/>
        </w:rPr>
      </w:pPr>
    </w:p>
    <w:p w:rsidR="005F216F" w:rsidRPr="00683AD6" w:rsidRDefault="005F216F" w:rsidP="005F216F">
      <w:pPr>
        <w:widowControl w:val="0"/>
        <w:autoSpaceDE w:val="0"/>
        <w:autoSpaceDN w:val="0"/>
        <w:adjustRightInd w:val="0"/>
        <w:jc w:val="center"/>
        <w:rPr>
          <w:b/>
          <w:sz w:val="28"/>
          <w:szCs w:val="28"/>
        </w:rPr>
      </w:pPr>
      <w:r w:rsidRPr="00683AD6">
        <w:rPr>
          <w:b/>
          <w:sz w:val="28"/>
          <w:szCs w:val="28"/>
        </w:rPr>
        <w:t>Перечень исследований и иных медицинских вмешательств, проводимых в рамках углубленной диспансеризации</w:t>
      </w:r>
    </w:p>
    <w:p w:rsidR="005F216F" w:rsidRPr="0020692F" w:rsidRDefault="005F216F" w:rsidP="005F216F">
      <w:pPr>
        <w:widowControl w:val="0"/>
        <w:autoSpaceDE w:val="0"/>
        <w:autoSpaceDN w:val="0"/>
        <w:adjustRightInd w:val="0"/>
        <w:jc w:val="center"/>
        <w:outlineLvl w:val="0"/>
        <w:rPr>
          <w:bCs/>
          <w:sz w:val="28"/>
          <w:szCs w:val="28"/>
        </w:rPr>
      </w:pPr>
    </w:p>
    <w:p w:rsidR="005F216F" w:rsidRPr="00517DA1" w:rsidRDefault="005F216F" w:rsidP="005F216F">
      <w:pPr>
        <w:pStyle w:val="ConsPlusNormal"/>
        <w:widowControl/>
        <w:spacing w:line="360" w:lineRule="atLeast"/>
        <w:ind w:firstLine="709"/>
        <w:jc w:val="both"/>
        <w:rPr>
          <w:rFonts w:ascii="Times New Roman" w:hAnsi="Times New Roman" w:cs="Times New Roman"/>
          <w:sz w:val="28"/>
          <w:szCs w:val="28"/>
        </w:rPr>
      </w:pPr>
      <w:r w:rsidRPr="00BF2D30">
        <w:rPr>
          <w:rFonts w:ascii="Times New Roman" w:hAnsi="Times New Roman" w:cs="Times New Roman"/>
          <w:bCs/>
          <w:sz w:val="28"/>
          <w:szCs w:val="28"/>
        </w:rPr>
        <w:t>1.</w:t>
      </w:r>
      <w:r w:rsidRPr="0020692F">
        <w:rPr>
          <w:bCs/>
          <w:sz w:val="28"/>
          <w:szCs w:val="28"/>
        </w:rPr>
        <w:t xml:space="preserve"> </w:t>
      </w:r>
      <w:r w:rsidRPr="00517DA1">
        <w:rPr>
          <w:rFonts w:ascii="Times New Roman" w:hAnsi="Times New Roman" w:cs="Times New Roman"/>
          <w:sz w:val="28"/>
          <w:szCs w:val="28"/>
        </w:rPr>
        <w:t xml:space="preserve">Первый этап углубленной диспансеризации, который проводится </w:t>
      </w:r>
      <w:r>
        <w:rPr>
          <w:rFonts w:ascii="Times New Roman" w:hAnsi="Times New Roman" w:cs="Times New Roman"/>
          <w:sz w:val="28"/>
          <w:szCs w:val="28"/>
        </w:rPr>
        <w:br/>
      </w:r>
      <w:r w:rsidRPr="00517DA1">
        <w:rPr>
          <w:rFonts w:ascii="Times New Roman" w:hAnsi="Times New Roman" w:cs="Times New Roman"/>
          <w:sz w:val="28"/>
          <w:szCs w:val="28"/>
        </w:rPr>
        <w:t>в целях выявления у граждан, перенесших новую коронавирусную инфекцию (COVID-19)</w:t>
      </w:r>
      <w:r>
        <w:rPr>
          <w:rFonts w:ascii="Times New Roman" w:hAnsi="Times New Roman" w:cs="Times New Roman"/>
          <w:sz w:val="28"/>
          <w:szCs w:val="28"/>
        </w:rPr>
        <w:t xml:space="preserve"> (далее - диспансеризация)</w:t>
      </w:r>
      <w:r w:rsidRPr="00517DA1">
        <w:rPr>
          <w:rFonts w:ascii="Times New Roman" w:hAnsi="Times New Roman" w:cs="Times New Roman"/>
          <w:sz w:val="28"/>
          <w:szCs w:val="28"/>
        </w:rPr>
        <w:t>,</w:t>
      </w:r>
      <w:r>
        <w:rPr>
          <w:rFonts w:ascii="Times New Roman" w:hAnsi="Times New Roman" w:cs="Times New Roman"/>
          <w:sz w:val="28"/>
          <w:szCs w:val="28"/>
        </w:rPr>
        <w:t xml:space="preserve"> признаков развития хронических </w:t>
      </w:r>
      <w:r w:rsidRPr="00517DA1">
        <w:rPr>
          <w:rFonts w:ascii="Times New Roman" w:hAnsi="Times New Roman" w:cs="Times New Roman"/>
          <w:sz w:val="28"/>
          <w:szCs w:val="28"/>
        </w:rPr>
        <w:t xml:space="preserve">неинфекционных заболеваний, факторов риска их развития, </w:t>
      </w:r>
      <w:r>
        <w:rPr>
          <w:rFonts w:ascii="Times New Roman" w:hAnsi="Times New Roman" w:cs="Times New Roman"/>
          <w:sz w:val="28"/>
          <w:szCs w:val="28"/>
        </w:rPr>
        <w:br/>
      </w:r>
      <w:r w:rsidRPr="00517DA1">
        <w:rPr>
          <w:rFonts w:ascii="Times New Roman" w:hAnsi="Times New Roman" w:cs="Times New Roman"/>
          <w:sz w:val="28"/>
          <w:szCs w:val="28"/>
        </w:rPr>
        <w:t>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F216F" w:rsidRPr="0020692F" w:rsidRDefault="005F216F" w:rsidP="005F216F">
      <w:pPr>
        <w:ind w:firstLine="709"/>
        <w:jc w:val="both"/>
        <w:rPr>
          <w:bCs/>
          <w:sz w:val="28"/>
          <w:szCs w:val="28"/>
        </w:rPr>
      </w:pPr>
      <w:r w:rsidRPr="0020692F">
        <w:rPr>
          <w:bCs/>
          <w:sz w:val="28"/>
          <w:szCs w:val="28"/>
        </w:rPr>
        <w:t>1) измерение насыщения крови кислородом (сатурация) в покое;</w:t>
      </w:r>
    </w:p>
    <w:p w:rsidR="005F216F" w:rsidRPr="0020692F" w:rsidRDefault="005F216F" w:rsidP="005F216F">
      <w:pPr>
        <w:widowControl w:val="0"/>
        <w:autoSpaceDE w:val="0"/>
        <w:autoSpaceDN w:val="0"/>
        <w:adjustRightInd w:val="0"/>
        <w:ind w:firstLine="709"/>
        <w:jc w:val="both"/>
        <w:rPr>
          <w:bCs/>
          <w:sz w:val="28"/>
          <w:szCs w:val="28"/>
        </w:rPr>
      </w:pPr>
      <w:r w:rsidRPr="0020692F">
        <w:rPr>
          <w:bCs/>
          <w:sz w:val="28"/>
          <w:szCs w:val="28"/>
        </w:rP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F216F" w:rsidRPr="0020692F" w:rsidRDefault="005F216F" w:rsidP="005F216F">
      <w:pPr>
        <w:widowControl w:val="0"/>
        <w:autoSpaceDE w:val="0"/>
        <w:autoSpaceDN w:val="0"/>
        <w:adjustRightInd w:val="0"/>
        <w:ind w:firstLine="709"/>
        <w:jc w:val="both"/>
        <w:rPr>
          <w:bCs/>
          <w:sz w:val="28"/>
          <w:szCs w:val="28"/>
        </w:rPr>
      </w:pPr>
      <w:r w:rsidRPr="0020692F">
        <w:rPr>
          <w:bCs/>
          <w:sz w:val="28"/>
          <w:szCs w:val="28"/>
        </w:rPr>
        <w:t>3) проведение спирометрии или спирографии;</w:t>
      </w:r>
    </w:p>
    <w:p w:rsidR="005F216F" w:rsidRPr="0020692F" w:rsidRDefault="005F216F" w:rsidP="005F216F">
      <w:pPr>
        <w:widowControl w:val="0"/>
        <w:autoSpaceDE w:val="0"/>
        <w:autoSpaceDN w:val="0"/>
        <w:adjustRightInd w:val="0"/>
        <w:ind w:firstLine="709"/>
        <w:jc w:val="both"/>
        <w:rPr>
          <w:bCs/>
          <w:sz w:val="28"/>
          <w:szCs w:val="28"/>
        </w:rPr>
      </w:pPr>
      <w:r w:rsidRPr="0020692F">
        <w:rPr>
          <w:bCs/>
          <w:sz w:val="28"/>
          <w:szCs w:val="28"/>
        </w:rPr>
        <w:t>4) общий (клинический) анализ крови развернутый;</w:t>
      </w:r>
    </w:p>
    <w:p w:rsidR="005F216F" w:rsidRPr="0020692F" w:rsidRDefault="005F216F" w:rsidP="005F216F">
      <w:pPr>
        <w:widowControl w:val="0"/>
        <w:autoSpaceDE w:val="0"/>
        <w:autoSpaceDN w:val="0"/>
        <w:adjustRightInd w:val="0"/>
        <w:ind w:firstLine="709"/>
        <w:jc w:val="both"/>
        <w:rPr>
          <w:bCs/>
          <w:sz w:val="28"/>
          <w:szCs w:val="28"/>
        </w:rPr>
      </w:pPr>
      <w:r w:rsidRPr="0020692F">
        <w:rPr>
          <w:bCs/>
          <w:sz w:val="28"/>
          <w:szCs w:val="28"/>
        </w:rPr>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F216F" w:rsidRPr="0020692F" w:rsidRDefault="005F216F" w:rsidP="005F216F">
      <w:pPr>
        <w:widowControl w:val="0"/>
        <w:autoSpaceDE w:val="0"/>
        <w:autoSpaceDN w:val="0"/>
        <w:adjustRightInd w:val="0"/>
        <w:ind w:firstLine="709"/>
        <w:jc w:val="both"/>
        <w:rPr>
          <w:bCs/>
          <w:sz w:val="28"/>
          <w:szCs w:val="28"/>
        </w:rPr>
      </w:pPr>
      <w:r w:rsidRPr="0020692F">
        <w:rPr>
          <w:bCs/>
          <w:sz w:val="28"/>
          <w:szCs w:val="28"/>
        </w:rPr>
        <w:t xml:space="preserve">6) определение концентрации Д-димера в крови у граждан, перенесших среднюю степень тяжести и выше новой коронавирусной инфекции </w:t>
      </w:r>
      <w:r w:rsidRPr="0020692F">
        <w:rPr>
          <w:bCs/>
          <w:sz w:val="28"/>
          <w:szCs w:val="28"/>
        </w:rPr>
        <w:br/>
        <w:t>(COVID-19);</w:t>
      </w:r>
    </w:p>
    <w:p w:rsidR="005F216F" w:rsidRPr="0020692F" w:rsidRDefault="005F216F" w:rsidP="005F216F">
      <w:pPr>
        <w:widowControl w:val="0"/>
        <w:autoSpaceDE w:val="0"/>
        <w:autoSpaceDN w:val="0"/>
        <w:adjustRightInd w:val="0"/>
        <w:ind w:firstLine="709"/>
        <w:jc w:val="both"/>
        <w:rPr>
          <w:bCs/>
          <w:sz w:val="28"/>
          <w:szCs w:val="28"/>
        </w:rPr>
      </w:pPr>
      <w:r w:rsidRPr="0020692F">
        <w:rPr>
          <w:bCs/>
          <w:sz w:val="28"/>
          <w:szCs w:val="28"/>
        </w:rPr>
        <w:t>7) проведение рентгенографии органов грудной клетки (если не выполнялась ранее в течение года);</w:t>
      </w:r>
    </w:p>
    <w:p w:rsidR="005F216F" w:rsidRPr="0020692F" w:rsidRDefault="005F216F" w:rsidP="005F216F">
      <w:pPr>
        <w:widowControl w:val="0"/>
        <w:autoSpaceDE w:val="0"/>
        <w:autoSpaceDN w:val="0"/>
        <w:adjustRightInd w:val="0"/>
        <w:ind w:firstLine="709"/>
        <w:jc w:val="both"/>
        <w:rPr>
          <w:bCs/>
          <w:sz w:val="28"/>
          <w:szCs w:val="28"/>
        </w:rPr>
      </w:pPr>
      <w:r w:rsidRPr="0020692F">
        <w:rPr>
          <w:bCs/>
          <w:sz w:val="28"/>
          <w:szCs w:val="28"/>
        </w:rPr>
        <w:t>8) прием (осмотр) врачом-терапевтом (участковым терапевтом, врачом общей практики).</w:t>
      </w:r>
    </w:p>
    <w:p w:rsidR="005F216F" w:rsidRPr="00414E37" w:rsidRDefault="005F216F" w:rsidP="005F216F">
      <w:pPr>
        <w:ind w:firstLine="709"/>
        <w:jc w:val="both"/>
        <w:rPr>
          <w:sz w:val="28"/>
          <w:szCs w:val="28"/>
        </w:rPr>
      </w:pPr>
      <w:r w:rsidRPr="0020692F">
        <w:rPr>
          <w:bCs/>
          <w:sz w:val="28"/>
          <w:szCs w:val="28"/>
        </w:rPr>
        <w:t xml:space="preserve">2. </w:t>
      </w:r>
      <w:r w:rsidRPr="00414E37">
        <w:rPr>
          <w:sz w:val="28"/>
          <w:szCs w:val="28"/>
        </w:rPr>
        <w:t>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5F216F" w:rsidRPr="0020692F" w:rsidRDefault="005F216F" w:rsidP="005F216F">
      <w:pPr>
        <w:widowControl w:val="0"/>
        <w:autoSpaceDE w:val="0"/>
        <w:autoSpaceDN w:val="0"/>
        <w:adjustRightInd w:val="0"/>
        <w:ind w:firstLine="709"/>
        <w:jc w:val="both"/>
        <w:rPr>
          <w:bCs/>
          <w:sz w:val="28"/>
          <w:szCs w:val="28"/>
        </w:rPr>
      </w:pPr>
      <w:r w:rsidRPr="0020692F">
        <w:rPr>
          <w:bCs/>
          <w:sz w:val="28"/>
          <w:szCs w:val="28"/>
        </w:rP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F216F" w:rsidRPr="0020692F" w:rsidRDefault="005F216F" w:rsidP="005F216F">
      <w:pPr>
        <w:widowControl w:val="0"/>
        <w:autoSpaceDE w:val="0"/>
        <w:autoSpaceDN w:val="0"/>
        <w:adjustRightInd w:val="0"/>
        <w:ind w:firstLine="709"/>
        <w:jc w:val="both"/>
        <w:rPr>
          <w:bCs/>
          <w:sz w:val="28"/>
          <w:szCs w:val="28"/>
        </w:rPr>
      </w:pPr>
      <w:r w:rsidRPr="0020692F">
        <w:rPr>
          <w:bCs/>
          <w:sz w:val="28"/>
          <w:szCs w:val="28"/>
        </w:rP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F216F" w:rsidRPr="0020692F" w:rsidRDefault="005F216F" w:rsidP="005F216F">
      <w:pPr>
        <w:widowControl w:val="0"/>
        <w:autoSpaceDE w:val="0"/>
        <w:autoSpaceDN w:val="0"/>
        <w:adjustRightInd w:val="0"/>
        <w:ind w:firstLine="709"/>
        <w:jc w:val="both"/>
        <w:rPr>
          <w:bCs/>
          <w:sz w:val="28"/>
          <w:szCs w:val="28"/>
        </w:rPr>
      </w:pPr>
      <w:r w:rsidRPr="0020692F">
        <w:rPr>
          <w:bCs/>
          <w:sz w:val="28"/>
          <w:szCs w:val="28"/>
        </w:rPr>
        <w:t>3) дуплексное сканирование вен нижних конечностей (при наличии показаний по результатам определения концентрации Д-димера в крови).</w:t>
      </w:r>
    </w:p>
    <w:p w:rsidR="005F216F" w:rsidRDefault="005F216F" w:rsidP="005F216F"/>
    <w:p w:rsidR="00D7400C" w:rsidRDefault="00D7400C"/>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p w:rsidR="00397D5D" w:rsidRDefault="00397D5D"/>
    <w:tbl>
      <w:tblPr>
        <w:tblW w:w="0" w:type="auto"/>
        <w:tblLook w:val="04A0" w:firstRow="1" w:lastRow="0" w:firstColumn="1" w:lastColumn="0" w:noHBand="0" w:noVBand="1"/>
      </w:tblPr>
      <w:tblGrid>
        <w:gridCol w:w="5070"/>
        <w:gridCol w:w="4784"/>
      </w:tblGrid>
      <w:tr w:rsidR="00397D5D" w:rsidRPr="00B42C28" w:rsidTr="00397D5D">
        <w:tc>
          <w:tcPr>
            <w:tcW w:w="5070" w:type="dxa"/>
            <w:shd w:val="clear" w:color="auto" w:fill="auto"/>
          </w:tcPr>
          <w:p w:rsidR="00397D5D" w:rsidRPr="00B42C28" w:rsidRDefault="00397D5D" w:rsidP="00397D5D">
            <w:pPr>
              <w:widowControl w:val="0"/>
              <w:rPr>
                <w:sz w:val="28"/>
                <w:szCs w:val="28"/>
              </w:rPr>
            </w:pPr>
          </w:p>
        </w:tc>
        <w:tc>
          <w:tcPr>
            <w:tcW w:w="4784" w:type="dxa"/>
            <w:shd w:val="clear" w:color="auto" w:fill="auto"/>
          </w:tcPr>
          <w:p w:rsidR="00397D5D" w:rsidRDefault="00397D5D" w:rsidP="00397D5D">
            <w:pPr>
              <w:widowControl w:val="0"/>
              <w:rPr>
                <w:sz w:val="28"/>
                <w:szCs w:val="28"/>
              </w:rPr>
            </w:pPr>
            <w:r w:rsidRPr="00B42C28">
              <w:rPr>
                <w:sz w:val="28"/>
                <w:szCs w:val="28"/>
              </w:rPr>
              <w:t xml:space="preserve">Приложение </w:t>
            </w:r>
            <w:r>
              <w:rPr>
                <w:sz w:val="28"/>
                <w:szCs w:val="28"/>
              </w:rPr>
              <w:t>№ 9</w:t>
            </w:r>
          </w:p>
          <w:p w:rsidR="00397D5D" w:rsidRPr="00B42C28" w:rsidRDefault="00397D5D" w:rsidP="00397D5D">
            <w:pPr>
              <w:widowControl w:val="0"/>
              <w:rPr>
                <w:sz w:val="28"/>
                <w:szCs w:val="28"/>
              </w:rPr>
            </w:pPr>
            <w:r w:rsidRPr="00B42C28">
              <w:rPr>
                <w:sz w:val="28"/>
                <w:szCs w:val="28"/>
              </w:rPr>
              <w:t xml:space="preserve">к </w:t>
            </w:r>
            <w:r>
              <w:rPr>
                <w:sz w:val="28"/>
                <w:szCs w:val="28"/>
              </w:rPr>
              <w:t>т</w:t>
            </w:r>
            <w:r w:rsidRPr="00B42C28">
              <w:rPr>
                <w:sz w:val="28"/>
                <w:szCs w:val="28"/>
              </w:rPr>
              <w:t>ерриториальн</w:t>
            </w:r>
            <w:r>
              <w:rPr>
                <w:sz w:val="28"/>
                <w:szCs w:val="28"/>
              </w:rPr>
              <w:t>ой</w:t>
            </w:r>
            <w:r w:rsidRPr="00B42C28">
              <w:rPr>
                <w:sz w:val="28"/>
                <w:szCs w:val="28"/>
              </w:rPr>
              <w:t xml:space="preserve"> программ</w:t>
            </w:r>
            <w:r>
              <w:rPr>
                <w:sz w:val="28"/>
                <w:szCs w:val="28"/>
              </w:rPr>
              <w:t>е государственных гарантий бесплат</w:t>
            </w:r>
            <w:r w:rsidRPr="00B42C28">
              <w:rPr>
                <w:sz w:val="28"/>
                <w:szCs w:val="28"/>
              </w:rPr>
              <w:t>ного оказания населению Амурской области медицинской помощи на 202</w:t>
            </w:r>
            <w:r>
              <w:rPr>
                <w:sz w:val="28"/>
                <w:szCs w:val="28"/>
              </w:rPr>
              <w:t>4</w:t>
            </w:r>
            <w:r w:rsidRPr="00B42C28">
              <w:rPr>
                <w:sz w:val="28"/>
                <w:szCs w:val="28"/>
              </w:rPr>
              <w:t xml:space="preserve"> год и на плановый период 202</w:t>
            </w:r>
            <w:r>
              <w:rPr>
                <w:sz w:val="28"/>
                <w:szCs w:val="28"/>
              </w:rPr>
              <w:t>5</w:t>
            </w:r>
            <w:r w:rsidRPr="00B42C28">
              <w:rPr>
                <w:sz w:val="28"/>
                <w:szCs w:val="28"/>
              </w:rPr>
              <w:t xml:space="preserve"> и 202</w:t>
            </w:r>
            <w:r>
              <w:rPr>
                <w:sz w:val="28"/>
                <w:szCs w:val="28"/>
              </w:rPr>
              <w:t>6</w:t>
            </w:r>
            <w:r w:rsidRPr="00B42C28">
              <w:rPr>
                <w:sz w:val="28"/>
                <w:szCs w:val="28"/>
              </w:rPr>
              <w:t xml:space="preserve"> годов</w:t>
            </w:r>
          </w:p>
        </w:tc>
      </w:tr>
    </w:tbl>
    <w:p w:rsidR="00397D5D" w:rsidRPr="0020692F" w:rsidRDefault="00397D5D" w:rsidP="00397D5D">
      <w:pPr>
        <w:widowControl w:val="0"/>
        <w:rPr>
          <w:sz w:val="28"/>
          <w:szCs w:val="28"/>
        </w:rPr>
      </w:pPr>
    </w:p>
    <w:p w:rsidR="00397D5D" w:rsidRPr="00595D9F" w:rsidRDefault="00397D5D" w:rsidP="00397D5D">
      <w:pPr>
        <w:widowControl w:val="0"/>
        <w:autoSpaceDE w:val="0"/>
        <w:autoSpaceDN w:val="0"/>
        <w:spacing w:line="120" w:lineRule="exact"/>
        <w:jc w:val="center"/>
        <w:rPr>
          <w:b/>
          <w:kern w:val="2"/>
          <w:sz w:val="28"/>
          <w:szCs w:val="28"/>
        </w:rPr>
      </w:pPr>
    </w:p>
    <w:p w:rsidR="00397D5D" w:rsidRPr="00595D9F" w:rsidRDefault="00397D5D" w:rsidP="00397D5D">
      <w:pPr>
        <w:widowControl w:val="0"/>
        <w:autoSpaceDE w:val="0"/>
        <w:autoSpaceDN w:val="0"/>
        <w:spacing w:line="240" w:lineRule="atLeast"/>
        <w:jc w:val="center"/>
        <w:rPr>
          <w:b/>
          <w:kern w:val="2"/>
          <w:sz w:val="28"/>
          <w:szCs w:val="28"/>
        </w:rPr>
      </w:pPr>
      <w:r>
        <w:rPr>
          <w:b/>
          <w:kern w:val="2"/>
          <w:sz w:val="28"/>
          <w:szCs w:val="28"/>
        </w:rPr>
        <w:t xml:space="preserve">Перечень </w:t>
      </w:r>
      <w:r w:rsidRPr="00595D9F">
        <w:rPr>
          <w:b/>
          <w:kern w:val="2"/>
          <w:sz w:val="28"/>
          <w:szCs w:val="28"/>
        </w:rPr>
        <w:t xml:space="preserve">исследований и иных медицинских вмешательств, </w:t>
      </w:r>
      <w:r w:rsidRPr="00595D9F">
        <w:rPr>
          <w:b/>
          <w:kern w:val="2"/>
          <w:sz w:val="28"/>
          <w:szCs w:val="28"/>
        </w:rPr>
        <w:br/>
        <w:t>проводимых в рамках диспансеризации взрослого населения репродуктивного возраста по оценке репродуктивного здоровья</w:t>
      </w:r>
    </w:p>
    <w:p w:rsidR="00397D5D" w:rsidRPr="00595D9F" w:rsidRDefault="00397D5D" w:rsidP="00397D5D">
      <w:pPr>
        <w:widowControl w:val="0"/>
        <w:autoSpaceDE w:val="0"/>
        <w:autoSpaceDN w:val="0"/>
        <w:rPr>
          <w:kern w:val="2"/>
          <w:sz w:val="28"/>
          <w:szCs w:val="28"/>
        </w:rPr>
      </w:pPr>
    </w:p>
    <w:p w:rsidR="00397D5D" w:rsidRPr="00595D9F" w:rsidRDefault="00397D5D" w:rsidP="00397D5D">
      <w:pPr>
        <w:autoSpaceDE w:val="0"/>
        <w:autoSpaceDN w:val="0"/>
        <w:ind w:firstLine="709"/>
        <w:rPr>
          <w:kern w:val="2"/>
          <w:sz w:val="28"/>
          <w:szCs w:val="28"/>
        </w:rPr>
      </w:pPr>
      <w:r w:rsidRPr="00595D9F">
        <w:rPr>
          <w:kern w:val="2"/>
          <w:sz w:val="28"/>
          <w:szCs w:val="28"/>
        </w:rP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w:t>
      </w:r>
      <w:r w:rsidRPr="00595D9F">
        <w:rPr>
          <w:kern w:val="2"/>
          <w:sz w:val="28"/>
          <w:szCs w:val="28"/>
        </w:rPr>
        <w:br/>
        <w:t xml:space="preserve">а также факторов риска их развития. </w:t>
      </w:r>
    </w:p>
    <w:p w:rsidR="00397D5D" w:rsidRPr="00595D9F" w:rsidRDefault="00397D5D" w:rsidP="00397D5D">
      <w:pPr>
        <w:autoSpaceDE w:val="0"/>
        <w:autoSpaceDN w:val="0"/>
        <w:ind w:firstLine="709"/>
        <w:rPr>
          <w:kern w:val="2"/>
          <w:sz w:val="28"/>
          <w:szCs w:val="28"/>
        </w:rPr>
      </w:pPr>
      <w:r w:rsidRPr="00595D9F">
        <w:rPr>
          <w:kern w:val="2"/>
          <w:sz w:val="28"/>
          <w:szCs w:val="28"/>
        </w:rPr>
        <w:t>2. Первый этап диспансеризации включает:</w:t>
      </w:r>
    </w:p>
    <w:p w:rsidR="00397D5D" w:rsidRPr="00595D9F" w:rsidRDefault="00397D5D" w:rsidP="00397D5D">
      <w:pPr>
        <w:autoSpaceDE w:val="0"/>
        <w:autoSpaceDN w:val="0"/>
        <w:ind w:firstLine="709"/>
        <w:rPr>
          <w:kern w:val="2"/>
          <w:sz w:val="28"/>
          <w:szCs w:val="28"/>
        </w:rPr>
      </w:pPr>
      <w:r w:rsidRPr="00595D9F">
        <w:rPr>
          <w:kern w:val="2"/>
          <w:sz w:val="28"/>
          <w:szCs w:val="28"/>
        </w:rPr>
        <w:t>а) у женщин прием (осмотр) врачом акушером-гинекологом;</w:t>
      </w:r>
    </w:p>
    <w:p w:rsidR="00397D5D" w:rsidRPr="00595D9F" w:rsidRDefault="00397D5D" w:rsidP="00397D5D">
      <w:pPr>
        <w:autoSpaceDE w:val="0"/>
        <w:autoSpaceDN w:val="0"/>
        <w:ind w:firstLine="709"/>
        <w:jc w:val="both"/>
        <w:rPr>
          <w:kern w:val="2"/>
          <w:sz w:val="28"/>
          <w:szCs w:val="28"/>
        </w:rPr>
      </w:pPr>
      <w:r w:rsidRPr="00595D9F">
        <w:rPr>
          <w:kern w:val="2"/>
          <w:sz w:val="28"/>
          <w:szCs w:val="28"/>
        </w:rPr>
        <w:t>пальпация молочных желез;</w:t>
      </w:r>
    </w:p>
    <w:p w:rsidR="00397D5D" w:rsidRPr="00595D9F" w:rsidRDefault="00397D5D" w:rsidP="00397D5D">
      <w:pPr>
        <w:autoSpaceDE w:val="0"/>
        <w:autoSpaceDN w:val="0"/>
        <w:ind w:firstLine="709"/>
        <w:jc w:val="both"/>
        <w:rPr>
          <w:kern w:val="2"/>
          <w:sz w:val="28"/>
          <w:szCs w:val="28"/>
        </w:rPr>
      </w:pPr>
      <w:r w:rsidRPr="00595D9F">
        <w:rPr>
          <w:kern w:val="2"/>
          <w:sz w:val="28"/>
          <w:szCs w:val="28"/>
        </w:rPr>
        <w:t xml:space="preserve">осмотр шейки матки в зеркалах с забором материала </w:t>
      </w:r>
      <w:r w:rsidRPr="00595D9F">
        <w:rPr>
          <w:kern w:val="2"/>
          <w:sz w:val="28"/>
          <w:szCs w:val="28"/>
        </w:rPr>
        <w:br/>
        <w:t>на исследование;</w:t>
      </w:r>
    </w:p>
    <w:p w:rsidR="00397D5D" w:rsidRPr="00595D9F" w:rsidRDefault="00397D5D" w:rsidP="00397D5D">
      <w:pPr>
        <w:autoSpaceDE w:val="0"/>
        <w:autoSpaceDN w:val="0"/>
        <w:ind w:firstLine="709"/>
        <w:jc w:val="both"/>
        <w:rPr>
          <w:kern w:val="2"/>
          <w:sz w:val="28"/>
          <w:szCs w:val="28"/>
        </w:rPr>
      </w:pPr>
      <w:r w:rsidRPr="00595D9F">
        <w:rPr>
          <w:kern w:val="2"/>
          <w:sz w:val="28"/>
          <w:szCs w:val="28"/>
        </w:rPr>
        <w:t>микроскопическое исследование влагалищных мазков;</w:t>
      </w:r>
    </w:p>
    <w:p w:rsidR="00397D5D" w:rsidRPr="00595D9F" w:rsidRDefault="00397D5D" w:rsidP="00397D5D">
      <w:pPr>
        <w:autoSpaceDE w:val="0"/>
        <w:autoSpaceDN w:val="0"/>
        <w:ind w:firstLine="709"/>
        <w:jc w:val="both"/>
        <w:rPr>
          <w:kern w:val="2"/>
          <w:sz w:val="28"/>
          <w:szCs w:val="28"/>
        </w:rPr>
      </w:pPr>
      <w:r w:rsidRPr="00595D9F">
        <w:rPr>
          <w:kern w:val="2"/>
          <w:sz w:val="28"/>
          <w:szCs w:val="28"/>
        </w:rPr>
        <w:t xml:space="preserve">цитологическое исследование мазка с поверхности шейки матки </w:t>
      </w:r>
      <w:r w:rsidRPr="00595D9F">
        <w:rPr>
          <w:kern w:val="2"/>
          <w:sz w:val="28"/>
          <w:szCs w:val="28"/>
        </w:rPr>
        <w:br/>
        <w:t>и цервикального канала (за исключением случаев невозможности проведения исследования по медицин</w:t>
      </w:r>
      <w:r>
        <w:rPr>
          <w:kern w:val="2"/>
          <w:sz w:val="28"/>
          <w:szCs w:val="28"/>
        </w:rPr>
        <w:t xml:space="preserve">ским показаниям в связи </w:t>
      </w:r>
      <w:r w:rsidRPr="00595D9F">
        <w:rPr>
          <w:kern w:val="2"/>
          <w:sz w:val="28"/>
          <w:szCs w:val="28"/>
        </w:rPr>
        <w:t xml:space="preserve">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w:t>
      </w:r>
    </w:p>
    <w:p w:rsidR="00397D5D" w:rsidRPr="00595D9F" w:rsidRDefault="00397D5D" w:rsidP="00397D5D">
      <w:pPr>
        <w:autoSpaceDE w:val="0"/>
        <w:autoSpaceDN w:val="0"/>
        <w:ind w:firstLine="709"/>
        <w:jc w:val="both"/>
        <w:rPr>
          <w:kern w:val="2"/>
          <w:sz w:val="28"/>
          <w:szCs w:val="28"/>
        </w:rPr>
      </w:pPr>
      <w:r w:rsidRPr="00595D9F">
        <w:rPr>
          <w:kern w:val="2"/>
          <w:sz w:val="28"/>
          <w:szCs w:val="28"/>
        </w:rP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397D5D" w:rsidRPr="00595D9F" w:rsidRDefault="00397D5D" w:rsidP="00397D5D">
      <w:pPr>
        <w:autoSpaceDE w:val="0"/>
        <w:autoSpaceDN w:val="0"/>
        <w:ind w:firstLine="709"/>
        <w:jc w:val="both"/>
        <w:rPr>
          <w:kern w:val="2"/>
          <w:sz w:val="28"/>
          <w:szCs w:val="28"/>
        </w:rPr>
      </w:pPr>
      <w:r w:rsidRPr="00595D9F">
        <w:rPr>
          <w:kern w:val="2"/>
          <w:sz w:val="28"/>
          <w:szCs w:val="28"/>
        </w:rP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397D5D" w:rsidRPr="00595D9F" w:rsidRDefault="00397D5D" w:rsidP="00397D5D">
      <w:pPr>
        <w:autoSpaceDE w:val="0"/>
        <w:autoSpaceDN w:val="0"/>
        <w:ind w:firstLine="709"/>
        <w:jc w:val="both"/>
        <w:rPr>
          <w:kern w:val="2"/>
          <w:sz w:val="28"/>
          <w:szCs w:val="28"/>
        </w:rPr>
      </w:pPr>
      <w:r w:rsidRPr="00595D9F">
        <w:rPr>
          <w:spacing w:val="-6"/>
          <w:kern w:val="2"/>
          <w:sz w:val="28"/>
          <w:szCs w:val="28"/>
        </w:rPr>
        <w:t>3. Второй этап диспансеризации проводится по результатам</w:t>
      </w:r>
      <w:r w:rsidRPr="00595D9F">
        <w:rPr>
          <w:spacing w:val="-4"/>
          <w:kern w:val="2"/>
          <w:sz w:val="28"/>
          <w:szCs w:val="28"/>
        </w:rPr>
        <w:t xml:space="preserve"> первого</w:t>
      </w:r>
      <w:r w:rsidRPr="00595D9F">
        <w:rPr>
          <w:kern w:val="2"/>
          <w:sz w:val="28"/>
          <w:szCs w:val="28"/>
        </w:rPr>
        <w:t xml:space="preserve"> этапа в целях дополнительного обследования и уточнения диагноза заболевания (состояния) и при наличии показаний включает:</w:t>
      </w:r>
    </w:p>
    <w:p w:rsidR="00397D5D" w:rsidRPr="00595D9F" w:rsidRDefault="00397D5D" w:rsidP="00397D5D">
      <w:pPr>
        <w:autoSpaceDE w:val="0"/>
        <w:autoSpaceDN w:val="0"/>
        <w:ind w:firstLine="709"/>
        <w:jc w:val="both"/>
        <w:rPr>
          <w:kern w:val="2"/>
          <w:sz w:val="28"/>
          <w:szCs w:val="28"/>
        </w:rPr>
      </w:pPr>
      <w:r w:rsidRPr="00595D9F">
        <w:rPr>
          <w:kern w:val="2"/>
          <w:sz w:val="28"/>
          <w:szCs w:val="28"/>
        </w:rPr>
        <w:t>а) у женщин:</w:t>
      </w:r>
    </w:p>
    <w:p w:rsidR="008D0F32" w:rsidRDefault="00397D5D" w:rsidP="00397D5D">
      <w:pPr>
        <w:autoSpaceDE w:val="0"/>
        <w:autoSpaceDN w:val="0"/>
        <w:ind w:firstLine="709"/>
        <w:jc w:val="both"/>
        <w:rPr>
          <w:kern w:val="2"/>
          <w:sz w:val="28"/>
          <w:szCs w:val="28"/>
        </w:rPr>
      </w:pPr>
      <w:r w:rsidRPr="00595D9F">
        <w:rPr>
          <w:kern w:val="2"/>
          <w:sz w:val="28"/>
          <w:szCs w:val="28"/>
        </w:rPr>
        <w:t>в возрасте 30 - 4</w:t>
      </w:r>
      <w:r w:rsidR="00AC7C56">
        <w:rPr>
          <w:kern w:val="2"/>
          <w:sz w:val="28"/>
          <w:szCs w:val="28"/>
        </w:rPr>
        <w:t xml:space="preserve">9 лет </w:t>
      </w:r>
    </w:p>
    <w:p w:rsidR="00397D5D" w:rsidRPr="00595D9F" w:rsidRDefault="00397D5D" w:rsidP="00397D5D">
      <w:pPr>
        <w:autoSpaceDE w:val="0"/>
        <w:autoSpaceDN w:val="0"/>
        <w:ind w:firstLine="709"/>
        <w:jc w:val="both"/>
        <w:rPr>
          <w:kern w:val="2"/>
          <w:sz w:val="28"/>
          <w:szCs w:val="28"/>
        </w:rPr>
      </w:pPr>
      <w:r w:rsidRPr="00595D9F">
        <w:rPr>
          <w:kern w:val="2"/>
          <w:sz w:val="28"/>
          <w:szCs w:val="28"/>
        </w:rPr>
        <w:t>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397D5D" w:rsidRPr="00595D9F" w:rsidRDefault="00397D5D" w:rsidP="00397D5D">
      <w:pPr>
        <w:autoSpaceDE w:val="0"/>
        <w:autoSpaceDN w:val="0"/>
        <w:ind w:firstLine="709"/>
        <w:rPr>
          <w:kern w:val="2"/>
          <w:sz w:val="28"/>
          <w:szCs w:val="28"/>
        </w:rPr>
      </w:pPr>
      <w:r w:rsidRPr="00595D9F">
        <w:rPr>
          <w:kern w:val="2"/>
          <w:sz w:val="28"/>
          <w:szCs w:val="28"/>
        </w:rPr>
        <w:t xml:space="preserve">ультразвуковое исследование органов малого таза в начале или середине менструального цикла; </w:t>
      </w:r>
    </w:p>
    <w:p w:rsidR="00397D5D" w:rsidRPr="00595D9F" w:rsidRDefault="00397D5D" w:rsidP="00397D5D">
      <w:pPr>
        <w:autoSpaceDE w:val="0"/>
        <w:autoSpaceDN w:val="0"/>
        <w:ind w:firstLine="709"/>
        <w:rPr>
          <w:kern w:val="2"/>
          <w:sz w:val="28"/>
          <w:szCs w:val="28"/>
        </w:rPr>
      </w:pPr>
      <w:r w:rsidRPr="00595D9F">
        <w:rPr>
          <w:kern w:val="2"/>
          <w:sz w:val="28"/>
          <w:szCs w:val="28"/>
        </w:rPr>
        <w:t xml:space="preserve">ультразвуковое исследование молочных желез; </w:t>
      </w:r>
    </w:p>
    <w:p w:rsidR="00397D5D" w:rsidRPr="00595D9F" w:rsidRDefault="00397D5D" w:rsidP="00397D5D">
      <w:pPr>
        <w:autoSpaceDE w:val="0"/>
        <w:autoSpaceDN w:val="0"/>
        <w:ind w:firstLine="709"/>
        <w:rPr>
          <w:kern w:val="2"/>
          <w:sz w:val="28"/>
          <w:szCs w:val="28"/>
        </w:rPr>
      </w:pPr>
      <w:r w:rsidRPr="00595D9F">
        <w:rPr>
          <w:kern w:val="2"/>
          <w:sz w:val="28"/>
          <w:szCs w:val="28"/>
        </w:rPr>
        <w:t>повторный прием (осмотр) врачом акушером-гинекологом;</w:t>
      </w:r>
    </w:p>
    <w:p w:rsidR="00397D5D" w:rsidRPr="00595D9F" w:rsidRDefault="00397D5D" w:rsidP="00397D5D">
      <w:pPr>
        <w:autoSpaceDE w:val="0"/>
        <w:autoSpaceDN w:val="0"/>
        <w:ind w:firstLine="709"/>
        <w:rPr>
          <w:kern w:val="2"/>
          <w:sz w:val="28"/>
          <w:szCs w:val="28"/>
        </w:rPr>
      </w:pPr>
      <w:r w:rsidRPr="00595D9F">
        <w:rPr>
          <w:kern w:val="2"/>
          <w:sz w:val="28"/>
          <w:szCs w:val="28"/>
        </w:rPr>
        <w:t>б) у мужчин:</w:t>
      </w:r>
    </w:p>
    <w:p w:rsidR="00397D5D" w:rsidRPr="00595D9F" w:rsidRDefault="00397D5D" w:rsidP="00397D5D">
      <w:pPr>
        <w:autoSpaceDE w:val="0"/>
        <w:autoSpaceDN w:val="0"/>
        <w:ind w:firstLine="709"/>
        <w:rPr>
          <w:kern w:val="2"/>
          <w:sz w:val="28"/>
          <w:szCs w:val="28"/>
        </w:rPr>
      </w:pPr>
      <w:r w:rsidRPr="00595D9F">
        <w:rPr>
          <w:kern w:val="2"/>
          <w:sz w:val="28"/>
          <w:szCs w:val="28"/>
        </w:rPr>
        <w:t>спермограмму;</w:t>
      </w:r>
    </w:p>
    <w:p w:rsidR="00397D5D" w:rsidRPr="00595D9F" w:rsidRDefault="00397D5D" w:rsidP="00397D5D">
      <w:pPr>
        <w:autoSpaceDE w:val="0"/>
        <w:autoSpaceDN w:val="0"/>
        <w:ind w:firstLine="709"/>
        <w:rPr>
          <w:kern w:val="2"/>
          <w:sz w:val="28"/>
          <w:szCs w:val="28"/>
        </w:rPr>
      </w:pPr>
      <w:r w:rsidRPr="00595D9F">
        <w:rPr>
          <w:kern w:val="2"/>
          <w:sz w:val="28"/>
          <w:szCs w:val="28"/>
        </w:rP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397D5D" w:rsidRPr="00595D9F" w:rsidRDefault="00397D5D" w:rsidP="00397D5D">
      <w:pPr>
        <w:autoSpaceDE w:val="0"/>
        <w:autoSpaceDN w:val="0"/>
        <w:ind w:firstLine="709"/>
        <w:rPr>
          <w:kern w:val="2"/>
          <w:sz w:val="28"/>
          <w:szCs w:val="28"/>
        </w:rPr>
      </w:pPr>
      <w:r w:rsidRPr="00595D9F">
        <w:rPr>
          <w:kern w:val="2"/>
          <w:sz w:val="28"/>
          <w:szCs w:val="28"/>
        </w:rPr>
        <w:t>ультразвуковое исследование предстательной железы и органов мошонки;</w:t>
      </w:r>
    </w:p>
    <w:p w:rsidR="00397D5D" w:rsidRPr="00595D9F" w:rsidRDefault="00397D5D" w:rsidP="00397D5D">
      <w:pPr>
        <w:autoSpaceDE w:val="0"/>
        <w:autoSpaceDN w:val="0"/>
        <w:ind w:firstLine="709"/>
        <w:rPr>
          <w:kern w:val="2"/>
          <w:sz w:val="28"/>
          <w:szCs w:val="28"/>
        </w:rPr>
      </w:pPr>
      <w:r w:rsidRPr="00595D9F">
        <w:rPr>
          <w:kern w:val="2"/>
          <w:sz w:val="28"/>
          <w:szCs w:val="28"/>
        </w:rP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397D5D" w:rsidRPr="00595D9F" w:rsidRDefault="00397D5D" w:rsidP="00397D5D">
      <w:pPr>
        <w:autoSpaceDE w:val="0"/>
        <w:autoSpaceDN w:val="0"/>
        <w:ind w:firstLine="709"/>
        <w:rPr>
          <w:kern w:val="2"/>
          <w:sz w:val="28"/>
          <w:szCs w:val="28"/>
        </w:rPr>
      </w:pPr>
    </w:p>
    <w:p w:rsidR="00397D5D" w:rsidRPr="00595D9F" w:rsidRDefault="00397D5D" w:rsidP="00397D5D">
      <w:pPr>
        <w:rPr>
          <w:sz w:val="28"/>
          <w:szCs w:val="28"/>
        </w:rPr>
      </w:pPr>
    </w:p>
    <w:p w:rsidR="00397D5D" w:rsidRPr="00595D9F" w:rsidRDefault="00397D5D" w:rsidP="00397D5D">
      <w:pPr>
        <w:widowControl w:val="0"/>
        <w:autoSpaceDE w:val="0"/>
        <w:autoSpaceDN w:val="0"/>
        <w:adjustRightInd w:val="0"/>
        <w:jc w:val="center"/>
        <w:rPr>
          <w:sz w:val="28"/>
          <w:szCs w:val="28"/>
        </w:rPr>
      </w:pPr>
    </w:p>
    <w:p w:rsidR="00397D5D" w:rsidRDefault="00397D5D"/>
    <w:p w:rsidR="00397D5D" w:rsidRDefault="00397D5D"/>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p w:rsidR="008D0F32" w:rsidRDefault="008D0F32"/>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8D0F32" w:rsidRPr="008D0F32" w:rsidTr="00382C52">
        <w:tc>
          <w:tcPr>
            <w:tcW w:w="5098" w:type="dxa"/>
            <w:shd w:val="clear" w:color="auto" w:fill="auto"/>
          </w:tcPr>
          <w:p w:rsidR="008D0F32" w:rsidRPr="008D0F32" w:rsidRDefault="008D0F32" w:rsidP="008D0F32">
            <w:pPr>
              <w:widowControl w:val="0"/>
              <w:autoSpaceDE w:val="0"/>
              <w:autoSpaceDN w:val="0"/>
              <w:jc w:val="right"/>
              <w:rPr>
                <w:sz w:val="28"/>
                <w:szCs w:val="28"/>
              </w:rPr>
            </w:pPr>
          </w:p>
        </w:tc>
        <w:tc>
          <w:tcPr>
            <w:tcW w:w="4247" w:type="dxa"/>
            <w:shd w:val="clear" w:color="auto" w:fill="auto"/>
          </w:tcPr>
          <w:p w:rsidR="008D0F32" w:rsidRPr="008D0F32" w:rsidRDefault="008D0F32" w:rsidP="008D0F32">
            <w:pPr>
              <w:rPr>
                <w:rFonts w:eastAsia="Calibri"/>
                <w:sz w:val="28"/>
                <w:szCs w:val="28"/>
                <w:lang w:eastAsia="en-US"/>
              </w:rPr>
            </w:pPr>
            <w:r w:rsidRPr="008D0F32">
              <w:rPr>
                <w:rFonts w:eastAsia="Calibri"/>
                <w:sz w:val="28"/>
                <w:szCs w:val="28"/>
                <w:lang w:eastAsia="en-US"/>
              </w:rPr>
              <w:t>Приложение № 10</w:t>
            </w:r>
          </w:p>
          <w:p w:rsidR="008D0F32" w:rsidRPr="008D0F32" w:rsidRDefault="008D0F32" w:rsidP="008D0F32">
            <w:pPr>
              <w:rPr>
                <w:sz w:val="28"/>
                <w:szCs w:val="28"/>
              </w:rPr>
            </w:pPr>
            <w:r w:rsidRPr="008D0F32">
              <w:rPr>
                <w:sz w:val="28"/>
                <w:szCs w:val="28"/>
              </w:rPr>
              <w:t>к т</w:t>
            </w:r>
            <w:r w:rsidRPr="008D0F32">
              <w:rPr>
                <w:rFonts w:eastAsia="Calibri"/>
                <w:sz w:val="28"/>
                <w:szCs w:val="28"/>
                <w:lang w:eastAsia="en-US"/>
              </w:rPr>
              <w:t xml:space="preserve">ерриториальной программе государственных гарантий бесплатного оказания населению Амурской области медицинской помощи </w:t>
            </w:r>
            <w:r w:rsidRPr="008D0F32">
              <w:rPr>
                <w:rFonts w:eastAsia="Calibri"/>
                <w:spacing w:val="-1"/>
                <w:sz w:val="28"/>
                <w:szCs w:val="28"/>
                <w:lang w:eastAsia="en-US"/>
              </w:rPr>
              <w:t>на 2024 год и на плановый период 2025 и 2026 годов</w:t>
            </w:r>
          </w:p>
          <w:p w:rsidR="008D0F32" w:rsidRPr="008D0F32" w:rsidRDefault="008D0F32" w:rsidP="008D0F32">
            <w:pPr>
              <w:widowControl w:val="0"/>
              <w:autoSpaceDE w:val="0"/>
              <w:autoSpaceDN w:val="0"/>
              <w:rPr>
                <w:sz w:val="28"/>
                <w:szCs w:val="28"/>
              </w:rPr>
            </w:pPr>
          </w:p>
        </w:tc>
      </w:tr>
    </w:tbl>
    <w:p w:rsidR="008D0F32" w:rsidRPr="008D0F32" w:rsidRDefault="008D0F32" w:rsidP="008D0F32">
      <w:pPr>
        <w:widowControl w:val="0"/>
        <w:autoSpaceDE w:val="0"/>
        <w:autoSpaceDN w:val="0"/>
        <w:rPr>
          <w:sz w:val="28"/>
          <w:szCs w:val="28"/>
        </w:rPr>
      </w:pPr>
      <w:r w:rsidRPr="008D0F32">
        <w:rPr>
          <w:sz w:val="28"/>
          <w:szCs w:val="28"/>
        </w:rPr>
        <w:t xml:space="preserve"> </w:t>
      </w:r>
    </w:p>
    <w:p w:rsidR="008D0F32" w:rsidRPr="008D0F32" w:rsidRDefault="008D0F32" w:rsidP="008D0F32">
      <w:pPr>
        <w:widowControl w:val="0"/>
        <w:autoSpaceDE w:val="0"/>
        <w:autoSpaceDN w:val="0"/>
        <w:jc w:val="center"/>
        <w:rPr>
          <w:b/>
          <w:kern w:val="2"/>
          <w:sz w:val="28"/>
          <w:szCs w:val="28"/>
        </w:rPr>
      </w:pPr>
      <w:r w:rsidRPr="008D0F32">
        <w:rPr>
          <w:b/>
          <w:kern w:val="2"/>
          <w:sz w:val="28"/>
          <w:szCs w:val="28"/>
        </w:rPr>
        <w:t xml:space="preserve">Примерный перечень групп заболеваний, состояний с оптимальной </w:t>
      </w:r>
    </w:p>
    <w:p w:rsidR="008D0F32" w:rsidRPr="008D0F32" w:rsidRDefault="008D0F32" w:rsidP="008D0F32">
      <w:pPr>
        <w:widowControl w:val="0"/>
        <w:autoSpaceDE w:val="0"/>
        <w:autoSpaceDN w:val="0"/>
        <w:jc w:val="center"/>
        <w:rPr>
          <w:b/>
          <w:kern w:val="2"/>
          <w:sz w:val="28"/>
          <w:szCs w:val="28"/>
        </w:rPr>
      </w:pPr>
      <w:r w:rsidRPr="008D0F32">
        <w:rPr>
          <w:b/>
          <w:kern w:val="2"/>
          <w:sz w:val="28"/>
          <w:szCs w:val="28"/>
        </w:rPr>
        <w:t>длительностью лечения до 3 дней (включительно)</w:t>
      </w:r>
    </w:p>
    <w:p w:rsidR="008D0F32" w:rsidRPr="008D0F32" w:rsidRDefault="008D0F32" w:rsidP="008D0F32">
      <w:pPr>
        <w:widowControl w:val="0"/>
        <w:autoSpaceDE w:val="0"/>
        <w:autoSpaceDN w:val="0"/>
        <w:jc w:val="both"/>
        <w:rPr>
          <w:sz w:val="28"/>
          <w:szCs w:val="28"/>
        </w:rPr>
      </w:pPr>
    </w:p>
    <w:p w:rsidR="008D0F32" w:rsidRPr="008D0F32" w:rsidRDefault="008D0F32" w:rsidP="008D0F32">
      <w:pPr>
        <w:widowControl w:val="0"/>
        <w:autoSpaceDE w:val="0"/>
        <w:autoSpaceDN w:val="0"/>
        <w:jc w:val="center"/>
        <w:rPr>
          <w:sz w:val="28"/>
          <w:szCs w:val="28"/>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359"/>
      </w:tblGrid>
      <w:tr w:rsidR="008D0F32" w:rsidRPr="008D0F32" w:rsidTr="00382C52">
        <w:trPr>
          <w:trHeight w:val="20"/>
        </w:trPr>
        <w:tc>
          <w:tcPr>
            <w:tcW w:w="1134" w:type="dxa"/>
            <w:vAlign w:val="center"/>
          </w:tcPr>
          <w:p w:rsidR="008D0F32" w:rsidRPr="008D0F32" w:rsidRDefault="008D0F32" w:rsidP="008D0F32">
            <w:pPr>
              <w:widowControl w:val="0"/>
              <w:autoSpaceDE w:val="0"/>
              <w:autoSpaceDN w:val="0"/>
              <w:jc w:val="center"/>
              <w:rPr>
                <w:sz w:val="25"/>
                <w:szCs w:val="25"/>
              </w:rPr>
            </w:pPr>
            <w:r w:rsidRPr="008D0F32">
              <w:rPr>
                <w:sz w:val="22"/>
              </w:rPr>
              <w:t>Код КСГ</w:t>
            </w:r>
          </w:p>
        </w:tc>
        <w:tc>
          <w:tcPr>
            <w:tcW w:w="8359" w:type="dxa"/>
            <w:vAlign w:val="center"/>
          </w:tcPr>
          <w:p w:rsidR="008D0F32" w:rsidRPr="008D0F32" w:rsidRDefault="008D0F32" w:rsidP="008D0F32">
            <w:pPr>
              <w:widowControl w:val="0"/>
              <w:autoSpaceDE w:val="0"/>
              <w:autoSpaceDN w:val="0"/>
              <w:jc w:val="center"/>
              <w:rPr>
                <w:sz w:val="25"/>
                <w:szCs w:val="25"/>
              </w:rPr>
            </w:pPr>
            <w:r w:rsidRPr="008D0F32">
              <w:rPr>
                <w:sz w:val="25"/>
                <w:szCs w:val="25"/>
              </w:rPr>
              <w:t>Наименование</w:t>
            </w:r>
          </w:p>
        </w:tc>
      </w:tr>
    </w:tbl>
    <w:p w:rsidR="008D0F32" w:rsidRPr="008D0F32" w:rsidRDefault="008D0F32" w:rsidP="008D0F32">
      <w:pPr>
        <w:widowControl w:val="0"/>
        <w:autoSpaceDE w:val="0"/>
        <w:autoSpaceDN w:val="0"/>
        <w:spacing w:line="14" w:lineRule="auto"/>
        <w:jc w:val="both"/>
        <w:rPr>
          <w:sz w:val="28"/>
          <w:szCs w:val="28"/>
        </w:rPr>
      </w:pPr>
    </w:p>
    <w:tbl>
      <w:tblPr>
        <w:tblW w:w="949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359"/>
      </w:tblGrid>
      <w:tr w:rsidR="008D0F32" w:rsidRPr="008D0F32" w:rsidTr="00382C52">
        <w:trPr>
          <w:trHeight w:val="20"/>
          <w:tblHeader/>
        </w:trPr>
        <w:tc>
          <w:tcPr>
            <w:tcW w:w="1134" w:type="dxa"/>
            <w:tcBorders>
              <w:top w:val="single" w:sz="4" w:space="0" w:color="auto"/>
              <w:left w:val="single" w:sz="4" w:space="0" w:color="auto"/>
              <w:bottom w:val="single" w:sz="4" w:space="0" w:color="auto"/>
            </w:tcBorders>
            <w:vAlign w:val="center"/>
          </w:tcPr>
          <w:p w:rsidR="008D0F32" w:rsidRPr="008D0F32" w:rsidRDefault="008D0F32" w:rsidP="008D0F32">
            <w:pPr>
              <w:widowControl w:val="0"/>
              <w:autoSpaceDE w:val="0"/>
              <w:autoSpaceDN w:val="0"/>
              <w:jc w:val="center"/>
              <w:rPr>
                <w:sz w:val="25"/>
                <w:szCs w:val="25"/>
              </w:rPr>
            </w:pPr>
            <w:r w:rsidRPr="008D0F32">
              <w:rPr>
                <w:sz w:val="25"/>
                <w:szCs w:val="25"/>
              </w:rPr>
              <w:t>1</w:t>
            </w:r>
          </w:p>
        </w:tc>
        <w:tc>
          <w:tcPr>
            <w:tcW w:w="8359" w:type="dxa"/>
            <w:tcBorders>
              <w:top w:val="single" w:sz="4" w:space="0" w:color="auto"/>
              <w:bottom w:val="single" w:sz="4" w:space="0" w:color="auto"/>
              <w:right w:val="single" w:sz="4" w:space="0" w:color="auto"/>
            </w:tcBorders>
            <w:vAlign w:val="center"/>
          </w:tcPr>
          <w:p w:rsidR="008D0F32" w:rsidRPr="008D0F32" w:rsidRDefault="008D0F32" w:rsidP="008D0F32">
            <w:pPr>
              <w:widowControl w:val="0"/>
              <w:autoSpaceDE w:val="0"/>
              <w:autoSpaceDN w:val="0"/>
              <w:jc w:val="center"/>
              <w:rPr>
                <w:sz w:val="25"/>
                <w:szCs w:val="25"/>
              </w:rPr>
            </w:pPr>
            <w:r w:rsidRPr="008D0F32">
              <w:rPr>
                <w:sz w:val="25"/>
                <w:szCs w:val="25"/>
              </w:rPr>
              <w:t>2</w:t>
            </w:r>
          </w:p>
        </w:tc>
      </w:tr>
      <w:tr w:rsidR="008D0F32" w:rsidRPr="008D0F32" w:rsidTr="00382C52">
        <w:tblPrEx>
          <w:tblBorders>
            <w:insideH w:val="none" w:sz="0" w:space="0" w:color="auto"/>
            <w:insideV w:val="none" w:sz="0" w:space="0" w:color="auto"/>
          </w:tblBorders>
        </w:tblPrEx>
        <w:trPr>
          <w:trHeight w:val="20"/>
        </w:trPr>
        <w:tc>
          <w:tcPr>
            <w:tcW w:w="9493" w:type="dxa"/>
            <w:gridSpan w:val="2"/>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b/>
                <w:sz w:val="25"/>
                <w:szCs w:val="25"/>
              </w:rPr>
            </w:pPr>
            <w:r w:rsidRPr="008D0F32">
              <w:rPr>
                <w:b/>
                <w:sz w:val="25"/>
                <w:szCs w:val="25"/>
              </w:rPr>
              <w:t>В стационарных условиях</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st02.001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Осложнения, связанные с беременностью</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st02.002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Беременность, закончившаяся абортивным исходом</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st02.003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Родоразрешение</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st02.004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Кесарево сечение</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st02.010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Операции на женских половых органах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st02.011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Операции на женских половых органах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st03.002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Ангионевротический отек, анафилактический шок</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st05.008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color w:val="0000FF"/>
                <w:sz w:val="25"/>
                <w:szCs w:val="25"/>
              </w:rPr>
            </w:pPr>
            <w:r w:rsidRPr="008D0F32">
              <w:rPr>
                <w:sz w:val="25"/>
                <w:szCs w:val="25"/>
              </w:rPr>
              <w:t>Лекарственная терапия при доброкачественных заболеваниях крови и пузырном заносе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st08.001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Лекарственная терапия при злокачественных новообразованиях других локализаций (кроме лимфоидной и кроветворной тканей), дети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st08.002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Лекарственная терапия при остром лейкозе, дети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st08.003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Лекарственная терапия при других злокачественных новообразованиях лимфоидной и кроветворной тканей, дети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st09.011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Операции на почке и мочевыделительной системе, дети (уровень 7)</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st12.001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Кишечные инфекции, взрослые</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st12.002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Кишечные инфекции, дети</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st12.010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Респираторные инфекции верхних дыхательных путей с осложнениями, взрослые</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st12.011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Респираторные инфекции верхних дыхательных путей, дети</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st14.002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Операции на кишечнике и анальной области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st15.008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Неврологические заболевания, лечение с применением ботулотоксина (уровень 1)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st15.009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Неврологические заболевания, лечение с применением ботулотоксина (уровень 2)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st16.005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Сотрясение головного мозга</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st19.007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Операции при злокачественных новообразованиях почки и мочевыделительной системы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st19.038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Установка, замена порт-системы (катетера) для лекарственной терапии злокачественных новообразований</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st19.144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st19.145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2)</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st19.146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3)</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st19.147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4)</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st19.148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5)</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st19.149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6)</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st19.150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vertAlign w:val="superscript"/>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7)</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st19.151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8)</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st19.152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9)</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st19.153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10)</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st19.154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11)</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st19.155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12)</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st19.156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13)</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st19.157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14)</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st19.158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15)</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st19.159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16)</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st19.160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17)</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st19.161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18)</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st19.162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19)</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st19.082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Лучевая терапия (уровень 8)</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st19.090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ЗНО лимфоидной и кроветворной тканей без специального противоопухолевого лечения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st19.094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ЗНО лимфоидной и кроветворной тканей, лекарственная терапия, взрослые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st19.097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ЗНО лимфоидной и кроветворной тканей, лекарственная терапия с применением отдельных препаратов (по перечню), взрослые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st19.100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ЗНО лимфоидной и кроветворной тканей, лекарственная терапия с применением отдельных препаратов (по перечню), взрослые (уровень 4)</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st20.005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 xml:space="preserve">Операции на органе слуха, придаточных пазухах носа </w:t>
            </w:r>
            <w:r w:rsidRPr="008D0F32">
              <w:rPr>
                <w:sz w:val="25"/>
                <w:szCs w:val="25"/>
              </w:rPr>
              <w:br/>
              <w:t>и верхних дыхательных путях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st20.006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 xml:space="preserve">Операции на органе слуха, придаточных пазухах носа </w:t>
            </w:r>
            <w:r w:rsidRPr="008D0F32">
              <w:rPr>
                <w:sz w:val="25"/>
                <w:szCs w:val="25"/>
              </w:rPr>
              <w:br/>
              <w:t>и верхних дыхательных путях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st20.010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Замена речевого процессора</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st21.001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органе зрения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st21.002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органе зрения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st21.003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органе зрения (уровень 3)</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st21.004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органе зрения (уровень 4)</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st21.005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органе зрения (уровень 5)</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st21.006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органе зрения (уровень 6)</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st21.009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органе зрения (факоэмульсификация с имплантацией ИОЛ)</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st25.004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Диагностическое обследование сердечно-сосудистой системы</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st27.012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Отравления и другие воздействия внешних причин</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st30.006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мужских половых органах, взрослые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st30.010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почке и мочевыделительной системе, взрослые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st30.011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почке и мочевыделительной системе, взрослые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st30.012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почке и мочевыделительной системе, взрослые (уровень 3)</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st30.014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почке и мочевыделительной системе, взрослые (уровень 5)</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st30.016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почке и мочевыделительной системе, взрослые (уровень 7)</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st31.017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Доброкачественные новообразования, новообразования in situ кожи, жировой ткани и другие болезни кожи</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st32.002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желчном пузыре и желчевыводящих путях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st32.016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Другие операции на органах брюшной полости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st34.002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органах полости рта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st36.001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Комплексное лечение с применением препаратов иммуноглобулина</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st36.020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Оказание услуг диализа (только для федеральных медицинских организаций)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st36.021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Оказание услуг диализа (только для федеральных медицинских организаций)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st36.022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Оказание услуг диализа (только для федеральных медицинских организаций) (уровень 3)</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st36.023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Оказание услуг диализа (только для федеральных медицинских организаций) (уровень 4)</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st36.007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Установка, замена, заправка помп для лекарственных препаратов</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st36.009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Реинфузия аутокрови</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st36.010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Баллонная внутриаортальная контрпульсация</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st36.011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Экстракорпоральная мембранная оксигенация</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st36.024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Радиойодтерапия</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st36.025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Проведение иммунизации против респираторно-синцитиальной вирусной инфекции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st36.026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Проведение иммунизации против респираторно-синцитиальной вирусной инфекции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st36.028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w:t>
            </w:r>
            <w:hyperlink w:anchor="P359">
              <w:r w:rsidRPr="008D0F32">
                <w:rPr>
                  <w:sz w:val="25"/>
                  <w:szCs w:val="25"/>
                  <w:vertAlign w:val="superscript"/>
                </w:rPr>
                <w:t>*</w:t>
              </w:r>
            </w:hyperlink>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st36.029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2)</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st36.030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3)</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st36.031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4)</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st36.032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5)</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st36.033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6)</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st36.034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7)</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st36.035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8)</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st36.036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9)</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st36.037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10)</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st36.038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11)</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st36.039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12)</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st36.040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13)</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st36.041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14)</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st36.042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15)</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st36.043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16)</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st36.044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17)</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st36.045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18)</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st36.046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19)</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st36.047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20)</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9493" w:type="dxa"/>
            <w:gridSpan w:val="2"/>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b/>
                <w:sz w:val="25"/>
                <w:szCs w:val="25"/>
              </w:rPr>
              <w:t>В условиях дневного стационара</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ds02.001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Осложнения беременности, родов, послеродового периода</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ds02.006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Искусственное прерывание беременности (аборт)</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ds02.007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Аборт медикаментозный</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ds02.008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Экстракорпоральное оплодотворение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ds05.005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Лекарственная терапия при доброкачественных заболеваниях крови и пузырном заносе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ds08.001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Лекарственная терапия при злокачественных новообразованиях других локализаций (кроме лимфоидной и кроветворной тканей), дети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ds08.002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Лекарственная терапия при остром лейкозе, дети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ds08.003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Лекарственная терапия при других злокачественных новообразованиях лимфоидной и кроветворной тканей, дети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ds15.002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Неврологические заболевания, лечение с применением ботулотоксина (уровень 1)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ds15.003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Неврологические заболевания, лечение с применением ботулотоксина (уровень 2) *</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ds19.028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Установка, замена порт-системы (катетера) для лекарственной терапии злокачественных новообразований</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ds19.029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ds19.033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jc w:val="center"/>
              <w:rPr>
                <w:sz w:val="25"/>
                <w:szCs w:val="25"/>
              </w:rPr>
            </w:pPr>
            <w:r w:rsidRPr="008D0F32">
              <w:rPr>
                <w:sz w:val="25"/>
                <w:szCs w:val="25"/>
              </w:rPr>
              <w:t>ds19.116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ds19.117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2)</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ds19.118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3)</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ds19.119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4)</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ds19.120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5)</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ds19.121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6)</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ds19.122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7)</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ds19.123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8)</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ds19.124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9)</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ds19.125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10)</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ds19.126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11)</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ds19.127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12)</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ds19.128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13)</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ds19.129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14)</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ds19.130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15)</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ds19.131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16)</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ds19.132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17)</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ds19.133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18)</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ds19.134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Лекарственная терапия при злокачественных новообразованиях (кроме лимфоидной и кроветворной тканей), взрослые (уровень 19)</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ds19.057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Лучевая терапия (уровень 8)</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ds19.063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ЗНО лимфоидной и кроветворной тканей без специального противоопухолевого лечения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ds19.067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ЗНО лимфоидной и кроветворной тканей, лекарственная терапия, взрослые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ds19.071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ЗНО лимфоидной и кроветворной тканей, лекарственная терапия с применением отдельных препаратов (по перечню), взрослые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ds19.075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ЗНО лимфоидной и кроветворной тканей, лекарственная терапия с применением отдельных препаратов (по перечню), взрослые (уровень 5)</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ds20.002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Операции на органе слуха, придаточных пазухах носа и верхних дыхательных путях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ds20.003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Операции на органе слуха, придаточных пазухах носа и верхних дыхательных путях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ds20.006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Замена речевого процессора</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ds21.002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Операции на органе зрения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ds21.003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Операции на органе зрения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ds21.004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Операции на органе зрения (уровень 3)</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ds21.005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Операции на органе зрения (уровень 4)</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ds21.006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Операции на органе зрения (уровень 5)</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ds21.007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Операции на органе зрения (факоэмульсификация с имплантацией ИОЛ)</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ds25.001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Диагностическое обследование сердечно-сосудистой системы</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ds27.001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Отравления и другие воздействия внешних причин</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ds34.002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Операции на органах полости рта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ds36.001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Комплексное лечение с применением препаратов иммуноглобулина</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ds36.011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Оказание услуг диализа (только для федеральных медицинских организаций)</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ds36.012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Проведение иммунизации против респираторно-синцитиальной вирусной инфекции (уровень 1)</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ds36.013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Проведение иммунизации против респираторно-синцитиальной вирусной инфекции (уровень 2)</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ds36.015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ds36.016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2)</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ds36.017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3)</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ds36.018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4)</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ds36.019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5)</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ds36.020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6)</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ds36.021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7)</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ds36.022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8)</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ds36.023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9)</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ds36.024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10)</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ds36.025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11)</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ds36.026</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12)</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ds36.027</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13)</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ds36.028</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14)</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ds36.029</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15)</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ds36.030</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16)</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ds36.031</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17)</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ds36.032</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18)</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ds36.033</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19)</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jc w:val="center"/>
              <w:rPr>
                <w:sz w:val="25"/>
                <w:szCs w:val="25"/>
              </w:rPr>
            </w:pPr>
            <w:r w:rsidRPr="008D0F32">
              <w:rPr>
                <w:sz w:val="25"/>
                <w:szCs w:val="25"/>
              </w:rPr>
              <w:t>ds36.034</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00"/>
              <w:rPr>
                <w:sz w:val="25"/>
                <w:szCs w:val="25"/>
              </w:rPr>
            </w:pPr>
            <w:r w:rsidRPr="008D0F32">
              <w:rPr>
                <w:sz w:val="25"/>
                <w:szCs w:val="25"/>
              </w:rPr>
              <w:t>Лечение с применением генно-инженерных биологических препаратов и селективных иммунодепрессантов (уровень 20)</w:t>
            </w:r>
            <w:r w:rsidRPr="008D0F32">
              <w:rPr>
                <w:sz w:val="25"/>
                <w:szCs w:val="25"/>
                <w:vertAlign w:val="superscript"/>
              </w:rPr>
              <w:t>*</w:t>
            </w:r>
          </w:p>
        </w:tc>
      </w:tr>
      <w:tr w:rsidR="008D0F32" w:rsidRPr="008D0F32" w:rsidTr="00382C52">
        <w:tblPrEx>
          <w:tblBorders>
            <w:insideH w:val="none" w:sz="0" w:space="0" w:color="auto"/>
            <w:insideV w:val="none" w:sz="0" w:space="0" w:color="auto"/>
          </w:tblBorders>
        </w:tblPrEx>
        <w:trPr>
          <w:trHeight w:val="20"/>
        </w:trPr>
        <w:tc>
          <w:tcPr>
            <w:tcW w:w="1134"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spacing w:after="120"/>
              <w:jc w:val="center"/>
              <w:rPr>
                <w:sz w:val="25"/>
                <w:szCs w:val="25"/>
              </w:rPr>
            </w:pPr>
            <w:r w:rsidRPr="008D0F32">
              <w:rPr>
                <w:sz w:val="25"/>
                <w:szCs w:val="25"/>
              </w:rPr>
              <w:t>ds36.035</w:t>
            </w:r>
          </w:p>
        </w:tc>
        <w:tc>
          <w:tcPr>
            <w:tcW w:w="8359" w:type="dxa"/>
            <w:tcBorders>
              <w:top w:val="single" w:sz="4" w:space="0" w:color="auto"/>
              <w:left w:val="single" w:sz="4" w:space="0" w:color="auto"/>
              <w:bottom w:val="single" w:sz="4" w:space="0" w:color="auto"/>
              <w:right w:val="single" w:sz="4" w:space="0" w:color="auto"/>
            </w:tcBorders>
          </w:tcPr>
          <w:p w:rsidR="008D0F32" w:rsidRPr="008D0F32" w:rsidRDefault="008D0F32" w:rsidP="008D0F32">
            <w:pPr>
              <w:widowControl w:val="0"/>
              <w:autoSpaceDE w:val="0"/>
              <w:autoSpaceDN w:val="0"/>
              <w:rPr>
                <w:sz w:val="25"/>
                <w:szCs w:val="25"/>
              </w:rPr>
            </w:pPr>
            <w:r w:rsidRPr="008D0F32">
              <w:rPr>
                <w:sz w:val="25"/>
                <w:szCs w:val="25"/>
              </w:rPr>
              <w:t xml:space="preserve">Лечение с применением методов афереза (каскадная плазмофильтрация, липидная фильтрация, иммуносорбция) </w:t>
            </w:r>
            <w:r w:rsidRPr="008D0F32">
              <w:rPr>
                <w:sz w:val="25"/>
                <w:szCs w:val="25"/>
              </w:rPr>
              <w:br/>
              <w:t>в случае отсутствия эффективности базисной терапии</w:t>
            </w:r>
          </w:p>
        </w:tc>
      </w:tr>
    </w:tbl>
    <w:p w:rsidR="008D0F32" w:rsidRPr="008D0F32" w:rsidRDefault="008D0F32" w:rsidP="008D0F32">
      <w:pPr>
        <w:widowControl w:val="0"/>
        <w:autoSpaceDE w:val="0"/>
        <w:autoSpaceDN w:val="0"/>
        <w:spacing w:before="220"/>
        <w:ind w:firstLine="540"/>
        <w:jc w:val="both"/>
        <w:rPr>
          <w:sz w:val="28"/>
          <w:szCs w:val="28"/>
        </w:rPr>
      </w:pPr>
      <w:r w:rsidRPr="008D0F32">
        <w:rPr>
          <w:sz w:val="28"/>
          <w:szCs w:val="28"/>
        </w:rPr>
        <w: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D0F32" w:rsidRPr="008D0F32" w:rsidRDefault="008D0F32" w:rsidP="008D0F32">
      <w:pPr>
        <w:widowControl w:val="0"/>
        <w:autoSpaceDE w:val="0"/>
        <w:autoSpaceDN w:val="0"/>
        <w:jc w:val="both"/>
        <w:rPr>
          <w:sz w:val="28"/>
          <w:szCs w:val="28"/>
        </w:rPr>
      </w:pPr>
    </w:p>
    <w:p w:rsidR="008D0F32" w:rsidRPr="008D0F32" w:rsidRDefault="008D0F32" w:rsidP="008D0F32">
      <w:pPr>
        <w:spacing w:after="200" w:line="276" w:lineRule="auto"/>
        <w:rPr>
          <w:rFonts w:ascii="Calibri" w:eastAsia="Calibri" w:hAnsi="Calibri"/>
          <w:sz w:val="22"/>
          <w:szCs w:val="22"/>
          <w:lang w:eastAsia="en-US"/>
        </w:rPr>
      </w:pPr>
    </w:p>
    <w:p w:rsidR="00A6167B" w:rsidRDefault="00A6167B">
      <w:pPr>
        <w:sectPr w:rsidR="00A6167B" w:rsidSect="00397D5D">
          <w:headerReference w:type="default" r:id="rId1012"/>
          <w:pgSz w:w="11906" w:h="16838"/>
          <w:pgMar w:top="1134" w:right="567" w:bottom="1134" w:left="1701" w:header="708" w:footer="708" w:gutter="0"/>
          <w:pgNumType w:start="359"/>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0"/>
        <w:gridCol w:w="4970"/>
        <w:gridCol w:w="4971"/>
      </w:tblGrid>
      <w:tr w:rsidR="00A6167B" w:rsidRPr="00A6401D" w:rsidTr="00382C52">
        <w:tc>
          <w:tcPr>
            <w:tcW w:w="4970" w:type="dxa"/>
          </w:tcPr>
          <w:p w:rsidR="00A6167B" w:rsidRDefault="00A6167B" w:rsidP="00382C52">
            <w:pPr>
              <w:jc w:val="right"/>
              <w:rPr>
                <w:color w:val="000000"/>
              </w:rPr>
            </w:pPr>
          </w:p>
        </w:tc>
        <w:tc>
          <w:tcPr>
            <w:tcW w:w="4970" w:type="dxa"/>
          </w:tcPr>
          <w:p w:rsidR="00A6167B" w:rsidRDefault="00A6167B" w:rsidP="00382C52">
            <w:pPr>
              <w:jc w:val="right"/>
              <w:rPr>
                <w:color w:val="000000"/>
              </w:rPr>
            </w:pPr>
          </w:p>
        </w:tc>
        <w:tc>
          <w:tcPr>
            <w:tcW w:w="4971" w:type="dxa"/>
          </w:tcPr>
          <w:p w:rsidR="00A6167B" w:rsidRPr="00A6401D" w:rsidRDefault="00A6167B" w:rsidP="00382C52">
            <w:pPr>
              <w:rPr>
                <w:color w:val="000000"/>
                <w:sz w:val="28"/>
                <w:szCs w:val="28"/>
              </w:rPr>
            </w:pPr>
            <w:r>
              <w:rPr>
                <w:color w:val="000000"/>
                <w:sz w:val="28"/>
                <w:szCs w:val="28"/>
              </w:rPr>
              <w:t>Приложение № 11</w:t>
            </w:r>
          </w:p>
          <w:p w:rsidR="00A6167B" w:rsidRPr="00A6401D" w:rsidRDefault="00A6167B" w:rsidP="00382C52">
            <w:pPr>
              <w:suppressAutoHyphens/>
              <w:rPr>
                <w:color w:val="000000"/>
                <w:sz w:val="28"/>
                <w:szCs w:val="28"/>
              </w:rPr>
            </w:pPr>
            <w:r w:rsidRPr="00A6401D">
              <w:rPr>
                <w:color w:val="000000"/>
                <w:sz w:val="28"/>
                <w:szCs w:val="28"/>
              </w:rPr>
              <w:t>к территориальной программе государственных гарантий бесплатного оказания населению Амурской об</w:t>
            </w:r>
            <w:r>
              <w:rPr>
                <w:color w:val="000000"/>
                <w:sz w:val="28"/>
                <w:szCs w:val="28"/>
              </w:rPr>
              <w:t>ласти медицинской помощи на 2024</w:t>
            </w:r>
            <w:r w:rsidRPr="00A6401D">
              <w:rPr>
                <w:color w:val="000000"/>
                <w:sz w:val="28"/>
                <w:szCs w:val="28"/>
              </w:rPr>
              <w:t xml:space="preserve"> год и на плановый период 202</w:t>
            </w:r>
            <w:r>
              <w:rPr>
                <w:color w:val="000000"/>
                <w:sz w:val="28"/>
                <w:szCs w:val="28"/>
              </w:rPr>
              <w:t>5</w:t>
            </w:r>
            <w:r w:rsidRPr="00A6401D">
              <w:rPr>
                <w:color w:val="000000"/>
                <w:sz w:val="28"/>
                <w:szCs w:val="28"/>
              </w:rPr>
              <w:t xml:space="preserve"> и 202</w:t>
            </w:r>
            <w:r>
              <w:rPr>
                <w:color w:val="000000"/>
                <w:sz w:val="28"/>
                <w:szCs w:val="28"/>
              </w:rPr>
              <w:t>6</w:t>
            </w:r>
            <w:r w:rsidRPr="00A6401D">
              <w:rPr>
                <w:color w:val="000000"/>
                <w:sz w:val="28"/>
                <w:szCs w:val="28"/>
              </w:rPr>
              <w:t xml:space="preserve"> годов</w:t>
            </w:r>
          </w:p>
        </w:tc>
      </w:tr>
    </w:tbl>
    <w:p w:rsidR="00A6167B" w:rsidRDefault="00A6167B" w:rsidP="00A6167B"/>
    <w:p w:rsidR="00A6167B" w:rsidRDefault="00A6167B" w:rsidP="00A6167B">
      <w:pPr>
        <w:jc w:val="center"/>
        <w:rPr>
          <w:b/>
          <w:bCs/>
          <w:color w:val="000000"/>
          <w:sz w:val="28"/>
          <w:szCs w:val="28"/>
        </w:rPr>
      </w:pPr>
    </w:p>
    <w:p w:rsidR="00A6167B" w:rsidRPr="004C01E9" w:rsidRDefault="00A6167B" w:rsidP="00A6167B">
      <w:pPr>
        <w:jc w:val="center"/>
        <w:rPr>
          <w:b/>
          <w:bCs/>
          <w:color w:val="000000"/>
          <w:sz w:val="28"/>
          <w:szCs w:val="28"/>
        </w:rPr>
      </w:pPr>
      <w:r w:rsidRPr="004C01E9">
        <w:rPr>
          <w:b/>
          <w:bCs/>
          <w:color w:val="000000"/>
          <w:sz w:val="28"/>
          <w:szCs w:val="28"/>
        </w:rPr>
        <w:t xml:space="preserve">НОРМАТИВЫ </w:t>
      </w:r>
    </w:p>
    <w:p w:rsidR="00A6167B" w:rsidRPr="004C01E9" w:rsidRDefault="00A6167B" w:rsidP="00A6167B">
      <w:pPr>
        <w:jc w:val="center"/>
        <w:rPr>
          <w:b/>
          <w:bCs/>
          <w:color w:val="000000"/>
          <w:sz w:val="28"/>
          <w:szCs w:val="28"/>
        </w:rPr>
      </w:pPr>
      <w:r w:rsidRPr="004C01E9">
        <w:rPr>
          <w:b/>
          <w:bCs/>
          <w:color w:val="000000"/>
          <w:sz w:val="28"/>
          <w:szCs w:val="28"/>
        </w:rPr>
        <w:t>объема оказания и нормативы финансовых затрат на единицу объема медицинской помощи на 202</w:t>
      </w:r>
      <w:r>
        <w:rPr>
          <w:b/>
          <w:bCs/>
          <w:color w:val="000000"/>
          <w:sz w:val="28"/>
          <w:szCs w:val="28"/>
        </w:rPr>
        <w:t>4</w:t>
      </w:r>
      <w:r w:rsidRPr="004C01E9">
        <w:rPr>
          <w:b/>
          <w:bCs/>
          <w:color w:val="000000"/>
          <w:sz w:val="28"/>
          <w:szCs w:val="28"/>
        </w:rPr>
        <w:t>-202</w:t>
      </w:r>
      <w:r>
        <w:rPr>
          <w:b/>
          <w:bCs/>
          <w:color w:val="000000"/>
          <w:sz w:val="28"/>
          <w:szCs w:val="28"/>
        </w:rPr>
        <w:t>6</w:t>
      </w:r>
      <w:r w:rsidRPr="004C01E9">
        <w:rPr>
          <w:b/>
          <w:bCs/>
          <w:color w:val="000000"/>
          <w:sz w:val="28"/>
          <w:szCs w:val="28"/>
        </w:rPr>
        <w:t xml:space="preserve"> годы</w:t>
      </w:r>
    </w:p>
    <w:p w:rsidR="00A6167B" w:rsidRDefault="00A6167B" w:rsidP="00A6167B"/>
    <w:tbl>
      <w:tblPr>
        <w:tblW w:w="15456" w:type="dxa"/>
        <w:tblInd w:w="-28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1517"/>
        <w:gridCol w:w="1559"/>
        <w:gridCol w:w="1701"/>
        <w:gridCol w:w="1559"/>
        <w:gridCol w:w="1560"/>
        <w:gridCol w:w="1559"/>
        <w:gridCol w:w="1564"/>
      </w:tblGrid>
      <w:tr w:rsidR="00A6167B" w:rsidRPr="008A14D7" w:rsidTr="00382C52">
        <w:trPr>
          <w:trHeight w:val="20"/>
        </w:trPr>
        <w:tc>
          <w:tcPr>
            <w:tcW w:w="4437" w:type="dxa"/>
            <w:vMerge w:val="restart"/>
            <w:shd w:val="clear" w:color="auto" w:fill="auto"/>
            <w:vAlign w:val="center"/>
            <w:hideMark/>
          </w:tcPr>
          <w:p w:rsidR="00A6167B" w:rsidRPr="008A14D7" w:rsidRDefault="00A6167B" w:rsidP="00382C52">
            <w:pPr>
              <w:jc w:val="center"/>
              <w:rPr>
                <w:color w:val="000000"/>
              </w:rPr>
            </w:pPr>
            <w:r w:rsidRPr="008A14D7">
              <w:rPr>
                <w:color w:val="000000"/>
              </w:rPr>
              <w:t>Виды и условия оказания медицинской помощи</w:t>
            </w:r>
          </w:p>
        </w:tc>
        <w:tc>
          <w:tcPr>
            <w:tcW w:w="1517" w:type="dxa"/>
            <w:vMerge w:val="restart"/>
            <w:shd w:val="clear" w:color="auto" w:fill="auto"/>
            <w:vAlign w:val="center"/>
            <w:hideMark/>
          </w:tcPr>
          <w:p w:rsidR="00A6167B" w:rsidRPr="008A14D7" w:rsidRDefault="00A6167B" w:rsidP="00382C52">
            <w:pPr>
              <w:jc w:val="center"/>
              <w:rPr>
                <w:color w:val="000000"/>
              </w:rPr>
            </w:pPr>
            <w:r w:rsidRPr="008A14D7">
              <w:rPr>
                <w:color w:val="000000"/>
              </w:rPr>
              <w:t>Единица измерения на одного жителя</w:t>
            </w:r>
          </w:p>
        </w:tc>
        <w:tc>
          <w:tcPr>
            <w:tcW w:w="3260" w:type="dxa"/>
            <w:gridSpan w:val="2"/>
            <w:shd w:val="clear" w:color="auto" w:fill="auto"/>
            <w:vAlign w:val="center"/>
            <w:hideMark/>
          </w:tcPr>
          <w:p w:rsidR="00A6167B" w:rsidRPr="008A14D7" w:rsidRDefault="00A6167B" w:rsidP="00382C52">
            <w:pPr>
              <w:jc w:val="center"/>
              <w:rPr>
                <w:color w:val="000000"/>
              </w:rPr>
            </w:pPr>
            <w:r w:rsidRPr="008A14D7">
              <w:rPr>
                <w:color w:val="000000"/>
              </w:rPr>
              <w:t>202</w:t>
            </w:r>
            <w:r>
              <w:rPr>
                <w:color w:val="000000"/>
              </w:rPr>
              <w:t>4</w:t>
            </w:r>
            <w:r w:rsidRPr="008A14D7">
              <w:rPr>
                <w:color w:val="000000"/>
              </w:rPr>
              <w:t xml:space="preserve"> год</w:t>
            </w:r>
          </w:p>
        </w:tc>
        <w:tc>
          <w:tcPr>
            <w:tcW w:w="3119" w:type="dxa"/>
            <w:gridSpan w:val="2"/>
            <w:shd w:val="clear" w:color="auto" w:fill="auto"/>
            <w:vAlign w:val="center"/>
            <w:hideMark/>
          </w:tcPr>
          <w:p w:rsidR="00A6167B" w:rsidRPr="008A14D7" w:rsidRDefault="00A6167B" w:rsidP="00382C52">
            <w:pPr>
              <w:jc w:val="center"/>
              <w:rPr>
                <w:color w:val="000000"/>
              </w:rPr>
            </w:pPr>
            <w:r w:rsidRPr="008A14D7">
              <w:rPr>
                <w:color w:val="000000"/>
              </w:rPr>
              <w:t>202</w:t>
            </w:r>
            <w:r>
              <w:rPr>
                <w:color w:val="000000"/>
              </w:rPr>
              <w:t>5</w:t>
            </w:r>
            <w:r w:rsidRPr="008A14D7">
              <w:rPr>
                <w:color w:val="000000"/>
              </w:rPr>
              <w:t xml:space="preserve"> год</w:t>
            </w:r>
          </w:p>
        </w:tc>
        <w:tc>
          <w:tcPr>
            <w:tcW w:w="3123" w:type="dxa"/>
            <w:gridSpan w:val="2"/>
            <w:shd w:val="clear" w:color="auto" w:fill="auto"/>
            <w:vAlign w:val="center"/>
            <w:hideMark/>
          </w:tcPr>
          <w:p w:rsidR="00A6167B" w:rsidRPr="008A14D7" w:rsidRDefault="00A6167B" w:rsidP="00382C52">
            <w:pPr>
              <w:jc w:val="center"/>
              <w:rPr>
                <w:color w:val="000000"/>
              </w:rPr>
            </w:pPr>
            <w:r w:rsidRPr="008A14D7">
              <w:rPr>
                <w:color w:val="000000"/>
              </w:rPr>
              <w:t>202</w:t>
            </w:r>
            <w:r>
              <w:rPr>
                <w:color w:val="000000"/>
              </w:rPr>
              <w:t>6</w:t>
            </w:r>
            <w:r w:rsidRPr="008A14D7">
              <w:rPr>
                <w:color w:val="000000"/>
              </w:rPr>
              <w:t xml:space="preserve"> год</w:t>
            </w:r>
          </w:p>
        </w:tc>
      </w:tr>
      <w:tr w:rsidR="00A6167B" w:rsidRPr="008A14D7" w:rsidTr="00382C52">
        <w:trPr>
          <w:trHeight w:val="20"/>
        </w:trPr>
        <w:tc>
          <w:tcPr>
            <w:tcW w:w="4437" w:type="dxa"/>
            <w:vMerge/>
            <w:vAlign w:val="center"/>
            <w:hideMark/>
          </w:tcPr>
          <w:p w:rsidR="00A6167B" w:rsidRPr="008A14D7" w:rsidRDefault="00A6167B" w:rsidP="00382C52">
            <w:pPr>
              <w:rPr>
                <w:color w:val="000000"/>
              </w:rPr>
            </w:pPr>
          </w:p>
        </w:tc>
        <w:tc>
          <w:tcPr>
            <w:tcW w:w="1517" w:type="dxa"/>
            <w:vMerge/>
            <w:vAlign w:val="center"/>
            <w:hideMark/>
          </w:tcPr>
          <w:p w:rsidR="00A6167B" w:rsidRPr="008A14D7" w:rsidRDefault="00A6167B" w:rsidP="00382C52">
            <w:pPr>
              <w:rPr>
                <w:color w:val="000000"/>
              </w:rPr>
            </w:pPr>
          </w:p>
        </w:tc>
        <w:tc>
          <w:tcPr>
            <w:tcW w:w="1559" w:type="dxa"/>
            <w:shd w:val="clear" w:color="auto" w:fill="auto"/>
            <w:vAlign w:val="center"/>
            <w:hideMark/>
          </w:tcPr>
          <w:p w:rsidR="00A6167B" w:rsidRPr="008A14D7" w:rsidRDefault="00A6167B" w:rsidP="00382C52">
            <w:pPr>
              <w:jc w:val="center"/>
              <w:rPr>
                <w:color w:val="000000"/>
              </w:rPr>
            </w:pPr>
            <w:r w:rsidRPr="008A14D7">
              <w:rPr>
                <w:color w:val="000000"/>
              </w:rPr>
              <w:t>Нормативы объема медицинской помощи</w:t>
            </w:r>
          </w:p>
        </w:tc>
        <w:tc>
          <w:tcPr>
            <w:tcW w:w="1701" w:type="dxa"/>
            <w:shd w:val="clear" w:color="auto" w:fill="auto"/>
            <w:vAlign w:val="center"/>
            <w:hideMark/>
          </w:tcPr>
          <w:p w:rsidR="00A6167B" w:rsidRPr="008A14D7" w:rsidRDefault="00A6167B" w:rsidP="00382C52">
            <w:pPr>
              <w:jc w:val="center"/>
              <w:rPr>
                <w:color w:val="000000"/>
              </w:rPr>
            </w:pPr>
            <w:r w:rsidRPr="008A14D7">
              <w:rPr>
                <w:color w:val="000000"/>
              </w:rPr>
              <w:t>Нормативы финансовых затрат на единицу объема медицинской помощи, руб.</w:t>
            </w:r>
          </w:p>
        </w:tc>
        <w:tc>
          <w:tcPr>
            <w:tcW w:w="1559" w:type="dxa"/>
            <w:shd w:val="clear" w:color="auto" w:fill="auto"/>
            <w:vAlign w:val="center"/>
            <w:hideMark/>
          </w:tcPr>
          <w:p w:rsidR="00A6167B" w:rsidRPr="008A14D7" w:rsidRDefault="00A6167B" w:rsidP="00382C52">
            <w:pPr>
              <w:jc w:val="center"/>
              <w:rPr>
                <w:color w:val="000000"/>
              </w:rPr>
            </w:pPr>
            <w:r w:rsidRPr="008A14D7">
              <w:rPr>
                <w:color w:val="000000"/>
              </w:rPr>
              <w:t>Нормативы объема медицинской помощи</w:t>
            </w:r>
          </w:p>
        </w:tc>
        <w:tc>
          <w:tcPr>
            <w:tcW w:w="1560" w:type="dxa"/>
            <w:shd w:val="clear" w:color="auto" w:fill="auto"/>
            <w:vAlign w:val="center"/>
            <w:hideMark/>
          </w:tcPr>
          <w:p w:rsidR="00A6167B" w:rsidRPr="008A14D7" w:rsidRDefault="00A6167B" w:rsidP="00382C52">
            <w:pPr>
              <w:jc w:val="center"/>
              <w:rPr>
                <w:color w:val="000000"/>
              </w:rPr>
            </w:pPr>
            <w:r w:rsidRPr="008A14D7">
              <w:rPr>
                <w:color w:val="000000"/>
              </w:rPr>
              <w:t>Нормативы финансовых затрат на единицу объема медицинской помощи, руб.</w:t>
            </w:r>
          </w:p>
        </w:tc>
        <w:tc>
          <w:tcPr>
            <w:tcW w:w="1559" w:type="dxa"/>
            <w:shd w:val="clear" w:color="auto" w:fill="auto"/>
            <w:vAlign w:val="center"/>
            <w:hideMark/>
          </w:tcPr>
          <w:p w:rsidR="00A6167B" w:rsidRPr="008A14D7" w:rsidRDefault="00A6167B" w:rsidP="00382C52">
            <w:pPr>
              <w:jc w:val="center"/>
              <w:rPr>
                <w:color w:val="000000"/>
              </w:rPr>
            </w:pPr>
            <w:r w:rsidRPr="008A14D7">
              <w:rPr>
                <w:color w:val="000000"/>
              </w:rPr>
              <w:t>Нормативы объема медицинской помощи</w:t>
            </w:r>
          </w:p>
        </w:tc>
        <w:tc>
          <w:tcPr>
            <w:tcW w:w="1564" w:type="dxa"/>
            <w:shd w:val="clear" w:color="auto" w:fill="auto"/>
            <w:vAlign w:val="center"/>
            <w:hideMark/>
          </w:tcPr>
          <w:p w:rsidR="00A6167B" w:rsidRPr="008A14D7" w:rsidRDefault="00A6167B" w:rsidP="00382C52">
            <w:pPr>
              <w:jc w:val="center"/>
              <w:rPr>
                <w:color w:val="000000"/>
              </w:rPr>
            </w:pPr>
            <w:r w:rsidRPr="008A14D7">
              <w:rPr>
                <w:color w:val="000000"/>
              </w:rPr>
              <w:t>Нормативы финансовых затрат на единицу объема медицинской помощи, руб.</w:t>
            </w:r>
          </w:p>
        </w:tc>
      </w:tr>
    </w:tbl>
    <w:p w:rsidR="00A6167B" w:rsidRDefault="00A6167B" w:rsidP="00A6167B">
      <w:pPr>
        <w:spacing w:line="14" w:lineRule="auto"/>
      </w:pPr>
    </w:p>
    <w:tbl>
      <w:tblPr>
        <w:tblW w:w="15456" w:type="dxa"/>
        <w:tblInd w:w="-284" w:type="dxa"/>
        <w:tblLayout w:type="fixed"/>
        <w:tblLook w:val="04A0" w:firstRow="1" w:lastRow="0" w:firstColumn="1" w:lastColumn="0" w:noHBand="0" w:noVBand="1"/>
      </w:tblPr>
      <w:tblGrid>
        <w:gridCol w:w="4437"/>
        <w:gridCol w:w="1517"/>
        <w:gridCol w:w="1559"/>
        <w:gridCol w:w="1701"/>
        <w:gridCol w:w="1559"/>
        <w:gridCol w:w="1560"/>
        <w:gridCol w:w="1559"/>
        <w:gridCol w:w="1564"/>
      </w:tblGrid>
      <w:tr w:rsidR="00A6167B" w:rsidRPr="008A14D7" w:rsidTr="00382C52">
        <w:trPr>
          <w:trHeight w:val="20"/>
          <w:tblHeader/>
        </w:trPr>
        <w:tc>
          <w:tcPr>
            <w:tcW w:w="4437" w:type="dxa"/>
            <w:tcBorders>
              <w:top w:val="single" w:sz="4" w:space="0" w:color="auto"/>
              <w:left w:val="single" w:sz="4" w:space="0" w:color="auto"/>
              <w:bottom w:val="single" w:sz="4" w:space="0" w:color="000000"/>
              <w:right w:val="single" w:sz="4" w:space="0" w:color="auto"/>
            </w:tcBorders>
            <w:vAlign w:val="center"/>
          </w:tcPr>
          <w:p w:rsidR="00A6167B" w:rsidRPr="008A14D7" w:rsidRDefault="00A6167B" w:rsidP="00382C52">
            <w:pPr>
              <w:jc w:val="center"/>
              <w:rPr>
                <w:color w:val="000000"/>
              </w:rPr>
            </w:pPr>
            <w:r>
              <w:rPr>
                <w:color w:val="000000"/>
              </w:rPr>
              <w:t>1</w:t>
            </w:r>
          </w:p>
        </w:tc>
        <w:tc>
          <w:tcPr>
            <w:tcW w:w="1517" w:type="dxa"/>
            <w:tcBorders>
              <w:top w:val="single" w:sz="4" w:space="0" w:color="auto"/>
              <w:left w:val="single" w:sz="4" w:space="0" w:color="auto"/>
              <w:bottom w:val="single" w:sz="4" w:space="0" w:color="000000"/>
              <w:right w:val="single" w:sz="4" w:space="0" w:color="auto"/>
            </w:tcBorders>
            <w:vAlign w:val="center"/>
          </w:tcPr>
          <w:p w:rsidR="00A6167B" w:rsidRPr="008A14D7" w:rsidRDefault="00A6167B" w:rsidP="00382C52">
            <w:pPr>
              <w:jc w:val="center"/>
              <w:rPr>
                <w:color w:val="000000"/>
              </w:rPr>
            </w:pPr>
            <w:r>
              <w:rPr>
                <w:color w:val="000000"/>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167B" w:rsidRPr="008A14D7" w:rsidRDefault="00A6167B" w:rsidP="00382C52">
            <w:pPr>
              <w:jc w:val="center"/>
              <w:rPr>
                <w:color w:val="000000"/>
              </w:rPr>
            </w:pPr>
            <w:r>
              <w:rPr>
                <w:color w:val="000000"/>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A6167B" w:rsidRPr="008A14D7" w:rsidRDefault="00A6167B" w:rsidP="00382C52">
            <w:pPr>
              <w:jc w:val="center"/>
              <w:rPr>
                <w:color w:val="000000"/>
              </w:rPr>
            </w:pPr>
            <w:r>
              <w:rPr>
                <w:color w:val="000000"/>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A6167B" w:rsidRPr="008A14D7" w:rsidRDefault="00A6167B" w:rsidP="00382C52">
            <w:pPr>
              <w:jc w:val="center"/>
              <w:rPr>
                <w:color w:val="000000"/>
              </w:rPr>
            </w:pPr>
            <w:r>
              <w:rPr>
                <w:color w:val="000000"/>
              </w:rPr>
              <w:t>5</w:t>
            </w:r>
          </w:p>
        </w:tc>
        <w:tc>
          <w:tcPr>
            <w:tcW w:w="1560" w:type="dxa"/>
            <w:tcBorders>
              <w:top w:val="single" w:sz="4" w:space="0" w:color="auto"/>
              <w:left w:val="nil"/>
              <w:bottom w:val="single" w:sz="4" w:space="0" w:color="auto"/>
              <w:right w:val="single" w:sz="4" w:space="0" w:color="auto"/>
            </w:tcBorders>
            <w:shd w:val="clear" w:color="auto" w:fill="auto"/>
            <w:vAlign w:val="center"/>
          </w:tcPr>
          <w:p w:rsidR="00A6167B" w:rsidRPr="008A14D7" w:rsidRDefault="00A6167B" w:rsidP="00382C52">
            <w:pPr>
              <w:jc w:val="center"/>
              <w:rPr>
                <w:color w:val="000000"/>
              </w:rPr>
            </w:pPr>
            <w:r>
              <w:rPr>
                <w:color w:val="000000"/>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A6167B" w:rsidRPr="008A14D7" w:rsidRDefault="00A6167B" w:rsidP="00382C52">
            <w:pPr>
              <w:jc w:val="center"/>
              <w:rPr>
                <w:color w:val="000000"/>
              </w:rPr>
            </w:pPr>
            <w:r>
              <w:rPr>
                <w:color w:val="000000"/>
              </w:rPr>
              <w:t>7</w:t>
            </w:r>
          </w:p>
        </w:tc>
        <w:tc>
          <w:tcPr>
            <w:tcW w:w="1564" w:type="dxa"/>
            <w:tcBorders>
              <w:top w:val="single" w:sz="4" w:space="0" w:color="auto"/>
              <w:left w:val="nil"/>
              <w:bottom w:val="single" w:sz="4" w:space="0" w:color="auto"/>
              <w:right w:val="single" w:sz="4" w:space="0" w:color="auto"/>
            </w:tcBorders>
            <w:shd w:val="clear" w:color="auto" w:fill="auto"/>
            <w:vAlign w:val="center"/>
          </w:tcPr>
          <w:p w:rsidR="00A6167B" w:rsidRPr="008A14D7" w:rsidRDefault="00A6167B" w:rsidP="00382C52">
            <w:pPr>
              <w:jc w:val="center"/>
              <w:rPr>
                <w:color w:val="000000"/>
              </w:rPr>
            </w:pPr>
            <w:r>
              <w:rPr>
                <w:color w:val="000000"/>
              </w:rPr>
              <w:t>8</w:t>
            </w:r>
          </w:p>
        </w:tc>
      </w:tr>
      <w:tr w:rsidR="00A6167B" w:rsidRPr="008A14D7" w:rsidTr="00382C52">
        <w:trPr>
          <w:trHeight w:val="20"/>
        </w:trPr>
        <w:tc>
          <w:tcPr>
            <w:tcW w:w="1545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167B" w:rsidRPr="008A14D7" w:rsidRDefault="00A6167B" w:rsidP="00382C52">
            <w:pPr>
              <w:jc w:val="center"/>
              <w:rPr>
                <w:color w:val="000000"/>
              </w:rPr>
            </w:pPr>
            <w:r w:rsidRPr="008A14D7">
              <w:rPr>
                <w:color w:val="000000"/>
              </w:rPr>
              <w:t>I. За счет средств областного бюджета</w:t>
            </w:r>
            <w:r w:rsidRPr="00977D61">
              <w:rPr>
                <w:color w:val="000000"/>
                <w:vertAlign w:val="superscript"/>
              </w:rPr>
              <w:t>1</w:t>
            </w: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noWrap/>
            <w:vAlign w:val="bottom"/>
            <w:hideMark/>
          </w:tcPr>
          <w:p w:rsidR="00A6167B" w:rsidRPr="008A14D7" w:rsidRDefault="00A6167B" w:rsidP="00382C52">
            <w:pPr>
              <w:rPr>
                <w:color w:val="000000"/>
              </w:rPr>
            </w:pPr>
            <w:r w:rsidRPr="008A14D7">
              <w:rPr>
                <w:color w:val="000000"/>
              </w:rPr>
              <w:t>1. Первичная медико-санитарная помощь</w:t>
            </w:r>
          </w:p>
        </w:tc>
        <w:tc>
          <w:tcPr>
            <w:tcW w:w="1517"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60"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64"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D20FA7" w:rsidRDefault="00A6167B" w:rsidP="00A6167B">
            <w:pPr>
              <w:pStyle w:val="af6"/>
              <w:numPr>
                <w:ilvl w:val="1"/>
                <w:numId w:val="45"/>
              </w:numPr>
              <w:rPr>
                <w:color w:val="000000"/>
              </w:rPr>
            </w:pPr>
            <w:r w:rsidRPr="00D20FA7">
              <w:rPr>
                <w:color w:val="000000"/>
              </w:rPr>
              <w:t>в амбулаторных условиях:</w:t>
            </w:r>
          </w:p>
        </w:tc>
        <w:tc>
          <w:tcPr>
            <w:tcW w:w="1517"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60"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64"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8A14D7" w:rsidRDefault="00A6167B" w:rsidP="00382C52">
            <w:pPr>
              <w:rPr>
                <w:color w:val="000000"/>
              </w:rPr>
            </w:pPr>
            <w:r w:rsidRPr="008A14D7">
              <w:rPr>
                <w:color w:val="000000"/>
              </w:rPr>
              <w:t>в том числе:</w:t>
            </w:r>
          </w:p>
        </w:tc>
        <w:tc>
          <w:tcPr>
            <w:tcW w:w="1517"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60"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64"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8A14D7" w:rsidRDefault="00A6167B" w:rsidP="00382C52">
            <w:pPr>
              <w:rPr>
                <w:color w:val="000000"/>
              </w:rPr>
            </w:pPr>
            <w:r w:rsidRPr="008A14D7">
              <w:rPr>
                <w:color w:val="000000"/>
              </w:rPr>
              <w:t>с профилактической и иными целями</w:t>
            </w:r>
            <w:r w:rsidRPr="00977D61">
              <w:rPr>
                <w:color w:val="000000"/>
                <w:vertAlign w:val="superscript"/>
              </w:rPr>
              <w:t>2</w:t>
            </w:r>
          </w:p>
        </w:tc>
        <w:tc>
          <w:tcPr>
            <w:tcW w:w="1517"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посещений</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0,73</w:t>
            </w:r>
          </w:p>
        </w:tc>
        <w:tc>
          <w:tcPr>
            <w:tcW w:w="1701"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784,7</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0,73</w:t>
            </w:r>
          </w:p>
        </w:tc>
        <w:tc>
          <w:tcPr>
            <w:tcW w:w="1560"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849,7</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0,73</w:t>
            </w:r>
          </w:p>
        </w:tc>
        <w:tc>
          <w:tcPr>
            <w:tcW w:w="1564"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920,2</w:t>
            </w: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8A14D7" w:rsidRDefault="00A6167B" w:rsidP="00382C52">
            <w:pPr>
              <w:rPr>
                <w:color w:val="000000"/>
              </w:rPr>
            </w:pPr>
            <w:r w:rsidRPr="008A14D7">
              <w:rPr>
                <w:color w:val="000000"/>
              </w:rPr>
              <w:t>в связи с заболеваниями - обращений</w:t>
            </w:r>
            <w:r w:rsidRPr="00977D61">
              <w:rPr>
                <w:color w:val="000000"/>
                <w:vertAlign w:val="superscript"/>
              </w:rPr>
              <w:t>3</w:t>
            </w:r>
          </w:p>
        </w:tc>
        <w:tc>
          <w:tcPr>
            <w:tcW w:w="1517"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обращений</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0,144</w:t>
            </w:r>
          </w:p>
        </w:tc>
        <w:tc>
          <w:tcPr>
            <w:tcW w:w="1701"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2 275,6</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0,144</w:t>
            </w:r>
          </w:p>
        </w:tc>
        <w:tc>
          <w:tcPr>
            <w:tcW w:w="1560"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2 464,2</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0,144</w:t>
            </w:r>
          </w:p>
        </w:tc>
        <w:tc>
          <w:tcPr>
            <w:tcW w:w="1564"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2 668,4</w:t>
            </w: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D20FA7" w:rsidRDefault="00A6167B" w:rsidP="00A6167B">
            <w:pPr>
              <w:pStyle w:val="af6"/>
              <w:numPr>
                <w:ilvl w:val="1"/>
                <w:numId w:val="45"/>
              </w:numPr>
              <w:rPr>
                <w:color w:val="000000"/>
              </w:rPr>
            </w:pPr>
            <w:r>
              <w:rPr>
                <w:color w:val="000000"/>
              </w:rPr>
              <w:t>в условиях дневных стационаров</w:t>
            </w:r>
          </w:p>
        </w:tc>
        <w:tc>
          <w:tcPr>
            <w:tcW w:w="1517"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случаев лечения</w:t>
            </w:r>
          </w:p>
        </w:tc>
        <w:tc>
          <w:tcPr>
            <w:tcW w:w="1559"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0,00098</w:t>
            </w:r>
          </w:p>
        </w:tc>
        <w:tc>
          <w:tcPr>
            <w:tcW w:w="1701" w:type="dxa"/>
            <w:tcBorders>
              <w:top w:val="nil"/>
              <w:left w:val="nil"/>
              <w:bottom w:val="single" w:sz="4" w:space="0" w:color="auto"/>
              <w:right w:val="single" w:sz="4" w:space="0" w:color="auto"/>
            </w:tcBorders>
            <w:shd w:val="clear" w:color="auto" w:fill="auto"/>
            <w:noWrap/>
          </w:tcPr>
          <w:p w:rsidR="00A6167B" w:rsidRDefault="00A6167B" w:rsidP="00382C52">
            <w:pPr>
              <w:jc w:val="center"/>
              <w:rPr>
                <w:color w:val="000000"/>
              </w:rPr>
            </w:pPr>
            <w:r>
              <w:rPr>
                <w:color w:val="000000"/>
              </w:rPr>
              <w:t>19 191,4</w:t>
            </w:r>
          </w:p>
        </w:tc>
        <w:tc>
          <w:tcPr>
            <w:tcW w:w="1559"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0,00098</w:t>
            </w:r>
          </w:p>
        </w:tc>
        <w:tc>
          <w:tcPr>
            <w:tcW w:w="1560" w:type="dxa"/>
            <w:tcBorders>
              <w:top w:val="nil"/>
              <w:left w:val="nil"/>
              <w:bottom w:val="single" w:sz="4" w:space="0" w:color="auto"/>
              <w:right w:val="single" w:sz="4" w:space="0" w:color="auto"/>
            </w:tcBorders>
            <w:shd w:val="clear" w:color="auto" w:fill="auto"/>
            <w:noWrap/>
          </w:tcPr>
          <w:p w:rsidR="00A6167B" w:rsidRDefault="00A6167B" w:rsidP="00382C52">
            <w:pPr>
              <w:jc w:val="center"/>
              <w:rPr>
                <w:color w:val="000000"/>
              </w:rPr>
            </w:pPr>
            <w:r>
              <w:rPr>
                <w:color w:val="000000"/>
              </w:rPr>
              <w:t>20 803,6</w:t>
            </w:r>
          </w:p>
        </w:tc>
        <w:tc>
          <w:tcPr>
            <w:tcW w:w="1559"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0,00098</w:t>
            </w:r>
          </w:p>
        </w:tc>
        <w:tc>
          <w:tcPr>
            <w:tcW w:w="1564" w:type="dxa"/>
            <w:tcBorders>
              <w:top w:val="nil"/>
              <w:left w:val="nil"/>
              <w:bottom w:val="single" w:sz="4" w:space="0" w:color="auto"/>
              <w:right w:val="single" w:sz="4" w:space="0" w:color="auto"/>
            </w:tcBorders>
            <w:shd w:val="clear" w:color="auto" w:fill="auto"/>
            <w:noWrap/>
          </w:tcPr>
          <w:p w:rsidR="00A6167B" w:rsidRDefault="00A6167B" w:rsidP="00382C52">
            <w:pPr>
              <w:jc w:val="center"/>
              <w:rPr>
                <w:color w:val="000000"/>
              </w:rPr>
            </w:pPr>
            <w:r>
              <w:rPr>
                <w:color w:val="000000"/>
              </w:rPr>
              <w:t>22 551,3</w:t>
            </w:r>
          </w:p>
        </w:tc>
      </w:tr>
      <w:tr w:rsidR="00A6167B" w:rsidRPr="008A14D7" w:rsidTr="00382C52">
        <w:trPr>
          <w:trHeight w:val="20"/>
        </w:trPr>
        <w:tc>
          <w:tcPr>
            <w:tcW w:w="4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67B" w:rsidRPr="00D20FA7" w:rsidRDefault="00A6167B" w:rsidP="00A6167B">
            <w:pPr>
              <w:pStyle w:val="af6"/>
              <w:numPr>
                <w:ilvl w:val="0"/>
                <w:numId w:val="45"/>
              </w:numPr>
              <w:rPr>
                <w:color w:val="000000"/>
              </w:rPr>
            </w:pPr>
            <w:r w:rsidRPr="00D20FA7">
              <w:rPr>
                <w:color w:val="000000"/>
              </w:rPr>
              <w:t xml:space="preserve">Специализированная, в том числе </w:t>
            </w:r>
          </w:p>
          <w:p w:rsidR="00A6167B" w:rsidRPr="00D20FA7" w:rsidRDefault="00A6167B" w:rsidP="00382C52">
            <w:pPr>
              <w:rPr>
                <w:color w:val="000000"/>
              </w:rPr>
            </w:pPr>
            <w:r w:rsidRPr="00D20FA7">
              <w:rPr>
                <w:color w:val="000000"/>
              </w:rPr>
              <w:t xml:space="preserve">высокотехнологичная, медицинская помощь </w:t>
            </w:r>
          </w:p>
        </w:tc>
        <w:tc>
          <w:tcPr>
            <w:tcW w:w="1517" w:type="dxa"/>
            <w:tcBorders>
              <w:top w:val="single" w:sz="4" w:space="0" w:color="auto"/>
              <w:left w:val="nil"/>
              <w:bottom w:val="single" w:sz="4" w:space="0" w:color="auto"/>
              <w:right w:val="single" w:sz="4" w:space="0" w:color="auto"/>
            </w:tcBorders>
            <w:shd w:val="clear" w:color="auto" w:fill="auto"/>
          </w:tcPr>
          <w:p w:rsidR="00A6167B" w:rsidRPr="008A14D7" w:rsidRDefault="00A6167B" w:rsidP="00382C52">
            <w:pPr>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p>
        </w:tc>
        <w:tc>
          <w:tcPr>
            <w:tcW w:w="1564"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p>
        </w:tc>
      </w:tr>
      <w:tr w:rsidR="00A6167B" w:rsidRPr="008A14D7" w:rsidTr="00382C52">
        <w:trPr>
          <w:trHeight w:val="20"/>
        </w:trPr>
        <w:tc>
          <w:tcPr>
            <w:tcW w:w="4437" w:type="dxa"/>
            <w:tcBorders>
              <w:top w:val="single" w:sz="4" w:space="0" w:color="auto"/>
              <w:left w:val="single" w:sz="4" w:space="0" w:color="auto"/>
              <w:bottom w:val="single" w:sz="4" w:space="0" w:color="auto"/>
              <w:right w:val="single" w:sz="4" w:space="0" w:color="auto"/>
            </w:tcBorders>
            <w:shd w:val="clear" w:color="auto" w:fill="auto"/>
            <w:vAlign w:val="bottom"/>
          </w:tcPr>
          <w:p w:rsidR="00A6167B" w:rsidRPr="00D20FA7" w:rsidRDefault="00A6167B" w:rsidP="00A6167B">
            <w:pPr>
              <w:pStyle w:val="af6"/>
              <w:numPr>
                <w:ilvl w:val="1"/>
                <w:numId w:val="45"/>
              </w:numPr>
              <w:rPr>
                <w:color w:val="000000"/>
              </w:rPr>
            </w:pPr>
            <w:r>
              <w:rPr>
                <w:color w:val="000000"/>
              </w:rPr>
              <w:t>в</w:t>
            </w:r>
            <w:r w:rsidRPr="00D20FA7">
              <w:rPr>
                <w:color w:val="000000"/>
              </w:rPr>
              <w:t xml:space="preserve"> условиях дневного стационара</w:t>
            </w:r>
            <w:r w:rsidRPr="00D20FA7">
              <w:rPr>
                <w:color w:val="000000"/>
                <w:vertAlign w:val="superscript"/>
              </w:rPr>
              <w:t>4</w:t>
            </w:r>
          </w:p>
        </w:tc>
        <w:tc>
          <w:tcPr>
            <w:tcW w:w="1517" w:type="dxa"/>
            <w:tcBorders>
              <w:top w:val="single" w:sz="4" w:space="0" w:color="auto"/>
              <w:left w:val="nil"/>
              <w:bottom w:val="single" w:sz="4" w:space="0" w:color="auto"/>
              <w:right w:val="single" w:sz="4" w:space="0" w:color="auto"/>
            </w:tcBorders>
            <w:shd w:val="clear" w:color="auto" w:fill="auto"/>
          </w:tcPr>
          <w:p w:rsidR="00A6167B" w:rsidRPr="008A14D7" w:rsidRDefault="00A6167B" w:rsidP="00382C52">
            <w:pPr>
              <w:jc w:val="center"/>
              <w:rPr>
                <w:color w:val="000000"/>
              </w:rPr>
            </w:pPr>
            <w:r>
              <w:rPr>
                <w:color w:val="000000"/>
              </w:rPr>
              <w:t>случаев лечения</w:t>
            </w:r>
          </w:p>
        </w:tc>
        <w:tc>
          <w:tcPr>
            <w:tcW w:w="1559"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0,00302</w:t>
            </w:r>
          </w:p>
        </w:tc>
        <w:tc>
          <w:tcPr>
            <w:tcW w:w="1701" w:type="dxa"/>
            <w:tcBorders>
              <w:top w:val="single" w:sz="4" w:space="0" w:color="auto"/>
              <w:left w:val="nil"/>
              <w:bottom w:val="single" w:sz="4" w:space="0" w:color="auto"/>
              <w:right w:val="single" w:sz="4" w:space="0" w:color="auto"/>
            </w:tcBorders>
            <w:shd w:val="clear" w:color="auto" w:fill="auto"/>
            <w:noWrap/>
          </w:tcPr>
          <w:p w:rsidR="00A6167B" w:rsidRDefault="00A6167B" w:rsidP="00382C52">
            <w:pPr>
              <w:jc w:val="center"/>
              <w:rPr>
                <w:color w:val="000000"/>
              </w:rPr>
            </w:pPr>
            <w:r>
              <w:rPr>
                <w:color w:val="000000"/>
              </w:rPr>
              <w:t>24 587,6</w:t>
            </w:r>
          </w:p>
        </w:tc>
        <w:tc>
          <w:tcPr>
            <w:tcW w:w="1559"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0,00302</w:t>
            </w:r>
          </w:p>
        </w:tc>
        <w:tc>
          <w:tcPr>
            <w:tcW w:w="1560" w:type="dxa"/>
            <w:tcBorders>
              <w:top w:val="single" w:sz="4" w:space="0" w:color="auto"/>
              <w:left w:val="nil"/>
              <w:bottom w:val="single" w:sz="4" w:space="0" w:color="auto"/>
              <w:right w:val="single" w:sz="4" w:space="0" w:color="auto"/>
            </w:tcBorders>
            <w:shd w:val="clear" w:color="auto" w:fill="auto"/>
            <w:noWrap/>
          </w:tcPr>
          <w:p w:rsidR="00A6167B" w:rsidRDefault="00A6167B" w:rsidP="00382C52">
            <w:pPr>
              <w:jc w:val="center"/>
              <w:rPr>
                <w:color w:val="000000"/>
              </w:rPr>
            </w:pPr>
            <w:r>
              <w:rPr>
                <w:color w:val="000000"/>
              </w:rPr>
              <w:t>26 653,1</w:t>
            </w:r>
          </w:p>
        </w:tc>
        <w:tc>
          <w:tcPr>
            <w:tcW w:w="1559"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0,00302</w:t>
            </w:r>
          </w:p>
        </w:tc>
        <w:tc>
          <w:tcPr>
            <w:tcW w:w="1564" w:type="dxa"/>
            <w:tcBorders>
              <w:top w:val="single" w:sz="4" w:space="0" w:color="auto"/>
              <w:left w:val="nil"/>
              <w:bottom w:val="single" w:sz="4" w:space="0" w:color="auto"/>
              <w:right w:val="single" w:sz="4" w:space="0" w:color="auto"/>
            </w:tcBorders>
            <w:shd w:val="clear" w:color="auto" w:fill="auto"/>
            <w:noWrap/>
          </w:tcPr>
          <w:p w:rsidR="00A6167B" w:rsidRDefault="00A6167B" w:rsidP="00382C52">
            <w:pPr>
              <w:jc w:val="center"/>
              <w:rPr>
                <w:color w:val="000000"/>
              </w:rPr>
            </w:pPr>
            <w:r>
              <w:rPr>
                <w:color w:val="000000"/>
              </w:rPr>
              <w:t>28 892,5</w:t>
            </w:r>
          </w:p>
        </w:tc>
      </w:tr>
      <w:tr w:rsidR="00A6167B" w:rsidRPr="008A14D7" w:rsidTr="00382C52">
        <w:trPr>
          <w:trHeight w:val="20"/>
        </w:trPr>
        <w:tc>
          <w:tcPr>
            <w:tcW w:w="4437" w:type="dxa"/>
            <w:tcBorders>
              <w:top w:val="single" w:sz="4" w:space="0" w:color="auto"/>
              <w:left w:val="single" w:sz="4" w:space="0" w:color="auto"/>
              <w:bottom w:val="single" w:sz="4" w:space="0" w:color="auto"/>
              <w:right w:val="single" w:sz="4" w:space="0" w:color="auto"/>
            </w:tcBorders>
            <w:shd w:val="clear" w:color="auto" w:fill="auto"/>
            <w:vAlign w:val="bottom"/>
          </w:tcPr>
          <w:p w:rsidR="00A6167B" w:rsidRDefault="00A6167B" w:rsidP="00A6167B">
            <w:pPr>
              <w:pStyle w:val="af6"/>
              <w:numPr>
                <w:ilvl w:val="1"/>
                <w:numId w:val="45"/>
              </w:numPr>
              <w:rPr>
                <w:color w:val="000000"/>
              </w:rPr>
            </w:pPr>
            <w:r>
              <w:rPr>
                <w:color w:val="000000"/>
              </w:rPr>
              <w:t>в условиях круглосуточного стационара</w:t>
            </w:r>
          </w:p>
        </w:tc>
        <w:tc>
          <w:tcPr>
            <w:tcW w:w="1517" w:type="dxa"/>
            <w:tcBorders>
              <w:top w:val="single" w:sz="4" w:space="0" w:color="auto"/>
              <w:left w:val="nil"/>
              <w:bottom w:val="single" w:sz="4" w:space="0" w:color="auto"/>
              <w:right w:val="single" w:sz="4" w:space="0" w:color="auto"/>
            </w:tcBorders>
            <w:shd w:val="clear" w:color="auto" w:fill="auto"/>
          </w:tcPr>
          <w:p w:rsidR="00A6167B" w:rsidRPr="008A14D7" w:rsidRDefault="00A6167B" w:rsidP="00382C52">
            <w:pPr>
              <w:jc w:val="center"/>
              <w:rPr>
                <w:color w:val="000000"/>
              </w:rPr>
            </w:pPr>
            <w:r w:rsidRPr="008A14D7">
              <w:rPr>
                <w:color w:val="000000"/>
              </w:rPr>
              <w:t>случаев госпитализации</w:t>
            </w:r>
          </w:p>
        </w:tc>
        <w:tc>
          <w:tcPr>
            <w:tcW w:w="1559"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0,0138</w:t>
            </w:r>
          </w:p>
        </w:tc>
        <w:tc>
          <w:tcPr>
            <w:tcW w:w="1701"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142 326,8</w:t>
            </w:r>
          </w:p>
        </w:tc>
        <w:tc>
          <w:tcPr>
            <w:tcW w:w="1559"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sidRPr="008A14D7">
              <w:rPr>
                <w:color w:val="000000"/>
              </w:rPr>
              <w:t>0,0</w:t>
            </w:r>
            <w:r>
              <w:rPr>
                <w:color w:val="000000"/>
              </w:rPr>
              <w:t>138</w:t>
            </w:r>
          </w:p>
        </w:tc>
        <w:tc>
          <w:tcPr>
            <w:tcW w:w="1560"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154 147,7</w:t>
            </w:r>
          </w:p>
        </w:tc>
        <w:tc>
          <w:tcPr>
            <w:tcW w:w="1559"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sidRPr="008A14D7">
              <w:rPr>
                <w:color w:val="000000"/>
              </w:rPr>
              <w:t>0,01</w:t>
            </w:r>
            <w:r>
              <w:rPr>
                <w:color w:val="000000"/>
              </w:rPr>
              <w:t>38</w:t>
            </w:r>
          </w:p>
        </w:tc>
        <w:tc>
          <w:tcPr>
            <w:tcW w:w="1564" w:type="dxa"/>
            <w:tcBorders>
              <w:top w:val="single" w:sz="4" w:space="0" w:color="auto"/>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166 950,4</w:t>
            </w: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8A14D7" w:rsidRDefault="00A6167B" w:rsidP="00382C52">
            <w:pPr>
              <w:rPr>
                <w:color w:val="000000"/>
              </w:rPr>
            </w:pPr>
            <w:r>
              <w:rPr>
                <w:color w:val="000000"/>
              </w:rPr>
              <w:t>3.</w:t>
            </w:r>
            <w:r w:rsidRPr="008A14D7">
              <w:rPr>
                <w:color w:val="000000"/>
              </w:rPr>
              <w:t xml:space="preserve"> Паллиативная медицинская </w:t>
            </w:r>
            <w:r>
              <w:rPr>
                <w:color w:val="000000"/>
              </w:rPr>
              <w:t>помощь</w:t>
            </w:r>
            <w:r w:rsidRPr="00977D61">
              <w:rPr>
                <w:color w:val="000000"/>
                <w:vertAlign w:val="superscript"/>
              </w:rPr>
              <w:t>5</w:t>
            </w:r>
          </w:p>
        </w:tc>
        <w:tc>
          <w:tcPr>
            <w:tcW w:w="1517"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60"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64"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8A14D7" w:rsidRDefault="00A6167B" w:rsidP="00382C52">
            <w:pPr>
              <w:rPr>
                <w:color w:val="000000"/>
              </w:rPr>
            </w:pPr>
            <w:r>
              <w:rPr>
                <w:color w:val="000000"/>
              </w:rPr>
              <w:t xml:space="preserve">3.1. </w:t>
            </w:r>
            <w:r w:rsidRPr="008A14D7">
              <w:rPr>
                <w:color w:val="000000"/>
              </w:rPr>
              <w:t>первичная медицинская помощь, в том числе доврачебная и врачебная</w:t>
            </w:r>
            <w:r>
              <w:rPr>
                <w:color w:val="000000"/>
              </w:rPr>
              <w:t xml:space="preserve"> (включая ветеранов боевых действий), - всего</w:t>
            </w:r>
          </w:p>
        </w:tc>
        <w:tc>
          <w:tcPr>
            <w:tcW w:w="1517"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посещений</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0,0</w:t>
            </w:r>
            <w:r>
              <w:rPr>
                <w:color w:val="000000"/>
              </w:rPr>
              <w:t>3</w:t>
            </w:r>
          </w:p>
        </w:tc>
        <w:tc>
          <w:tcPr>
            <w:tcW w:w="1701"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0,03</w:t>
            </w:r>
          </w:p>
        </w:tc>
        <w:tc>
          <w:tcPr>
            <w:tcW w:w="1560"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0,03</w:t>
            </w:r>
          </w:p>
        </w:tc>
        <w:tc>
          <w:tcPr>
            <w:tcW w:w="1564"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8A14D7" w:rsidRDefault="00A6167B" w:rsidP="00382C52">
            <w:pPr>
              <w:rPr>
                <w:color w:val="000000"/>
              </w:rPr>
            </w:pPr>
            <w:r w:rsidRPr="008A14D7">
              <w:rPr>
                <w:color w:val="000000"/>
              </w:rPr>
              <w:t>в том числе:</w:t>
            </w:r>
          </w:p>
        </w:tc>
        <w:tc>
          <w:tcPr>
            <w:tcW w:w="1517"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60"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c>
          <w:tcPr>
            <w:tcW w:w="1564"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8A14D7" w:rsidRDefault="00A6167B" w:rsidP="00382C52">
            <w:pPr>
              <w:rPr>
                <w:color w:val="000000"/>
              </w:rPr>
            </w:pPr>
            <w:r w:rsidRPr="008A14D7">
              <w:rPr>
                <w:color w:val="000000"/>
              </w:rPr>
              <w:t>посещение по паллиативной медицинской помощи без учета посещений на дому патронажными бригадами</w:t>
            </w:r>
          </w:p>
        </w:tc>
        <w:tc>
          <w:tcPr>
            <w:tcW w:w="1517"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посещений</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0,02</w:t>
            </w:r>
            <w:r>
              <w:rPr>
                <w:color w:val="000000"/>
              </w:rPr>
              <w:t>2</w:t>
            </w:r>
          </w:p>
        </w:tc>
        <w:tc>
          <w:tcPr>
            <w:tcW w:w="1701"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705,4</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0,02</w:t>
            </w:r>
            <w:r>
              <w:rPr>
                <w:color w:val="000000"/>
              </w:rPr>
              <w:t>2</w:t>
            </w:r>
          </w:p>
        </w:tc>
        <w:tc>
          <w:tcPr>
            <w:tcW w:w="1560"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763,8</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0,02</w:t>
            </w:r>
            <w:r>
              <w:rPr>
                <w:color w:val="000000"/>
              </w:rPr>
              <w:t>2</w:t>
            </w:r>
          </w:p>
        </w:tc>
        <w:tc>
          <w:tcPr>
            <w:tcW w:w="1564"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827,2</w:t>
            </w: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8A14D7" w:rsidRDefault="00A6167B" w:rsidP="00382C52">
            <w:pPr>
              <w:rPr>
                <w:color w:val="000000"/>
              </w:rPr>
            </w:pPr>
            <w:r w:rsidRPr="008A14D7">
              <w:rPr>
                <w:color w:val="000000"/>
              </w:rPr>
              <w:t xml:space="preserve">посещения на дому выездными патронажными </w:t>
            </w:r>
            <w:r>
              <w:rPr>
                <w:color w:val="000000"/>
              </w:rPr>
              <w:t>бригадами</w:t>
            </w:r>
            <w:r>
              <w:rPr>
                <w:color w:val="000000"/>
                <w:vertAlign w:val="superscript"/>
              </w:rPr>
              <w:t>6</w:t>
            </w:r>
          </w:p>
        </w:tc>
        <w:tc>
          <w:tcPr>
            <w:tcW w:w="1517"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посещений</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Pr>
                <w:color w:val="000000"/>
              </w:rPr>
              <w:t>0,008</w:t>
            </w:r>
          </w:p>
        </w:tc>
        <w:tc>
          <w:tcPr>
            <w:tcW w:w="1701"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3 502,0</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0,008</w:t>
            </w:r>
          </w:p>
        </w:tc>
        <w:tc>
          <w:tcPr>
            <w:tcW w:w="1560"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3 765,3</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0,008</w:t>
            </w:r>
          </w:p>
        </w:tc>
        <w:tc>
          <w:tcPr>
            <w:tcW w:w="1564"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4 048,2</w:t>
            </w: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8A14D7" w:rsidRDefault="00A6167B" w:rsidP="00382C52">
            <w:pPr>
              <w:rPr>
                <w:color w:val="000000"/>
              </w:rPr>
            </w:pPr>
            <w:r>
              <w:rPr>
                <w:color w:val="000000"/>
              </w:rPr>
              <w:t>в том числе для детского населения</w:t>
            </w:r>
          </w:p>
        </w:tc>
        <w:tc>
          <w:tcPr>
            <w:tcW w:w="1517"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посещений</w:t>
            </w:r>
          </w:p>
        </w:tc>
        <w:tc>
          <w:tcPr>
            <w:tcW w:w="1559" w:type="dxa"/>
            <w:tcBorders>
              <w:top w:val="nil"/>
              <w:left w:val="nil"/>
              <w:bottom w:val="single" w:sz="4" w:space="0" w:color="auto"/>
              <w:right w:val="single" w:sz="4" w:space="0" w:color="auto"/>
            </w:tcBorders>
            <w:shd w:val="clear" w:color="auto" w:fill="auto"/>
            <w:noWrap/>
          </w:tcPr>
          <w:p w:rsidR="00A6167B" w:rsidRDefault="00A6167B" w:rsidP="00382C52">
            <w:pPr>
              <w:jc w:val="center"/>
              <w:rPr>
                <w:color w:val="000000"/>
              </w:rPr>
            </w:pPr>
            <w:r>
              <w:rPr>
                <w:color w:val="000000"/>
              </w:rPr>
              <w:t>0,000302</w:t>
            </w:r>
          </w:p>
        </w:tc>
        <w:tc>
          <w:tcPr>
            <w:tcW w:w="1701" w:type="dxa"/>
            <w:tcBorders>
              <w:top w:val="nil"/>
              <w:left w:val="nil"/>
              <w:bottom w:val="single" w:sz="4" w:space="0" w:color="auto"/>
              <w:right w:val="single" w:sz="4" w:space="0" w:color="auto"/>
            </w:tcBorders>
            <w:shd w:val="clear" w:color="auto" w:fill="auto"/>
            <w:noWrap/>
          </w:tcPr>
          <w:p w:rsidR="00A6167B" w:rsidRDefault="00A6167B" w:rsidP="00382C52">
            <w:pPr>
              <w:jc w:val="center"/>
              <w:rPr>
                <w:color w:val="000000"/>
              </w:rPr>
            </w:pPr>
            <w:r>
              <w:rPr>
                <w:color w:val="000000"/>
              </w:rPr>
              <w:t>3 502,0</w:t>
            </w:r>
          </w:p>
        </w:tc>
        <w:tc>
          <w:tcPr>
            <w:tcW w:w="1559"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0,000349</w:t>
            </w:r>
          </w:p>
        </w:tc>
        <w:tc>
          <w:tcPr>
            <w:tcW w:w="1560" w:type="dxa"/>
            <w:tcBorders>
              <w:top w:val="nil"/>
              <w:left w:val="nil"/>
              <w:bottom w:val="single" w:sz="4" w:space="0" w:color="auto"/>
              <w:right w:val="single" w:sz="4" w:space="0" w:color="auto"/>
            </w:tcBorders>
            <w:shd w:val="clear" w:color="auto" w:fill="auto"/>
            <w:noWrap/>
          </w:tcPr>
          <w:p w:rsidR="00A6167B" w:rsidRDefault="00A6167B" w:rsidP="00382C52">
            <w:pPr>
              <w:jc w:val="center"/>
              <w:rPr>
                <w:color w:val="000000"/>
              </w:rPr>
            </w:pPr>
            <w:r>
              <w:rPr>
                <w:color w:val="000000"/>
              </w:rPr>
              <w:t>3 765,3</w:t>
            </w:r>
          </w:p>
        </w:tc>
        <w:tc>
          <w:tcPr>
            <w:tcW w:w="1559"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0,000424</w:t>
            </w:r>
          </w:p>
        </w:tc>
        <w:tc>
          <w:tcPr>
            <w:tcW w:w="1564" w:type="dxa"/>
            <w:tcBorders>
              <w:top w:val="nil"/>
              <w:left w:val="nil"/>
              <w:bottom w:val="single" w:sz="4" w:space="0" w:color="auto"/>
              <w:right w:val="single" w:sz="4" w:space="0" w:color="auto"/>
            </w:tcBorders>
            <w:shd w:val="clear" w:color="auto" w:fill="auto"/>
            <w:noWrap/>
          </w:tcPr>
          <w:p w:rsidR="00A6167B" w:rsidRDefault="00A6167B" w:rsidP="00382C52">
            <w:pPr>
              <w:jc w:val="center"/>
              <w:rPr>
                <w:color w:val="000000"/>
              </w:rPr>
            </w:pPr>
            <w:r>
              <w:rPr>
                <w:color w:val="000000"/>
              </w:rPr>
              <w:t>4 048,2</w:t>
            </w: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Default="00A6167B" w:rsidP="00382C52">
            <w:pPr>
              <w:rPr>
                <w:color w:val="000000"/>
              </w:rPr>
            </w:pPr>
            <w:r>
              <w:rPr>
                <w:color w:val="000000"/>
              </w:rPr>
              <w:t xml:space="preserve">3.2. </w:t>
            </w:r>
            <w:r w:rsidRPr="008A14D7">
              <w:rPr>
                <w:color w:val="000000"/>
              </w:rPr>
              <w:t>паллиативная медицинская помощь в стационарных условиях (включая койки паллиативной медицинской помощи и койки сестринского ухода)</w:t>
            </w:r>
            <w:r>
              <w:rPr>
                <w:color w:val="000000"/>
              </w:rPr>
              <w:t>, в том числе ветеранам боевых действий</w:t>
            </w:r>
          </w:p>
          <w:p w:rsidR="00A6167B" w:rsidRPr="008A14D7" w:rsidRDefault="00A6167B" w:rsidP="00382C52">
            <w:pPr>
              <w:rPr>
                <w:color w:val="000000"/>
              </w:rPr>
            </w:pPr>
          </w:p>
        </w:tc>
        <w:tc>
          <w:tcPr>
            <w:tcW w:w="1517"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койко-дней</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0,092</w:t>
            </w:r>
          </w:p>
        </w:tc>
        <w:tc>
          <w:tcPr>
            <w:tcW w:w="1701"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4 168,3</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0,092</w:t>
            </w:r>
          </w:p>
        </w:tc>
        <w:tc>
          <w:tcPr>
            <w:tcW w:w="1560"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4 524,5</w:t>
            </w:r>
          </w:p>
        </w:tc>
        <w:tc>
          <w:tcPr>
            <w:tcW w:w="1559" w:type="dxa"/>
            <w:tcBorders>
              <w:top w:val="nil"/>
              <w:left w:val="nil"/>
              <w:bottom w:val="single" w:sz="4" w:space="0" w:color="auto"/>
              <w:right w:val="single" w:sz="4" w:space="0" w:color="auto"/>
            </w:tcBorders>
            <w:shd w:val="clear" w:color="auto" w:fill="auto"/>
            <w:noWrap/>
            <w:hideMark/>
          </w:tcPr>
          <w:p w:rsidR="00A6167B" w:rsidRPr="008A14D7" w:rsidRDefault="00A6167B" w:rsidP="00382C52">
            <w:pPr>
              <w:jc w:val="center"/>
              <w:rPr>
                <w:color w:val="000000"/>
              </w:rPr>
            </w:pPr>
            <w:r w:rsidRPr="008A14D7">
              <w:rPr>
                <w:color w:val="000000"/>
              </w:rPr>
              <w:t>0,092</w:t>
            </w:r>
          </w:p>
        </w:tc>
        <w:tc>
          <w:tcPr>
            <w:tcW w:w="1564"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4 896,8</w:t>
            </w:r>
          </w:p>
        </w:tc>
      </w:tr>
      <w:tr w:rsidR="00A6167B" w:rsidRPr="008A14D7"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8A14D7" w:rsidRDefault="00A6167B" w:rsidP="00382C52">
            <w:pPr>
              <w:rPr>
                <w:color w:val="000000"/>
              </w:rPr>
            </w:pPr>
            <w:r>
              <w:rPr>
                <w:color w:val="000000"/>
              </w:rPr>
              <w:t>в том числе для детского населения</w:t>
            </w:r>
          </w:p>
        </w:tc>
        <w:tc>
          <w:tcPr>
            <w:tcW w:w="1517"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sidRPr="008A14D7">
              <w:rPr>
                <w:color w:val="000000"/>
              </w:rPr>
              <w:t>койко-дней</w:t>
            </w:r>
          </w:p>
        </w:tc>
        <w:tc>
          <w:tcPr>
            <w:tcW w:w="1559"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0,0020254</w:t>
            </w:r>
          </w:p>
        </w:tc>
        <w:tc>
          <w:tcPr>
            <w:tcW w:w="1701"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4 168,3</w:t>
            </w:r>
          </w:p>
        </w:tc>
        <w:tc>
          <w:tcPr>
            <w:tcW w:w="1559"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0,002670</w:t>
            </w:r>
          </w:p>
        </w:tc>
        <w:tc>
          <w:tcPr>
            <w:tcW w:w="1560"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4 524,5</w:t>
            </w:r>
          </w:p>
        </w:tc>
        <w:tc>
          <w:tcPr>
            <w:tcW w:w="1559"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0,003389</w:t>
            </w:r>
          </w:p>
        </w:tc>
        <w:tc>
          <w:tcPr>
            <w:tcW w:w="1564" w:type="dxa"/>
            <w:tcBorders>
              <w:top w:val="nil"/>
              <w:left w:val="nil"/>
              <w:bottom w:val="single" w:sz="4" w:space="0" w:color="auto"/>
              <w:right w:val="single" w:sz="4" w:space="0" w:color="auto"/>
            </w:tcBorders>
            <w:shd w:val="clear" w:color="auto" w:fill="auto"/>
            <w:noWrap/>
          </w:tcPr>
          <w:p w:rsidR="00A6167B" w:rsidRPr="008A14D7" w:rsidRDefault="00A6167B" w:rsidP="00382C52">
            <w:pPr>
              <w:jc w:val="center"/>
              <w:rPr>
                <w:color w:val="000000"/>
              </w:rPr>
            </w:pPr>
            <w:r>
              <w:rPr>
                <w:color w:val="000000"/>
              </w:rPr>
              <w:t>4 896,8</w:t>
            </w:r>
          </w:p>
        </w:tc>
      </w:tr>
      <w:tr w:rsidR="00A6167B" w:rsidRPr="00AB06CF" w:rsidTr="00382C52">
        <w:trPr>
          <w:trHeight w:val="20"/>
        </w:trPr>
        <w:tc>
          <w:tcPr>
            <w:tcW w:w="15456" w:type="dxa"/>
            <w:gridSpan w:val="8"/>
            <w:tcBorders>
              <w:top w:val="single" w:sz="4" w:space="0" w:color="auto"/>
              <w:left w:val="single" w:sz="4" w:space="0" w:color="auto"/>
              <w:bottom w:val="single" w:sz="4" w:space="0" w:color="auto"/>
              <w:right w:val="single" w:sz="4" w:space="0" w:color="000000"/>
            </w:tcBorders>
            <w:shd w:val="clear" w:color="auto" w:fill="auto"/>
            <w:hideMark/>
          </w:tcPr>
          <w:p w:rsidR="00A6167B" w:rsidRPr="00AB06CF" w:rsidRDefault="00A6167B" w:rsidP="00382C52">
            <w:pPr>
              <w:jc w:val="center"/>
              <w:rPr>
                <w:color w:val="000000"/>
              </w:rPr>
            </w:pPr>
            <w:r w:rsidRPr="00AB06CF">
              <w:rPr>
                <w:color w:val="000000"/>
              </w:rPr>
              <w:t>II. В рамках Территориальной программы ОМС</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1. Скорая, в том числе скорая специализированная, медицинская помощь</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вызовов</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0,29</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5 531,9</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0,29</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5 878,0</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0,29</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6 227,1</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2. Первичная медико-санитарная помощь, за исключением медицинской реабилитации</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2.1. В амбулаторных условиях:</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в том числе</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2.1.1. посещения в рамках проведения профилактических медицинских осмотров</w:t>
            </w:r>
          </w:p>
        </w:tc>
        <w:tc>
          <w:tcPr>
            <w:tcW w:w="1517" w:type="dxa"/>
            <w:tcBorders>
              <w:top w:val="nil"/>
              <w:left w:val="nil"/>
              <w:bottom w:val="single" w:sz="4" w:space="0" w:color="auto"/>
              <w:right w:val="single" w:sz="4" w:space="0" w:color="auto"/>
            </w:tcBorders>
            <w:shd w:val="clear" w:color="auto" w:fill="auto"/>
            <w:hideMark/>
          </w:tcPr>
          <w:p w:rsidR="00A6167B" w:rsidRPr="00AB06CF" w:rsidRDefault="00A6167B" w:rsidP="00382C52">
            <w:pPr>
              <w:jc w:val="center"/>
              <w:rPr>
                <w:color w:val="000000"/>
              </w:rPr>
            </w:pPr>
            <w:r w:rsidRPr="00AB06CF">
              <w:rPr>
                <w:color w:val="000000"/>
              </w:rPr>
              <w:t>комплексных посещений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0,311412</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3 388,5</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0,311412</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3 598,3</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0,311412</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3 809,9</w:t>
            </w:r>
          </w:p>
        </w:tc>
      </w:tr>
      <w:tr w:rsidR="00A6167B" w:rsidRPr="00AB06CF" w:rsidTr="00382C52">
        <w:trPr>
          <w:trHeight w:val="600"/>
        </w:trPr>
        <w:tc>
          <w:tcPr>
            <w:tcW w:w="4437" w:type="dxa"/>
            <w:tcBorders>
              <w:top w:val="nil"/>
              <w:left w:val="single" w:sz="4" w:space="0" w:color="auto"/>
              <w:bottom w:val="single" w:sz="4" w:space="0" w:color="auto"/>
              <w:right w:val="single" w:sz="4" w:space="0" w:color="auto"/>
            </w:tcBorders>
            <w:shd w:val="clear" w:color="auto" w:fill="auto"/>
            <w:noWrap/>
            <w:vAlign w:val="bottom"/>
            <w:hideMark/>
          </w:tcPr>
          <w:p w:rsidR="00A6167B" w:rsidRPr="00AB06CF" w:rsidRDefault="00A6167B" w:rsidP="00382C52">
            <w:pPr>
              <w:rPr>
                <w:color w:val="000000"/>
              </w:rPr>
            </w:pPr>
            <w:r w:rsidRPr="00AB06CF">
              <w:rPr>
                <w:color w:val="000000"/>
              </w:rPr>
              <w:t xml:space="preserve">2.1.2. посещения в рамках проведения диспансеризации </w:t>
            </w:r>
            <w:r w:rsidRPr="00AB06CF">
              <w:rPr>
                <w:color w:val="000000"/>
                <w:vertAlign w:val="superscript"/>
              </w:rPr>
              <w:t xml:space="preserve">7 </w:t>
            </w:r>
            <w:r w:rsidRPr="00AB06CF">
              <w:rPr>
                <w:color w:val="000000"/>
              </w:rPr>
              <w:t>– всего, в том числе:</w:t>
            </w:r>
          </w:p>
        </w:tc>
        <w:tc>
          <w:tcPr>
            <w:tcW w:w="1517" w:type="dxa"/>
            <w:tcBorders>
              <w:top w:val="nil"/>
              <w:left w:val="nil"/>
              <w:bottom w:val="single" w:sz="4" w:space="0" w:color="auto"/>
              <w:right w:val="single" w:sz="4" w:space="0" w:color="auto"/>
            </w:tcBorders>
            <w:shd w:val="clear" w:color="auto" w:fill="auto"/>
            <w:hideMark/>
          </w:tcPr>
          <w:p w:rsidR="00A6167B" w:rsidRPr="00AB06CF" w:rsidRDefault="00A6167B" w:rsidP="00382C52">
            <w:pPr>
              <w:jc w:val="center"/>
              <w:rPr>
                <w:color w:val="000000"/>
              </w:rPr>
            </w:pPr>
            <w:r w:rsidRPr="00AB06CF">
              <w:rPr>
                <w:color w:val="000000"/>
              </w:rPr>
              <w:t>комплексных посещений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0,388591</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4 137,2</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0,388591</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4 393,3</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0,388591</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4 651,6</w:t>
            </w:r>
          </w:p>
        </w:tc>
      </w:tr>
      <w:tr w:rsidR="00A6167B" w:rsidRPr="00AB06CF" w:rsidTr="00382C52">
        <w:trPr>
          <w:trHeight w:val="600"/>
        </w:trPr>
        <w:tc>
          <w:tcPr>
            <w:tcW w:w="4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67B" w:rsidRPr="00AB06CF" w:rsidRDefault="00A6167B" w:rsidP="00382C52">
            <w:pPr>
              <w:rPr>
                <w:color w:val="000000"/>
              </w:rPr>
            </w:pPr>
            <w:r w:rsidRPr="00AB06CF">
              <w:rPr>
                <w:color w:val="000000"/>
              </w:rPr>
              <w:t>2.1.2.1. для проведения углубленной диспансеризации</w:t>
            </w:r>
          </w:p>
        </w:tc>
        <w:tc>
          <w:tcPr>
            <w:tcW w:w="1517" w:type="dxa"/>
            <w:tcBorders>
              <w:top w:val="single" w:sz="4" w:space="0" w:color="auto"/>
              <w:left w:val="nil"/>
              <w:bottom w:val="single" w:sz="4" w:space="0" w:color="auto"/>
              <w:right w:val="single" w:sz="4" w:space="0" w:color="auto"/>
            </w:tcBorders>
            <w:shd w:val="clear" w:color="auto" w:fill="auto"/>
            <w:hideMark/>
          </w:tcPr>
          <w:p w:rsidR="00A6167B" w:rsidRPr="00AB06CF" w:rsidRDefault="00A6167B" w:rsidP="00382C52">
            <w:pPr>
              <w:jc w:val="center"/>
              <w:rPr>
                <w:color w:val="000000"/>
              </w:rPr>
            </w:pPr>
            <w:r w:rsidRPr="00AB06CF">
              <w:rPr>
                <w:color w:val="000000"/>
              </w:rPr>
              <w:t>комплексных посещений</w:t>
            </w:r>
          </w:p>
        </w:tc>
        <w:tc>
          <w:tcPr>
            <w:tcW w:w="1559" w:type="dxa"/>
            <w:tcBorders>
              <w:top w:val="single" w:sz="4" w:space="0" w:color="auto"/>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0,050758</w:t>
            </w:r>
          </w:p>
        </w:tc>
        <w:tc>
          <w:tcPr>
            <w:tcW w:w="1701" w:type="dxa"/>
            <w:tcBorders>
              <w:top w:val="single" w:sz="4" w:space="0" w:color="auto"/>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1 780,9</w:t>
            </w:r>
          </w:p>
        </w:tc>
        <w:tc>
          <w:tcPr>
            <w:tcW w:w="1559" w:type="dxa"/>
            <w:tcBorders>
              <w:top w:val="single" w:sz="4" w:space="0" w:color="auto"/>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0,050758</w:t>
            </w:r>
          </w:p>
        </w:tc>
        <w:tc>
          <w:tcPr>
            <w:tcW w:w="1560" w:type="dxa"/>
            <w:tcBorders>
              <w:top w:val="single" w:sz="4" w:space="0" w:color="auto"/>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1 891,2</w:t>
            </w:r>
          </w:p>
        </w:tc>
        <w:tc>
          <w:tcPr>
            <w:tcW w:w="1559" w:type="dxa"/>
            <w:tcBorders>
              <w:top w:val="single" w:sz="4" w:space="0" w:color="auto"/>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0,050758</w:t>
            </w:r>
          </w:p>
        </w:tc>
        <w:tc>
          <w:tcPr>
            <w:tcW w:w="1564" w:type="dxa"/>
            <w:tcBorders>
              <w:top w:val="single" w:sz="4" w:space="0" w:color="auto"/>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2 002,3</w:t>
            </w:r>
          </w:p>
        </w:tc>
      </w:tr>
      <w:tr w:rsidR="00A6167B" w:rsidRPr="00AB06CF" w:rsidTr="00382C52">
        <w:trPr>
          <w:trHeight w:val="300"/>
        </w:trPr>
        <w:tc>
          <w:tcPr>
            <w:tcW w:w="4437" w:type="dxa"/>
            <w:tcBorders>
              <w:top w:val="nil"/>
              <w:left w:val="single" w:sz="4" w:space="0" w:color="auto"/>
              <w:bottom w:val="single" w:sz="4" w:space="0" w:color="auto"/>
              <w:right w:val="single" w:sz="4" w:space="0" w:color="auto"/>
            </w:tcBorders>
            <w:shd w:val="clear" w:color="auto" w:fill="auto"/>
            <w:noWrap/>
            <w:vAlign w:val="bottom"/>
            <w:hideMark/>
          </w:tcPr>
          <w:p w:rsidR="00A6167B" w:rsidRPr="00AB06CF" w:rsidRDefault="00A6167B" w:rsidP="00382C52">
            <w:pPr>
              <w:rPr>
                <w:color w:val="000000"/>
              </w:rPr>
            </w:pPr>
            <w:r w:rsidRPr="00AB06CF">
              <w:rPr>
                <w:color w:val="000000"/>
              </w:rPr>
              <w:t>2.1.3. посещения с иными целями</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посещений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2,133264</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591,3</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2,133264</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619,7</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2,133264</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656,2</w:t>
            </w:r>
          </w:p>
        </w:tc>
      </w:tr>
      <w:tr w:rsidR="00A6167B" w:rsidRPr="00AB06CF" w:rsidTr="00382C52">
        <w:trPr>
          <w:trHeight w:val="300"/>
        </w:trPr>
        <w:tc>
          <w:tcPr>
            <w:tcW w:w="4437" w:type="dxa"/>
            <w:tcBorders>
              <w:top w:val="nil"/>
              <w:left w:val="single" w:sz="4" w:space="0" w:color="auto"/>
              <w:bottom w:val="single" w:sz="4" w:space="0" w:color="auto"/>
              <w:right w:val="single" w:sz="4" w:space="0" w:color="auto"/>
            </w:tcBorders>
            <w:shd w:val="clear" w:color="auto" w:fill="auto"/>
            <w:noWrap/>
            <w:vAlign w:val="bottom"/>
            <w:hideMark/>
          </w:tcPr>
          <w:p w:rsidR="00A6167B" w:rsidRPr="00AB06CF" w:rsidRDefault="00A6167B" w:rsidP="00382C52">
            <w:pPr>
              <w:rPr>
                <w:color w:val="000000"/>
              </w:rPr>
            </w:pPr>
            <w:r w:rsidRPr="00AB06CF">
              <w:rPr>
                <w:color w:val="000000"/>
              </w:rPr>
              <w:t>2.1.4. посещения по неотложной помощи</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посещений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0,54</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1 265,0</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0,54</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1 343,3</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0,54</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1 422,3</w:t>
            </w:r>
          </w:p>
        </w:tc>
      </w:tr>
      <w:tr w:rsidR="00A6167B" w:rsidRPr="00AB06CF" w:rsidTr="00382C52">
        <w:trPr>
          <w:trHeight w:val="300"/>
        </w:trPr>
        <w:tc>
          <w:tcPr>
            <w:tcW w:w="4437" w:type="dxa"/>
            <w:tcBorders>
              <w:top w:val="nil"/>
              <w:left w:val="single" w:sz="4" w:space="0" w:color="auto"/>
              <w:bottom w:val="single" w:sz="4" w:space="0" w:color="auto"/>
              <w:right w:val="single" w:sz="4" w:space="0" w:color="auto"/>
            </w:tcBorders>
            <w:shd w:val="clear" w:color="auto" w:fill="auto"/>
            <w:noWrap/>
            <w:vAlign w:val="bottom"/>
            <w:hideMark/>
          </w:tcPr>
          <w:p w:rsidR="00A6167B" w:rsidRPr="00AB06CF" w:rsidRDefault="00A6167B" w:rsidP="00382C52">
            <w:pPr>
              <w:rPr>
                <w:color w:val="000000"/>
              </w:rPr>
            </w:pPr>
            <w:r w:rsidRPr="00AB06CF">
              <w:rPr>
                <w:color w:val="000000"/>
              </w:rPr>
              <w:t>2.1.5. обращения в связи с заболеваниями -  всего, из них:</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обращений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1,7877</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2 829,9</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1,7877</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3 005,0</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1,7877</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3 181,7</w:t>
            </w:r>
          </w:p>
        </w:tc>
      </w:tr>
      <w:tr w:rsidR="00A6167B" w:rsidRPr="00AB06CF" w:rsidTr="00382C52">
        <w:trPr>
          <w:trHeight w:val="60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2.1.5.1. проведение отдельных диагностических (лабораторных) исследований</w:t>
            </w:r>
            <w:r w:rsidRPr="00AB06CF">
              <w:rPr>
                <w:color w:val="000000"/>
                <w:vertAlign w:val="superscript"/>
              </w:rPr>
              <w:t>8</w:t>
            </w:r>
            <w:r w:rsidRPr="00AB06CF">
              <w:rPr>
                <w:color w:val="000000"/>
              </w:rPr>
              <w:t>:</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p>
          <w:p w:rsidR="00A6167B" w:rsidRPr="00AB06CF" w:rsidRDefault="00A6167B" w:rsidP="00382C52">
            <w:pPr>
              <w:jc w:val="center"/>
              <w:rPr>
                <w:color w:val="000000"/>
              </w:rPr>
            </w:pPr>
            <w:r w:rsidRPr="00AB06CF">
              <w:rPr>
                <w:color w:val="000000"/>
              </w:rPr>
              <w:t>исследований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r>
      <w:tr w:rsidR="00A6167B" w:rsidRPr="00AB06CF" w:rsidTr="00382C52">
        <w:trPr>
          <w:trHeight w:val="30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2.1.5.1.1. компьютерная томография</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исследований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0,052097</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2 828,3</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0,050465</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4 696,1</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0,050465</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4 972,1</w:t>
            </w:r>
          </w:p>
        </w:tc>
      </w:tr>
      <w:tr w:rsidR="00A6167B" w:rsidRPr="00AB06CF" w:rsidTr="00382C52">
        <w:trPr>
          <w:trHeight w:val="30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2.1.5.1.2. магнитно-резонансная томография</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исследований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0,017116</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5 615,6</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0,018179</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6 412,3</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0,018179</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6 789,2</w:t>
            </w:r>
          </w:p>
        </w:tc>
      </w:tr>
      <w:tr w:rsidR="00A6167B" w:rsidRPr="00AB06CF" w:rsidTr="00382C52">
        <w:trPr>
          <w:trHeight w:val="60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2.1.5.1.3. ультразвуковое исследование сердечно-сосудистой системы</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исследований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0,094890</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893,0</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0,094890</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948,2</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0,09489</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1 004,0</w:t>
            </w:r>
          </w:p>
        </w:tc>
      </w:tr>
      <w:tr w:rsidR="00A6167B" w:rsidRPr="00AB06CF" w:rsidTr="00382C52">
        <w:trPr>
          <w:trHeight w:val="30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2.1.5.1.4. эндоскопическое диагностическое исследование</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исследований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0,030918</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1 637,5</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0,030918</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1 738,9</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0,030918</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1 841,1</w:t>
            </w:r>
          </w:p>
        </w:tc>
      </w:tr>
      <w:tr w:rsidR="00A6167B" w:rsidRPr="00AB06CF" w:rsidTr="00382C52">
        <w:trPr>
          <w:trHeight w:val="60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Default="00A6167B" w:rsidP="00382C52">
            <w:pPr>
              <w:rPr>
                <w:color w:val="000000"/>
              </w:rPr>
            </w:pPr>
            <w:r w:rsidRPr="00AB06CF">
              <w:rPr>
                <w:color w:val="000000"/>
              </w:rPr>
              <w:t>2.1.5.1.5. молекулярно-генетическое исследование с целью диагностики онкологических заболеваний</w:t>
            </w:r>
          </w:p>
          <w:p w:rsidR="00A6167B" w:rsidRPr="00AB06CF" w:rsidRDefault="00A6167B" w:rsidP="00382C52">
            <w:pPr>
              <w:rPr>
                <w:color w:val="000000"/>
              </w:rPr>
            </w:pP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исследования</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0,001120</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8 733,6</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0,001120</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14 602,5</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0,001120</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15 461,1</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исследования</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0,015192</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2 228,1</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0,015192</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3 601,3</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0,015192</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3 813,0</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vertAlign w:val="superscript"/>
              </w:rPr>
            </w:pPr>
            <w:r w:rsidRPr="00AB06CF">
              <w:rPr>
                <w:color w:val="000000"/>
              </w:rPr>
              <w:t>2.1.5.1.7. тестирование на выявление новой коронавирусной инфекции (COVID-19)</w:t>
            </w:r>
            <w:r w:rsidRPr="00AB06CF">
              <w:rPr>
                <w:color w:val="000000"/>
                <w:vertAlign w:val="superscript"/>
              </w:rPr>
              <w:t>8</w:t>
            </w:r>
          </w:p>
        </w:tc>
        <w:tc>
          <w:tcPr>
            <w:tcW w:w="1517" w:type="dxa"/>
            <w:tcBorders>
              <w:top w:val="nil"/>
              <w:left w:val="nil"/>
              <w:bottom w:val="single" w:sz="4" w:space="0" w:color="auto"/>
              <w:right w:val="single" w:sz="4" w:space="0" w:color="auto"/>
            </w:tcBorders>
            <w:shd w:val="clear" w:color="auto" w:fill="auto"/>
            <w:noWrap/>
            <w:hideMark/>
          </w:tcPr>
          <w:p w:rsidR="00A6167B" w:rsidRPr="00AB06CF" w:rsidRDefault="00A6167B" w:rsidP="00382C52">
            <w:pPr>
              <w:jc w:val="center"/>
              <w:rPr>
                <w:color w:val="000000"/>
              </w:rPr>
            </w:pPr>
            <w:r w:rsidRPr="00AB06CF">
              <w:rPr>
                <w:color w:val="000000"/>
              </w:rPr>
              <w:t>исследований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0,060321</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656,5</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0,102779</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697,1</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0,102779</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738,1</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vertAlign w:val="subscript"/>
              </w:rPr>
            </w:pPr>
            <w:r w:rsidRPr="00AB06CF">
              <w:rPr>
                <w:color w:val="000000"/>
              </w:rPr>
              <w:t>2.1.6. диспансерное наблюдение</w:t>
            </w:r>
            <w:r w:rsidRPr="00AB06CF">
              <w:rPr>
                <w:color w:val="000000"/>
                <w:vertAlign w:val="superscript"/>
              </w:rPr>
              <w:t>7</w:t>
            </w:r>
            <w:r w:rsidRPr="00AB06CF">
              <w:rPr>
                <w:color w:val="000000"/>
              </w:rPr>
              <w:t>, в том числе по поводу:</w:t>
            </w:r>
            <w:r w:rsidRPr="00AB06CF">
              <w:rPr>
                <w:color w:val="000000"/>
                <w:vertAlign w:val="subscript"/>
              </w:rPr>
              <w:t xml:space="preserve"> </w:t>
            </w:r>
          </w:p>
        </w:tc>
        <w:tc>
          <w:tcPr>
            <w:tcW w:w="1517"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 xml:space="preserve">комплексных </w:t>
            </w:r>
          </w:p>
          <w:p w:rsidR="00A6167B" w:rsidRPr="00AB06CF" w:rsidRDefault="00A6167B" w:rsidP="00382C52">
            <w:pPr>
              <w:jc w:val="center"/>
              <w:rPr>
                <w:color w:val="000000"/>
              </w:rPr>
            </w:pPr>
            <w:r w:rsidRPr="00AB06CF">
              <w:rPr>
                <w:color w:val="000000"/>
              </w:rPr>
              <w:t>посещений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0,261736</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3 372,9</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0,261736</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3 581,6</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0,261736</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3 792,2</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rPr>
            </w:pPr>
            <w:r w:rsidRPr="00AB06CF">
              <w:rPr>
                <w:color w:val="000000"/>
              </w:rPr>
              <w:t>2.1.6.1. онкологических заболеваний</w:t>
            </w:r>
          </w:p>
        </w:tc>
        <w:tc>
          <w:tcPr>
            <w:tcW w:w="1517"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 xml:space="preserve">комплексных </w:t>
            </w:r>
          </w:p>
          <w:p w:rsidR="00A6167B" w:rsidRPr="00AB06CF" w:rsidRDefault="00A6167B" w:rsidP="00382C52">
            <w:pPr>
              <w:jc w:val="center"/>
              <w:rPr>
                <w:color w:val="000000"/>
              </w:rPr>
            </w:pPr>
            <w:r w:rsidRPr="00AB06CF">
              <w:rPr>
                <w:color w:val="000000"/>
              </w:rPr>
              <w:t>посещений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0,04505</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4 753,0</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0,04505</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5 047,2</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0,04505</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5 343,9</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rPr>
            </w:pPr>
            <w:r w:rsidRPr="00AB06CF">
              <w:rPr>
                <w:color w:val="000000"/>
              </w:rPr>
              <w:t>2.1.6.2. сахарного диабета</w:t>
            </w:r>
          </w:p>
        </w:tc>
        <w:tc>
          <w:tcPr>
            <w:tcW w:w="1517"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 xml:space="preserve">комплексных </w:t>
            </w:r>
          </w:p>
          <w:p w:rsidR="00A6167B" w:rsidRPr="00AB06CF" w:rsidRDefault="00A6167B" w:rsidP="00382C52">
            <w:pPr>
              <w:jc w:val="center"/>
              <w:rPr>
                <w:color w:val="000000"/>
              </w:rPr>
            </w:pPr>
            <w:r w:rsidRPr="00AB06CF">
              <w:rPr>
                <w:color w:val="000000"/>
              </w:rPr>
              <w:t>посещений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0,0598</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1 794,5</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0,0598</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1 905,5</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0,0598</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2 017,6</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rPr>
            </w:pPr>
            <w:r w:rsidRPr="00AB06CF">
              <w:rPr>
                <w:color w:val="000000"/>
              </w:rPr>
              <w:t>2.1.6.3. болезней системы кровообращения</w:t>
            </w:r>
          </w:p>
        </w:tc>
        <w:tc>
          <w:tcPr>
            <w:tcW w:w="1517"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 xml:space="preserve">комплексных </w:t>
            </w:r>
          </w:p>
          <w:p w:rsidR="00A6167B" w:rsidRPr="00AB06CF" w:rsidRDefault="00A6167B" w:rsidP="00382C52">
            <w:pPr>
              <w:jc w:val="center"/>
              <w:rPr>
                <w:color w:val="000000"/>
              </w:rPr>
            </w:pPr>
            <w:r w:rsidRPr="00AB06CF">
              <w:rPr>
                <w:color w:val="000000"/>
              </w:rPr>
              <w:t>посещений</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0,12521</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3 990,3</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0,12521</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4 237,3</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0,12521</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4 486,4</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vertAlign w:val="superscript"/>
              </w:rPr>
            </w:pPr>
            <w:r w:rsidRPr="00AB06CF">
              <w:rPr>
                <w:color w:val="000000"/>
              </w:rPr>
              <w:t xml:space="preserve">2.2. В условиях дневных стационаров </w:t>
            </w:r>
            <w:r w:rsidRPr="00AB06CF">
              <w:rPr>
                <w:color w:val="000000"/>
                <w:vertAlign w:val="superscript"/>
              </w:rPr>
              <w:t>9</w:t>
            </w:r>
          </w:p>
        </w:tc>
        <w:tc>
          <w:tcPr>
            <w:tcW w:w="1517"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случаев лечения</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0,034816</w:t>
            </w: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28 936,9</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0,034816</w:t>
            </w: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30 336,2</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autoSpaceDE w:val="0"/>
              <w:autoSpaceDN w:val="0"/>
              <w:adjustRightInd w:val="0"/>
            </w:pPr>
            <w:r w:rsidRPr="00AB06CF">
              <w:rPr>
                <w:color w:val="00000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r w:rsidRPr="00AB06CF">
              <w:t>для оказания медицинской помощи медицинскими организациями (за исключением федеральных медицинских организаций)</w:t>
            </w:r>
            <w:r w:rsidRPr="00AB06CF">
              <w:rPr>
                <w:vertAlign w:val="superscript"/>
              </w:rPr>
              <w:t>2</w:t>
            </w:r>
            <w:r w:rsidRPr="00AB06CF">
              <w:t xml:space="preserve"> – всего, в том числе:</w:t>
            </w:r>
          </w:p>
        </w:tc>
        <w:tc>
          <w:tcPr>
            <w:tcW w:w="1517" w:type="dxa"/>
            <w:tcBorders>
              <w:top w:val="nil"/>
              <w:left w:val="nil"/>
              <w:bottom w:val="single" w:sz="4" w:space="0" w:color="auto"/>
              <w:right w:val="single" w:sz="4" w:space="0" w:color="auto"/>
            </w:tcBorders>
            <w:shd w:val="clear" w:color="auto" w:fill="auto"/>
            <w:hideMark/>
          </w:tcPr>
          <w:p w:rsidR="00A6167B" w:rsidRPr="00AB06CF" w:rsidRDefault="00A6167B" w:rsidP="00382C52">
            <w:pPr>
              <w:jc w:val="center"/>
              <w:rPr>
                <w:color w:val="000000"/>
              </w:rPr>
            </w:pPr>
            <w:r w:rsidRPr="00AB06CF">
              <w:rPr>
                <w:color w:val="000000"/>
              </w:rPr>
              <w:t>случаев лечения</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0,070478</w:t>
            </w:r>
          </w:p>
        </w:tc>
        <w:tc>
          <w:tcPr>
            <w:tcW w:w="1701"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r w:rsidRPr="00AB06CF">
              <w:rPr>
                <w:color w:val="000000"/>
              </w:rPr>
              <w:t>40 400,7</w:t>
            </w: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60"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c>
          <w:tcPr>
            <w:tcW w:w="1564" w:type="dxa"/>
            <w:tcBorders>
              <w:top w:val="nil"/>
              <w:left w:val="nil"/>
              <w:bottom w:val="single" w:sz="4" w:space="0" w:color="auto"/>
              <w:right w:val="single" w:sz="4" w:space="0" w:color="auto"/>
            </w:tcBorders>
            <w:shd w:val="clear" w:color="auto" w:fill="auto"/>
            <w:noWrap/>
          </w:tcPr>
          <w:p w:rsidR="00A6167B" w:rsidRPr="00AB06CF" w:rsidRDefault="00A6167B" w:rsidP="00382C52">
            <w:pPr>
              <w:jc w:val="center"/>
              <w:rPr>
                <w:color w:val="000000"/>
              </w:rPr>
            </w:pP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 xml:space="preserve">3.1. Для оказания медицинской помощи по профилю «онкология» </w:t>
            </w:r>
            <w:r w:rsidRPr="00AB06CF">
              <w:t>медицинскими организациями (за исключением федеральных медицинских организаций)</w:t>
            </w:r>
          </w:p>
        </w:tc>
        <w:tc>
          <w:tcPr>
            <w:tcW w:w="1517" w:type="dxa"/>
            <w:tcBorders>
              <w:top w:val="nil"/>
              <w:left w:val="nil"/>
              <w:bottom w:val="single" w:sz="4" w:space="0" w:color="auto"/>
              <w:right w:val="single" w:sz="4" w:space="0" w:color="auto"/>
            </w:tcBorders>
            <w:shd w:val="clear" w:color="auto" w:fill="auto"/>
            <w:hideMark/>
          </w:tcPr>
          <w:p w:rsidR="00A6167B" w:rsidRPr="00AB06CF" w:rsidRDefault="00A6167B" w:rsidP="00382C52">
            <w:pPr>
              <w:jc w:val="center"/>
              <w:rPr>
                <w:color w:val="000000"/>
              </w:rPr>
            </w:pPr>
            <w:r w:rsidRPr="00AB06CF">
              <w:rPr>
                <w:color w:val="000000"/>
              </w:rPr>
              <w:t>случаев лечения</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r w:rsidRPr="00AB06CF">
              <w:rPr>
                <w:color w:val="000000"/>
              </w:rPr>
              <w:t>0,010964</w:t>
            </w:r>
          </w:p>
        </w:tc>
        <w:tc>
          <w:tcPr>
            <w:tcW w:w="1701"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r w:rsidRPr="00AB06CF">
              <w:rPr>
                <w:color w:val="000000"/>
              </w:rPr>
              <w:t>116 964,3</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64"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3.2.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517" w:type="dxa"/>
            <w:tcBorders>
              <w:top w:val="nil"/>
              <w:left w:val="nil"/>
              <w:bottom w:val="single" w:sz="4" w:space="0" w:color="auto"/>
              <w:right w:val="single" w:sz="4" w:space="0" w:color="auto"/>
            </w:tcBorders>
            <w:shd w:val="clear" w:color="auto" w:fill="auto"/>
            <w:hideMark/>
          </w:tcPr>
          <w:p w:rsidR="00A6167B" w:rsidRPr="00AB06CF" w:rsidRDefault="00A6167B" w:rsidP="00382C52">
            <w:pPr>
              <w:jc w:val="center"/>
              <w:rPr>
                <w:color w:val="000000"/>
              </w:rPr>
            </w:pPr>
            <w:r w:rsidRPr="00AB06CF">
              <w:rPr>
                <w:color w:val="000000"/>
              </w:rPr>
              <w:t>случаев лечения</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r w:rsidRPr="00AB06CF">
              <w:rPr>
                <w:color w:val="000000"/>
              </w:rPr>
              <w:t>0,00056</w:t>
            </w:r>
          </w:p>
        </w:tc>
        <w:tc>
          <w:tcPr>
            <w:tcW w:w="1701"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r w:rsidRPr="00AB06CF">
              <w:rPr>
                <w:color w:val="000000"/>
              </w:rPr>
              <w:t>164 002,8</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64"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rPr>
            </w:pPr>
            <w:r w:rsidRPr="00AB06CF">
              <w:rPr>
                <w:color w:val="000000"/>
              </w:rPr>
              <w:t>3.3. Для оказания медицинской помощи больным с вирусным гепатитом С медицинскими организациями (за исключением федеральных медицинских организаций)</w:t>
            </w:r>
          </w:p>
        </w:tc>
        <w:tc>
          <w:tcPr>
            <w:tcW w:w="1517" w:type="dxa"/>
            <w:tcBorders>
              <w:top w:val="nil"/>
              <w:left w:val="nil"/>
              <w:bottom w:val="single" w:sz="4" w:space="0" w:color="auto"/>
              <w:right w:val="single" w:sz="4" w:space="0" w:color="auto"/>
            </w:tcBorders>
            <w:shd w:val="clear" w:color="auto" w:fill="auto"/>
          </w:tcPr>
          <w:p w:rsidR="00A6167B" w:rsidRPr="00AB06CF" w:rsidRDefault="00A6167B" w:rsidP="00382C52">
            <w:pPr>
              <w:jc w:val="center"/>
              <w:rPr>
                <w:color w:val="000000"/>
              </w:rPr>
            </w:pPr>
            <w:r w:rsidRPr="00AB06CF">
              <w:rPr>
                <w:color w:val="000000"/>
              </w:rPr>
              <w:t>случаев лечения</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r w:rsidRPr="00AB06CF">
              <w:rPr>
                <w:color w:val="000000"/>
              </w:rPr>
              <w:t>0,000277</w:t>
            </w:r>
          </w:p>
        </w:tc>
        <w:tc>
          <w:tcPr>
            <w:tcW w:w="1701"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r w:rsidRPr="00AB06CF">
              <w:rPr>
                <w:color w:val="000000"/>
              </w:rPr>
              <w:t>215 861,0</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64"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rPr>
            </w:pPr>
            <w:r w:rsidRPr="00AB06CF">
              <w:rPr>
                <w:color w:val="000000"/>
              </w:rPr>
              <w:t>4. Специализированная, в том числе высокотехнологичная, медицинская помощь, за исключением медицинской реабилитации:</w:t>
            </w:r>
          </w:p>
        </w:tc>
        <w:tc>
          <w:tcPr>
            <w:tcW w:w="1517" w:type="dxa"/>
            <w:tcBorders>
              <w:top w:val="nil"/>
              <w:left w:val="nil"/>
              <w:bottom w:val="single" w:sz="4" w:space="0" w:color="auto"/>
              <w:right w:val="single" w:sz="4" w:space="0" w:color="auto"/>
            </w:tcBorders>
            <w:shd w:val="clear" w:color="auto" w:fill="auto"/>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c>
          <w:tcPr>
            <w:tcW w:w="1564"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rPr>
            </w:pPr>
            <w:r w:rsidRPr="00AB06CF">
              <w:rPr>
                <w:color w:val="000000"/>
              </w:rPr>
              <w:t>4.1. В условиях дневных стационаров для оказания медицинской помощи медицинскими организациями (за исключением федеральных медицинских организаций)</w:t>
            </w:r>
            <w:r w:rsidRPr="00AB06CF">
              <w:rPr>
                <w:color w:val="000000"/>
                <w:vertAlign w:val="superscript"/>
              </w:rPr>
              <w:t>9</w:t>
            </w:r>
            <w:r w:rsidRPr="00AB06CF">
              <w:rPr>
                <w:color w:val="000000"/>
              </w:rPr>
              <w:t xml:space="preserve"> всего, в том числе:</w:t>
            </w:r>
          </w:p>
        </w:tc>
        <w:tc>
          <w:tcPr>
            <w:tcW w:w="1517" w:type="dxa"/>
            <w:tcBorders>
              <w:top w:val="nil"/>
              <w:left w:val="nil"/>
              <w:bottom w:val="single" w:sz="4" w:space="0" w:color="auto"/>
              <w:right w:val="single" w:sz="4" w:space="0" w:color="auto"/>
            </w:tcBorders>
            <w:shd w:val="clear" w:color="auto" w:fill="auto"/>
          </w:tcPr>
          <w:p w:rsidR="00A6167B" w:rsidRPr="00AB06CF" w:rsidRDefault="00A6167B" w:rsidP="00382C52">
            <w:pPr>
              <w:jc w:val="center"/>
              <w:rPr>
                <w:color w:val="000000"/>
              </w:rPr>
            </w:pPr>
            <w:r w:rsidRPr="00AB06CF">
              <w:rPr>
                <w:color w:val="000000"/>
              </w:rPr>
              <w:t>случаев лечения</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0,035662</w:t>
            </w:r>
          </w:p>
        </w:tc>
        <w:tc>
          <w:tcPr>
            <w:tcW w:w="1560"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 xml:space="preserve">55 579,2  </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0,035662</w:t>
            </w:r>
          </w:p>
        </w:tc>
        <w:tc>
          <w:tcPr>
            <w:tcW w:w="1564"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58 266,9</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rPr>
            </w:pPr>
            <w:r w:rsidRPr="00AB06CF">
              <w:rPr>
                <w:color w:val="000000"/>
              </w:rPr>
              <w:t>4.1.1.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517" w:type="dxa"/>
            <w:tcBorders>
              <w:top w:val="nil"/>
              <w:left w:val="nil"/>
              <w:bottom w:val="single" w:sz="4" w:space="0" w:color="auto"/>
              <w:right w:val="single" w:sz="4" w:space="0" w:color="auto"/>
            </w:tcBorders>
            <w:shd w:val="clear" w:color="auto" w:fill="auto"/>
          </w:tcPr>
          <w:p w:rsidR="00A6167B" w:rsidRPr="00AB06CF" w:rsidRDefault="00A6167B" w:rsidP="00382C52">
            <w:pPr>
              <w:jc w:val="center"/>
              <w:rPr>
                <w:color w:val="000000"/>
              </w:rPr>
            </w:pPr>
            <w:r w:rsidRPr="00AB06CF">
              <w:rPr>
                <w:color w:val="000000"/>
              </w:rPr>
              <w:t>случаев лечения</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0,010964</w:t>
            </w:r>
          </w:p>
        </w:tc>
        <w:tc>
          <w:tcPr>
            <w:tcW w:w="1560"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122 741,4</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0,010964</w:t>
            </w:r>
          </w:p>
        </w:tc>
        <w:tc>
          <w:tcPr>
            <w:tcW w:w="1564"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128 676,9</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rPr>
            </w:pPr>
            <w:r w:rsidRPr="00AB06CF">
              <w:rPr>
                <w:color w:val="000000"/>
              </w:rPr>
              <w:t>4.1.2.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517" w:type="dxa"/>
            <w:tcBorders>
              <w:top w:val="nil"/>
              <w:left w:val="nil"/>
              <w:bottom w:val="single" w:sz="4" w:space="0" w:color="auto"/>
              <w:right w:val="single" w:sz="4" w:space="0" w:color="auto"/>
            </w:tcBorders>
            <w:shd w:val="clear" w:color="auto" w:fill="auto"/>
          </w:tcPr>
          <w:p w:rsidR="00A6167B" w:rsidRPr="00AB06CF" w:rsidRDefault="00A6167B" w:rsidP="00382C52">
            <w:pPr>
              <w:jc w:val="center"/>
              <w:rPr>
                <w:color w:val="000000"/>
              </w:rPr>
            </w:pPr>
            <w:r w:rsidRPr="00AB06CF">
              <w:rPr>
                <w:color w:val="000000"/>
              </w:rPr>
              <w:t>случаев лечения</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0,00056</w:t>
            </w:r>
          </w:p>
        </w:tc>
        <w:tc>
          <w:tcPr>
            <w:tcW w:w="1560"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167 830,6</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0,00056</w:t>
            </w:r>
          </w:p>
        </w:tc>
        <w:tc>
          <w:tcPr>
            <w:tcW w:w="1564"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171 522,9</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Default="00A6167B" w:rsidP="00382C52">
            <w:pPr>
              <w:rPr>
                <w:color w:val="000000"/>
              </w:rPr>
            </w:pPr>
            <w:r w:rsidRPr="00AB06CF">
              <w:rPr>
                <w:color w:val="000000"/>
              </w:rPr>
              <w:t>4.1.3. для оказания медицинской помощи больным с вирусным гепатитом С медицинскими организациями (за исключением федеральных медицинских организаций)</w:t>
            </w:r>
          </w:p>
          <w:p w:rsidR="00A6167B" w:rsidRPr="00AB06CF" w:rsidRDefault="00A6167B" w:rsidP="00382C52">
            <w:pPr>
              <w:rPr>
                <w:color w:val="000000"/>
              </w:rPr>
            </w:pPr>
          </w:p>
        </w:tc>
        <w:tc>
          <w:tcPr>
            <w:tcW w:w="1517" w:type="dxa"/>
            <w:tcBorders>
              <w:top w:val="nil"/>
              <w:left w:val="nil"/>
              <w:bottom w:val="single" w:sz="4" w:space="0" w:color="auto"/>
              <w:right w:val="single" w:sz="4" w:space="0" w:color="auto"/>
            </w:tcBorders>
            <w:shd w:val="clear" w:color="auto" w:fill="auto"/>
          </w:tcPr>
          <w:p w:rsidR="00A6167B" w:rsidRPr="00AB06CF" w:rsidRDefault="00A6167B" w:rsidP="00382C52">
            <w:pPr>
              <w:jc w:val="center"/>
              <w:rPr>
                <w:color w:val="000000"/>
              </w:rPr>
            </w:pPr>
            <w:r w:rsidRPr="00AB06CF">
              <w:rPr>
                <w:color w:val="000000"/>
              </w:rPr>
              <w:t>случаев лечения</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0,000277</w:t>
            </w:r>
          </w:p>
        </w:tc>
        <w:tc>
          <w:tcPr>
            <w:tcW w:w="1560"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226 638,9</w:t>
            </w:r>
          </w:p>
        </w:tc>
        <w:tc>
          <w:tcPr>
            <w:tcW w:w="1559"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0,000277</w:t>
            </w:r>
          </w:p>
        </w:tc>
        <w:tc>
          <w:tcPr>
            <w:tcW w:w="1564" w:type="dxa"/>
            <w:tcBorders>
              <w:top w:val="nil"/>
              <w:left w:val="nil"/>
              <w:bottom w:val="single" w:sz="4" w:space="0" w:color="auto"/>
              <w:right w:val="single" w:sz="4" w:space="0" w:color="auto"/>
            </w:tcBorders>
            <w:shd w:val="clear" w:color="auto" w:fill="auto"/>
            <w:noWrap/>
            <w:vAlign w:val="bottom"/>
          </w:tcPr>
          <w:p w:rsidR="00A6167B" w:rsidRPr="00AB06CF" w:rsidRDefault="00A6167B" w:rsidP="00382C52">
            <w:pPr>
              <w:jc w:val="right"/>
              <w:rPr>
                <w:color w:val="000000"/>
              </w:rPr>
            </w:pPr>
            <w:r w:rsidRPr="00AB06CF">
              <w:rPr>
                <w:color w:val="000000"/>
              </w:rPr>
              <w:t>237 598,6</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4.2.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 – всего, в том числе:</w:t>
            </w:r>
          </w:p>
        </w:tc>
        <w:tc>
          <w:tcPr>
            <w:tcW w:w="1517" w:type="dxa"/>
            <w:tcBorders>
              <w:top w:val="nil"/>
              <w:left w:val="nil"/>
              <w:bottom w:val="single" w:sz="4" w:space="0" w:color="auto"/>
              <w:right w:val="single" w:sz="4" w:space="0" w:color="auto"/>
            </w:tcBorders>
            <w:shd w:val="clear" w:color="auto" w:fill="auto"/>
            <w:hideMark/>
          </w:tcPr>
          <w:p w:rsidR="00A6167B" w:rsidRPr="00AB06CF" w:rsidRDefault="00A6167B" w:rsidP="00382C52">
            <w:pPr>
              <w:jc w:val="center"/>
              <w:rPr>
                <w:color w:val="000000"/>
              </w:rPr>
            </w:pPr>
            <w:r w:rsidRPr="00AB06CF">
              <w:rPr>
                <w:color w:val="000000"/>
              </w:rPr>
              <w:t>случаев госпитализации</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0,170758</w:t>
            </w:r>
          </w:p>
        </w:tc>
        <w:tc>
          <w:tcPr>
            <w:tcW w:w="1701"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65 166,0</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0,16222</w:t>
            </w:r>
          </w:p>
        </w:tc>
        <w:tc>
          <w:tcPr>
            <w:tcW w:w="1560"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74 355,1</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0,153683</w:t>
            </w:r>
          </w:p>
        </w:tc>
        <w:tc>
          <w:tcPr>
            <w:tcW w:w="1564"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84 882,4</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4.2.1.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517" w:type="dxa"/>
            <w:tcBorders>
              <w:top w:val="nil"/>
              <w:left w:val="nil"/>
              <w:bottom w:val="single" w:sz="4" w:space="0" w:color="auto"/>
              <w:right w:val="single" w:sz="4" w:space="0" w:color="auto"/>
            </w:tcBorders>
            <w:shd w:val="clear" w:color="auto" w:fill="auto"/>
            <w:hideMark/>
          </w:tcPr>
          <w:p w:rsidR="00A6167B" w:rsidRPr="00AB06CF" w:rsidRDefault="00A6167B" w:rsidP="00382C52">
            <w:pPr>
              <w:jc w:val="center"/>
              <w:rPr>
                <w:color w:val="000000"/>
              </w:rPr>
            </w:pPr>
            <w:r w:rsidRPr="00AB06CF">
              <w:rPr>
                <w:color w:val="000000"/>
              </w:rPr>
              <w:t>случаев госпитализации</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0,008926</w:t>
            </w:r>
          </w:p>
        </w:tc>
        <w:tc>
          <w:tcPr>
            <w:tcW w:w="1701"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142 734,3</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0,008926</w:t>
            </w:r>
          </w:p>
        </w:tc>
        <w:tc>
          <w:tcPr>
            <w:tcW w:w="1560"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150 885,7</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0,008926</w:t>
            </w:r>
          </w:p>
        </w:tc>
        <w:tc>
          <w:tcPr>
            <w:tcW w:w="1564"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159 126,9</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vertAlign w:val="superscript"/>
              </w:rPr>
            </w:pPr>
            <w:r w:rsidRPr="00AB06CF">
              <w:rPr>
                <w:color w:val="000000"/>
              </w:rPr>
              <w:t xml:space="preserve">5. Медицинская реабилитация </w:t>
            </w:r>
          </w:p>
        </w:tc>
        <w:tc>
          <w:tcPr>
            <w:tcW w:w="1517" w:type="dxa"/>
            <w:tcBorders>
              <w:top w:val="nil"/>
              <w:left w:val="nil"/>
              <w:bottom w:val="single" w:sz="4" w:space="0" w:color="auto"/>
              <w:right w:val="single" w:sz="4" w:space="0" w:color="auto"/>
            </w:tcBorders>
            <w:shd w:val="clear" w:color="auto" w:fill="auto"/>
          </w:tcPr>
          <w:p w:rsidR="00A6167B" w:rsidRPr="00AB06CF" w:rsidRDefault="00A6167B" w:rsidP="00382C52">
            <w:pPr>
              <w:jc w:val="center"/>
              <w:rPr>
                <w:color w:val="000000"/>
              </w:rPr>
            </w:pP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p>
        </w:tc>
        <w:tc>
          <w:tcPr>
            <w:tcW w:w="1701"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p>
        </w:tc>
        <w:tc>
          <w:tcPr>
            <w:tcW w:w="1560"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p>
        </w:tc>
        <w:tc>
          <w:tcPr>
            <w:tcW w:w="1564"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rPr>
            </w:pPr>
            <w:r w:rsidRPr="00AB06CF">
              <w:rPr>
                <w:color w:val="000000"/>
              </w:rPr>
              <w:t>5.1. в амбулаторных условиях</w:t>
            </w:r>
          </w:p>
        </w:tc>
        <w:tc>
          <w:tcPr>
            <w:tcW w:w="1517" w:type="dxa"/>
            <w:tcBorders>
              <w:top w:val="nil"/>
              <w:left w:val="nil"/>
              <w:bottom w:val="single" w:sz="4" w:space="0" w:color="auto"/>
              <w:right w:val="single" w:sz="4" w:space="0" w:color="auto"/>
            </w:tcBorders>
            <w:shd w:val="clear" w:color="auto" w:fill="auto"/>
          </w:tcPr>
          <w:p w:rsidR="00A6167B" w:rsidRPr="00AB06CF" w:rsidRDefault="00A6167B" w:rsidP="00382C52">
            <w:pPr>
              <w:jc w:val="center"/>
              <w:rPr>
                <w:color w:val="000000"/>
              </w:rPr>
            </w:pPr>
            <w:r w:rsidRPr="00AB06CF">
              <w:rPr>
                <w:color w:val="000000"/>
              </w:rPr>
              <w:t xml:space="preserve">комплексных посещений </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0,003116</w:t>
            </w:r>
          </w:p>
        </w:tc>
        <w:tc>
          <w:tcPr>
            <w:tcW w:w="1701"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32 700,2</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0,003116</w:t>
            </w:r>
          </w:p>
        </w:tc>
        <w:tc>
          <w:tcPr>
            <w:tcW w:w="1560"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34 724,1</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0,003116</w:t>
            </w:r>
          </w:p>
        </w:tc>
        <w:tc>
          <w:tcPr>
            <w:tcW w:w="1564"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36 765,7</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tcPr>
          <w:p w:rsidR="00A6167B" w:rsidRPr="00AB06CF" w:rsidRDefault="00A6167B" w:rsidP="00382C52">
            <w:pPr>
              <w:rPr>
                <w:color w:val="000000"/>
              </w:rPr>
            </w:pPr>
            <w:r w:rsidRPr="00AB06CF">
              <w:rPr>
                <w:color w:val="000000"/>
              </w:rPr>
              <w:t>5.2. 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w:t>
            </w:r>
          </w:p>
        </w:tc>
        <w:tc>
          <w:tcPr>
            <w:tcW w:w="1517" w:type="dxa"/>
            <w:tcBorders>
              <w:top w:val="nil"/>
              <w:left w:val="nil"/>
              <w:bottom w:val="single" w:sz="4" w:space="0" w:color="auto"/>
              <w:right w:val="single" w:sz="4" w:space="0" w:color="auto"/>
            </w:tcBorders>
            <w:shd w:val="clear" w:color="auto" w:fill="auto"/>
          </w:tcPr>
          <w:p w:rsidR="00A6167B" w:rsidRPr="00AB06CF" w:rsidRDefault="00A6167B" w:rsidP="00382C52">
            <w:pPr>
              <w:jc w:val="center"/>
              <w:rPr>
                <w:color w:val="000000"/>
              </w:rPr>
            </w:pPr>
            <w:r w:rsidRPr="00AB06CF">
              <w:rPr>
                <w:color w:val="000000"/>
              </w:rPr>
              <w:t>случаев лечения</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0,002601</w:t>
            </w:r>
          </w:p>
        </w:tc>
        <w:tc>
          <w:tcPr>
            <w:tcW w:w="1701"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38 465,6</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0,002601</w:t>
            </w:r>
          </w:p>
        </w:tc>
        <w:tc>
          <w:tcPr>
            <w:tcW w:w="1560"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40 386,3</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0,002601</w:t>
            </w:r>
          </w:p>
        </w:tc>
        <w:tc>
          <w:tcPr>
            <w:tcW w:w="1564"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42 339,3</w:t>
            </w:r>
          </w:p>
        </w:tc>
      </w:tr>
      <w:tr w:rsidR="00A6167B" w:rsidRPr="00AB06CF" w:rsidTr="00382C52">
        <w:trPr>
          <w:trHeight w:val="20"/>
        </w:trPr>
        <w:tc>
          <w:tcPr>
            <w:tcW w:w="4437" w:type="dxa"/>
            <w:tcBorders>
              <w:top w:val="nil"/>
              <w:left w:val="single" w:sz="4" w:space="0" w:color="auto"/>
              <w:bottom w:val="single" w:sz="4" w:space="0" w:color="auto"/>
              <w:right w:val="single" w:sz="4" w:space="0" w:color="auto"/>
            </w:tcBorders>
            <w:shd w:val="clear" w:color="auto" w:fill="auto"/>
            <w:vAlign w:val="bottom"/>
            <w:hideMark/>
          </w:tcPr>
          <w:p w:rsidR="00A6167B" w:rsidRPr="00AB06CF" w:rsidRDefault="00A6167B" w:rsidP="00382C52">
            <w:pPr>
              <w:rPr>
                <w:color w:val="000000"/>
              </w:rPr>
            </w:pPr>
            <w:r w:rsidRPr="00AB06CF">
              <w:rPr>
                <w:color w:val="000000"/>
              </w:rPr>
              <w:t>5.3. в условиях круглосуточного стационара медицинскими организациями (за исключением федеральных медицинских организаций)</w:t>
            </w:r>
          </w:p>
        </w:tc>
        <w:tc>
          <w:tcPr>
            <w:tcW w:w="1517" w:type="dxa"/>
            <w:tcBorders>
              <w:top w:val="nil"/>
              <w:left w:val="nil"/>
              <w:bottom w:val="single" w:sz="4" w:space="0" w:color="auto"/>
              <w:right w:val="single" w:sz="4" w:space="0" w:color="auto"/>
            </w:tcBorders>
            <w:shd w:val="clear" w:color="auto" w:fill="auto"/>
            <w:hideMark/>
          </w:tcPr>
          <w:p w:rsidR="00A6167B" w:rsidRPr="00AB06CF" w:rsidRDefault="00A6167B" w:rsidP="00382C52">
            <w:pPr>
              <w:jc w:val="center"/>
              <w:rPr>
                <w:color w:val="000000"/>
              </w:rPr>
            </w:pPr>
            <w:r w:rsidRPr="00AB06CF">
              <w:rPr>
                <w:color w:val="000000"/>
              </w:rPr>
              <w:t>случаев госпитализации</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0,005426</w:t>
            </w:r>
          </w:p>
        </w:tc>
        <w:tc>
          <w:tcPr>
            <w:tcW w:w="1701"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71 083,8</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0,005426</w:t>
            </w:r>
          </w:p>
        </w:tc>
        <w:tc>
          <w:tcPr>
            <w:tcW w:w="1560"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75 269,4</w:t>
            </w:r>
          </w:p>
        </w:tc>
        <w:tc>
          <w:tcPr>
            <w:tcW w:w="1559"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0,005426</w:t>
            </w:r>
          </w:p>
        </w:tc>
        <w:tc>
          <w:tcPr>
            <w:tcW w:w="1564" w:type="dxa"/>
            <w:tcBorders>
              <w:top w:val="nil"/>
              <w:left w:val="nil"/>
              <w:bottom w:val="single" w:sz="4" w:space="0" w:color="auto"/>
              <w:right w:val="single" w:sz="4" w:space="0" w:color="auto"/>
            </w:tcBorders>
            <w:shd w:val="clear" w:color="auto" w:fill="auto"/>
            <w:vAlign w:val="bottom"/>
          </w:tcPr>
          <w:p w:rsidR="00A6167B" w:rsidRPr="00AB06CF" w:rsidRDefault="00A6167B" w:rsidP="00382C52">
            <w:pPr>
              <w:jc w:val="right"/>
              <w:rPr>
                <w:color w:val="000000"/>
              </w:rPr>
            </w:pPr>
            <w:r w:rsidRPr="00AB06CF">
              <w:rPr>
                <w:color w:val="000000"/>
              </w:rPr>
              <w:t>79 496,9</w:t>
            </w:r>
          </w:p>
        </w:tc>
      </w:tr>
      <w:tr w:rsidR="00A6167B" w:rsidRPr="00AB06CF" w:rsidTr="00382C52">
        <w:trPr>
          <w:trHeight w:val="70"/>
        </w:trPr>
        <w:tc>
          <w:tcPr>
            <w:tcW w:w="4437" w:type="dxa"/>
            <w:tcBorders>
              <w:top w:val="nil"/>
              <w:left w:val="nil"/>
              <w:bottom w:val="nil"/>
              <w:right w:val="nil"/>
            </w:tcBorders>
            <w:shd w:val="clear" w:color="auto" w:fill="auto"/>
            <w:noWrap/>
            <w:vAlign w:val="bottom"/>
            <w:hideMark/>
          </w:tcPr>
          <w:p w:rsidR="00A6167B" w:rsidRPr="00AB06CF" w:rsidRDefault="00A6167B" w:rsidP="00382C52">
            <w:pPr>
              <w:jc w:val="right"/>
              <w:rPr>
                <w:color w:val="000000"/>
              </w:rPr>
            </w:pPr>
          </w:p>
        </w:tc>
        <w:tc>
          <w:tcPr>
            <w:tcW w:w="1517" w:type="dxa"/>
            <w:tcBorders>
              <w:top w:val="nil"/>
              <w:left w:val="nil"/>
              <w:bottom w:val="nil"/>
              <w:right w:val="nil"/>
            </w:tcBorders>
            <w:shd w:val="clear" w:color="auto" w:fill="auto"/>
            <w:noWrap/>
            <w:vAlign w:val="bottom"/>
            <w:hideMark/>
          </w:tcPr>
          <w:p w:rsidR="00A6167B" w:rsidRPr="00AB06CF" w:rsidRDefault="00A6167B" w:rsidP="00382C52"/>
        </w:tc>
        <w:tc>
          <w:tcPr>
            <w:tcW w:w="1559" w:type="dxa"/>
            <w:tcBorders>
              <w:top w:val="nil"/>
              <w:left w:val="nil"/>
              <w:bottom w:val="nil"/>
              <w:right w:val="nil"/>
            </w:tcBorders>
            <w:shd w:val="clear" w:color="auto" w:fill="auto"/>
            <w:noWrap/>
            <w:vAlign w:val="bottom"/>
            <w:hideMark/>
          </w:tcPr>
          <w:p w:rsidR="00A6167B" w:rsidRPr="00AB06CF" w:rsidRDefault="00A6167B" w:rsidP="00382C52"/>
        </w:tc>
        <w:tc>
          <w:tcPr>
            <w:tcW w:w="1701" w:type="dxa"/>
            <w:tcBorders>
              <w:top w:val="nil"/>
              <w:left w:val="nil"/>
              <w:bottom w:val="nil"/>
              <w:right w:val="nil"/>
            </w:tcBorders>
            <w:shd w:val="clear" w:color="auto" w:fill="auto"/>
            <w:noWrap/>
            <w:vAlign w:val="bottom"/>
            <w:hideMark/>
          </w:tcPr>
          <w:p w:rsidR="00A6167B" w:rsidRPr="00AB06CF" w:rsidRDefault="00A6167B" w:rsidP="00382C52"/>
        </w:tc>
        <w:tc>
          <w:tcPr>
            <w:tcW w:w="1559" w:type="dxa"/>
            <w:tcBorders>
              <w:top w:val="nil"/>
              <w:left w:val="nil"/>
              <w:bottom w:val="nil"/>
              <w:right w:val="nil"/>
            </w:tcBorders>
            <w:shd w:val="clear" w:color="auto" w:fill="auto"/>
            <w:noWrap/>
            <w:vAlign w:val="bottom"/>
            <w:hideMark/>
          </w:tcPr>
          <w:p w:rsidR="00A6167B" w:rsidRPr="00AB06CF" w:rsidRDefault="00A6167B" w:rsidP="00382C52"/>
        </w:tc>
        <w:tc>
          <w:tcPr>
            <w:tcW w:w="1560" w:type="dxa"/>
            <w:tcBorders>
              <w:top w:val="nil"/>
              <w:left w:val="nil"/>
              <w:bottom w:val="nil"/>
              <w:right w:val="nil"/>
            </w:tcBorders>
            <w:shd w:val="clear" w:color="auto" w:fill="auto"/>
            <w:noWrap/>
            <w:vAlign w:val="bottom"/>
            <w:hideMark/>
          </w:tcPr>
          <w:p w:rsidR="00A6167B" w:rsidRPr="00AB06CF" w:rsidRDefault="00A6167B" w:rsidP="00382C52"/>
        </w:tc>
        <w:tc>
          <w:tcPr>
            <w:tcW w:w="1559" w:type="dxa"/>
            <w:tcBorders>
              <w:top w:val="nil"/>
              <w:left w:val="nil"/>
              <w:bottom w:val="nil"/>
              <w:right w:val="nil"/>
            </w:tcBorders>
            <w:shd w:val="clear" w:color="auto" w:fill="auto"/>
            <w:noWrap/>
            <w:vAlign w:val="bottom"/>
            <w:hideMark/>
          </w:tcPr>
          <w:p w:rsidR="00A6167B" w:rsidRPr="00AB06CF" w:rsidRDefault="00A6167B" w:rsidP="00382C52"/>
        </w:tc>
        <w:tc>
          <w:tcPr>
            <w:tcW w:w="1564" w:type="dxa"/>
            <w:tcBorders>
              <w:top w:val="nil"/>
              <w:left w:val="nil"/>
              <w:bottom w:val="nil"/>
              <w:right w:val="nil"/>
            </w:tcBorders>
            <w:shd w:val="clear" w:color="auto" w:fill="auto"/>
            <w:noWrap/>
            <w:vAlign w:val="bottom"/>
            <w:hideMark/>
          </w:tcPr>
          <w:p w:rsidR="00A6167B" w:rsidRPr="00AB06CF" w:rsidRDefault="00A6167B" w:rsidP="00382C52"/>
        </w:tc>
      </w:tr>
    </w:tbl>
    <w:p w:rsidR="00A6167B" w:rsidRDefault="00A6167B" w:rsidP="00A6167B">
      <w:pPr>
        <w:pStyle w:val="ConsPlusNormal"/>
        <w:ind w:firstLine="539"/>
        <w:jc w:val="both"/>
        <w:rPr>
          <w:rFonts w:ascii="Times New Roman" w:hAnsi="Times New Roman" w:cs="Times New Roman"/>
        </w:rPr>
      </w:pPr>
      <w:r w:rsidRPr="00AB06CF">
        <w:rPr>
          <w:rFonts w:ascii="Times New Roman" w:hAnsi="Times New Roman" w:cs="Times New Roman"/>
        </w:rPr>
        <w:t>1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bookmarkStart w:id="4" w:name="P617"/>
      <w:bookmarkEnd w:id="4"/>
    </w:p>
    <w:p w:rsidR="00A6167B" w:rsidRPr="00AB06CF" w:rsidRDefault="00A6167B" w:rsidP="00A6167B">
      <w:pPr>
        <w:pStyle w:val="ConsPlusNormal"/>
        <w:ind w:firstLine="539"/>
        <w:jc w:val="both"/>
        <w:rPr>
          <w:rFonts w:ascii="Times New Roman" w:hAnsi="Times New Roman" w:cs="Times New Roman"/>
        </w:rPr>
      </w:pPr>
      <w:r w:rsidRPr="00AB06CF">
        <w:rPr>
          <w:rFonts w:ascii="Times New Roman" w:hAnsi="Times New Roman" w:cs="Times New Roman"/>
        </w:rPr>
        <w:t>2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A6167B" w:rsidRPr="00AB06CF" w:rsidRDefault="00A6167B" w:rsidP="00A6167B">
      <w:pPr>
        <w:pStyle w:val="ConsPlusNormal"/>
        <w:ind w:firstLine="539"/>
        <w:jc w:val="both"/>
        <w:rPr>
          <w:rFonts w:ascii="Times New Roman" w:hAnsi="Times New Roman" w:cs="Times New Roman"/>
        </w:rPr>
      </w:pPr>
      <w:bookmarkStart w:id="5" w:name="P618"/>
      <w:bookmarkEnd w:id="5"/>
      <w:r w:rsidRPr="00AB06CF">
        <w:rPr>
          <w:rFonts w:ascii="Times New Roman" w:hAnsi="Times New Roman" w:cs="Times New Roman"/>
        </w:rPr>
        <w:t>3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A6167B" w:rsidRPr="00AB06CF" w:rsidRDefault="00A6167B" w:rsidP="00A6167B">
      <w:pPr>
        <w:pStyle w:val="ConsPlusNormal"/>
        <w:ind w:firstLine="539"/>
        <w:jc w:val="both"/>
        <w:rPr>
          <w:rFonts w:ascii="Times New Roman" w:hAnsi="Times New Roman" w:cs="Times New Roman"/>
        </w:rPr>
      </w:pPr>
      <w:bookmarkStart w:id="6" w:name="P619"/>
      <w:bookmarkEnd w:id="6"/>
      <w:r w:rsidRPr="00AB06CF">
        <w:rPr>
          <w:rFonts w:ascii="Times New Roman" w:hAnsi="Times New Roman" w:cs="Times New Roman"/>
        </w:rPr>
        <w:t>4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A6167B" w:rsidRPr="00AB06CF" w:rsidRDefault="00A6167B" w:rsidP="00A6167B">
      <w:pPr>
        <w:pStyle w:val="ConsPlusNormal"/>
        <w:ind w:firstLine="539"/>
        <w:jc w:val="both"/>
        <w:rPr>
          <w:rFonts w:ascii="Times New Roman" w:hAnsi="Times New Roman" w:cs="Times New Roman"/>
        </w:rPr>
      </w:pPr>
      <w:bookmarkStart w:id="7" w:name="P620"/>
      <w:bookmarkEnd w:id="7"/>
      <w:r w:rsidRPr="00AB06CF">
        <w:rPr>
          <w:rFonts w:ascii="Times New Roman" w:hAnsi="Times New Roman" w:cs="Times New Roman"/>
        </w:rPr>
        <w:t>5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A6167B" w:rsidRPr="00AB06CF" w:rsidRDefault="00A6167B" w:rsidP="00A6167B">
      <w:pPr>
        <w:pStyle w:val="ConsPlusNormal"/>
        <w:ind w:firstLine="539"/>
        <w:jc w:val="both"/>
        <w:rPr>
          <w:rFonts w:ascii="Times New Roman" w:hAnsi="Times New Roman" w:cs="Times New Roman"/>
        </w:rPr>
      </w:pPr>
      <w:bookmarkStart w:id="8" w:name="P621"/>
      <w:bookmarkEnd w:id="8"/>
      <w:r w:rsidRPr="00AB06CF">
        <w:rPr>
          <w:rFonts w:ascii="Times New Roman" w:hAnsi="Times New Roman" w:cs="Times New Roman"/>
        </w:rPr>
        <w:t>6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A6167B" w:rsidRPr="00AB06CF" w:rsidRDefault="00A6167B" w:rsidP="00A6167B">
      <w:pPr>
        <w:pStyle w:val="ConsPlusNormal"/>
        <w:ind w:firstLine="539"/>
        <w:jc w:val="both"/>
        <w:rPr>
          <w:rFonts w:ascii="Times New Roman" w:hAnsi="Times New Roman" w:cs="Times New Roman"/>
        </w:rPr>
      </w:pPr>
      <w:bookmarkStart w:id="9" w:name="P622"/>
      <w:bookmarkEnd w:id="9"/>
      <w:r w:rsidRPr="00AB06CF">
        <w:rPr>
          <w:rFonts w:ascii="Times New Roman" w:hAnsi="Times New Roman" w:cs="Times New Roman"/>
        </w:rPr>
        <w:t>7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A6167B" w:rsidRPr="00AB06CF" w:rsidRDefault="00A6167B" w:rsidP="00A6167B">
      <w:pPr>
        <w:pStyle w:val="ConsPlusNormal"/>
        <w:ind w:firstLine="539"/>
        <w:jc w:val="both"/>
        <w:rPr>
          <w:rFonts w:ascii="Times New Roman" w:hAnsi="Times New Roman" w:cs="Times New Roman"/>
        </w:rPr>
      </w:pPr>
      <w:r w:rsidRPr="00AB06CF">
        <w:rPr>
          <w:rFonts w:ascii="Times New Roman" w:hAnsi="Times New Roman" w:cs="Times New Roman"/>
        </w:rP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A6167B" w:rsidRPr="00AB06CF" w:rsidRDefault="00A6167B" w:rsidP="00A6167B">
      <w:pPr>
        <w:pStyle w:val="ConsPlusNormal"/>
        <w:ind w:firstLine="539"/>
        <w:jc w:val="both"/>
        <w:rPr>
          <w:rFonts w:ascii="Times New Roman" w:hAnsi="Times New Roman" w:cs="Times New Roman"/>
        </w:rPr>
      </w:pPr>
      <w:r w:rsidRPr="00AB06CF">
        <w:rPr>
          <w:rFonts w:ascii="Times New Roman" w:hAnsi="Times New Roman" w:cs="Times New Roman"/>
        </w:rP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5521,0 рубля, в 2025 году – 5862,9 рубля, в 2026 году – 6207,6 рубля.</w:t>
      </w:r>
    </w:p>
    <w:p w:rsidR="00A6167B" w:rsidRPr="00AB06CF" w:rsidRDefault="00A6167B" w:rsidP="00A6167B">
      <w:pPr>
        <w:pStyle w:val="ConsPlusNormal"/>
        <w:ind w:firstLine="539"/>
        <w:jc w:val="both"/>
        <w:rPr>
          <w:rFonts w:ascii="Times New Roman" w:hAnsi="Times New Roman" w:cs="Times New Roman"/>
        </w:rPr>
      </w:pPr>
      <w:r w:rsidRPr="00AB06CF">
        <w:rPr>
          <w:rFonts w:ascii="Times New Roman" w:hAnsi="Times New Roman" w:cs="Times New Roman"/>
        </w:rPr>
        <w:t>Средний норматив финансовых затрат на одно комплексное посещение в рамках диспансерного наблюдения работающих граждан составляет в 2024 году – 3462,0 рубля, в 2025 году – 3676,6 рубля, в 2026 году – 3893,5 рубля.</w:t>
      </w:r>
    </w:p>
    <w:p w:rsidR="00A6167B" w:rsidRPr="00AB06CF" w:rsidRDefault="00A6167B" w:rsidP="00A6167B">
      <w:pPr>
        <w:pStyle w:val="ConsPlusNormal"/>
        <w:ind w:firstLine="539"/>
        <w:jc w:val="both"/>
        <w:rPr>
          <w:rFonts w:ascii="Times New Roman" w:hAnsi="Times New Roman" w:cs="Times New Roman"/>
        </w:rPr>
      </w:pPr>
      <w:bookmarkStart w:id="10" w:name="P626"/>
      <w:bookmarkEnd w:id="10"/>
      <w:r w:rsidRPr="00AB06CF">
        <w:rPr>
          <w:rFonts w:ascii="Times New Roman" w:hAnsi="Times New Roman" w:cs="Times New Roman"/>
        </w:rPr>
        <w:t>8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A6167B" w:rsidRPr="00FD17A5" w:rsidRDefault="00A6167B" w:rsidP="00A6167B">
      <w:pPr>
        <w:pStyle w:val="ConsPlusNormal"/>
        <w:ind w:firstLine="539"/>
        <w:jc w:val="both"/>
        <w:rPr>
          <w:rFonts w:ascii="Times New Roman" w:hAnsi="Times New Roman" w:cs="Times New Roman"/>
        </w:rPr>
      </w:pPr>
      <w:bookmarkStart w:id="11" w:name="P627"/>
      <w:bookmarkEnd w:id="11"/>
      <w:r w:rsidRPr="00AB06CF">
        <w:rPr>
          <w:rFonts w:ascii="Times New Roman" w:hAnsi="Times New Roman" w:cs="Times New Roman"/>
        </w:rPr>
        <w:t>9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42417,8 рубля, на 2026 год – 44469,0 рубля.</w:t>
      </w:r>
    </w:p>
    <w:p w:rsidR="00A6167B" w:rsidRDefault="00A6167B" w:rsidP="00A6167B">
      <w:pPr>
        <w:pStyle w:val="ConsPlusNormal"/>
        <w:jc w:val="both"/>
      </w:pPr>
    </w:p>
    <w:p w:rsidR="00A6167B" w:rsidRDefault="00A6167B" w:rsidP="00A6167B">
      <w:pPr>
        <w:pStyle w:val="ConsPlusNormal"/>
        <w:jc w:val="both"/>
      </w:pPr>
    </w:p>
    <w:p w:rsidR="00A6167B" w:rsidRDefault="00A6167B" w:rsidP="00A6167B">
      <w:pPr>
        <w:suppressAutoHyphens/>
        <w:ind w:left="-142"/>
        <w:jc w:val="both"/>
      </w:pPr>
    </w:p>
    <w:p w:rsidR="008D0F32" w:rsidRDefault="008D0F32"/>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8D0F32" w:rsidRDefault="008D0F32"/>
    <w:p w:rsidR="008D0F32" w:rsidRDefault="008D0F32"/>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9318F" w:rsidRDefault="00A9318F" w:rsidP="00A9318F">
      <w:pPr>
        <w:spacing w:line="240" w:lineRule="atLeast"/>
        <w:ind w:left="9923"/>
      </w:pPr>
      <w:r>
        <w:t>Приложение № 12</w:t>
      </w:r>
    </w:p>
    <w:p w:rsidR="00A9318F" w:rsidRPr="00377359" w:rsidRDefault="00A9318F" w:rsidP="00A9318F">
      <w:pPr>
        <w:spacing w:line="240" w:lineRule="atLeast"/>
        <w:ind w:left="9923"/>
      </w:pPr>
      <w:r w:rsidRPr="00B42C28">
        <w:rPr>
          <w:szCs w:val="28"/>
        </w:rPr>
        <w:t xml:space="preserve">к </w:t>
      </w:r>
      <w:r>
        <w:rPr>
          <w:szCs w:val="28"/>
        </w:rPr>
        <w:t>т</w:t>
      </w:r>
      <w:r w:rsidRPr="00B42C28">
        <w:rPr>
          <w:szCs w:val="28"/>
        </w:rPr>
        <w:t>ерриториальн</w:t>
      </w:r>
      <w:r>
        <w:rPr>
          <w:szCs w:val="28"/>
        </w:rPr>
        <w:t>ой</w:t>
      </w:r>
      <w:r w:rsidRPr="00B42C28">
        <w:rPr>
          <w:szCs w:val="28"/>
        </w:rPr>
        <w:t xml:space="preserve"> программ</w:t>
      </w:r>
      <w:r>
        <w:rPr>
          <w:szCs w:val="28"/>
        </w:rPr>
        <w:t>е государственных гарантий бесплат</w:t>
      </w:r>
      <w:r w:rsidRPr="00B42C28">
        <w:rPr>
          <w:szCs w:val="28"/>
        </w:rPr>
        <w:t>ного оказания населению Амурской области медицинской помощи на 202</w:t>
      </w:r>
      <w:r>
        <w:rPr>
          <w:szCs w:val="28"/>
        </w:rPr>
        <w:t>4</w:t>
      </w:r>
      <w:r w:rsidRPr="00B42C28">
        <w:rPr>
          <w:szCs w:val="28"/>
        </w:rPr>
        <w:t xml:space="preserve"> год и на плановый период 202</w:t>
      </w:r>
      <w:r>
        <w:rPr>
          <w:szCs w:val="28"/>
        </w:rPr>
        <w:t>5</w:t>
      </w:r>
      <w:r w:rsidRPr="00B42C28">
        <w:rPr>
          <w:szCs w:val="28"/>
        </w:rPr>
        <w:t xml:space="preserve"> и 202</w:t>
      </w:r>
      <w:r>
        <w:rPr>
          <w:szCs w:val="28"/>
        </w:rPr>
        <w:t>6</w:t>
      </w:r>
      <w:r w:rsidRPr="00B42C28">
        <w:rPr>
          <w:szCs w:val="28"/>
        </w:rPr>
        <w:t xml:space="preserve"> годов</w:t>
      </w:r>
    </w:p>
    <w:p w:rsidR="00A9318F" w:rsidRDefault="00A9318F" w:rsidP="00A9318F">
      <w:pPr>
        <w:spacing w:line="240" w:lineRule="atLeast"/>
      </w:pPr>
    </w:p>
    <w:p w:rsidR="00A9318F" w:rsidRPr="00377359" w:rsidRDefault="00A9318F" w:rsidP="00A9318F">
      <w:pPr>
        <w:spacing w:line="240" w:lineRule="atLeast"/>
      </w:pPr>
    </w:p>
    <w:p w:rsidR="00A9318F" w:rsidRPr="00A9318F" w:rsidRDefault="00A9318F" w:rsidP="00A9318F">
      <w:pPr>
        <w:spacing w:line="240" w:lineRule="atLeast"/>
        <w:jc w:val="center"/>
        <w:rPr>
          <w:b/>
          <w:bCs/>
          <w:sz w:val="24"/>
          <w:szCs w:val="24"/>
        </w:rPr>
      </w:pPr>
      <w:r w:rsidRPr="00A9318F">
        <w:rPr>
          <w:b/>
          <w:bCs/>
          <w:sz w:val="24"/>
          <w:szCs w:val="24"/>
        </w:rPr>
        <w:t>Перечень</w:t>
      </w:r>
    </w:p>
    <w:p w:rsidR="00A9318F" w:rsidRPr="00A9318F" w:rsidRDefault="00A9318F" w:rsidP="00A9318F">
      <w:pPr>
        <w:spacing w:line="240" w:lineRule="atLeast"/>
        <w:jc w:val="center"/>
        <w:rPr>
          <w:b/>
          <w:bCs/>
          <w:sz w:val="24"/>
          <w:szCs w:val="24"/>
        </w:rPr>
      </w:pPr>
      <w:r w:rsidRPr="00A9318F">
        <w:rPr>
          <w:b/>
          <w:bCs/>
          <w:sz w:val="24"/>
          <w:szCs w:val="24"/>
        </w:rPr>
        <w:t>групп заболеваний, состояний для оплаты первичной медико-санитарной помощи и специализированной</w:t>
      </w:r>
    </w:p>
    <w:p w:rsidR="00A9318F" w:rsidRPr="00A9318F" w:rsidRDefault="00A9318F" w:rsidP="00A9318F">
      <w:pPr>
        <w:spacing w:line="240" w:lineRule="atLeast"/>
        <w:jc w:val="center"/>
        <w:rPr>
          <w:b/>
          <w:bCs/>
          <w:sz w:val="24"/>
          <w:szCs w:val="24"/>
        </w:rPr>
      </w:pPr>
      <w:r w:rsidRPr="00A9318F">
        <w:rPr>
          <w:b/>
          <w:bCs/>
          <w:sz w:val="24"/>
          <w:szCs w:val="24"/>
        </w:rPr>
        <w:t>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w:t>
      </w:r>
    </w:p>
    <w:p w:rsidR="00A9318F" w:rsidRDefault="00A9318F" w:rsidP="00A9318F">
      <w:pPr>
        <w:spacing w:line="240" w:lineRule="atLeast"/>
        <w:jc w:val="center"/>
        <w:rPr>
          <w:b/>
          <w:bCs/>
        </w:rPr>
      </w:pPr>
    </w:p>
    <w:tbl>
      <w:tblPr>
        <w:tblW w:w="5184"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51"/>
        <w:gridCol w:w="2692"/>
        <w:gridCol w:w="4013"/>
        <w:gridCol w:w="3118"/>
        <w:gridCol w:w="2676"/>
        <w:gridCol w:w="1574"/>
      </w:tblGrid>
      <w:tr w:rsidR="00A9318F" w:rsidRPr="00377359" w:rsidTr="00A9318F">
        <w:trPr>
          <w:tblHeader/>
        </w:trPr>
        <w:tc>
          <w:tcPr>
            <w:tcW w:w="378" w:type="pct"/>
            <w:vAlign w:val="center"/>
            <w:hideMark/>
          </w:tcPr>
          <w:p w:rsidR="00A9318F" w:rsidRPr="00377359" w:rsidRDefault="00A9318F" w:rsidP="00382C52">
            <w:pPr>
              <w:spacing w:line="240" w:lineRule="atLeast"/>
              <w:jc w:val="center"/>
            </w:pPr>
            <w:r w:rsidRPr="00377359">
              <w:t>Код КСГ</w:t>
            </w:r>
          </w:p>
        </w:tc>
        <w:tc>
          <w:tcPr>
            <w:tcW w:w="884" w:type="pct"/>
            <w:vAlign w:val="center"/>
            <w:hideMark/>
          </w:tcPr>
          <w:p w:rsidR="00A9318F" w:rsidRPr="00377359" w:rsidRDefault="00A9318F" w:rsidP="00382C52">
            <w:pPr>
              <w:spacing w:line="240" w:lineRule="atLeast"/>
              <w:jc w:val="center"/>
            </w:pPr>
            <w:r w:rsidRPr="00377359">
              <w:t>Наименование</w:t>
            </w:r>
            <w:r w:rsidRPr="00377359">
              <w:rPr>
                <w:vertAlign w:val="superscript"/>
              </w:rPr>
              <w:t>*</w:t>
            </w:r>
          </w:p>
        </w:tc>
        <w:tc>
          <w:tcPr>
            <w:tcW w:w="1318" w:type="pct"/>
            <w:vAlign w:val="center"/>
            <w:hideMark/>
          </w:tcPr>
          <w:p w:rsidR="00A9318F" w:rsidRPr="00377359" w:rsidRDefault="00A9318F" w:rsidP="00382C52">
            <w:pPr>
              <w:spacing w:line="240" w:lineRule="atLeast"/>
              <w:jc w:val="center"/>
            </w:pPr>
            <w:r w:rsidRPr="00377359">
              <w:t>Коды по МКБ-10</w:t>
            </w:r>
          </w:p>
        </w:tc>
        <w:tc>
          <w:tcPr>
            <w:tcW w:w="1024" w:type="pct"/>
            <w:vAlign w:val="center"/>
            <w:hideMark/>
          </w:tcPr>
          <w:p w:rsidR="00A9318F" w:rsidRPr="00377359" w:rsidRDefault="00A9318F" w:rsidP="00382C52">
            <w:pPr>
              <w:spacing w:line="240" w:lineRule="atLeast"/>
              <w:jc w:val="center"/>
            </w:pPr>
            <w:r w:rsidRPr="00377359">
              <w:t xml:space="preserve">Медицинские услуги, </w:t>
            </w:r>
            <w:r w:rsidRPr="00377359">
              <w:br/>
              <w:t xml:space="preserve">являющиеся критерием </w:t>
            </w:r>
            <w:r w:rsidRPr="00377359">
              <w:br/>
              <w:t>отнесения случая к группе</w:t>
            </w:r>
          </w:p>
        </w:tc>
        <w:tc>
          <w:tcPr>
            <w:tcW w:w="879" w:type="pct"/>
            <w:vAlign w:val="center"/>
            <w:hideMark/>
          </w:tcPr>
          <w:p w:rsidR="00A9318F" w:rsidRPr="00377359" w:rsidRDefault="00A9318F" w:rsidP="00382C52">
            <w:pPr>
              <w:spacing w:line="240" w:lineRule="atLeast"/>
              <w:jc w:val="center"/>
            </w:pPr>
            <w:r w:rsidRPr="00377359">
              <w:t>Дополнительные критерии отнесения случая к группе</w:t>
            </w:r>
            <w:r w:rsidRPr="00377359">
              <w:rPr>
                <w:vertAlign w:val="superscript"/>
              </w:rPr>
              <w:t>*</w:t>
            </w:r>
          </w:p>
        </w:tc>
        <w:tc>
          <w:tcPr>
            <w:tcW w:w="518" w:type="pct"/>
            <w:vAlign w:val="center"/>
            <w:hideMark/>
          </w:tcPr>
          <w:p w:rsidR="00A9318F" w:rsidRPr="00377359" w:rsidRDefault="00A9318F" w:rsidP="00382C52">
            <w:pPr>
              <w:spacing w:line="240" w:lineRule="atLeast"/>
              <w:jc w:val="center"/>
            </w:pPr>
            <w:r w:rsidRPr="00377359">
              <w:t>Коэффициент относительной затратоемкости</w:t>
            </w:r>
          </w:p>
        </w:tc>
      </w:tr>
    </w:tbl>
    <w:p w:rsidR="00A9318F" w:rsidRDefault="00A9318F" w:rsidP="00A9318F">
      <w:pPr>
        <w:spacing w:line="14" w:lineRule="auto"/>
        <w:rPr>
          <w:b/>
          <w:bCs/>
        </w:rPr>
      </w:pPr>
    </w:p>
    <w:tbl>
      <w:tblPr>
        <w:tblW w:w="5202" w:type="pct"/>
        <w:tblLayout w:type="fixed"/>
        <w:tblCellMar>
          <w:left w:w="57" w:type="dxa"/>
          <w:right w:w="57" w:type="dxa"/>
        </w:tblCellMar>
        <w:tblLook w:val="04A0" w:firstRow="1" w:lastRow="0" w:firstColumn="1" w:lastColumn="0" w:noHBand="0" w:noVBand="1"/>
      </w:tblPr>
      <w:tblGrid>
        <w:gridCol w:w="1148"/>
        <w:gridCol w:w="2738"/>
        <w:gridCol w:w="4012"/>
        <w:gridCol w:w="3117"/>
        <w:gridCol w:w="2677"/>
        <w:gridCol w:w="24"/>
        <w:gridCol w:w="1549"/>
        <w:gridCol w:w="12"/>
      </w:tblGrid>
      <w:tr w:rsidR="00A9318F" w:rsidRPr="00377359" w:rsidTr="00A9318F">
        <w:trPr>
          <w:gridAfter w:val="1"/>
          <w:wAfter w:w="4" w:type="pct"/>
          <w:tblHeader/>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jc w:val="center"/>
            </w:pPr>
            <w:r>
              <w:t>1</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jc w:val="center"/>
            </w:pPr>
            <w:r>
              <w:t>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jc w:val="center"/>
            </w:pPr>
            <w:r>
              <w:t>3</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jc w:val="center"/>
            </w:pPr>
            <w:r>
              <w:t>4</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jc w:val="center"/>
            </w:pPr>
            <w:r>
              <w:t>5</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jc w:val="center"/>
            </w:pPr>
            <w:r>
              <w:t>6</w:t>
            </w:r>
          </w:p>
        </w:tc>
      </w:tr>
      <w:tr w:rsidR="00A9318F" w:rsidRPr="00377359" w:rsidTr="00A9318F">
        <w:tc>
          <w:tcPr>
            <w:tcW w:w="5000" w:type="pct"/>
            <w:gridSpan w:val="8"/>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В стационарных условиях</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st01</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Акушерское дело</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st01.001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Беременность без патологии, дородовая госпитализация в отделение сестринского ухода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Z34, Z34.0, Z34.8, Z34.9, Z35, Z35.0, Z35.1, Z35.2, Z35.3, Z35.4, Z35.5, Z35.6, Z35.7, Z35.8, Z35.9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0,50</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st02</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Акушерство и гинекология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st02.001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Осложнения, связанные с беременностью</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Беременность, закончившаяся абортивным исходом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0,28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Родоразрешение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A16.20.007, A16.20.015, A16.20.023, A16.20.024, A16.20.030, B01.001.006, B01.001.009, B02.001.002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Кесарево сечение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A16.20.005</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Осложнения послеродового периода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Послеродовой сепсис</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O85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3,21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Воспалительные болезни женских половых органов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N70, N70.0, N70.1, N70.9, N71, N71.0, N71.1, N71.9, N72, N73, N73.0, N73.1, N73.2, N73.3, N73.4, N73.5, N73.6, N73.8, N73.9, N74.8, N75, N75.0, N75.1, N75.8, N75.9, N76, N76.0, N76.1, N76.2, N76.3, N76.4, N76.5, N76.6, N76.8, N77, N77.0, N77.1, N77.8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Доброкачественные новообразования, новообразования in situ, неопределенного и неизвестного характера женских половых органов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D06, D06.0, D06.1, D06.7, D06.9, D07.0, D07.1, D07.2, D07.3, D25, D25.0, D25.1, D25.2, D25.9, D26, D26.0, D26.1, D26.7, D26.9, D27, D28, D28.0, D28.1, D28.2, D28.7, D28.9, D39, D39.0, D39.1, D39.2, D39.7, D39.9, O01, O01.0, O01.1, O01.9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врожденные аномалии, повреждения женских половых органов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t>п</w:t>
            </w:r>
            <w:r w:rsidRPr="00377359">
              <w:t xml:space="preserve">ол: </w:t>
            </w:r>
            <w:r>
              <w:t>ж</w:t>
            </w:r>
            <w:r w:rsidRPr="00377359">
              <w:t>енский</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0,46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женских половых органах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A11.20.007, A11.20.008, A11.20.011.003, A11.20.015, A14.20.002, A16.20.021, A16.20.025, A16.20.025.001, A16.20.036, A16.20.036.001, A16.20.036.002, A16.20.036.003, A16.20.036.004, A16.20.054, A16.20.054.002, A16.20.055, A16.20.059, A16.20.066, A16.20.080, A16.20.084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0,39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женских половых органах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st02.012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женских половых органах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A03.20.003.001, A16.20.001, A16.20.002, A16.20.002.002, A16.20.002.003, A16.20.003, A16.20.003.007, A16.20.004, A16.20.006,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st02.013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женских половых органах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2,20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bookmarkStart w:id="12" w:name="_Hlk117496343"/>
            <w:r w:rsidRPr="00377359">
              <w:t>st02.014</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Слинговые операции при недержании мочи</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A16.20.042.001, A16.20.042.002, A16.20.042.003, A16.20.042.004</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3,85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st02.015</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Операции на женских половых органах (уровень 5)</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A16.20.001.001, A16.20.002.001, A16.20.003.001, A16.20.003.004, A16.20.004.001, A16.20.017.001, A16.20.026.001, A16.20.041.001, A16.20.061.001, A16.20.061.002, A16.20.061.003, A16.20.092.001</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rPr>
                <w:lang w:val="en-US"/>
              </w:rPr>
            </w:pPr>
            <w:r w:rsidRPr="00377359">
              <w:rPr>
                <w:lang w:val="en-US"/>
              </w:rPr>
              <w:t>3</w:t>
            </w:r>
            <w:r w:rsidRPr="00377359">
              <w:t>,</w:t>
            </w:r>
            <w:r w:rsidRPr="00377359">
              <w:rPr>
                <w:lang w:val="en-US"/>
              </w:rPr>
              <w:t>56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st02.016</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Операции на женских половых органах (уровень 6)</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A16.20.003.006, A16.20.010.001, A16.20.010.003, A16.20.011.001, A16.20.011.003, A16.20.012.002, A16.20.014.003, A16.20.034.002, A16.20.035.001, A16.20.039.001, A16.20.063.001, A16.20.082, A16.20.094.001, A16.20.094.002</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rPr>
                <w:lang w:val="en-US"/>
              </w:rPr>
            </w:pPr>
            <w:r w:rsidRPr="00377359">
              <w:t>4,4</w:t>
            </w:r>
            <w:r w:rsidRPr="00377359">
              <w:rPr>
                <w:lang w:val="en-US"/>
              </w:rPr>
              <w:t>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st02.017</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Операции на женских половых органах (уровень 7)</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A16.20.003.003, A16.20.011.004, A16.20.011.005, A16.20.011.007, A16.20.013.001, A16.20.019.001, A16.20.028.001, A16.20.063.003, A16.20.063.019, A16.20.081.001, A16.30.036.001</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rPr>
                <w:lang w:val="en-US"/>
              </w:rPr>
            </w:pPr>
            <w:r w:rsidRPr="00377359">
              <w:t>4,9</w:t>
            </w:r>
            <w:r w:rsidRPr="00377359">
              <w:rPr>
                <w:lang w:val="en-US"/>
              </w:rPr>
              <w:t>7</w:t>
            </w:r>
          </w:p>
        </w:tc>
      </w:tr>
      <w:bookmarkEnd w:id="12"/>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st03</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Аллергология и иммунология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st03.001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Нарушения с вовлечением иммунного механизма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4,52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st03.002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Ангионевротический отек, анафилактический шок</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T78.0, T78.2, T78.3, T78.4, T80.5, T88.6</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0,27</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st04</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Гастроэнтерология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line="240" w:lineRule="atLeast"/>
              <w:jc w:val="center"/>
            </w:pPr>
            <w:r w:rsidRPr="00377359">
              <w:t>st04.001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Язва желудка и двенадцатиперстной кишки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K25, K25.0, K25.1, K25.2, K25.3, K25.4, K25.5, K25.6, K25.7, K25.9, K26, K26.0, K26.1, K26.2, K26.3, K26.4, K26.5, K26.6, K26.7, K26.9, K27, K27.0, K27.1, K27.2, K27.3, K27.4, K27.5, K27.6, K27.7, K27.9, K28, K28.0, K28.1, K28.2, K28.3, K28.4, K28.5, K28.6, K28.7, K28.9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jc w:val="center"/>
            </w:pPr>
            <w:r w:rsidRPr="00377359">
              <w:t>0,89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st04.002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Воспалительные заболевания кишечника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K50, K50.0, K50.1, K50.8, K50.9, K51, K51.0, K51.2, K51.3, K51.4, K51.5, K51.8, K51.9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2,01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st04.003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печени, невирусные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I81, K70.0, K70.1, K70.2, K70.4, K70.9, K73.0, K73.1, K73.8, K73.9, K75.0, K75.1, K75.2, K75.3, K75.8, K75.9, K76.0, K76.1, K76.2, K76.3, K76.4, K76.5, K76.6, K76.7, K76.8, K76.9, K77.0, K77.8, Q44.6, Q44.7, R16.0, R16.2, R17, R17.0, R17.9, R18, R93.2, R94.5, S36.1, S36.10, S36.11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st04.004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печени, невирусные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K70.3, K71, K71.0, K71.1, K71.2, K71.3, K71.4, K71.5, K71.6, K71.7, K71.8, K71.9, K72.0, K72.1, K72.9, K73.2, K74.0, K74.1, K74.2, K74.3, K74.4, K74.5, K74.6, K75.4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st04.005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поджелудочной железы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K85, K85.0, K85.1, K85.2, K85.3, K85.8, K85.9, K86, K86.0, K86.1, K86.2, K86.3, K86.8, K86.9, K87.1, Q45.0, Q45.1, Q45.2, Q45.3, S36.2, S36.20, S36.21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st04.006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Панкреатит с синдромом органной дисфункции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K85, K85.0, K85.1, K85.2, K85.3, K85.8, K85.9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it1</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4,19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st05</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Гематология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1,66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st05.001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Анемии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D50, D50.0, D50.1, D50.8, D50.9, D51, D51.0, D51.1, D51.2, D51.3, D51.8, D51.9, D52, D52.0, D52.1, D52.8, D52.9, D53, D53.0, D53.1, D53.2, D53.8, D53.9, D57.1, D57.3, D63.0, D63.8, D64.8, D64.9, R71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st05.002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Анемии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5,32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st05.003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Нарушения свертываемости крови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D65, D66, D67, D68, D68.0, D68.1, D68.2, D68.3, D68.4, D68.8, D68.9, D69, D69.0, D69.1, D69.2, D69.3, D69.4, D69.5, D69.6, D69.8, D69.9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4,50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st05.004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крови и кроветворных органов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D68.5, D68.6, D70, D71, D72, D72.0, D72.1, D72.8, D72.9, D73, D73.0, D73.1, D73.2, D73.3, D73.4, D73.5, D73.8, D73.9, D75, D75.9, D77, E32, E32.0, E32.1, E32.8, E32.9, E88.0, Q89.0, R72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st05.005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крови и кроветворных органов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D75.0, D75.1, D75.8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4,51</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st05.008</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Лекарственная терапия </w:t>
            </w:r>
            <w:r w:rsidRPr="00377359">
              <w:br/>
              <w:t xml:space="preserve">при доброкачественных заболеваниях крови и </w:t>
            </w:r>
            <w:r w:rsidRPr="00377359">
              <w:br/>
              <w:t>пузырном заносе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D70, D71, D72.0, D72.8, D72.9, D75.0, D75.1, D75.8, D75.9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A25.05.001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2,05</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D76.1, D76.2, D76.3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A25.05.005</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O01.0, O01.1, O01.9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A25.30.038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st06</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Дерматовенерология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st06.004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дерматозов с применением наружной терапии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0,32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st06.005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дерматозов с применением наружной терапии, физиотерапии, плазмафереза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L10.5, L26, L30.8, L30.9, L40.5, L53.1, L53.3, L53.8, L90.0, L90.3, L90.8, L90.9, L91.8, L91.9, L92.0, L92.1, L94.0, L94.1, L94.5, L94.8, L94.9, L95.0, L98.1, L98.5, Q81.0, Q81.1, Q81.2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derm1</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1,39</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st06.006</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дерматозов с применением наружной и системной терапии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derm2</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2,10</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L40.0, L40.1, L40.2, L40.3, L40.4, L40.5, L40.8, L40.9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derm3</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C84.0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derm4</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st06.007</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дерматозов с применением наружной терапии и фототерапии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L20.0, L20.8, L20.9, L21.8, L21.9, L28.1, L30.0,  L41.1, L41.3, L41.4, L41.5, L41.8, L43.0, L43.1, L43.2, L43.3, L43.8, L44.0, L44.8, L63.0, L63.1, L66.1, L80, L90.0, L90.3, L90.8, L90.9, L91.9, L92.0, L92.1, L94.0, L94.1, Q82.2, C84.0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derm5</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2,86</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L40.0, L40.2, L40.3, L40.4, L40.5, L40.8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derm6</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L20.0, L20.8, L20.9, L21.8, L21.9, L28.1, L30.0,  L41.1, L41.3, L41.4, L41.5, L41.8, L43.0, L43.1, L43.2, L43.3, L43.8, L44.0, L44.8, L63.0, L63.1, L66.1, L80, L90.0, L90.3, L90.8, L90.9, L91.9, L92.0, L92.1, L94.0, L94.1, Q82.2, C84.0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derm7</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st07</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Детская кардиология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st07.001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Врожденные аномалии сердечно-сосудистой системы,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r>
              <w:br/>
            </w:r>
            <w:r>
              <w:br/>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1,84</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st08</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Детская онкология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6,36</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st08.001</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Лекарственная терапия при злокачественных новообразованиях других локализаций (кроме лимфоидной и кроветворной тканей),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4,37</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21 года</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st08.002</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Лекарственная терапия при остром лейкозе,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C93.3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7,82</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C91.0, C92.0, C92.4, C92.5, C92.6, C92.8, C93.0, C94.0, C94.2, C95.0</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21 года</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st08.003</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Лекарственная терапия при других злокачественных новообразованиях лимфоидной и кроветворной тканей,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5,68</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C81, C81.0, C81.1, C81.2, C81.3, C81.4, C81.7, C81.9, C83.3, C83.5, C83.7, C84.6, C84.7, C85.2, C91.8, C92.3, C92.7, C92.9, C95, C95.1, C95.7, C95.9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21 года</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st09</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Детская урология-андрология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st09.001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мужских половых органах, дети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st09.002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мужских половых органах, дети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A11.21.005.001, A16.21.001, A16.21.007, A16.21.015, A16.21.015.001, A16.21.016, A16.21.018, A16.21.021, A16.21.022, A16.21.027, A16.21.028, A16.21.033, A16.21.044, A16.21.045, A16.21.047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st09.003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мужских половых органах, дети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A16.21.003, A16.21.004, A16.21.006, A16.21.006.001, A16.21.006.002, A16.21.006.003, A16.21.006.006, A16.21.019, A16.21.019.001, A16.21.019.002, A16.21.019.003, A16.21.029, A16.21.030, A16.21.036, A16.21.042, A16.21.046, A24.21.003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1,97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st09.004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мужских половых органах, дети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A16.21.002, A16.21.002.001, A16.21.005, A16.21.006.005, A16.21.014, A16.21.014.001, A16.21.014.002, A16.21.</w:t>
            </w:r>
            <w:r>
              <w:rPr>
                <w:lang w:val="en-US"/>
              </w:rPr>
              <w:t>041, A16.21.041.001, A16.21.049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2,78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st09.005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Операции на почке </w:t>
            </w:r>
            <w:r>
              <w:br/>
            </w:r>
            <w:r w:rsidRPr="00377359">
              <w:t>и мочевыделительной системе, дети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st09.006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дети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bookmarkStart w:id="13" w:name="_Hlk147340243"/>
            <w:r w:rsidRPr="00377359">
              <w:t>st09.007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дети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1,78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st09.008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дети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A16.28.004, A16.28.006.001, A16.28.007, A16.28.007.001, A16.28.010.001, A16.28.026.002, A16.28.032, A16.28.032.001, A16.28.039.001, A16.28.069, A16.28.070, A16.28.073, A16.28.078, A16.28.085, A24.28.002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2,23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st09.009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дети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2,36</w:t>
            </w:r>
          </w:p>
        </w:tc>
      </w:tr>
      <w:bookmarkEnd w:id="13"/>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st09.010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дети (уровень 6)</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A16.28.003.001, A16.28.003.003, A16.28.004.001, A16.28.004.002, A16.28.004.005, A16.28.004.010, A16.28.007.002, A16.28.031.005, A16.28.031.006, A16.28.049, A16.28.059.001, A16.28.073.001, A16.28.078.001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4,28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st09.011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дети (уровень 7)</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A16.28.015.001, A16.28.028.001, A16.28.045.001, A16.28.045.002, A16.28.055.001, A16.28.071.001, A16.28.074.001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4.4</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st10</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Детская 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st10.001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Детская хирургия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 xml:space="preserve">от 29 до 90 дней, </w:t>
            </w:r>
            <w:r w:rsidRPr="00377359">
              <w:br/>
              <w:t>от 91 дня до 1 года</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2,95</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st10.002</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Детская хирургия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w:t>
            </w:r>
            <w:r w:rsidRPr="00377359">
              <w:rPr>
                <w:lang w:val="en-US"/>
              </w:rPr>
              <w:br/>
              <w:t>A16.30.005.001, A16.30.005.002, A16.30.024, A16.30.028, A16.30.031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5,33</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о</w:t>
            </w:r>
            <w:r w:rsidRPr="00377359">
              <w:t>бязательный дополнительный диагноз: P05.0, P05.1, P05.2, P05.9, P07.0, P07.1, P07.2, P07.3</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st10.003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Аппендэктомия,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A16.18.009, A16.18.010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st10.005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по поводу грыж, дети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A16.30.001, A16.30.002, A16.30.003, A16.30.004.001, A16.30.004.002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st10.006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по поводу грыж, дети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A16.30.004.003, A16.30.004.004, A16.30.004.005, A16.30.004.006, A16.30.004.007, A16.30.004.008, A16.30.004.009, A16.30.005, A16.30.005.002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st10.007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по поводу грыж, дети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A16.30.001.002, A16.30.002.001, A16.30.002.002, A16.30.004.011, A16.30.004.012, A16.30.004.013, A16.30.004.014, A16.30.004.015, A16.30.004.016, A16.30.005.001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st10.008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операции на органах брюшной полости,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A16.18.009.001, A16.30.001.001, A16.30.004.010, A16.30.005.003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2,29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st11</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Детская эндокринология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st11.001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Сахарный диабет,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st11.002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Заболевания гипофиза,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D35.2, E22, E22.0, E22.1, E22.2, E22.8, E22.9, E23, E23.0, E23.1, E23.2, E23.3, E23.6, E23.7, E24.0, E24.1, E24.2, E24.4, E24.8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2,26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st11.003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эндокринной системы, дети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st11.004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эндокринной системы, дети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D13.6, D13.7, D44.8, E16.1, E16.2, E16.8, E16.9, E24.3, E31, E31.0, E31.1, E31.8, E31.9, E34.0, E34.1, E34.2, E34.8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2,82</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Инфекционные болезни</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0,65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Кишечные инфекции,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Кишечные инфекции,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0,62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Вирусный гепатит острый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B15.0, B15.9, B16.0, B16.1, B16.2, B16.9, B17.0, B17.1, B17.2, B17.8, B17.9, B19.9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Вирусный гепатит хронический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B18.0, B18.1, B18.2, B18.8, B18.9, B19.0, B94.2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1,27</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st12.005</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Сепсис,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A02.1, A32.7, A39.1, A39.2, A39.4, A40.0, A40.1, A40.2, A40.3, A40.8, A40.9, A41.0, A41.1, A41.2, A41.3, A41.4, A41.5, A41.8, A41.9, A48.3, B00.7, B37.7, B44.0, B44.7, B45.0, B45.1, B45.7, B48.5, R57.2</w:t>
            </w:r>
          </w:p>
          <w:p w:rsidR="00A9318F" w:rsidRPr="00377359" w:rsidRDefault="00A9318F" w:rsidP="00382C52">
            <w:pPr>
              <w:spacing w:after="120" w:line="240" w:lineRule="atLeast"/>
              <w:rPr>
                <w:lang w:val="en-US"/>
              </w:rPr>
            </w:pP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3,12</w:t>
            </w:r>
          </w:p>
        </w:tc>
      </w:tr>
      <w:tr w:rsidR="00A9318F" w:rsidRPr="00A9318F"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t>д</w:t>
            </w:r>
            <w:r w:rsidRPr="00377359">
              <w:t>иагноз</w:t>
            </w:r>
            <w:r w:rsidRPr="00377359">
              <w:rPr>
                <w:lang w:val="en-US"/>
              </w:rPr>
              <w:t xml:space="preserve"> </w:t>
            </w:r>
            <w:r w:rsidRPr="00377359">
              <w:t>осложнения</w:t>
            </w:r>
            <w:r w:rsidRPr="00377359">
              <w:rPr>
                <w:lang w:val="en-US"/>
              </w:rPr>
              <w:t xml:space="preserve"> </w:t>
            </w:r>
            <w:r w:rsidRPr="00377359">
              <w:t>заболевания</w:t>
            </w:r>
            <w:r w:rsidRPr="00377359">
              <w:rPr>
                <w:lang w:val="en-US"/>
              </w:rPr>
              <w:t>:</w:t>
            </w:r>
            <w:r w:rsidRPr="00377359">
              <w:rPr>
                <w:lang w:val="en-US"/>
              </w:rPr>
              <w:br/>
              <w:t>A02.1, A32.7, A39.1, A39.2, A39.4, A40.0, A40.1, A40.2, A40.3, A40.8, A40.9, A41.0, A41.1, A41.2, A41.3, A41.4, A41.5, A41.8, A41.9, A48.3, B00.7, B37.7, B44.0, B44.7, B45.0, B45.1, B45.7, B48.5, R57.2</w:t>
            </w:r>
            <w:r w:rsidRPr="00377359">
              <w:rPr>
                <w:lang w:val="en-US"/>
              </w:rPr>
              <w:br/>
            </w:r>
            <w:r>
              <w:t>в</w:t>
            </w:r>
            <w:r w:rsidRPr="00377359">
              <w:t>озрастная</w:t>
            </w:r>
            <w:r w:rsidRPr="00377359">
              <w:rPr>
                <w:lang w:val="en-US"/>
              </w:rPr>
              <w:t xml:space="preserve"> </w:t>
            </w:r>
            <w:r w:rsidRPr="00377359">
              <w:t>группа</w:t>
            </w:r>
            <w:r w:rsidRPr="00377359">
              <w:rPr>
                <w:lang w:val="en-US"/>
              </w:rPr>
              <w:t xml:space="preserve">: </w:t>
            </w:r>
            <w:r w:rsidRPr="00377359">
              <w:rPr>
                <w:lang w:val="en-US"/>
              </w:rPr>
              <w:br/>
            </w:r>
            <w:r w:rsidRPr="00377359">
              <w:t>старше</w:t>
            </w:r>
            <w:r w:rsidRPr="00377359">
              <w:rPr>
                <w:lang w:val="en-US"/>
              </w:rPr>
              <w:t xml:space="preserve"> 18 </w:t>
            </w:r>
            <w:r w:rsidRPr="00377359">
              <w:t>лет</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st12.006</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Сепсис,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A02.1, A32.7, A39.1, A39.2, A39.4, A40.0, A40.1, A40.2, A40.3, A40.8, A40.9, A41.0, A41.1, A41.2, A41.3, A41.4, A41.5, A41.8, A41.9, A48.3, B00.7, B37.7, B44.0, B44.7, B45.0, B45.1, B45.7, B48.5, P36.0, P36.1, P36.2, P36.3, P36.4, P36.5, P36.8, P36.9, R57.2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4,51</w:t>
            </w:r>
          </w:p>
        </w:tc>
      </w:tr>
      <w:tr w:rsidR="00A9318F" w:rsidRPr="00A9318F"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t>д</w:t>
            </w:r>
            <w:r w:rsidRPr="00377359">
              <w:t>иагноз</w:t>
            </w:r>
            <w:r w:rsidRPr="00377359">
              <w:rPr>
                <w:lang w:val="en-US"/>
              </w:rPr>
              <w:t xml:space="preserve"> </w:t>
            </w:r>
            <w:r w:rsidRPr="00377359">
              <w:t>осложнения</w:t>
            </w:r>
            <w:r w:rsidRPr="00377359">
              <w:rPr>
                <w:lang w:val="en-US"/>
              </w:rPr>
              <w:t xml:space="preserve"> </w:t>
            </w:r>
            <w:r w:rsidRPr="00377359">
              <w:t>заболевания</w:t>
            </w:r>
            <w:r w:rsidRPr="00377359">
              <w:rPr>
                <w:lang w:val="en-US"/>
              </w:rPr>
              <w:t>:</w:t>
            </w:r>
            <w:r w:rsidRPr="00377359">
              <w:rPr>
                <w:lang w:val="en-US"/>
              </w:rPr>
              <w:br/>
              <w:t>A02.1, A32.7, A39.1, A39.2, A39.4, A40.0, A40.1, A40.2, A40.3, A40.8, A40.9, A41.0, A41.1, A41.2, A41.3, A41.4, A41.5, A41.8, A41.9, A48.3, B00.7, B37.7, B44.0, B44.7, B45.0, B45.1, B45.7, B48.5, P36.0, P36.1, P36.2, P36.3, P36.4, P36.5, P36.8, P36.9, R57.2</w:t>
            </w:r>
            <w:r w:rsidRPr="00377359">
              <w:rPr>
                <w:lang w:val="en-US"/>
              </w:rPr>
              <w:br/>
            </w:r>
            <w:r>
              <w:t>в</w:t>
            </w:r>
            <w:r w:rsidRPr="00377359">
              <w:t>озрастная</w:t>
            </w:r>
            <w:r w:rsidRPr="00377359">
              <w:rPr>
                <w:lang w:val="en-US"/>
              </w:rPr>
              <w:t xml:space="preserve"> </w:t>
            </w:r>
            <w:r w:rsidRPr="00377359">
              <w:t>группа</w:t>
            </w:r>
            <w:r w:rsidRPr="00377359">
              <w:rPr>
                <w:lang w:val="en-US"/>
              </w:rPr>
              <w:t xml:space="preserve">: </w:t>
            </w:r>
            <w:r w:rsidRPr="00377359">
              <w:rPr>
                <w:lang w:val="en-US"/>
              </w:rPr>
              <w:br/>
            </w:r>
            <w:r w:rsidRPr="00377359">
              <w:t>от</w:t>
            </w:r>
            <w:r w:rsidRPr="00377359">
              <w:rPr>
                <w:lang w:val="en-US"/>
              </w:rPr>
              <w:t xml:space="preserve"> 0 </w:t>
            </w:r>
            <w:r w:rsidRPr="00377359">
              <w:t>дней</w:t>
            </w:r>
            <w:r w:rsidRPr="00377359">
              <w:rPr>
                <w:lang w:val="en-US"/>
              </w:rPr>
              <w:t xml:space="preserve"> </w:t>
            </w:r>
            <w:r w:rsidRPr="00377359">
              <w:t>до</w:t>
            </w:r>
            <w:r w:rsidRPr="00377359">
              <w:rPr>
                <w:lang w:val="en-US"/>
              </w:rPr>
              <w:t xml:space="preserve"> 18 </w:t>
            </w:r>
            <w:r w:rsidRPr="00377359">
              <w:t>лет</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st12.007</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Сепсис с синдромом органной дисфункции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A02.1, A32.7, A39.1, A39.2, A39.4, A40.0, A40.1, A40.2, A40.3, A40.8, A40.9, A41.0, A41.1, A41.2, A41.3, A41.4, A41.5, A41.8, A41.9, A48.3, B00.7, B37.7, B44.0, B44.7, B45.0, B45.1, B45.7, B48.5, O85, R57.2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it1</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7,20</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P36.0, P36.1, P36.2, P36.3, P36.4, P36.5, P36.8, P36.9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 xml:space="preserve">ной классификационный критерий: it1 </w:t>
            </w:r>
            <w:r w:rsidRPr="00377359">
              <w:br/>
            </w:r>
            <w:r>
              <w:t>в</w:t>
            </w:r>
            <w:r w:rsidRPr="00377359">
              <w:t xml:space="preserve">озрастная группа: </w:t>
            </w:r>
            <w:r w:rsidRPr="00377359">
              <w:br/>
              <w:t>от 0 дней до 18 лет</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A9318F"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t>и</w:t>
            </w:r>
            <w:r w:rsidRPr="00377359">
              <w:t>ной</w:t>
            </w:r>
            <w:r w:rsidRPr="00377359">
              <w:rPr>
                <w:lang w:val="en-US"/>
              </w:rPr>
              <w:t xml:space="preserve"> </w:t>
            </w:r>
            <w:r w:rsidRPr="00377359">
              <w:t>классификационный</w:t>
            </w:r>
            <w:r w:rsidRPr="00377359">
              <w:rPr>
                <w:lang w:val="en-US"/>
              </w:rPr>
              <w:t xml:space="preserve"> </w:t>
            </w:r>
            <w:r w:rsidRPr="00377359">
              <w:t>критерий</w:t>
            </w:r>
            <w:r w:rsidRPr="00377359">
              <w:rPr>
                <w:lang w:val="en-US"/>
              </w:rPr>
              <w:t>: it1</w:t>
            </w:r>
            <w:r w:rsidRPr="00377359">
              <w:rPr>
                <w:lang w:val="en-US"/>
              </w:rPr>
              <w:br/>
            </w:r>
            <w:r>
              <w:t>д</w:t>
            </w:r>
            <w:r w:rsidRPr="00377359">
              <w:t>иагноз</w:t>
            </w:r>
            <w:r w:rsidRPr="00377359">
              <w:rPr>
                <w:lang w:val="en-US"/>
              </w:rPr>
              <w:t xml:space="preserve"> </w:t>
            </w:r>
            <w:r w:rsidRPr="00377359">
              <w:t>осложнения</w:t>
            </w:r>
            <w:r w:rsidRPr="00377359">
              <w:rPr>
                <w:lang w:val="en-US"/>
              </w:rPr>
              <w:t xml:space="preserve"> </w:t>
            </w:r>
            <w:r w:rsidRPr="00377359">
              <w:t>заболевания</w:t>
            </w:r>
            <w:r w:rsidRPr="00377359">
              <w:rPr>
                <w:lang w:val="en-US"/>
              </w:rPr>
              <w:t>:</w:t>
            </w:r>
            <w:r w:rsidRPr="00377359">
              <w:rPr>
                <w:lang w:val="en-US"/>
              </w:rPr>
              <w:br/>
              <w:t xml:space="preserve">A02.1, A32.7, A39.1, A39.2, A39.4, A40.0, A40.1, A40.2, A40.3, A40.8, A40.9, A41.0, A41.1, A41.2, A41.3, A41.4, A41.5, A41.8, A41.9, A48.3, B00.7, B37.7, B44.0, B44.7, B45.0, B45.1, B45.7, B48.5, </w:t>
            </w:r>
            <w:r w:rsidRPr="00377359">
              <w:rPr>
                <w:lang w:val="en-US"/>
              </w:rPr>
              <w:br/>
              <w:t>O85, R57.2</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 xml:space="preserve">ной классификационный критерий: it1 </w:t>
            </w:r>
            <w:r w:rsidRPr="00377359">
              <w:br/>
            </w:r>
            <w:r>
              <w:t>д</w:t>
            </w:r>
            <w:r w:rsidRPr="00377359">
              <w:t>иагнозы осложнения заболевания:</w:t>
            </w:r>
            <w:r w:rsidRPr="00377359">
              <w:br/>
              <w:t>P36.0, P36.1, P36.2, P36.3, P36.4, P36.5, P36.8, P36.9</w:t>
            </w:r>
            <w:r w:rsidRPr="00377359">
              <w:br/>
            </w:r>
            <w:r>
              <w:t>в</w:t>
            </w:r>
            <w:r w:rsidRPr="00377359">
              <w:t xml:space="preserve">озрастная группа: </w:t>
            </w:r>
            <w:r w:rsidRPr="00377359">
              <w:br/>
              <w:t>от 0 дней до 18 лет</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A9318F"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инфекционные и паразитарные болезни,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t>в</w:t>
            </w:r>
            <w:r w:rsidRPr="00377359">
              <w:t>озрастная</w:t>
            </w:r>
            <w:r w:rsidRPr="00377359">
              <w:rPr>
                <w:lang w:val="en-US"/>
              </w:rPr>
              <w:t xml:space="preserve"> </w:t>
            </w:r>
            <w:r w:rsidRPr="00377359">
              <w:t>группа</w:t>
            </w:r>
            <w:r w:rsidRPr="00377359">
              <w:rPr>
                <w:lang w:val="en-US"/>
              </w:rPr>
              <w:t xml:space="preserve">: </w:t>
            </w:r>
            <w:r w:rsidRPr="00377359">
              <w:rPr>
                <w:lang w:val="en-US"/>
              </w:rPr>
              <w:br/>
            </w:r>
            <w:r w:rsidRPr="00377359">
              <w:t>старше</w:t>
            </w:r>
            <w:r w:rsidRPr="00377359">
              <w:rPr>
                <w:lang w:val="en-US"/>
              </w:rPr>
              <w:t xml:space="preserve"> 18 </w:t>
            </w:r>
            <w:r w:rsidRPr="00377359">
              <w:t>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1,18</w:t>
            </w:r>
          </w:p>
        </w:tc>
      </w:tr>
      <w:tr w:rsidR="00A9318F" w:rsidRPr="00A9318F"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st12.009</w:t>
            </w:r>
          </w:p>
        </w:tc>
        <w:tc>
          <w:tcPr>
            <w:tcW w:w="896" w:type="pct"/>
            <w:tcBorders>
              <w:top w:val="single" w:sz="4" w:space="0" w:color="auto"/>
              <w:left w:val="single" w:sz="4" w:space="0" w:color="auto"/>
              <w:bottom w:val="single" w:sz="4" w:space="0" w:color="auto"/>
              <w:right w:val="single" w:sz="4" w:space="0" w:color="auto"/>
            </w:tcBorders>
            <w:hideMark/>
          </w:tcPr>
          <w:p w:rsidR="00A9318F" w:rsidRPr="001B2CE4" w:rsidRDefault="00A9318F" w:rsidP="00382C52">
            <w:pPr>
              <w:spacing w:after="120" w:line="240" w:lineRule="atLeast"/>
              <w:rPr>
                <w:lang w:val="en-US"/>
              </w:rPr>
            </w:pPr>
            <w:r w:rsidRPr="00377359">
              <w:t>Другие</w:t>
            </w:r>
            <w:r w:rsidRPr="001B2CE4">
              <w:rPr>
                <w:lang w:val="en-US"/>
              </w:rPr>
              <w:t xml:space="preserve"> </w:t>
            </w:r>
            <w:r w:rsidRPr="00377359">
              <w:t>инфекционные</w:t>
            </w:r>
            <w:r w:rsidRPr="001B2CE4">
              <w:rPr>
                <w:lang w:val="en-US"/>
              </w:rPr>
              <w:t xml:space="preserve"> </w:t>
            </w:r>
            <w:r w:rsidRPr="00377359">
              <w:t>и</w:t>
            </w:r>
            <w:r w:rsidRPr="001B2CE4">
              <w:rPr>
                <w:lang w:val="en-US"/>
              </w:rPr>
              <w:t xml:space="preserve"> </w:t>
            </w:r>
            <w:r w:rsidRPr="00377359">
              <w:t>паразитарные</w:t>
            </w:r>
            <w:r w:rsidRPr="001B2CE4">
              <w:rPr>
                <w:lang w:val="en-US"/>
              </w:rPr>
              <w:t xml:space="preserve"> </w:t>
            </w:r>
            <w:r w:rsidRPr="00377359">
              <w:t>болезни</w:t>
            </w:r>
            <w:r w:rsidRPr="001B2CE4">
              <w:rPr>
                <w:lang w:val="en-US"/>
              </w:rPr>
              <w:t xml:space="preserve">, </w:t>
            </w:r>
            <w:r w:rsidRPr="00377359">
              <w:t>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hideMark/>
          </w:tcPr>
          <w:p w:rsidR="00A9318F" w:rsidRPr="002D43F1" w:rsidRDefault="00A9318F" w:rsidP="00382C52">
            <w:pPr>
              <w:spacing w:after="120" w:line="240" w:lineRule="atLeast"/>
              <w:rPr>
                <w:lang w:val="en-US"/>
              </w:rPr>
            </w:pPr>
            <w:r>
              <w:t>в</w:t>
            </w:r>
            <w:r w:rsidRPr="00377359">
              <w:t>озрастная</w:t>
            </w:r>
            <w:r w:rsidRPr="002D43F1">
              <w:rPr>
                <w:lang w:val="en-US"/>
              </w:rPr>
              <w:t xml:space="preserve"> </w:t>
            </w:r>
            <w:r w:rsidRPr="00377359">
              <w:t>группа</w:t>
            </w:r>
            <w:r w:rsidRPr="002D43F1">
              <w:rPr>
                <w:lang w:val="en-US"/>
              </w:rPr>
              <w:t xml:space="preserve">: </w:t>
            </w:r>
            <w:r w:rsidRPr="002D43F1">
              <w:rPr>
                <w:lang w:val="en-US"/>
              </w:rPr>
              <w:br/>
            </w:r>
            <w:r w:rsidRPr="00377359">
              <w:t>от</w:t>
            </w:r>
            <w:r w:rsidRPr="002D43F1">
              <w:rPr>
                <w:lang w:val="en-US"/>
              </w:rPr>
              <w:t xml:space="preserve"> 0 </w:t>
            </w:r>
            <w:r w:rsidRPr="00377359">
              <w:t>дней</w:t>
            </w:r>
            <w:r w:rsidRPr="002D43F1">
              <w:rPr>
                <w:lang w:val="en-US"/>
              </w:rPr>
              <w:t xml:space="preserve"> </w:t>
            </w:r>
            <w:r w:rsidRPr="00377359">
              <w:t>до</w:t>
            </w:r>
            <w:r w:rsidRPr="002D43F1">
              <w:rPr>
                <w:lang w:val="en-US"/>
              </w:rPr>
              <w:t xml:space="preserve"> 18 </w:t>
            </w:r>
            <w:r w:rsidRPr="00377359">
              <w:t>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0,98</w:t>
            </w:r>
          </w:p>
        </w:tc>
      </w:tr>
      <w:tr w:rsidR="00A9318F" w:rsidRPr="00A9318F"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st12.010</w:t>
            </w:r>
          </w:p>
        </w:tc>
        <w:tc>
          <w:tcPr>
            <w:tcW w:w="896" w:type="pct"/>
            <w:tcBorders>
              <w:top w:val="single" w:sz="4" w:space="0" w:color="auto"/>
              <w:left w:val="single" w:sz="4" w:space="0" w:color="auto"/>
              <w:bottom w:val="single" w:sz="4" w:space="0" w:color="auto"/>
              <w:right w:val="single" w:sz="4" w:space="0" w:color="auto"/>
            </w:tcBorders>
            <w:hideMark/>
          </w:tcPr>
          <w:p w:rsidR="00A9318F" w:rsidRPr="002D43F1" w:rsidRDefault="00A9318F" w:rsidP="00382C52">
            <w:pPr>
              <w:spacing w:after="120" w:line="240" w:lineRule="atLeast"/>
              <w:rPr>
                <w:lang w:val="en-US"/>
              </w:rPr>
            </w:pPr>
            <w:r w:rsidRPr="00377359">
              <w:t>Респираторные</w:t>
            </w:r>
            <w:r w:rsidRPr="002D43F1">
              <w:rPr>
                <w:lang w:val="en-US"/>
              </w:rPr>
              <w:t xml:space="preserve"> </w:t>
            </w:r>
            <w:r w:rsidRPr="00377359">
              <w:t>инфекции</w:t>
            </w:r>
            <w:r w:rsidRPr="002D43F1">
              <w:rPr>
                <w:lang w:val="en-US"/>
              </w:rPr>
              <w:t xml:space="preserve"> </w:t>
            </w:r>
            <w:r w:rsidRPr="00377359">
              <w:t>верхних</w:t>
            </w:r>
            <w:r w:rsidRPr="002D43F1">
              <w:rPr>
                <w:lang w:val="en-US"/>
              </w:rPr>
              <w:t xml:space="preserve"> </w:t>
            </w:r>
            <w:r w:rsidRPr="00377359">
              <w:t>дыхательных</w:t>
            </w:r>
            <w:r w:rsidRPr="002D43F1">
              <w:rPr>
                <w:lang w:val="en-US"/>
              </w:rPr>
              <w:t xml:space="preserve"> </w:t>
            </w:r>
            <w:r w:rsidRPr="00377359">
              <w:t>путей</w:t>
            </w:r>
            <w:r w:rsidRPr="002D43F1">
              <w:rPr>
                <w:lang w:val="en-US"/>
              </w:rPr>
              <w:t xml:space="preserve"> </w:t>
            </w:r>
            <w:r w:rsidRPr="00377359">
              <w:t>с</w:t>
            </w:r>
            <w:r w:rsidRPr="002D43F1">
              <w:rPr>
                <w:lang w:val="en-US"/>
              </w:rPr>
              <w:t xml:space="preserve"> </w:t>
            </w:r>
            <w:r w:rsidRPr="00377359">
              <w:t>осложнениями</w:t>
            </w:r>
            <w:r w:rsidRPr="002D43F1">
              <w:rPr>
                <w:lang w:val="en-US"/>
              </w:rPr>
              <w:t xml:space="preserve">, </w:t>
            </w:r>
            <w:r w:rsidRPr="00377359">
              <w:t>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2D43F1" w:rsidRDefault="00A9318F" w:rsidP="00382C52">
            <w:pPr>
              <w:spacing w:after="120" w:line="240" w:lineRule="atLeast"/>
              <w:rPr>
                <w:lang w:val="en-US"/>
              </w:rPr>
            </w:pPr>
            <w:r w:rsidRPr="00377359">
              <w:rPr>
                <w:lang w:val="en-US"/>
              </w:rPr>
              <w:t>J</w:t>
            </w:r>
            <w:r w:rsidRPr="002D43F1">
              <w:rPr>
                <w:lang w:val="en-US"/>
              </w:rPr>
              <w:t xml:space="preserve">00, </w:t>
            </w:r>
            <w:r w:rsidRPr="00377359">
              <w:rPr>
                <w:lang w:val="en-US"/>
              </w:rPr>
              <w:t>J</w:t>
            </w:r>
            <w:r w:rsidRPr="002D43F1">
              <w:rPr>
                <w:lang w:val="en-US"/>
              </w:rPr>
              <w:t xml:space="preserve">01, </w:t>
            </w:r>
            <w:r w:rsidRPr="00377359">
              <w:rPr>
                <w:lang w:val="en-US"/>
              </w:rPr>
              <w:t>J</w:t>
            </w:r>
            <w:r w:rsidRPr="002D43F1">
              <w:rPr>
                <w:lang w:val="en-US"/>
              </w:rPr>
              <w:t xml:space="preserve">01.0, </w:t>
            </w:r>
            <w:r w:rsidRPr="00377359">
              <w:rPr>
                <w:lang w:val="en-US"/>
              </w:rPr>
              <w:t>J</w:t>
            </w:r>
            <w:r w:rsidRPr="002D43F1">
              <w:rPr>
                <w:lang w:val="en-US"/>
              </w:rPr>
              <w:t xml:space="preserve">01.1, </w:t>
            </w:r>
            <w:r w:rsidRPr="00377359">
              <w:rPr>
                <w:lang w:val="en-US"/>
              </w:rPr>
              <w:t>J</w:t>
            </w:r>
            <w:r w:rsidRPr="002D43F1">
              <w:rPr>
                <w:lang w:val="en-US"/>
              </w:rPr>
              <w:t xml:space="preserve">01.2, </w:t>
            </w:r>
            <w:r w:rsidRPr="00377359">
              <w:rPr>
                <w:lang w:val="en-US"/>
              </w:rPr>
              <w:t>J</w:t>
            </w:r>
            <w:r w:rsidRPr="002D43F1">
              <w:rPr>
                <w:lang w:val="en-US"/>
              </w:rPr>
              <w:t xml:space="preserve">01.3, </w:t>
            </w:r>
            <w:r w:rsidRPr="00377359">
              <w:rPr>
                <w:lang w:val="en-US"/>
              </w:rPr>
              <w:t>J</w:t>
            </w:r>
            <w:r w:rsidRPr="002D43F1">
              <w:rPr>
                <w:lang w:val="en-US"/>
              </w:rPr>
              <w:t xml:space="preserve">01.4, </w:t>
            </w:r>
            <w:r w:rsidRPr="00377359">
              <w:rPr>
                <w:lang w:val="en-US"/>
              </w:rPr>
              <w:t>J</w:t>
            </w:r>
            <w:r w:rsidRPr="002D43F1">
              <w:rPr>
                <w:lang w:val="en-US"/>
              </w:rPr>
              <w:t xml:space="preserve">01.8, </w:t>
            </w:r>
            <w:r w:rsidRPr="00377359">
              <w:rPr>
                <w:lang w:val="en-US"/>
              </w:rPr>
              <w:t>J</w:t>
            </w:r>
            <w:r w:rsidRPr="002D43F1">
              <w:rPr>
                <w:lang w:val="en-US"/>
              </w:rPr>
              <w:t xml:space="preserve">01.9, </w:t>
            </w:r>
            <w:r w:rsidRPr="00377359">
              <w:rPr>
                <w:lang w:val="en-US"/>
              </w:rPr>
              <w:t>J</w:t>
            </w:r>
            <w:r w:rsidRPr="002D43F1">
              <w:rPr>
                <w:lang w:val="en-US"/>
              </w:rPr>
              <w:t xml:space="preserve">02, </w:t>
            </w:r>
            <w:r w:rsidRPr="00377359">
              <w:rPr>
                <w:lang w:val="en-US"/>
              </w:rPr>
              <w:t>J</w:t>
            </w:r>
            <w:r w:rsidRPr="002D43F1">
              <w:rPr>
                <w:lang w:val="en-US"/>
              </w:rPr>
              <w:t xml:space="preserve">02.0, </w:t>
            </w:r>
            <w:r w:rsidRPr="00377359">
              <w:rPr>
                <w:lang w:val="en-US"/>
              </w:rPr>
              <w:t>J</w:t>
            </w:r>
            <w:r w:rsidRPr="002D43F1">
              <w:rPr>
                <w:lang w:val="en-US"/>
              </w:rPr>
              <w:t xml:space="preserve">02.8, </w:t>
            </w:r>
            <w:r w:rsidRPr="00377359">
              <w:rPr>
                <w:lang w:val="en-US"/>
              </w:rPr>
              <w:t>J</w:t>
            </w:r>
            <w:r w:rsidRPr="002D43F1">
              <w:rPr>
                <w:lang w:val="en-US"/>
              </w:rPr>
              <w:t xml:space="preserve">02.9, </w:t>
            </w:r>
            <w:r w:rsidRPr="00377359">
              <w:rPr>
                <w:lang w:val="en-US"/>
              </w:rPr>
              <w:t>J</w:t>
            </w:r>
            <w:r w:rsidRPr="002D43F1">
              <w:rPr>
                <w:lang w:val="en-US"/>
              </w:rPr>
              <w:t xml:space="preserve">03, </w:t>
            </w:r>
            <w:r w:rsidRPr="00377359">
              <w:rPr>
                <w:lang w:val="en-US"/>
              </w:rPr>
              <w:t>J</w:t>
            </w:r>
            <w:r w:rsidRPr="002D43F1">
              <w:rPr>
                <w:lang w:val="en-US"/>
              </w:rPr>
              <w:t xml:space="preserve">03.0, </w:t>
            </w:r>
            <w:r w:rsidRPr="00377359">
              <w:rPr>
                <w:lang w:val="en-US"/>
              </w:rPr>
              <w:t>J</w:t>
            </w:r>
            <w:r w:rsidRPr="002D43F1">
              <w:rPr>
                <w:lang w:val="en-US"/>
              </w:rPr>
              <w:t xml:space="preserve">03.8, </w:t>
            </w:r>
            <w:r w:rsidRPr="00377359">
              <w:rPr>
                <w:lang w:val="en-US"/>
              </w:rPr>
              <w:t>J</w:t>
            </w:r>
            <w:r w:rsidRPr="002D43F1">
              <w:rPr>
                <w:lang w:val="en-US"/>
              </w:rPr>
              <w:t xml:space="preserve">03.9, </w:t>
            </w:r>
            <w:r w:rsidRPr="00377359">
              <w:rPr>
                <w:lang w:val="en-US"/>
              </w:rPr>
              <w:t>J</w:t>
            </w:r>
            <w:r w:rsidRPr="002D43F1">
              <w:rPr>
                <w:lang w:val="en-US"/>
              </w:rPr>
              <w:t xml:space="preserve">04, </w:t>
            </w:r>
            <w:r w:rsidRPr="00377359">
              <w:rPr>
                <w:lang w:val="en-US"/>
              </w:rPr>
              <w:t>J</w:t>
            </w:r>
            <w:r w:rsidRPr="002D43F1">
              <w:rPr>
                <w:lang w:val="en-US"/>
              </w:rPr>
              <w:t xml:space="preserve">04.0, </w:t>
            </w:r>
            <w:r w:rsidRPr="00377359">
              <w:rPr>
                <w:lang w:val="en-US"/>
              </w:rPr>
              <w:t>J</w:t>
            </w:r>
            <w:r w:rsidRPr="002D43F1">
              <w:rPr>
                <w:lang w:val="en-US"/>
              </w:rPr>
              <w:t xml:space="preserve">04.1, </w:t>
            </w:r>
            <w:r w:rsidRPr="00377359">
              <w:rPr>
                <w:lang w:val="en-US"/>
              </w:rPr>
              <w:t>J</w:t>
            </w:r>
            <w:r w:rsidRPr="002D43F1">
              <w:rPr>
                <w:lang w:val="en-US"/>
              </w:rPr>
              <w:t xml:space="preserve">04.2, </w:t>
            </w:r>
            <w:r w:rsidRPr="00377359">
              <w:rPr>
                <w:lang w:val="en-US"/>
              </w:rPr>
              <w:t>J</w:t>
            </w:r>
            <w:r w:rsidRPr="002D43F1">
              <w:rPr>
                <w:lang w:val="en-US"/>
              </w:rPr>
              <w:t xml:space="preserve">05, </w:t>
            </w:r>
            <w:r w:rsidRPr="00377359">
              <w:rPr>
                <w:lang w:val="en-US"/>
              </w:rPr>
              <w:t>J</w:t>
            </w:r>
            <w:r w:rsidRPr="002D43F1">
              <w:rPr>
                <w:lang w:val="en-US"/>
              </w:rPr>
              <w:t xml:space="preserve">05.0, </w:t>
            </w:r>
            <w:r w:rsidRPr="00377359">
              <w:rPr>
                <w:lang w:val="en-US"/>
              </w:rPr>
              <w:t>J</w:t>
            </w:r>
            <w:r w:rsidRPr="002D43F1">
              <w:rPr>
                <w:lang w:val="en-US"/>
              </w:rPr>
              <w:t xml:space="preserve">05.1, </w:t>
            </w:r>
            <w:r w:rsidRPr="00377359">
              <w:rPr>
                <w:lang w:val="en-US"/>
              </w:rPr>
              <w:t>J</w:t>
            </w:r>
            <w:r w:rsidRPr="002D43F1">
              <w:rPr>
                <w:lang w:val="en-US"/>
              </w:rPr>
              <w:t xml:space="preserve">06, </w:t>
            </w:r>
            <w:r w:rsidRPr="00377359">
              <w:rPr>
                <w:lang w:val="en-US"/>
              </w:rPr>
              <w:t>J</w:t>
            </w:r>
            <w:r w:rsidRPr="002D43F1">
              <w:rPr>
                <w:lang w:val="en-US"/>
              </w:rPr>
              <w:t xml:space="preserve">06.0, </w:t>
            </w:r>
            <w:r w:rsidRPr="00377359">
              <w:rPr>
                <w:lang w:val="en-US"/>
              </w:rPr>
              <w:t>J</w:t>
            </w:r>
            <w:r w:rsidRPr="002D43F1">
              <w:rPr>
                <w:lang w:val="en-US"/>
              </w:rPr>
              <w:t xml:space="preserve">06.8, </w:t>
            </w:r>
            <w:r w:rsidRPr="00377359">
              <w:rPr>
                <w:lang w:val="en-US"/>
              </w:rPr>
              <w:t>J</w:t>
            </w:r>
            <w:r w:rsidRPr="002D43F1">
              <w:rPr>
                <w:lang w:val="en-US"/>
              </w:rPr>
              <w:t xml:space="preserve">06.9, </w:t>
            </w:r>
            <w:r w:rsidRPr="00377359">
              <w:rPr>
                <w:lang w:val="en-US"/>
              </w:rPr>
              <w:t>J</w:t>
            </w:r>
            <w:r w:rsidRPr="002D43F1">
              <w:rPr>
                <w:lang w:val="en-US"/>
              </w:rPr>
              <w:t xml:space="preserve">09, </w:t>
            </w:r>
            <w:r w:rsidRPr="00377359">
              <w:rPr>
                <w:lang w:val="en-US"/>
              </w:rPr>
              <w:t>J</w:t>
            </w:r>
            <w:r w:rsidRPr="002D43F1">
              <w:rPr>
                <w:lang w:val="en-US"/>
              </w:rPr>
              <w:t xml:space="preserve">10, </w:t>
            </w:r>
            <w:r w:rsidRPr="00377359">
              <w:rPr>
                <w:lang w:val="en-US"/>
              </w:rPr>
              <w:t>J</w:t>
            </w:r>
            <w:r w:rsidRPr="002D43F1">
              <w:rPr>
                <w:lang w:val="en-US"/>
              </w:rPr>
              <w:t xml:space="preserve">10.1, </w:t>
            </w:r>
            <w:r w:rsidRPr="00377359">
              <w:rPr>
                <w:lang w:val="en-US"/>
              </w:rPr>
              <w:t>J</w:t>
            </w:r>
            <w:r w:rsidRPr="002D43F1">
              <w:rPr>
                <w:lang w:val="en-US"/>
              </w:rPr>
              <w:t xml:space="preserve">10.8, </w:t>
            </w:r>
            <w:r w:rsidRPr="00377359">
              <w:rPr>
                <w:lang w:val="en-US"/>
              </w:rPr>
              <w:t>J</w:t>
            </w:r>
            <w:r w:rsidRPr="002D43F1">
              <w:rPr>
                <w:lang w:val="en-US"/>
              </w:rPr>
              <w:t xml:space="preserve">11, </w:t>
            </w:r>
            <w:r w:rsidRPr="00377359">
              <w:rPr>
                <w:lang w:val="en-US"/>
              </w:rPr>
              <w:t>J</w:t>
            </w:r>
            <w:r w:rsidRPr="002D43F1">
              <w:rPr>
                <w:lang w:val="en-US"/>
              </w:rPr>
              <w:t xml:space="preserve">11.1, </w:t>
            </w:r>
            <w:r w:rsidRPr="00377359">
              <w:rPr>
                <w:lang w:val="en-US"/>
              </w:rPr>
              <w:t>J</w:t>
            </w:r>
            <w:r w:rsidRPr="002D43F1">
              <w:rPr>
                <w:lang w:val="en-US"/>
              </w:rPr>
              <w:t>11.8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t>в</w:t>
            </w:r>
            <w:r w:rsidRPr="00377359">
              <w:t>озрастная</w:t>
            </w:r>
            <w:r w:rsidRPr="00377359">
              <w:rPr>
                <w:lang w:val="en-US"/>
              </w:rPr>
              <w:t xml:space="preserve"> </w:t>
            </w:r>
            <w:r w:rsidRPr="00377359">
              <w:t>группа</w:t>
            </w:r>
            <w:r w:rsidRPr="00377359">
              <w:rPr>
                <w:lang w:val="en-US"/>
              </w:rPr>
              <w:t xml:space="preserve">: </w:t>
            </w:r>
            <w:r w:rsidRPr="00377359">
              <w:rPr>
                <w:lang w:val="en-US"/>
              </w:rPr>
              <w:br/>
            </w:r>
            <w:r w:rsidRPr="00377359">
              <w:t>старше</w:t>
            </w:r>
            <w:r w:rsidRPr="00377359">
              <w:rPr>
                <w:lang w:val="en-US"/>
              </w:rPr>
              <w:t xml:space="preserve"> 18 </w:t>
            </w:r>
            <w:r w:rsidRPr="00377359">
              <w:t>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0,35</w:t>
            </w:r>
          </w:p>
        </w:tc>
      </w:tr>
      <w:tr w:rsidR="00A9318F" w:rsidRPr="00A9318F"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st12.011</w:t>
            </w:r>
          </w:p>
        </w:tc>
        <w:tc>
          <w:tcPr>
            <w:tcW w:w="896" w:type="pct"/>
            <w:tcBorders>
              <w:top w:val="single" w:sz="4" w:space="0" w:color="auto"/>
              <w:left w:val="single" w:sz="4" w:space="0" w:color="auto"/>
              <w:bottom w:val="single" w:sz="4" w:space="0" w:color="auto"/>
              <w:right w:val="single" w:sz="4" w:space="0" w:color="auto"/>
            </w:tcBorders>
            <w:hideMark/>
          </w:tcPr>
          <w:p w:rsidR="00A9318F" w:rsidRPr="002D43F1" w:rsidRDefault="00A9318F" w:rsidP="00382C52">
            <w:pPr>
              <w:spacing w:after="120" w:line="240" w:lineRule="atLeast"/>
              <w:rPr>
                <w:lang w:val="en-US"/>
              </w:rPr>
            </w:pPr>
            <w:r w:rsidRPr="00377359">
              <w:t>Респираторные</w:t>
            </w:r>
            <w:r w:rsidRPr="002D43F1">
              <w:rPr>
                <w:lang w:val="en-US"/>
              </w:rPr>
              <w:t xml:space="preserve"> </w:t>
            </w:r>
            <w:r w:rsidRPr="00377359">
              <w:t>инфекции</w:t>
            </w:r>
            <w:r w:rsidRPr="002D43F1">
              <w:rPr>
                <w:lang w:val="en-US"/>
              </w:rPr>
              <w:t xml:space="preserve"> </w:t>
            </w:r>
            <w:r w:rsidRPr="00377359">
              <w:t>верхних</w:t>
            </w:r>
            <w:r w:rsidRPr="002D43F1">
              <w:rPr>
                <w:lang w:val="en-US"/>
              </w:rPr>
              <w:t xml:space="preserve"> </w:t>
            </w:r>
            <w:r w:rsidRPr="00377359">
              <w:t>дыхательных</w:t>
            </w:r>
            <w:r w:rsidRPr="002D43F1">
              <w:rPr>
                <w:lang w:val="en-US"/>
              </w:rPr>
              <w:t xml:space="preserve"> </w:t>
            </w:r>
            <w:r w:rsidRPr="00377359">
              <w:t>путей</w:t>
            </w:r>
            <w:r w:rsidRPr="002D43F1">
              <w:rPr>
                <w:lang w:val="en-US"/>
              </w:rPr>
              <w:t xml:space="preserve">, </w:t>
            </w:r>
            <w:r w:rsidRPr="00377359">
              <w:t>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2D43F1" w:rsidRDefault="00A9318F" w:rsidP="00382C52">
            <w:pPr>
              <w:spacing w:after="120" w:line="240" w:lineRule="atLeast"/>
              <w:rPr>
                <w:lang w:val="en-US"/>
              </w:rPr>
            </w:pPr>
            <w:r w:rsidRPr="00377359">
              <w:rPr>
                <w:lang w:val="en-US"/>
              </w:rPr>
              <w:t>J</w:t>
            </w:r>
            <w:r w:rsidRPr="002D43F1">
              <w:rPr>
                <w:lang w:val="en-US"/>
              </w:rPr>
              <w:t xml:space="preserve">00, </w:t>
            </w:r>
            <w:r w:rsidRPr="00377359">
              <w:rPr>
                <w:lang w:val="en-US"/>
              </w:rPr>
              <w:t>J</w:t>
            </w:r>
            <w:r w:rsidRPr="002D43F1">
              <w:rPr>
                <w:lang w:val="en-US"/>
              </w:rPr>
              <w:t xml:space="preserve">01, </w:t>
            </w:r>
            <w:r w:rsidRPr="00377359">
              <w:rPr>
                <w:lang w:val="en-US"/>
              </w:rPr>
              <w:t>J</w:t>
            </w:r>
            <w:r w:rsidRPr="002D43F1">
              <w:rPr>
                <w:lang w:val="en-US"/>
              </w:rPr>
              <w:t xml:space="preserve">01.0, </w:t>
            </w:r>
            <w:r w:rsidRPr="00377359">
              <w:rPr>
                <w:lang w:val="en-US"/>
              </w:rPr>
              <w:t>J</w:t>
            </w:r>
            <w:r w:rsidRPr="002D43F1">
              <w:rPr>
                <w:lang w:val="en-US"/>
              </w:rPr>
              <w:t xml:space="preserve">01.1, </w:t>
            </w:r>
            <w:r w:rsidRPr="00377359">
              <w:rPr>
                <w:lang w:val="en-US"/>
              </w:rPr>
              <w:t>J</w:t>
            </w:r>
            <w:r w:rsidRPr="002D43F1">
              <w:rPr>
                <w:lang w:val="en-US"/>
              </w:rPr>
              <w:t xml:space="preserve">01.2, </w:t>
            </w:r>
            <w:r w:rsidRPr="00377359">
              <w:rPr>
                <w:lang w:val="en-US"/>
              </w:rPr>
              <w:t>J</w:t>
            </w:r>
            <w:r w:rsidRPr="002D43F1">
              <w:rPr>
                <w:lang w:val="en-US"/>
              </w:rPr>
              <w:t xml:space="preserve">01.3, </w:t>
            </w:r>
            <w:r w:rsidRPr="00377359">
              <w:rPr>
                <w:lang w:val="en-US"/>
              </w:rPr>
              <w:t>J</w:t>
            </w:r>
            <w:r w:rsidRPr="002D43F1">
              <w:rPr>
                <w:lang w:val="en-US"/>
              </w:rPr>
              <w:t xml:space="preserve">01.4, </w:t>
            </w:r>
            <w:r w:rsidRPr="00377359">
              <w:rPr>
                <w:lang w:val="en-US"/>
              </w:rPr>
              <w:t>J</w:t>
            </w:r>
            <w:r w:rsidRPr="002D43F1">
              <w:rPr>
                <w:lang w:val="en-US"/>
              </w:rPr>
              <w:t xml:space="preserve">01.8, </w:t>
            </w:r>
            <w:r w:rsidRPr="00377359">
              <w:rPr>
                <w:lang w:val="en-US"/>
              </w:rPr>
              <w:t>J</w:t>
            </w:r>
            <w:r w:rsidRPr="002D43F1">
              <w:rPr>
                <w:lang w:val="en-US"/>
              </w:rPr>
              <w:t xml:space="preserve">01.9, </w:t>
            </w:r>
            <w:r w:rsidRPr="00377359">
              <w:rPr>
                <w:lang w:val="en-US"/>
              </w:rPr>
              <w:t>J</w:t>
            </w:r>
            <w:r w:rsidRPr="002D43F1">
              <w:rPr>
                <w:lang w:val="en-US"/>
              </w:rPr>
              <w:t xml:space="preserve">02, </w:t>
            </w:r>
            <w:r w:rsidRPr="00377359">
              <w:rPr>
                <w:lang w:val="en-US"/>
              </w:rPr>
              <w:t>J</w:t>
            </w:r>
            <w:r w:rsidRPr="002D43F1">
              <w:rPr>
                <w:lang w:val="en-US"/>
              </w:rPr>
              <w:t xml:space="preserve">02.0, </w:t>
            </w:r>
            <w:r w:rsidRPr="00377359">
              <w:rPr>
                <w:lang w:val="en-US"/>
              </w:rPr>
              <w:t>J</w:t>
            </w:r>
            <w:r w:rsidRPr="002D43F1">
              <w:rPr>
                <w:lang w:val="en-US"/>
              </w:rPr>
              <w:t xml:space="preserve">02.8, </w:t>
            </w:r>
            <w:r w:rsidRPr="00377359">
              <w:rPr>
                <w:lang w:val="en-US"/>
              </w:rPr>
              <w:t>J</w:t>
            </w:r>
            <w:r w:rsidRPr="002D43F1">
              <w:rPr>
                <w:lang w:val="en-US"/>
              </w:rPr>
              <w:t xml:space="preserve">02.9, </w:t>
            </w:r>
            <w:r w:rsidRPr="00377359">
              <w:rPr>
                <w:lang w:val="en-US"/>
              </w:rPr>
              <w:t>J</w:t>
            </w:r>
            <w:r w:rsidRPr="002D43F1">
              <w:rPr>
                <w:lang w:val="en-US"/>
              </w:rPr>
              <w:t xml:space="preserve">03, </w:t>
            </w:r>
            <w:r w:rsidRPr="00377359">
              <w:rPr>
                <w:lang w:val="en-US"/>
              </w:rPr>
              <w:t>J</w:t>
            </w:r>
            <w:r w:rsidRPr="002D43F1">
              <w:rPr>
                <w:lang w:val="en-US"/>
              </w:rPr>
              <w:t xml:space="preserve">03.0, </w:t>
            </w:r>
            <w:r w:rsidRPr="00377359">
              <w:rPr>
                <w:lang w:val="en-US"/>
              </w:rPr>
              <w:t>J</w:t>
            </w:r>
            <w:r w:rsidRPr="002D43F1">
              <w:rPr>
                <w:lang w:val="en-US"/>
              </w:rPr>
              <w:t xml:space="preserve">03.8, </w:t>
            </w:r>
            <w:r w:rsidRPr="00377359">
              <w:rPr>
                <w:lang w:val="en-US"/>
              </w:rPr>
              <w:t>J</w:t>
            </w:r>
            <w:r w:rsidRPr="002D43F1">
              <w:rPr>
                <w:lang w:val="en-US"/>
              </w:rPr>
              <w:t xml:space="preserve">03.9, </w:t>
            </w:r>
            <w:r w:rsidRPr="00377359">
              <w:rPr>
                <w:lang w:val="en-US"/>
              </w:rPr>
              <w:t>J</w:t>
            </w:r>
            <w:r w:rsidRPr="002D43F1">
              <w:rPr>
                <w:lang w:val="en-US"/>
              </w:rPr>
              <w:t xml:space="preserve">04, </w:t>
            </w:r>
            <w:r w:rsidRPr="00377359">
              <w:rPr>
                <w:lang w:val="en-US"/>
              </w:rPr>
              <w:t>J</w:t>
            </w:r>
            <w:r w:rsidRPr="002D43F1">
              <w:rPr>
                <w:lang w:val="en-US"/>
              </w:rPr>
              <w:t xml:space="preserve">04.0, </w:t>
            </w:r>
            <w:r w:rsidRPr="00377359">
              <w:rPr>
                <w:lang w:val="en-US"/>
              </w:rPr>
              <w:t>J</w:t>
            </w:r>
            <w:r w:rsidRPr="002D43F1">
              <w:rPr>
                <w:lang w:val="en-US"/>
              </w:rPr>
              <w:t xml:space="preserve">04.1, </w:t>
            </w:r>
            <w:r w:rsidRPr="00377359">
              <w:rPr>
                <w:lang w:val="en-US"/>
              </w:rPr>
              <w:t>J</w:t>
            </w:r>
            <w:r w:rsidRPr="002D43F1">
              <w:rPr>
                <w:lang w:val="en-US"/>
              </w:rPr>
              <w:t xml:space="preserve">04.2, </w:t>
            </w:r>
            <w:r w:rsidRPr="00377359">
              <w:rPr>
                <w:lang w:val="en-US"/>
              </w:rPr>
              <w:t>J</w:t>
            </w:r>
            <w:r w:rsidRPr="002D43F1">
              <w:rPr>
                <w:lang w:val="en-US"/>
              </w:rPr>
              <w:t xml:space="preserve">05, </w:t>
            </w:r>
            <w:r w:rsidRPr="00377359">
              <w:rPr>
                <w:lang w:val="en-US"/>
              </w:rPr>
              <w:t>J</w:t>
            </w:r>
            <w:r w:rsidRPr="002D43F1">
              <w:rPr>
                <w:lang w:val="en-US"/>
              </w:rPr>
              <w:t xml:space="preserve">05.0, </w:t>
            </w:r>
            <w:r w:rsidRPr="00377359">
              <w:rPr>
                <w:lang w:val="en-US"/>
              </w:rPr>
              <w:t>J</w:t>
            </w:r>
            <w:r w:rsidRPr="002D43F1">
              <w:rPr>
                <w:lang w:val="en-US"/>
              </w:rPr>
              <w:t xml:space="preserve">05.1, </w:t>
            </w:r>
            <w:r w:rsidRPr="00377359">
              <w:rPr>
                <w:lang w:val="en-US"/>
              </w:rPr>
              <w:t>J</w:t>
            </w:r>
            <w:r w:rsidRPr="002D43F1">
              <w:rPr>
                <w:lang w:val="en-US"/>
              </w:rPr>
              <w:t xml:space="preserve">06, </w:t>
            </w:r>
            <w:r w:rsidRPr="00377359">
              <w:rPr>
                <w:lang w:val="en-US"/>
              </w:rPr>
              <w:t>J</w:t>
            </w:r>
            <w:r w:rsidRPr="002D43F1">
              <w:rPr>
                <w:lang w:val="en-US"/>
              </w:rPr>
              <w:t xml:space="preserve">06.0, </w:t>
            </w:r>
            <w:r w:rsidRPr="00377359">
              <w:rPr>
                <w:lang w:val="en-US"/>
              </w:rPr>
              <w:t>J</w:t>
            </w:r>
            <w:r w:rsidRPr="002D43F1">
              <w:rPr>
                <w:lang w:val="en-US"/>
              </w:rPr>
              <w:t xml:space="preserve">06.8, </w:t>
            </w:r>
            <w:r w:rsidRPr="00377359">
              <w:rPr>
                <w:lang w:val="en-US"/>
              </w:rPr>
              <w:t>J</w:t>
            </w:r>
            <w:r w:rsidRPr="002D43F1">
              <w:rPr>
                <w:lang w:val="en-US"/>
              </w:rPr>
              <w:t xml:space="preserve">06.9, </w:t>
            </w:r>
            <w:r w:rsidRPr="00377359">
              <w:rPr>
                <w:lang w:val="en-US"/>
              </w:rPr>
              <w:t>J</w:t>
            </w:r>
            <w:r w:rsidRPr="002D43F1">
              <w:rPr>
                <w:lang w:val="en-US"/>
              </w:rPr>
              <w:t xml:space="preserve">09, </w:t>
            </w:r>
            <w:r w:rsidRPr="00377359">
              <w:rPr>
                <w:lang w:val="en-US"/>
              </w:rPr>
              <w:t>J</w:t>
            </w:r>
            <w:r w:rsidRPr="002D43F1">
              <w:rPr>
                <w:lang w:val="en-US"/>
              </w:rPr>
              <w:t xml:space="preserve">10, </w:t>
            </w:r>
            <w:r w:rsidRPr="00377359">
              <w:rPr>
                <w:lang w:val="en-US"/>
              </w:rPr>
              <w:t>J</w:t>
            </w:r>
            <w:r w:rsidRPr="002D43F1">
              <w:rPr>
                <w:lang w:val="en-US"/>
              </w:rPr>
              <w:t xml:space="preserve">10.1, </w:t>
            </w:r>
            <w:r w:rsidRPr="00377359">
              <w:rPr>
                <w:lang w:val="en-US"/>
              </w:rPr>
              <w:t>J</w:t>
            </w:r>
            <w:r w:rsidRPr="002D43F1">
              <w:rPr>
                <w:lang w:val="en-US"/>
              </w:rPr>
              <w:t xml:space="preserve">10.8, </w:t>
            </w:r>
            <w:r w:rsidRPr="00377359">
              <w:rPr>
                <w:lang w:val="en-US"/>
              </w:rPr>
              <w:t>J</w:t>
            </w:r>
            <w:r w:rsidRPr="002D43F1">
              <w:rPr>
                <w:lang w:val="en-US"/>
              </w:rPr>
              <w:t xml:space="preserve">11, </w:t>
            </w:r>
            <w:r w:rsidRPr="00377359">
              <w:rPr>
                <w:lang w:val="en-US"/>
              </w:rPr>
              <w:t>J</w:t>
            </w:r>
            <w:r w:rsidRPr="002D43F1">
              <w:rPr>
                <w:lang w:val="en-US"/>
              </w:rPr>
              <w:t xml:space="preserve">11.1, </w:t>
            </w:r>
            <w:r w:rsidRPr="00377359">
              <w:rPr>
                <w:lang w:val="en-US"/>
              </w:rPr>
              <w:t>J</w:t>
            </w:r>
            <w:r w:rsidRPr="002D43F1">
              <w:rPr>
                <w:lang w:val="en-US"/>
              </w:rPr>
              <w:t>11.8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hideMark/>
          </w:tcPr>
          <w:p w:rsidR="00A9318F" w:rsidRPr="002D43F1" w:rsidRDefault="00A9318F" w:rsidP="00382C52">
            <w:pPr>
              <w:spacing w:after="120" w:line="240" w:lineRule="atLeast"/>
              <w:rPr>
                <w:lang w:val="en-US"/>
              </w:rPr>
            </w:pPr>
            <w:r>
              <w:t>в</w:t>
            </w:r>
            <w:r w:rsidRPr="00377359">
              <w:t>озрастная</w:t>
            </w:r>
            <w:r w:rsidRPr="002D43F1">
              <w:rPr>
                <w:lang w:val="en-US"/>
              </w:rPr>
              <w:t xml:space="preserve"> </w:t>
            </w:r>
            <w:r w:rsidRPr="00377359">
              <w:t>группа</w:t>
            </w:r>
            <w:r w:rsidRPr="002D43F1">
              <w:rPr>
                <w:lang w:val="en-US"/>
              </w:rPr>
              <w:t xml:space="preserve">: </w:t>
            </w:r>
            <w:r w:rsidRPr="002D43F1">
              <w:rPr>
                <w:lang w:val="en-US"/>
              </w:rPr>
              <w:br/>
            </w:r>
            <w:r w:rsidRPr="00377359">
              <w:t>от</w:t>
            </w:r>
            <w:r w:rsidRPr="002D43F1">
              <w:rPr>
                <w:lang w:val="en-US"/>
              </w:rPr>
              <w:t xml:space="preserve"> 0 </w:t>
            </w:r>
            <w:r w:rsidRPr="00377359">
              <w:t>дней</w:t>
            </w:r>
            <w:r w:rsidRPr="002D43F1">
              <w:rPr>
                <w:lang w:val="en-US"/>
              </w:rPr>
              <w:t xml:space="preserve"> </w:t>
            </w:r>
            <w:r w:rsidRPr="00377359">
              <w:t>до</w:t>
            </w:r>
            <w:r w:rsidRPr="002D43F1">
              <w:rPr>
                <w:lang w:val="en-US"/>
              </w:rPr>
              <w:t xml:space="preserve"> 18 </w:t>
            </w:r>
            <w:r w:rsidRPr="00377359">
              <w:t>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0,50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st12.012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t>Грипп</w:t>
            </w:r>
            <w:r w:rsidRPr="00377359">
              <w:rPr>
                <w:lang w:val="en-US"/>
              </w:rPr>
              <w:t xml:space="preserve">, </w:t>
            </w:r>
            <w:r w:rsidRPr="00377359">
              <w:t>вирус</w:t>
            </w:r>
            <w:r w:rsidRPr="00377359">
              <w:rPr>
                <w:lang w:val="en-US"/>
              </w:rPr>
              <w:t xml:space="preserve"> </w:t>
            </w:r>
            <w:r w:rsidRPr="00377359">
              <w:t>гриппа</w:t>
            </w:r>
            <w:r w:rsidRPr="00377359">
              <w:rPr>
                <w:lang w:val="en-US"/>
              </w:rPr>
              <w:t xml:space="preserve"> </w:t>
            </w:r>
            <w:r w:rsidRPr="00377359">
              <w:t>идентифицирован</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J09, J10, J10.1, J10.8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rPr>
                <w:lang w:val="en-US"/>
              </w:rPr>
              <w:t>A26.08.019.001, A26.08.019.002, A26.08.019.003</w:t>
            </w:r>
            <w:r w:rsidRPr="00377359">
              <w:t>, A26.08.038.001, A26.08.038.002, A26.08.038.003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st12.013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Грипп и пневмония с синдромом органной дисфункции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J09, J10, J10.0, J10.1, J10.8, J11, J11.0, J11.1, J11.8, J12, J12.0, J12.1, J12.2, J12.3, J12.8, J12.9, J13, J14, J15, J15.0, J15.1, J15.2, J15.3, J15.4, J15.5, J15.6, J15.7, J15.8, J15.9, J16, J16.0, J16.8, J17, J17.0, J17.1, J17.2, J17.3, J17.8, J18, J18.0, J18.1, J18.2, J18.8, J18.9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it1</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4,40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st12.014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Клещевой энцефалит</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A84, A84.0, A84.1, A84.8, A84.9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2,30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bookmarkStart w:id="14" w:name="_Hlk117496386"/>
            <w:r w:rsidRPr="00377359">
              <w:t>st12.015</w:t>
            </w:r>
            <w:bookmarkEnd w:id="14"/>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Коронавирусная инфекция COVID-19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U07.1, U07.2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stt1</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st12.016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Коронавирусная инфекция COVID-19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U07.1, U07.2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stt2</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4,08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st12.017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Коронавирусная инфекция COVID-19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U07.1, U07.2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stt3</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6,17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st12.018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Коронавирусная инфекция COVID-19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U07.1, U07.2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stt4</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12,07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st12.019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Коронавирусная инфекция COVID-19 (долечивание)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U07.1, U07.2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stt5</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2,07</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st13</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Кардиология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st13.001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Нестабильная стенокардия, инфаркт миокарда, легочная эмболия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I20.0, I21, I21.0, I21.1, I21.2, I21.3, I21.4, I21.9, I22, I22.0, I22.1, I22.8, I22.9, I23, I23.0, I23.1, I23.2, I23.3, I23.4, I23.5, I23.6, I23.8, I26.0, I26.9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1,42</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st13.002</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Нестабильная стенокардия, инфаркт миокарда, легочная эмболия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I20.0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A06.09.005.002, A06.10.006, A06.10.006.002, A07.10.001, A07.10.001.001, A11.10.001, A11.10.003, A16.10.014.008, A16.10.014.009, A17.10.001, A17.10.001.001, A17.10.002, A17.10.002.001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2,81</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I21.0, I21.1, I21.2, I21.3, I21.4, I21.9, I22, I22.0, I22.1, I22.8, I22.9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A06.09.005.002, A06.10.006, A06.10.006.002, A07.10.001, A11.10.001, A11.10.003, A16.10.014.008, A16.10.014.009, A17.10.001, A17.10.001.001, A17.10.002, A17.10.002.001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I23, I23.0, I23.1, I23.2, I23.3, I23.4, I23.5, I23.6, I23.8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A06.09.005.002, A06.10.006, A06.10.006.002, A11.10.001, A11.10.003, A16.10.014.008, A16.10.014.009, A17.10.001, A17.10.001.001, A17.10.002, A17.10.002.001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I26.0, I26.9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A06.09.005.002, A06.10.006, A06.10.006.002, A06.12.049, A11.10.001, A11.10.003, A16.10.014.008, A16.10.014.009, A17.10.001, A17.10.001.001, A17.10.002, A17.10.002.001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st13.004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Нарушения ритма и проводимости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st13.005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Нарушения ритма и проводимости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A06.09.005.002, A06.10.006, A06.10.006.002, A11.10.001, A11.10.003, A16.10.014.008, A16.10.014.009, A17.10.001, A17.10.001.001, A17.10.002, A17.10.002.001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2,01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st13.006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Эндокардит, миокардит, перикардит, кардиомиопатии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I30, I30.0, I30.1, I30.8, I30.9, I31, I31.0, I31.1, I31.2, I31.3, I31.8, I31.9, I32.0, I32.1, I32.8, I33.0, I33.9, I38, I39.8, I40.0, I40.1, I40.8, I40.9, I41.0, I41.1, I41.2, I41.8, I42, I42.0, I42.1, I42.2, I42.3, I42.4, I42.5, I42.6, I42.7, I42.8, I42.9, I43, I43.0, I43.1, I43.2, I43.8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1,42</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st13.007</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Эндокардит, миокардит, перикардит, кардиомиопатии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I30, I30.0, I30.1, I30.8, I30.9, I31, I31.0, I31.1, I31.2, I31.3, I31.8, I31.9, I32.0, I32.1, I32.8, I33.0, I33.9, I38, I39.8, I40.0, I40.1, I40.8, I40.9, I41.0, I41.1, I41.2, I41.8, I43, I43.0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A06.09.005.002, A06.10.006, A06.10.006.002, A11.10.001, A11.10.003, A16.10.014.008, A16.10.014.009, A17.10.001, A17.10.001.001, A17.10.002, A17.10.002.001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2,38</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I42, I42.0, I42.1, I42.2, I42.3, I42.4, I42.5, I42.6, I42.7, I42.8, I42.9, I43.1, I43.2, I43.8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A06.09.005.002, A06.10.006, A06.10.006.002, A07.10.001, A11.10.001, A11.10.003, A16.10.014.008, A16.10.014.009, A17.10.001, A17.10.001.001, A17.10.002, A17.10.002.001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st13.008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Инфаркт миокарда, легочная эмболия, лечение с применением тромболитической терапии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I21, I21.0, I21.1, I21.2, I21.3, I21.4, I21.9, I22, I22.0, I22.1, I22.8, I22.9, I23, I23.0, I23.1, I23.2, I23.3, I23.4, I23.5, I23.6, I23.8, I26.0, I26.9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A25.30.036.001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flt1</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1,61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st13.009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Инфаркт миокарда, легочная эмболия, лечение с применением тромболитической терапии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I21, I21.0, I21.1, I21.2, I21.3, I21.4, I21.9, I22, I22.0, I22.1, I22.8, I22.9, I23, I23.0, I23.1, I23.2, I23.3, I23.4, I23.5, I23.6, I23.8, I26.0, I26.9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A25.30.036.001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flt2, flt3</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2,99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st13.010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Инфаркт миокарда, легочная эмболия, лечение с примене</w:t>
            </w:r>
            <w:r>
              <w:softHyphen/>
              <w:t xml:space="preserve">нием </w:t>
            </w:r>
            <w:r w:rsidRPr="00377359">
              <w:t>тромболитической терапии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I21, I21.0, I21.1, I21.2, I21.3, I21.4, I21.9, I22, I22.0, I22.1, I22.8, I22.9, I23, I23.0, I23.1, I23.2, I23.3, I23.4, I23.5, I23.6, I23.8, I26.0, I26.9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A25.30.036.001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flt4, flt5</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3,54</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st14</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Колопроктология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st14.001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кишечнике и анальной области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st14.002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кишечнике и анальной области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bookmarkStart w:id="15" w:name="_Hlk149307817"/>
            <w:r w:rsidRPr="00377359">
              <w:t>st14.003</w:t>
            </w:r>
            <w:bookmarkEnd w:id="15"/>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bookmarkStart w:id="16" w:name="_Hlk149307823"/>
            <w:r w:rsidRPr="00377359">
              <w:t>Операции на кишечнике и анальной области (уровень 3)</w:t>
            </w:r>
            <w:bookmarkEnd w:id="16"/>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st14.004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кишечнике и анальной области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7.23</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Неврология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Воспалительные заболевания ЦНС,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G00, G00.0, G00.1, G00.2, G00.3, G00.8, G00.9, G01, G02, G02.0, G02.1, G02.8, G03, G03.0, G03.1, G03.2, G03.8, G03.9, G04, G04.0, G04.1, G04.2, G04.8, G04.9, G05, G05.0, G05.1, G05.2, G05.8, G06, G06.0, G06.1, G06.2, G07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Воспалительные заболевания ЦНС,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G00, G00.0, G00.1, G00.2, G00.3, G00.8, G00.9, G01, G02, G02.0, G02.1, G02.8, G03, G03.0, G03.1, G03.2, G03.8, G03.9, G04, G04.0, G04.1, G04.2, G04.8, G04.9, G05, G05.0, G05.1, G05.2, G05.8, G06, G06.0, G06.1, G06.2, G07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Дегенеративные болезни нервной системы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G14, G20, G21, G21.0, G21.1, G21.2, G21.3, G21.4, G21.8, G21.9, G22, G25, G25.0, G25.1, G25.2, G25.3, G25.4, G25.5, G25.6, G25.8, G25.9, G26, G31, G31.0, G31.1, G31.2, G32.0, G62.8, G70.0, G95.0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Демиелинизирующие болезни нервной системы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G35, G36, G36.0, G36.1, G36.8, G36.9, G37, G37.0, G37.1, G37.2, G37.3, G37.4, G37.5, G37.8, G37.9, G61.0, G61.8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Эпилепсия, судороги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G40, G40.0, G40.1, G40.2, G40.3, G40.4, G40.6, G40.7, G40.8, G40.9, G41, G41.0, G41.1, G41.2, G41.8, G41.9, R56, R56.0, R56.8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Расстройства периферической нервной системы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1,02</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st15.008</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Неврологические заболевания, лечение с применением ботулотоксина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A25.24.001.002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bt2</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1,43</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K11.7</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pPr>
            <w:r>
              <w:t>и</w:t>
            </w:r>
            <w:r w:rsidRPr="00377359">
              <w:t>ной классификационный критерий: bt3</w:t>
            </w:r>
          </w:p>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bookmarkStart w:id="17" w:name="_Hlk118736377"/>
            <w:r w:rsidRPr="00377359">
              <w:t>st15.009</w:t>
            </w:r>
            <w:bookmarkEnd w:id="17"/>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Неврологические заболевания, лечение с применением ботулотоксина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G20, G23.0, G24, G24.0, G24.1, G24.2, G24.8, G24.9, G35, G51.3, G80, G80.0, G80.1, G80.2, G80.3, G80.4, G80.8, G80.9, G81.1, G81.9, G82.1, G82.4, G82.5, I69.0, I69.1, I69.2, I69.3, I69.4, I69.8, T90.1, T90.5, T90.8, T90.9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A25.24.001.002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bt1</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2,11</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G12, G20, G23.0, G30, G35, G40, G71.0, G80, G80.0, G80.1, G80.2, G80.3, G80.4, G80.8, G80.9, G81.1, </w:t>
            </w:r>
            <w:bookmarkStart w:id="18" w:name="_Hlk118736393"/>
            <w:r w:rsidRPr="00377359">
              <w:rPr>
                <w:lang w:val="en-US"/>
              </w:rPr>
              <w:t>G81.9, G82.1</w:t>
            </w:r>
            <w:bookmarkEnd w:id="18"/>
            <w:r w:rsidRPr="00377359">
              <w:rPr>
                <w:lang w:val="en-US"/>
              </w:rPr>
              <w:t xml:space="preserve">, G82.4, G82.5, I69.0, I69.1, I69.2, I69.3, I69.4, I69.8, </w:t>
            </w:r>
            <w:bookmarkStart w:id="19" w:name="_Hlk118736436"/>
            <w:r w:rsidRPr="00377359">
              <w:rPr>
                <w:lang w:val="en-US"/>
              </w:rPr>
              <w:t>K11.7</w:t>
            </w:r>
            <w:bookmarkEnd w:id="19"/>
            <w:r w:rsidRPr="00377359">
              <w:rPr>
                <w:lang w:val="en-US"/>
              </w:rPr>
              <w:t>, T90.1, T90.5, T90.8, T90.9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bt3</w:t>
            </w:r>
            <w:r w:rsidRPr="00377359">
              <w:br/>
            </w:r>
            <w:r>
              <w:t>в</w:t>
            </w:r>
            <w:r w:rsidRPr="00377359">
              <w:t xml:space="preserve">озрастная группа: </w:t>
            </w:r>
            <w:r w:rsidRPr="00377359">
              <w:br/>
              <w:t>от 0 дней до 18 лет</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нарушения нервной системы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нарушения нервной системы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G08, G43, G43.0, G43.1, G43.2, G43.3, G43.8, G43.9, G44, G44.0, G44.1, G44.2, G44.3, G44.4, G44.8, G93.1, G93.5, G93.6, G95.1, G95.2, G95.8, G95.9, G97, G97.0, G97.1, G97.2, G97.8, G97.9, G99.2, R40, R40.0, R40.1, R40.2, R51, T85, T85.0, T85.1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st15.012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Транзиторные ишемические приступы, сосудистые мозговые синдромы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G45, G45.0, G45.1, G45.2, G45.3, G45.4, G45.8, G45.9, G46, G46.0, G46.1, G46.2, G46.3, G46.4, G46.5, G46.6, G46.7, G46.8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st15.013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Кровоизлияние в мозг</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I60, I60.0, I60.1, I60.2, I60.3, I60.4, I60.5, I60.6, I60.7, I60.8, I60.9, I61, I61.0, I61.1, I61.2, I61.3, I61.4, I61.5, I61.6, I61.8, I61.9, I62, I62.0, I62.1, I62.9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2,82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st15.014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Инфаркт мозга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I63.0, I63.1, I63.2, I63.3, I63.4, I63.5, I63.6, I63.8, I63.9, I64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2,52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st15.015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Инфаркт мозга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I63.0, I63.1, I63.2, I63.3, I63.4, I63.5, I63.6, I63.8, I63.9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A25.30.036.002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3,12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st15.016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Инфаркт мозга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I63.0, I63.1, I63.2, I63.3, I63.4, I63.5, I63.6, I63.8, I63.9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A05.12.006, A06.12.031, A06.12.031.001, A06.12.056, A25.30.036.003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4,51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st15.017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цереброваскулярные болезни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I65, I65.0, I65.1, I65.2, I65.3, I65.8, I65.9, I66, I66.0, I66.1, I66.2, I66.3, I66.4, I66.8, I66.9, I67, I67.0, I67.1, I67.2, I67.3, I67.4, I67.5, I67.6, I67.7, I67.8, I67.9, I68, I68.0, I68.1, I68.2, I68.8, I69, I69.0, I69.1, I69.2, I69.3, I69.4, I69.8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st15.018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Эпилепсия, судороги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G40.0, G40.1, G40.2, G40.3, G40.4, G40.5, G40.6, G40.7, G40.8, G40.9, R56, R56.0, R56.8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ep1</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2,30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st15.019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Эпилепсия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G40.0, G40.1, G40.2, G40.3, G40.4, G40.5, G40.6, G40.7, G40.8, G40.9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ep2</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3,16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st15.020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Эпилепсия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G40.1, G40.2, G40.3, G40.4, G40.5, G40.8, G40.9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ep3</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4,84</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Нейрохирургия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Паралитические синдромы, травма спинного мозга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G80, G80.0, G80.1, G80.2, G80.3, G80.4, G80.8, G80.9, G81, G81.0, G81.1, G81.9, G82, G82.0, G82.1, G82.2, G82.3, G82.4, G82.5, G83, G83.0, G83.1, G83.2, G83.3, G83.4, G83.5, G83.6, G83.8, G83.9, T91.3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Паралитические синдромы, травма спинного мозга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S14, S14.0, S14.1, S24, S24.0, S24.1, S34, S34.0, S34.1, T09.3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Дорсопатии, спондилопатии, остеопатии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0,68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Травмы позвоночника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Сотрясение головного мозга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S06.0, S06.00, S06.01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0,40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Переломы черепа, внутричерепная травма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центральной нервной системе и головном мозге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4,13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центральной нервной системе и головном мозге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5,82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периферической нервной системе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A16.24.001, A16.24.002, A16.24.003, A16.24.004, A16.24.006, A16.24.021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периферической нервной системе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A16.04.032, A16.24.002.001, A16.24.003.001, A16.24.005, A16.24.008, A16.24.009, A16.24.010, A16.24.011, A16.24.012, A16.24.013, A16.24.015, A16.24.015.002, A16.24.015.003, A16.24.016, A16.24.017, A16.24.018, A16.24.019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периферической нервной системе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A16.04.032.001, A16.24.006.001, A16.24.007, A16.24.014, A16.24.014.001, A16.24.015.001, A16.24.017.001, A16.24.019.001, A16.24.019.002, A16.24.019.003, A16.24.020, A16.24.020.001, A22.24.004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st16.012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Доброкачественные новообразования нервной системы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D32, D32.0, D32.1, D32.9, D33, D33.0, D33.1, D33.2, D33.3, D33.4, D33.7, D33.9, D35.4, D35.5, D35.6, D42, D42.0, D42.1, D42.9, D43, D43.0, D43.1, D43.2, D43.3, D43.4, D43.7, D43.9, D48.2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1,02</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st17</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Неонатология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2,96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st17.001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Малая масса тела при рождении, недоношенность</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P05, P05.0, P05.1, P05.2, P05.9, P07.1, P07.3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4,21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st17.002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Крайне малая масса тела при рождении, крайняя незрелость</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P07.2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15,63</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st17.003</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новорожденных с тяжелой патологией с применением аппаратных методов поддержки или замещения витальных функций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A16.09.011.002, A16.09.011.003, A16.09.011.004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7,40</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A16.09.011.002, A16.09.011.003, A16.09.011.004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о</w:t>
            </w:r>
            <w:r w:rsidRPr="00377359">
              <w:t>бязательный дополнительный диагноз: P05.0, P05.1, P05.2, P05.9, P07.0, P07.1, P07.2, P07.3</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st17.004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Геморрагические и гемолитические нарушения у новорожденных</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1,92</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st17.005</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нарушения, возникшие в перинатальном периоде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H10, H10.0, H10.1, H10.2, H10.3, H10.4, H10.5, H10.8, H10.9, L08.0, L08.8, L20.0, L20.8, L20.9, L23.0, L23.1, L23.2, L23.3, L23.4, L23.5, L23.6, L23.7, L23.8, L23.9, L26, L27.0, L27.2, L30.9, L50.0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до 28 дней</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1,39</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st17.006</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Другие нарушения, возникшие в перинатальном периоде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L10.0, L53.0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до 28 дней</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1,89</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st17.007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нарушения, возникшие в перинатальном периоде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J06.8, J18.8, J20, J20.0, J20.1, J20.2, J20.3, J20.4, J20.5, J20.6, J20.7, J20.8, J20.9, J21, J21.0, J21.1, J21.8, J21.9, P22, P22.0, P22.1, P22.8, P22.9, P24, P24.0, P24.1, P24.2, P24.3, P24.8, P24.9, P25, P25.0, P25.1, P25.2, P25.3, P25.8, P26, P26.0, P26.1, P26.8, P26.9, P27, P27.1, P28, P28.0, P28.1, P28.5, P28.8, P28.9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до 28 дней</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2,56</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st18</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Нефрология (без диализа)</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1,69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st18.001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Почечная недостаточность</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N17, N17.0, N17.1, N17.2, N17.8, N17.9, N18, N18.1, N18.2, N18.3, N18.4, N18.5, N18.9, N19, N99, N99.0, O08.4, O90.4, P96.0, R34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1,66</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st18.002</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Формирование, имплантация, реконструкция, удаление, смена доступа для диализа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N18.4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A16.12.033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1,82</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N18.5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A11.12.001, A11.12.001.003, A11.12.001.004, A11.12.001.005, A11.12.001.006, A11.12.003.004, A11.12.015, A11.12.015.001, A11.12.015.002, A11.30.025, A11.30.026, A16.12.033, A16.12.034, A16.12.055.003, A16.12.072, A16.12.073, A16.12.074, A16.30.021, A16.30.077, A25.30.001.001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st18.003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Гломерулярные болезни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1,71</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Онкология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4,26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женских половых органах при злокачественных новообразованиях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rPr>
                <w:lang w:val="en-US"/>
              </w:rPr>
            </w:pPr>
            <w:r w:rsidRPr="00377359">
              <w:rPr>
                <w:lang w:val="en-US"/>
              </w:rPr>
              <w:t>A16.20.002, A16.20.002.001, A16.20.003, A16.20.004, A16.20.006, A16.20.011.012, A16.20.022, A16.20.058, A16.20.061, A16.20.089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женских половых органах при злокачественных новообразованиях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A16.20.003.002, A16.20.003.004, A16.20.003.005, A16.20.003.006, A16.20.003.007, A16.20.004.001, A16.20.010, A16.20.011, A16.20.011.002, A16.20.012, A16.20.057, A16.20.057.001, A16.20.059.001, A16.20.062, A16.20.063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4,02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женских половых органах при злокачественных новообразованиях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A16.20.003.003, A16.20.011.001, A16.20.011.003, A16.20.011.004, A16.20.011.005, A16.20.011.006, A16.20.011.007, A16.20.011.009, A16.20.013, A16.20.013.001, A16.20.057.002, A16.20.059.002, A16.20.063.001, A16.20.063.003, A16.20.063.004, A16.20.063.006, A16.20.063.007, A16.20.063.008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4,89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кишечнике и анальной области при злокачественных новообразованиях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3,05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кишечнике и анальной области при злокачественных новообразованиях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5,31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w:t>
            </w:r>
            <w:r>
              <w:softHyphen/>
            </w:r>
            <w:r w:rsidRPr="00377359">
              <w:t>венных новообразованиях почки и мочевыделительной системы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A11.28.001.001, A11.28.002, A16.28.024, A16.28.039, A16.28.044, A16.28.052, A16.28.053, A16.28.060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1,66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злокачественных новообразованиях почки и мочевыделительной системы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A16.28.001, A16.28.003, A16.28.004, A16.28.019, A16.28.020, A16.28.026, A16.28.026.002, A16.28.029, A16.28.029.001, A16.28.029.002, A16.28.029.003, A16.28.030, A16.28.031, A16.28.032.002, A16.28.059, A16.28.059.002, A16.28.061, A16.28.069, A16.28.070, A16.28.078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2,77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злокачественных новообразованиях почки и мочевыделительной системы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A16.28.003.001, A16.28.004.001, A16.28.018, A16.28.018.001, A16.28.020.001, A16.28.022.001, A16.28.030.001, A16.28.030.003, A16.28.030.007, A16.28.030.008, A16.28.030.011, A16.28.031.001, A16.28.031.003, A16.28.031.007, A16.28.031.010, A16.28.032, A16.28.032.001, A16.28.032.003, A16.28.035.002, A16.28.097, A16.28.098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4,32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злокачественных новообразованиях кожи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A16.01.005, A16.01.005.001, A16.30.032, A16.30.032.001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злокачественных новообразованиях кожи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A16.01.005.004, A16.30.072, A16.30.073, A22.01.007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злокачественных новообразованиях кожи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A16.01.005.002, A16.01.005.003, A16.01.005.005, A16.30.032.002, A16.30.032.004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2,66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st19.012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злокачественном новообразовании щитовидной железы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A16.22.001, A16.22.007, A16.22.007.002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2,29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st19.013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злокачественном новообразовании щитовидной железы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A16.22.002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st19.014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Мастэктомия, другие операции при злокачественном новообразовании молочной железы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A16.20.032, A16.20.032.001, A16.20.032.005, A16.20.032.011, A16.20.043, A16.20.049, A16.20.049.002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2,79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st19.015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Мастэктомия, другие операции при злокачественном новообразовании молочной железы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A16.20.032.002, A16.20.032.007, A16.20.043.001, A16.20.043.002, A16.20.043.003, A16.20.043.004, A16.20.045, A16.20.047, A16.20.048, A16.20.049.001, A16.20.051, A16.20.103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3,95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st19.016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злокачественном новообразовании желчного пузыря, желчных протоков и поджелудочной железы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A16.14.006, A16.14.007, A16.14.007.001, A16.14.009.001, A16.14.011, A16.14.020, A16.14.020.002, A16.14.025, A16.14.031.002, A16.14.031.003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2,38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st19.017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злокачественном новообразовании желчного пузыря, желчных протоков и поджелудочной железы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A16.14.006.001, A16.14.006.002, A16.14.009, A16.14.010, A16.14.015, A16.14.020.001, A16.14.020.004, A16.14.020.006, A16.14.022, A16.14.026.001, A16.14.032.002, A16.14.032.003, A16.14.043, A16.15.010.001, A16.15.022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4,44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st19.018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злокачественном новообразовании пищевода, желудка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A16.16.006, A16.16.006.001, A16.16.006.002, A16.16.037, A16.16.051, A16.16.052</w:t>
            </w:r>
            <w:r>
              <w:br/>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st19.019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злокачественном новообразовании пищевода, желудка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A16.16.014, A16.16.015, A16.16.017, A16.16.017.001, A16.16.017.003, A16.16.017.004, A16.16.017.006, A16.16.017.008, A16.16.020, A16.16.034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3,43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st19.020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злокачественном новообразовании пищевода, желудка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A16.16.015.001, A16.16.015.002, A16.16.015.003, A16.16.017.002, A16.16.017.005, A16.16.017.009, A16.16.027, A16.16.028, A16.16.028.002, A16.16.034.001, A16.16.036, A16.16.040, A16.16.040.001, A16.16.050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4,27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st19.021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операции при злокачественном новообразовании брюшной полости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A16.14.030, A16.30.025.005, A16.30.051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3,66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st19.022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Операции на органе слуха, придаточных пазухах носа и верхних дыхательных путях </w:t>
            </w:r>
            <w:r w:rsidRPr="00377359">
              <w:br/>
              <w:t>при злокачественных новообразованиях</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2,81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st19.023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нижних дыхательных путях и легочной ткани при злокачественных новообразованиях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A16.09.004.001, A16.09.007.002, A16.09.008, A16.09.009, A16.09.013, A16.09.013.006, A16.09.015, A16.09.016, A16.09.016.005, A16.09.016.006, A16.09.037, A16.09.037.001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3,42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st19.024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нижних дыхательных путях и легочной ткани при злокачественных новообразованиях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A16.09.007, A16.09.007.003, A16.09.009.005, A16.09.009.006, A16.09.009.007, A16.09.009.008, A16.09.009.009, A16.09.009.010, A16.09.013.002, A16.09.013.003, A16.09.014, A16.09.014.005, A16.09.015.004, A16.09.015.008, A16.09.038, A16.09.039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5,31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st19.025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злокачественных новообразованиях мужских половых органов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A16.21.008, A16.21.010, A16.21.010.001, A16.21.036, A16.21.042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2,86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st19.026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злокачественных новообразованиях мужских половых органов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A16.21.002, A16.21.002.001, A16.21.005, A16.21.006, A16.21.006.001, A16.21.006.002, A16.21.006.003, A16.21.006.005, A16.21.030, A16.21.046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4,31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st19.123</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Прочие операции при ЗНО (уровень 1)</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A11.03.001, A11.14.001.001, A11.21.005, A11.21.005.001, A16.06.002, A16.06.006, A16.06.006.001, A16.06.006.002, A16.06.014, A16.07.077, A16.25.041, A16.30.033</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1,11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st19.124</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Прочие операции при ЗНО (уровень 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A11.06.002.002, A11.11.004.001, A16.06.005.001, A16.07.071, A16.07.074, A16.07.077.001, A16.30.032.005, A16.30.048.002, A16.30.050, A22.03.002.001, A22.30.016, A22.30.017, A22.30.018</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2,90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st19.037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Фебрильная нейтропения, агранулоцитоз вследствие проведения лекарственной терапии злокачественных новообразований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C., </w:t>
            </w:r>
            <w:r w:rsidRPr="00377359">
              <w:rPr>
                <w:lang w:val="en-US"/>
              </w:rPr>
              <w:t xml:space="preserve">D00-D09, </w:t>
            </w:r>
            <w:r w:rsidRPr="00377359">
              <w:t>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иагнозы осложнения: D70</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2,93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st19.038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Установка, замена порт-системы (катетера) для лекарственной терапии злокачественных новообразований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 D00-D09,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A11.12.001.002, A11.12.015</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st19.075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ф</w:t>
            </w:r>
            <w:r w:rsidRPr="00377359">
              <w:t>ракции: fr01-05</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st19.076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A07.30.009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ф</w:t>
            </w:r>
            <w:r w:rsidRPr="00377359">
              <w:t xml:space="preserve">ракции: fr01-05, </w:t>
            </w:r>
            <w:r w:rsidRPr="00377359">
              <w:br/>
              <w:t>fr06-07</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st19.077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ф</w:t>
            </w:r>
            <w:r w:rsidRPr="00377359">
              <w:t xml:space="preserve">ракции: fr06-07, </w:t>
            </w:r>
            <w:r w:rsidRPr="00377359">
              <w:br/>
              <w:t>fr08-10, fr11-20</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st19.078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A07.07.002, A07.07.002.001, A07.07.004, A07.07.004.001, A07.08.002, A07.16.002, A07.19.002, A07.19.003, A07.20.002, A07.20.002.001, A07.20.003.006, A07.21.002, A07.30.004, A07.30.007, A07.30.010, A07.30.013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2,51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st19.079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A07.30.009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ф</w:t>
            </w:r>
            <w:r w:rsidRPr="00377359">
              <w:t>ракции: fr08-10, fr11-20</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2,82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st19.080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6)</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ф</w:t>
            </w:r>
            <w:r w:rsidRPr="00377359">
              <w:t xml:space="preserve">ракции: fr21-29, fr30-32, </w:t>
            </w:r>
            <w:r w:rsidRPr="00377359">
              <w:br/>
              <w:t>fr33-99</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4,51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st19.081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7)</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A07.30.009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ф</w:t>
            </w:r>
            <w:r w:rsidRPr="00377359">
              <w:t xml:space="preserve">ракции: fr21-29, fr30-32, </w:t>
            </w:r>
            <w:r w:rsidRPr="00377359">
              <w:br/>
              <w:t>fr33-99</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4,87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st19.082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8)</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A07.30.003.002, A07.30.012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14,45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st19.084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в сочетании с лекарственной терапией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D219CD" w:rsidRDefault="00A9318F" w:rsidP="00382C52">
            <w:pPr>
              <w:spacing w:after="120" w:line="240" w:lineRule="atLeast"/>
              <w:rPr>
                <w:lang w:val="en-US"/>
              </w:rPr>
            </w:pPr>
            <w:r>
              <w:t>и</w:t>
            </w:r>
            <w:r w:rsidRPr="00377359">
              <w:t>ной</w:t>
            </w:r>
            <w:r w:rsidRPr="00D219CD">
              <w:rPr>
                <w:lang w:val="en-US"/>
              </w:rPr>
              <w:t xml:space="preserve"> </w:t>
            </w:r>
            <w:r w:rsidRPr="00377359">
              <w:t>классификационный</w:t>
            </w:r>
            <w:r w:rsidRPr="00D219CD">
              <w:rPr>
                <w:lang w:val="en-US"/>
              </w:rPr>
              <w:t xml:space="preserve"> </w:t>
            </w:r>
            <w:r w:rsidRPr="00377359">
              <w:t>критерий</w:t>
            </w:r>
            <w:r w:rsidRPr="00D219CD">
              <w:rPr>
                <w:lang w:val="en-US"/>
              </w:rPr>
              <w:t xml:space="preserve">: </w:t>
            </w:r>
            <w:r w:rsidRPr="00377359">
              <w:rPr>
                <w:lang w:val="en-US"/>
              </w:rPr>
              <w:t>mt</w:t>
            </w:r>
            <w:r w:rsidRPr="00D219CD">
              <w:rPr>
                <w:lang w:val="en-US"/>
              </w:rPr>
              <w:t xml:space="preserve">001, </w:t>
            </w:r>
            <w:r w:rsidRPr="00377359">
              <w:rPr>
                <w:lang w:val="en-US"/>
              </w:rPr>
              <w:t>mt</w:t>
            </w:r>
            <w:r w:rsidRPr="00D219CD">
              <w:rPr>
                <w:lang w:val="en-US"/>
              </w:rPr>
              <w:t xml:space="preserve">002, </w:t>
            </w:r>
            <w:r w:rsidRPr="00377359">
              <w:rPr>
                <w:lang w:val="en-US"/>
              </w:rPr>
              <w:t>mt</w:t>
            </w:r>
            <w:r w:rsidRPr="00D219CD">
              <w:rPr>
                <w:lang w:val="en-US"/>
              </w:rPr>
              <w:t xml:space="preserve">003, </w:t>
            </w:r>
            <w:r w:rsidRPr="00377359">
              <w:rPr>
                <w:lang w:val="en-US"/>
              </w:rPr>
              <w:t>mt</w:t>
            </w:r>
            <w:r w:rsidRPr="00D219CD">
              <w:rPr>
                <w:lang w:val="en-US"/>
              </w:rPr>
              <w:t xml:space="preserve">004, </w:t>
            </w:r>
            <w:r w:rsidRPr="00377359">
              <w:rPr>
                <w:lang w:val="en-US"/>
              </w:rPr>
              <w:t>mt</w:t>
            </w:r>
            <w:r w:rsidRPr="00D219CD">
              <w:rPr>
                <w:lang w:val="en-US"/>
              </w:rPr>
              <w:t xml:space="preserve">005, </w:t>
            </w:r>
            <w:r w:rsidRPr="00377359">
              <w:rPr>
                <w:lang w:val="en-US"/>
              </w:rPr>
              <w:t>mt</w:t>
            </w:r>
            <w:r w:rsidRPr="00D219CD">
              <w:rPr>
                <w:lang w:val="en-US"/>
              </w:rPr>
              <w:t xml:space="preserve">006, </w:t>
            </w:r>
            <w:r w:rsidRPr="00377359">
              <w:rPr>
                <w:lang w:val="en-US"/>
              </w:rPr>
              <w:t>mt</w:t>
            </w:r>
            <w:r w:rsidRPr="00D219CD">
              <w:rPr>
                <w:lang w:val="en-US"/>
              </w:rPr>
              <w:t xml:space="preserve">010, </w:t>
            </w:r>
            <w:r w:rsidRPr="00377359">
              <w:rPr>
                <w:lang w:val="en-US"/>
              </w:rPr>
              <w:t>mt</w:t>
            </w:r>
            <w:r w:rsidRPr="00D219CD">
              <w:rPr>
                <w:lang w:val="en-US"/>
              </w:rPr>
              <w:t xml:space="preserve">012, </w:t>
            </w:r>
            <w:r w:rsidRPr="00377359">
              <w:rPr>
                <w:lang w:val="en-US"/>
              </w:rPr>
              <w:t>mt</w:t>
            </w:r>
            <w:r w:rsidRPr="00D219CD">
              <w:rPr>
                <w:lang w:val="en-US"/>
              </w:rPr>
              <w:t xml:space="preserve">013, </w:t>
            </w:r>
            <w:r w:rsidRPr="00377359">
              <w:rPr>
                <w:lang w:val="en-US"/>
              </w:rPr>
              <w:t>mt</w:t>
            </w:r>
            <w:r w:rsidRPr="00D219CD">
              <w:rPr>
                <w:lang w:val="en-US"/>
              </w:rPr>
              <w:t xml:space="preserve">015, </w:t>
            </w:r>
            <w:r w:rsidRPr="00377359">
              <w:rPr>
                <w:lang w:val="en-US"/>
              </w:rPr>
              <w:t>mt</w:t>
            </w:r>
            <w:r w:rsidRPr="00D219CD">
              <w:rPr>
                <w:lang w:val="en-US"/>
              </w:rPr>
              <w:t xml:space="preserve">016, </w:t>
            </w:r>
            <w:r w:rsidRPr="00377359">
              <w:rPr>
                <w:lang w:val="en-US"/>
              </w:rPr>
              <w:t>mt</w:t>
            </w:r>
            <w:r w:rsidRPr="00D219CD">
              <w:rPr>
                <w:lang w:val="en-US"/>
              </w:rPr>
              <w:t xml:space="preserve">017, </w:t>
            </w:r>
            <w:r w:rsidRPr="00377359">
              <w:rPr>
                <w:lang w:val="en-US"/>
              </w:rPr>
              <w:t>mt</w:t>
            </w:r>
            <w:r w:rsidRPr="00D219CD">
              <w:rPr>
                <w:lang w:val="en-US"/>
              </w:rPr>
              <w:t xml:space="preserve">018, </w:t>
            </w:r>
            <w:r w:rsidRPr="00377359">
              <w:rPr>
                <w:lang w:val="en-US"/>
              </w:rPr>
              <w:t>mt</w:t>
            </w:r>
            <w:r w:rsidRPr="00D219CD">
              <w:rPr>
                <w:lang w:val="en-US"/>
              </w:rPr>
              <w:t xml:space="preserve">019, </w:t>
            </w:r>
            <w:r w:rsidRPr="00377359">
              <w:rPr>
                <w:lang w:val="en-US"/>
              </w:rPr>
              <w:t>mt</w:t>
            </w:r>
            <w:r w:rsidRPr="00D219CD">
              <w:rPr>
                <w:lang w:val="en-US"/>
              </w:rPr>
              <w:t xml:space="preserve">020, </w:t>
            </w:r>
            <w:r w:rsidRPr="00377359">
              <w:rPr>
                <w:lang w:val="en-US"/>
              </w:rPr>
              <w:t>mt</w:t>
            </w:r>
            <w:r w:rsidRPr="00D219CD">
              <w:rPr>
                <w:lang w:val="en-US"/>
              </w:rPr>
              <w:t xml:space="preserve">023, </w:t>
            </w:r>
            <w:r w:rsidRPr="00377359">
              <w:rPr>
                <w:lang w:val="en-US"/>
              </w:rPr>
              <w:t>mt</w:t>
            </w:r>
            <w:r w:rsidRPr="00D219CD">
              <w:rPr>
                <w:lang w:val="en-US"/>
              </w:rPr>
              <w:t>024</w:t>
            </w:r>
            <w:r w:rsidRPr="00D219CD">
              <w:rPr>
                <w:lang w:val="en-US"/>
              </w:rPr>
              <w:br/>
            </w:r>
            <w:r>
              <w:t>ф</w:t>
            </w:r>
            <w:r w:rsidRPr="00377359">
              <w:t>ракции</w:t>
            </w:r>
            <w:r w:rsidRPr="00D219CD">
              <w:rPr>
                <w:lang w:val="en-US"/>
              </w:rPr>
              <w:t xml:space="preserve">: </w:t>
            </w:r>
            <w:r w:rsidRPr="00377359">
              <w:rPr>
                <w:lang w:val="en-US"/>
              </w:rPr>
              <w:t>fr</w:t>
            </w:r>
            <w:r w:rsidRPr="00D219CD">
              <w:rPr>
                <w:lang w:val="en-US"/>
              </w:rPr>
              <w:t xml:space="preserve">01-05, </w:t>
            </w:r>
            <w:r w:rsidRPr="00377359">
              <w:rPr>
                <w:lang w:val="en-US"/>
              </w:rPr>
              <w:t>fr</w:t>
            </w:r>
            <w:r w:rsidRPr="00D219CD">
              <w:rPr>
                <w:lang w:val="en-US"/>
              </w:rPr>
              <w:t xml:space="preserve">06-07, </w:t>
            </w:r>
            <w:r w:rsidRPr="00D219CD">
              <w:rPr>
                <w:lang w:val="en-US"/>
              </w:rPr>
              <w:br/>
            </w:r>
            <w:r w:rsidRPr="00377359">
              <w:rPr>
                <w:lang w:val="en-US"/>
              </w:rPr>
              <w:t>fr</w:t>
            </w:r>
            <w:r w:rsidRPr="00D219CD">
              <w:rPr>
                <w:lang w:val="en-US"/>
              </w:rPr>
              <w:t xml:space="preserve">08-10, </w:t>
            </w:r>
            <w:r w:rsidRPr="00377359">
              <w:rPr>
                <w:lang w:val="en-US"/>
              </w:rPr>
              <w:t>fr</w:t>
            </w:r>
            <w:r w:rsidRPr="00D219CD">
              <w:rPr>
                <w:lang w:val="en-US"/>
              </w:rPr>
              <w:t xml:space="preserve">11-20, </w:t>
            </w:r>
            <w:r w:rsidRPr="00377359">
              <w:rPr>
                <w:lang w:val="en-US"/>
              </w:rPr>
              <w:t>fr</w:t>
            </w:r>
            <w:r w:rsidRPr="00D219CD">
              <w:rPr>
                <w:lang w:val="en-US"/>
              </w:rPr>
              <w:t>21-29</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3,78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st19.085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в сочетании с лекарственной терапией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A07.30.009, A07.30.009.001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mt001, mt002, mt003, mt004, mt005, mt006, mt010, mt012, mt013, mt015, mt016, mt017, mt018, mt019, mt020, mt023, mt024</w:t>
            </w:r>
            <w:r w:rsidRPr="00377359">
              <w:br/>
            </w:r>
            <w:r>
              <w:t>ф</w:t>
            </w:r>
            <w:r w:rsidRPr="00377359">
              <w:t>ракции: fr01-05, fr06-07, fr08-10, fr11-20, fr21-29</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4,37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st19.086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в сочетании с лекарственной терапией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w:t>
            </w:r>
            <w:r>
              <w:rPr>
                <w:lang w:val="en-US"/>
              </w:rPr>
              <w:t xml:space="preserve">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t>и</w:t>
            </w:r>
            <w:r w:rsidRPr="00377359">
              <w:t>ной</w:t>
            </w:r>
            <w:r w:rsidRPr="00377359">
              <w:rPr>
                <w:lang w:val="en-US"/>
              </w:rPr>
              <w:t xml:space="preserve"> </w:t>
            </w:r>
            <w:r w:rsidRPr="00377359">
              <w:t>классификационный</w:t>
            </w:r>
            <w:r w:rsidRPr="00377359">
              <w:rPr>
                <w:lang w:val="en-US"/>
              </w:rPr>
              <w:t xml:space="preserve"> </w:t>
            </w:r>
            <w:r w:rsidRPr="00377359">
              <w:t>критерий</w:t>
            </w:r>
            <w:r w:rsidRPr="00377359">
              <w:rPr>
                <w:lang w:val="en-US"/>
              </w:rPr>
              <w:t>: mt001, mt002, mt003, mt004, mt005, mt006, mt010, mt012, mt013, mt015, mt016, mt017, mt018, mt019, mt020, mt023, mt024</w:t>
            </w:r>
            <w:r w:rsidRPr="00377359">
              <w:rPr>
                <w:lang w:val="en-US"/>
              </w:rPr>
              <w:br/>
            </w:r>
            <w:r>
              <w:t>ф</w:t>
            </w:r>
            <w:r w:rsidRPr="00377359">
              <w:t>ракции</w:t>
            </w:r>
            <w:r w:rsidRPr="00377359">
              <w:rPr>
                <w:lang w:val="en-US"/>
              </w:rPr>
              <w:t>: fr30-32, fr33-99</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5,85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st19.087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в сочетании с лекарственной терапией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A07.30.009, A07.30.009.001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mt001, mt002, mt003, mt004, mt005, mt006, mt010, mt012, mt013, mt015, mt016, mt017, mt018, mt019, mt020, mt023, mt024</w:t>
            </w:r>
            <w:r w:rsidRPr="00377359">
              <w:br/>
            </w:r>
            <w:r>
              <w:t>ф</w:t>
            </w:r>
            <w:r w:rsidRPr="00377359">
              <w:t>ракции: fr30-32, fr33-99</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6,57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st19.088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в сочетании с лекарственной терапией (уровень 6)</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w:t>
            </w:r>
            <w:r w:rsidRPr="00377359">
              <w:rPr>
                <w:lang w:val="en-US"/>
              </w:rPr>
              <w:br/>
              <w:t>A07.30.009, A07.30.009.001,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mt008, mt014, mt021, mt022</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9,49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st19.089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в сочетании с лекарственной терапией (уровень 7)</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mt007, mt009, mt011</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16,32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st19.090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без специального противоопухолевого лечения (уровень 1)</w:t>
            </w:r>
            <w:r w:rsidRPr="00377359">
              <w:rPr>
                <w:vertAlign w:val="superscript"/>
              </w:rPr>
              <w:t>***</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длительность: д</w:t>
            </w:r>
            <w:r w:rsidRPr="00377359">
              <w:t xml:space="preserve">о </w:t>
            </w:r>
            <w:r>
              <w:t>3</w:t>
            </w:r>
            <w:r w:rsidRPr="00377359">
              <w:t xml:space="preserve"> дней включительно</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0,38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st19.091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без специального противоопухолевого лечения (уровень 2)</w:t>
            </w:r>
            <w:r w:rsidRPr="00377359">
              <w:rPr>
                <w:vertAlign w:val="superscript"/>
              </w:rPr>
              <w:t>***</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лительность: от 4 до 10 дней включительно</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st19.092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без специального противоопухолевого лечения (уровень 3)</w:t>
            </w:r>
            <w:r w:rsidRPr="00377359">
              <w:rPr>
                <w:vertAlign w:val="superscript"/>
              </w:rPr>
              <w:t>***</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 xml:space="preserve">лительность: </w:t>
            </w:r>
            <w:r>
              <w:br/>
            </w:r>
            <w:r w:rsidRPr="00377359">
              <w:t>от 11 до 20 дней включительно</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2,75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st19.093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без специального противоопухо</w:t>
            </w:r>
            <w:r>
              <w:softHyphen/>
            </w:r>
            <w:r w:rsidRPr="00377359">
              <w:t>левого лечения (уровень 4)</w:t>
            </w:r>
            <w:r w:rsidRPr="00377359">
              <w:rPr>
                <w:vertAlign w:val="superscript"/>
              </w:rPr>
              <w:t>***</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 xml:space="preserve">лительность: </w:t>
            </w:r>
            <w:r>
              <w:br/>
            </w:r>
            <w:r w:rsidRPr="00377359">
              <w:t>от 21 до 30 дней включительно</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5,21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st19.094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p w:rsidR="00A9318F" w:rsidRPr="00377359" w:rsidRDefault="00A9318F" w:rsidP="00382C52">
            <w:pPr>
              <w:spacing w:line="240" w:lineRule="atLeast"/>
            </w:pPr>
            <w:r>
              <w:t>длительность: д</w:t>
            </w:r>
            <w:r w:rsidRPr="00377359">
              <w:t xml:space="preserve">о </w:t>
            </w:r>
            <w:r>
              <w:t>3</w:t>
            </w:r>
            <w:r w:rsidRPr="00377359">
              <w:t xml:space="preserve"> дней, </w:t>
            </w:r>
            <w:r w:rsidRPr="00377359">
              <w:br/>
              <w:t>от 4 до 10 дней включительно</w:t>
            </w:r>
          </w:p>
          <w:p w:rsidR="00A9318F" w:rsidRPr="00377359" w:rsidRDefault="00A9318F" w:rsidP="00382C52">
            <w:pPr>
              <w:spacing w:after="120" w:line="240" w:lineRule="atLeast"/>
            </w:pPr>
            <w:r>
              <w:t>и</w:t>
            </w:r>
            <w:r w:rsidRPr="00377359">
              <w:t>ной классификационный критерий: gem</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st19.095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t>в</w:t>
            </w:r>
            <w:r w:rsidRPr="00377359">
              <w:t xml:space="preserve">озрастная группа: </w:t>
            </w:r>
            <w:r w:rsidRPr="00377359">
              <w:br/>
              <w:t>старше 18 лет</w:t>
            </w:r>
          </w:p>
          <w:p w:rsidR="00A9318F" w:rsidRPr="00377359" w:rsidRDefault="00A9318F" w:rsidP="00382C52">
            <w:pPr>
              <w:spacing w:after="120" w:line="240" w:lineRule="atLeast"/>
            </w:pPr>
            <w:r>
              <w:t>д</w:t>
            </w:r>
            <w:r w:rsidRPr="00377359">
              <w:t>лительность: от 11 до 20 дней включительно</w:t>
            </w:r>
            <w:r w:rsidRPr="00377359">
              <w:br/>
            </w:r>
            <w:r>
              <w:t>и</w:t>
            </w:r>
            <w:r w:rsidRPr="00377359">
              <w:t>ной классификационный критерий: gem</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3,48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st19.096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взрослые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д</w:t>
            </w:r>
            <w:r w:rsidRPr="00377359">
              <w:t>лительность: от 21 до 30 дней включительно</w:t>
            </w:r>
            <w:r w:rsidRPr="00377359">
              <w:br/>
            </w:r>
            <w:r>
              <w:t>и</w:t>
            </w:r>
            <w:r w:rsidRPr="00377359">
              <w:t>ной классификационный критерий: gem</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6,91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st19.097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д</w:t>
            </w:r>
            <w:r w:rsidRPr="00377359">
              <w:t xml:space="preserve">лительность: </w:t>
            </w:r>
            <w:r>
              <w:t>д</w:t>
            </w:r>
            <w:r w:rsidRPr="00377359">
              <w:t xml:space="preserve">о </w:t>
            </w:r>
            <w:r>
              <w:t>3</w:t>
            </w:r>
            <w:r w:rsidRPr="00377359">
              <w:t xml:space="preserve"> дней, </w:t>
            </w:r>
            <w:r>
              <w:br/>
            </w:r>
            <w:r w:rsidRPr="00377359">
              <w:t>от 4 до 10 дней включительно</w:t>
            </w:r>
            <w:r w:rsidRPr="00377359">
              <w:br/>
            </w:r>
            <w:r>
              <w:t>и</w:t>
            </w:r>
            <w:r w:rsidRPr="00377359">
              <w:t>ной классификационный критерий: gemop2, gemop5, gemop8, gemop17, gemop20</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st19.098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д</w:t>
            </w:r>
            <w:r w:rsidRPr="00377359">
              <w:t>лительность: от 11 до 20 дней включительно</w:t>
            </w:r>
            <w:r w:rsidRPr="00377359">
              <w:br/>
            </w:r>
            <w:r>
              <w:t>и</w:t>
            </w:r>
            <w:r w:rsidRPr="00377359">
              <w:t>ной классификационный критерий: gemop2, gemop5, gemop8, gemop17, gemop20</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4,83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st19.099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д</w:t>
            </w:r>
            <w:r w:rsidRPr="00377359">
              <w:t>лительность: от 21 до 30 дней включительно</w:t>
            </w:r>
            <w:r w:rsidRPr="00377359">
              <w:br/>
            </w:r>
            <w:r>
              <w:t>и</w:t>
            </w:r>
            <w:r w:rsidRPr="00377359">
              <w:t>ной классификационный критерий: gemop2, gemop5, gemop8, gemop17, gemop20</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7,87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st19.100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д</w:t>
            </w:r>
            <w:r w:rsidRPr="00377359">
              <w:t xml:space="preserve">лительность: </w:t>
            </w:r>
            <w:r>
              <w:t>д</w:t>
            </w:r>
            <w:r w:rsidRPr="00377359">
              <w:t xml:space="preserve">о </w:t>
            </w:r>
            <w:r>
              <w:t>3</w:t>
            </w:r>
            <w:r w:rsidRPr="00377359">
              <w:t xml:space="preserve"> дней, </w:t>
            </w:r>
            <w:r w:rsidRPr="00377359">
              <w:br/>
              <w:t>от 4 до 10 дней включительно</w:t>
            </w:r>
            <w:r w:rsidRPr="00377359">
              <w:br/>
            </w:r>
            <w:r>
              <w:t>и</w:t>
            </w:r>
            <w:r w:rsidRPr="00377359">
              <w:t>ной классификационный критерий: gemop1, gemop3, gemop4, gemop6, gemop7, gemop9, gemop10, gemop11, gemop12, gemop13, gemop14, gemop16, gemop18, gemop21, gemop22, gemop23, gemop24, gemop25, gemop26</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13,01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st19.101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д</w:t>
            </w:r>
            <w:r w:rsidRPr="00377359">
              <w:t>лительность: от 11 до 20 дней включительно</w:t>
            </w:r>
            <w:r w:rsidRPr="00377359">
              <w:br/>
            </w:r>
            <w:r>
              <w:t>и</w:t>
            </w:r>
            <w:r w:rsidRPr="00377359">
              <w:t>ной классификационный критерий: gemop1, gemop3, gemop4, gemop6, gemop7, gemop9, gemop10, gemop11, gemop12, gemop13, gemop14, gemop16, gemop18, gemop21, gemop22, gemop23, gemop24, gemop25, gemop26</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15,66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st19.102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6)</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д</w:t>
            </w:r>
            <w:r w:rsidRPr="00377359">
              <w:t>лительность: от 21 до 30 дней включительно</w:t>
            </w:r>
            <w:r w:rsidRPr="00377359">
              <w:br/>
            </w:r>
            <w:r>
              <w:t>и</w:t>
            </w:r>
            <w:r w:rsidRPr="00377359">
              <w:t>ной классификационный критерий: gemop1, gemop3, gemop4, gemop6, gemop7, gemop9, gemop10, gemop11, gemop12, gemop13, gemop14, gemop16, gemop18, gemop21, gemop22, gemop23, gemop24, gemop25, gemop26</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st19.103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Лучевые повреждения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I42.7, I89.8, I97.2, J70.1, K62.7, L58.9, M54, N30.4, N76.6</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ополнительные диагнозы: C.</w:t>
            </w:r>
            <w:r w:rsidRPr="00377359">
              <w:br/>
            </w:r>
            <w:r>
              <w:t>и</w:t>
            </w:r>
            <w:r w:rsidRPr="00377359">
              <w:t>ной классификационный критерий: olt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2,64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st19.104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Эвисцерация малого таза </w:t>
            </w:r>
            <w:r w:rsidRPr="00377359">
              <w:br/>
              <w:t>при лучевых повреждениях</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K60.4, K60.5, K62.7, N30.4, N32.1, N36.0, N76.0, N76.1, N76.6, N82.0, N82.2, N82.3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A16.30.022, A16.30.022.001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ополнительные диагнозы: C.</w:t>
            </w:r>
            <w:r w:rsidRPr="00377359">
              <w:br/>
            </w:r>
            <w:r>
              <w:t>и</w:t>
            </w:r>
            <w:r w:rsidRPr="00377359">
              <w:t>ной классификационный критерий: olt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19,75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st19.122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Посттрансплантационный период после пересадки костного мозга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rbpt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21,02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st19.144</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0,36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st19.145</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0,63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st19.146</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3)</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0,89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C40, C40.0, C40.1, C40.2, C40.3, C40.8, C40.9, C41, C41.0, C41.1, C41.2, C41.3, C41.4, C41.8, C41.9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sh0926</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st19.147</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4)</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1,26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st19.148</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5)</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1,68</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st19.149</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6)</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515" w:type="pct"/>
            <w:gridSpan w:val="2"/>
            <w:vMerge w:val="restart"/>
            <w:tcBorders>
              <w:top w:val="single" w:sz="4" w:space="0" w:color="auto"/>
              <w:left w:val="single" w:sz="4" w:space="0" w:color="auto"/>
              <w:right w:val="single" w:sz="4" w:space="0" w:color="auto"/>
            </w:tcBorders>
          </w:tcPr>
          <w:p w:rsidR="00A9318F" w:rsidRPr="00377359" w:rsidRDefault="00A9318F" w:rsidP="00382C52">
            <w:pPr>
              <w:spacing w:after="120" w:line="240" w:lineRule="atLeast"/>
              <w:jc w:val="center"/>
            </w:pPr>
            <w:r w:rsidRPr="00377359">
              <w:t>2,37</w:t>
            </w:r>
          </w:p>
        </w:tc>
      </w:tr>
      <w:tr w:rsidR="00A9318F" w:rsidRPr="00377359" w:rsidTr="00A9318F">
        <w:trPr>
          <w:gridAfter w:val="1"/>
          <w:wAfter w:w="4" w:type="pct"/>
        </w:trPr>
        <w:tc>
          <w:tcPr>
            <w:tcW w:w="376" w:type="pct"/>
            <w:vMerge/>
            <w:tcBorders>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sh0833</w:t>
            </w:r>
          </w:p>
        </w:tc>
        <w:tc>
          <w:tcPr>
            <w:tcW w:w="515" w:type="pct"/>
            <w:gridSpan w:val="2"/>
            <w:vMerge/>
            <w:tcBorders>
              <w:left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C46.0, C46.1, C46.2, C46.3, C46.7, C46.8, C46.9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sh1187</w:t>
            </w:r>
          </w:p>
        </w:tc>
        <w:tc>
          <w:tcPr>
            <w:tcW w:w="515" w:type="pct"/>
            <w:gridSpan w:val="2"/>
            <w:vMerge/>
            <w:tcBorders>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st19.150</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7)</w:t>
            </w:r>
          </w:p>
          <w:p w:rsidR="00A9318F" w:rsidRDefault="00A9318F" w:rsidP="00382C52">
            <w:pPr>
              <w:spacing w:after="120" w:line="240" w:lineRule="atLeast"/>
            </w:pPr>
          </w:p>
          <w:p w:rsidR="00A9318F" w:rsidRDefault="00A9318F" w:rsidP="00382C52">
            <w:pPr>
              <w:spacing w:after="120" w:line="240" w:lineRule="atLeast"/>
            </w:pPr>
          </w:p>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sh0163, sh0371.1, sh0418, sh0438, sh0601, sh0630, sh0647, sh0654, sh0799, sh0802, sh0821.1, sh0826, sh0840, sh0842.1, sh0849, sh0851, sh0853, sh0855.1, sh0858.1, sh0860, sh0861, sh0889, sh1066.1, sh1094, sh1095, sh1096, sh1101.1, sh1176, sh1178, sh1182, sh1189, sh1190, sh1205</w:t>
            </w:r>
          </w:p>
        </w:tc>
        <w:tc>
          <w:tcPr>
            <w:tcW w:w="515" w:type="pct"/>
            <w:gridSpan w:val="2"/>
            <w:vMerge w:val="restart"/>
            <w:tcBorders>
              <w:top w:val="single" w:sz="4" w:space="0" w:color="auto"/>
              <w:left w:val="single" w:sz="4" w:space="0" w:color="auto"/>
              <w:bottom w:val="single" w:sz="4" w:space="0" w:color="auto"/>
              <w:right w:val="single" w:sz="4" w:space="0" w:color="auto"/>
            </w:tcBorders>
          </w:tcPr>
          <w:p w:rsidR="00A9318F" w:rsidRDefault="00A9318F" w:rsidP="00382C52">
            <w:pPr>
              <w:spacing w:after="120" w:line="240" w:lineRule="atLeast"/>
              <w:jc w:val="center"/>
            </w:pPr>
            <w:r w:rsidRPr="00377359">
              <w:t>3,20</w:t>
            </w:r>
          </w:p>
          <w:p w:rsidR="00A9318F" w:rsidRDefault="00A9318F" w:rsidP="00382C52">
            <w:pPr>
              <w:spacing w:after="120" w:line="240" w:lineRule="atLeast"/>
              <w:jc w:val="center"/>
            </w:pPr>
          </w:p>
          <w:p w:rsidR="00A9318F" w:rsidRDefault="00A9318F" w:rsidP="00382C52">
            <w:pPr>
              <w:spacing w:after="120" w:line="240" w:lineRule="atLeast"/>
              <w:jc w:val="center"/>
            </w:pPr>
          </w:p>
          <w:p w:rsidR="00A9318F" w:rsidRDefault="00A9318F" w:rsidP="00382C52">
            <w:pPr>
              <w:spacing w:after="120" w:line="240" w:lineRule="atLeast"/>
              <w:jc w:val="center"/>
            </w:pPr>
          </w:p>
          <w:p w:rsidR="00A9318F" w:rsidRDefault="00A9318F" w:rsidP="00382C52">
            <w:pPr>
              <w:spacing w:after="120" w:line="240" w:lineRule="atLeast"/>
              <w:jc w:val="center"/>
            </w:pPr>
          </w:p>
          <w:p w:rsidR="00A9318F" w:rsidRDefault="00A9318F" w:rsidP="00382C52">
            <w:pPr>
              <w:spacing w:after="120" w:line="240" w:lineRule="atLeast"/>
              <w:jc w:val="center"/>
            </w:pPr>
          </w:p>
          <w:p w:rsidR="00A9318F" w:rsidRPr="00377359" w:rsidRDefault="00A9318F" w:rsidP="00382C52">
            <w:pPr>
              <w:spacing w:after="120" w:line="240" w:lineRule="atLeast"/>
            </w:pPr>
          </w:p>
        </w:tc>
      </w:tr>
      <w:tr w:rsidR="00A9318F" w:rsidRPr="00377359" w:rsidTr="00A9318F">
        <w:trPr>
          <w:gridAfter w:val="1"/>
          <w:wAfter w:w="4" w:type="pct"/>
        </w:trPr>
        <w:tc>
          <w:tcPr>
            <w:tcW w:w="376" w:type="pct"/>
            <w:vMerge/>
            <w:tcBorders>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sh0810, sh0822, sh1172</w:t>
            </w:r>
          </w:p>
        </w:tc>
        <w:tc>
          <w:tcPr>
            <w:tcW w:w="515" w:type="pct"/>
            <w:gridSpan w:val="2"/>
            <w:vMerge/>
            <w:tcBorders>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st19.151</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8)</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sh0076, sh0159, sh0311.1, sh0828, sh0836.1, sh0838.1, sh0891.1, sh1032.1, sh1033.1, sh1123, sh1143.1, sh1177</w:t>
            </w:r>
          </w:p>
        </w:tc>
        <w:tc>
          <w:tcPr>
            <w:tcW w:w="515" w:type="pct"/>
            <w:gridSpan w:val="2"/>
            <w:vMerge w:val="restart"/>
            <w:tcBorders>
              <w:top w:val="single" w:sz="4" w:space="0" w:color="auto"/>
              <w:left w:val="single" w:sz="4" w:space="0" w:color="auto"/>
              <w:right w:val="single" w:sz="4" w:space="0" w:color="auto"/>
            </w:tcBorders>
          </w:tcPr>
          <w:p w:rsidR="00A9318F" w:rsidRPr="00377359" w:rsidRDefault="00A9318F" w:rsidP="00382C52">
            <w:pPr>
              <w:spacing w:after="120" w:line="240" w:lineRule="atLeast"/>
              <w:jc w:val="center"/>
            </w:pPr>
            <w:r w:rsidRPr="00377359">
              <w:t>3,87</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sh0834</w:t>
            </w:r>
          </w:p>
        </w:tc>
        <w:tc>
          <w:tcPr>
            <w:tcW w:w="515" w:type="pct"/>
            <w:gridSpan w:val="2"/>
            <w:vMerge/>
            <w:tcBorders>
              <w:left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C40, C40.0, C40.1, C40.2, C40.3, C40.8, C40.9, C41, C41.0, C41.1, C41.2, C41.3, C41.4, C41.8, C41.9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зрастная группа: </w:t>
            </w:r>
            <w:r w:rsidRPr="00377359">
              <w:br/>
              <w:t>старше 18 лет</w:t>
            </w:r>
            <w:r w:rsidRPr="00377359">
              <w:br/>
            </w:r>
            <w:r>
              <w:t>с</w:t>
            </w:r>
            <w:r w:rsidRPr="00377359">
              <w:t>хемы: sh0926, sh0926.1</w:t>
            </w:r>
          </w:p>
        </w:tc>
        <w:tc>
          <w:tcPr>
            <w:tcW w:w="515" w:type="pct"/>
            <w:gridSpan w:val="2"/>
            <w:vMerge/>
            <w:tcBorders>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right w:val="single" w:sz="4" w:space="0" w:color="auto"/>
            </w:tcBorders>
            <w:noWrap/>
          </w:tcPr>
          <w:p w:rsidR="00A9318F" w:rsidRPr="00377359" w:rsidRDefault="00A9318F" w:rsidP="00382C52">
            <w:pPr>
              <w:spacing w:after="120" w:line="240" w:lineRule="atLeast"/>
              <w:jc w:val="center"/>
            </w:pPr>
            <w:r w:rsidRPr="00377359">
              <w:t>st19.152</w:t>
            </w:r>
          </w:p>
        </w:tc>
        <w:tc>
          <w:tcPr>
            <w:tcW w:w="896" w:type="pct"/>
            <w:vMerge w:val="restart"/>
            <w:tcBorders>
              <w:top w:val="single" w:sz="4" w:space="0" w:color="auto"/>
              <w:left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9)</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sh0087, sh0204.1, sh0208, sh0426, sh0521, sh0575, sh0618, sh0668, sh0766, sh0856, sh0877, sh0907, sh0941, sh0967.1, sh0969, sh1144.1</w:t>
            </w:r>
          </w:p>
        </w:tc>
        <w:tc>
          <w:tcPr>
            <w:tcW w:w="515" w:type="pct"/>
            <w:gridSpan w:val="2"/>
            <w:vMerge w:val="restart"/>
            <w:tcBorders>
              <w:top w:val="single" w:sz="4" w:space="0" w:color="auto"/>
              <w:left w:val="single" w:sz="4" w:space="0" w:color="auto"/>
              <w:right w:val="single" w:sz="4" w:space="0" w:color="auto"/>
            </w:tcBorders>
          </w:tcPr>
          <w:p w:rsidR="00A9318F" w:rsidRPr="00377359" w:rsidRDefault="00A9318F" w:rsidP="00382C52">
            <w:pPr>
              <w:spacing w:after="120" w:line="240" w:lineRule="atLeast"/>
              <w:jc w:val="center"/>
            </w:pPr>
            <w:r w:rsidRPr="00377359">
              <w:t>4,49</w:t>
            </w:r>
          </w:p>
        </w:tc>
      </w:tr>
      <w:tr w:rsidR="00A9318F" w:rsidRPr="00377359" w:rsidTr="00A9318F">
        <w:trPr>
          <w:gridAfter w:val="1"/>
          <w:wAfter w:w="4" w:type="pct"/>
        </w:trPr>
        <w:tc>
          <w:tcPr>
            <w:tcW w:w="376" w:type="pct"/>
            <w:vMerge/>
            <w:tcBorders>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p>
        </w:tc>
        <w:tc>
          <w:tcPr>
            <w:tcW w:w="896" w:type="pct"/>
            <w:vMerge/>
            <w:tcBorders>
              <w:left w:val="single" w:sz="4" w:space="0" w:color="auto"/>
              <w:bottom w:val="single" w:sz="4" w:space="0" w:color="auto"/>
              <w:right w:val="single" w:sz="4" w:space="0" w:color="auto"/>
            </w:tcBorders>
          </w:tcPr>
          <w:p w:rsidR="00A9318F" w:rsidRPr="00377359" w:rsidRDefault="00A9318F" w:rsidP="00382C52">
            <w:pPr>
              <w:spacing w:after="10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в</w:t>
            </w:r>
            <w:r w:rsidRPr="00377359">
              <w:t xml:space="preserve">озрастная группа: </w:t>
            </w:r>
            <w:r w:rsidRPr="00377359">
              <w:br/>
              <w:t>старше 18 лет</w:t>
            </w:r>
            <w:r w:rsidRPr="00377359">
              <w:br/>
            </w:r>
            <w:r>
              <w:t>с</w:t>
            </w:r>
            <w:r w:rsidRPr="00377359">
              <w:t>хемы: sh0823</w:t>
            </w:r>
          </w:p>
        </w:tc>
        <w:tc>
          <w:tcPr>
            <w:tcW w:w="515" w:type="pct"/>
            <w:gridSpan w:val="2"/>
            <w:vMerge/>
            <w:tcBorders>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r w:rsidRPr="00377359">
              <w:t>st19.153</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Лекарственная терапия при злокачественных новообразованиях (кроме лимфоидной и кроветворной тканей), взрослые (уровень 10)</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в</w:t>
            </w:r>
            <w:r w:rsidRPr="00377359">
              <w:t xml:space="preserve">озрастная группа: </w:t>
            </w:r>
            <w:r w:rsidRPr="00377359">
              <w:br/>
              <w:t>старше 18 лет</w:t>
            </w:r>
            <w:r w:rsidRPr="00377359">
              <w:br/>
            </w:r>
            <w:r>
              <w:t>с</w:t>
            </w:r>
            <w:r w:rsidRPr="00377359">
              <w:t>хемы: sh0209.1, sh0255.1, sh0343, sh0557.1, sh0578, sh0620.1, sh0670.1, sh0883, sh0886, sh0905, sh1064, sh1065, sh1129.1</w:t>
            </w:r>
          </w:p>
        </w:tc>
        <w:tc>
          <w:tcPr>
            <w:tcW w:w="515" w:type="pct"/>
            <w:gridSpan w:val="2"/>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4,93</w:t>
            </w:r>
          </w:p>
        </w:tc>
      </w:tr>
      <w:tr w:rsidR="00A9318F" w:rsidRPr="00377359" w:rsidTr="00A9318F">
        <w:trPr>
          <w:gridAfter w:val="1"/>
          <w:wAfter w:w="4" w:type="pct"/>
        </w:trPr>
        <w:tc>
          <w:tcPr>
            <w:tcW w:w="376" w:type="pct"/>
            <w:vMerge/>
            <w:tcBorders>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p>
        </w:tc>
        <w:tc>
          <w:tcPr>
            <w:tcW w:w="896" w:type="pct"/>
            <w:vMerge/>
            <w:tcBorders>
              <w:left w:val="single" w:sz="4" w:space="0" w:color="auto"/>
              <w:bottom w:val="single" w:sz="4" w:space="0" w:color="auto"/>
              <w:right w:val="single" w:sz="4" w:space="0" w:color="auto"/>
            </w:tcBorders>
          </w:tcPr>
          <w:p w:rsidR="00A9318F" w:rsidRPr="00377359" w:rsidRDefault="00A9318F" w:rsidP="00382C52">
            <w:pPr>
              <w:spacing w:after="10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в</w:t>
            </w:r>
            <w:r w:rsidRPr="00377359">
              <w:t xml:space="preserve">озрастная группа: </w:t>
            </w:r>
            <w:r w:rsidRPr="00377359">
              <w:br/>
              <w:t>старше 18 лет</w:t>
            </w:r>
            <w:r w:rsidRPr="00377359">
              <w:br/>
            </w:r>
            <w:r>
              <w:t>с</w:t>
            </w:r>
            <w:r w:rsidRPr="00377359">
              <w:t>хемы: sh0330</w:t>
            </w:r>
          </w:p>
        </w:tc>
        <w:tc>
          <w:tcPr>
            <w:tcW w:w="515" w:type="pct"/>
            <w:gridSpan w:val="2"/>
            <w:vMerge/>
            <w:tcBorders>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p>
        </w:tc>
      </w:tr>
      <w:tr w:rsidR="00A9318F" w:rsidRPr="00377359" w:rsidTr="00A9318F">
        <w:trPr>
          <w:gridAfter w:val="1"/>
          <w:wAfter w:w="4" w:type="pct"/>
        </w:trPr>
        <w:tc>
          <w:tcPr>
            <w:tcW w:w="376" w:type="pct"/>
            <w:vMerge/>
            <w:tcBorders>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p>
        </w:tc>
        <w:tc>
          <w:tcPr>
            <w:tcW w:w="896" w:type="pct"/>
            <w:vMerge/>
            <w:tcBorders>
              <w:left w:val="single" w:sz="4" w:space="0" w:color="auto"/>
              <w:bottom w:val="single" w:sz="4" w:space="0" w:color="auto"/>
              <w:right w:val="single" w:sz="4" w:space="0" w:color="auto"/>
            </w:tcBorders>
          </w:tcPr>
          <w:p w:rsidR="00A9318F" w:rsidRPr="00377359" w:rsidRDefault="00A9318F" w:rsidP="00382C52">
            <w:pPr>
              <w:spacing w:after="10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в</w:t>
            </w:r>
            <w:r w:rsidRPr="00377359">
              <w:t xml:space="preserve">озрастная группа: </w:t>
            </w:r>
            <w:r w:rsidRPr="00377359">
              <w:br/>
              <w:t>старше 18 лет</w:t>
            </w:r>
            <w:r w:rsidRPr="00377359">
              <w:br/>
            </w:r>
            <w:r>
              <w:t>с</w:t>
            </w:r>
            <w:r w:rsidRPr="00377359">
              <w:t>хемы: sh1173</w:t>
            </w:r>
          </w:p>
        </w:tc>
        <w:tc>
          <w:tcPr>
            <w:tcW w:w="515" w:type="pct"/>
            <w:gridSpan w:val="2"/>
            <w:vMerge/>
            <w:tcBorders>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r w:rsidRPr="00377359">
              <w:t>st19.154</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Лекарственная терапия при злокачественных новообразованиях (кроме лимфоидной и кроветворной тканей), взрослые (уровень 11)</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в</w:t>
            </w:r>
            <w:r w:rsidRPr="00377359">
              <w:t xml:space="preserve">озрастная группа: </w:t>
            </w:r>
            <w:r w:rsidRPr="00377359">
              <w:br/>
              <w:t>старше 18 лет</w:t>
            </w:r>
            <w:r w:rsidRPr="00377359">
              <w:br/>
            </w:r>
            <w:r>
              <w:t>с</w:t>
            </w:r>
            <w:r w:rsidRPr="00377359">
              <w:t>хемы: sh0160, sh0399.1, sh0418.1, sh0506, sh0583, sh0714, sh0940, sh0958, sh1175</w:t>
            </w:r>
          </w:p>
        </w:tc>
        <w:tc>
          <w:tcPr>
            <w:tcW w:w="515" w:type="pct"/>
            <w:gridSpan w:val="2"/>
            <w:vMerge w:val="restart"/>
            <w:tcBorders>
              <w:top w:val="single" w:sz="4" w:space="0" w:color="auto"/>
              <w:left w:val="single" w:sz="4" w:space="0" w:color="auto"/>
              <w:right w:val="single" w:sz="4" w:space="0" w:color="auto"/>
            </w:tcBorders>
          </w:tcPr>
          <w:p w:rsidR="00A9318F" w:rsidRPr="00377359" w:rsidRDefault="00A9318F" w:rsidP="00382C52">
            <w:pPr>
              <w:spacing w:after="100" w:line="240" w:lineRule="atLeast"/>
              <w:jc w:val="center"/>
            </w:pPr>
            <w:r w:rsidRPr="00377359">
              <w:t>6,70</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в</w:t>
            </w:r>
            <w:r w:rsidRPr="00377359">
              <w:t xml:space="preserve">озрастная группа: </w:t>
            </w:r>
            <w:r w:rsidRPr="00377359">
              <w:br/>
              <w:t>старше 18 лет</w:t>
            </w:r>
            <w:r w:rsidRPr="00377359">
              <w:br/>
            </w:r>
            <w:r>
              <w:t>с</w:t>
            </w:r>
            <w:r w:rsidRPr="00377359">
              <w:t>хемы: sh1174</w:t>
            </w:r>
          </w:p>
        </w:tc>
        <w:tc>
          <w:tcPr>
            <w:tcW w:w="515" w:type="pct"/>
            <w:gridSpan w:val="2"/>
            <w:vMerge/>
            <w:tcBorders>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st19.155</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Лекарственная терапия при злокачественных новообразованиях (кроме лимфоидной и кроветворной тканей), взрослые (уровень 12)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sh0067, sh0070, sh0398.1, sh0533, sh0576.1, sh0645.1, sh0661, sh0868.1, sh0882, sh1113</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7,62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st19.156</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13)</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sh0450, sh0769, sh0872, sh0976, sh1188</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8,74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st19.157</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14)</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sh0504, sh0578.1, sh0595, sh0596, sh0597, sh0954, sh0962, sh1072</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9,90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st19.158</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15)</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sh0181, sh0715, sh0796, sh0961, sh1084</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11,28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st19.159</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16)</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sh0575.1, sh0662, sh0882.1, sh0958.1</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14,93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st19.160</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17)</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sh0709, sh0979, sh1061, sh1062, sh1063, sh1099, sh1134, sh1139</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17,37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st19.161</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 xml:space="preserve">при злокачественных новообразованиях (кроме </w:t>
            </w:r>
            <w:r w:rsidRPr="00377359">
              <w:br/>
              <w:t>лимфоидной и кроветворной тканей), взрослые (уровень 18)</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sh0876</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19,34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r w:rsidRPr="00377359">
              <w:t>st19.162</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19)</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в</w:t>
            </w:r>
            <w:r w:rsidRPr="00377359">
              <w:t xml:space="preserve">озрастная группа: </w:t>
            </w:r>
            <w:r w:rsidRPr="00377359">
              <w:br/>
              <w:t>старше 18 лет</w:t>
            </w:r>
            <w:r w:rsidRPr="00377359">
              <w:br/>
            </w:r>
            <w:r>
              <w:t>с</w:t>
            </w:r>
            <w:r w:rsidRPr="00377359">
              <w:t>хемы: sh0081, sh0604</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34,75</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st20</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Оториноларингология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0,87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st20.001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Доброкачественные новообразования, новообразования in situ уха, горла, носа, полости рта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D00, D00.0, D00.1, D00.2, D02.0, D10, D10.0, D10.1, D10.2, D10.3, D10.4, D10.5, D10.6, D10.7, D10.9, D11, D11.0, D11.7, D11.9, D14.0, D14.1, D16.5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0,66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st20.002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Средний отит, мастоидит, нарушения вестибулярной функции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0,47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st20.003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уха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0,61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st20.004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и врожденные аномалии верхних дыхательных путей, симптомы и признаки, относящиеся к органам дыхания, нарушения речи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st20.005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слуха, придаточных пазухах носа и верхних дыхательных путях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rPr>
                <w:lang w:val="en-US"/>
              </w:rPr>
            </w:pPr>
            <w:r w:rsidRPr="00377359">
              <w:rPr>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st20.006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слуха, придаточных пазухах носа и верхних дыхательных путях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rPr>
                <w:lang w:val="en-US"/>
              </w:rPr>
            </w:pPr>
            <w:r w:rsidRPr="00377359">
              <w:rPr>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st20.007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слуха, придаточных пазухах носа и верхних дыхательных путях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rPr>
                <w:lang w:val="en-US"/>
              </w:rPr>
            </w:pPr>
            <w:r w:rsidRPr="00377359">
              <w:rPr>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1,10</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st20.008</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слуха, придаточных пазухах носа и верхних дыхательных путях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1,35</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H81.0, H81.1, H81.2, H81.3, H81.4, H81.8, H81.9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A16.24.006.001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st20.009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слуха, придаточных пазухах носа и верхних дыхательных путях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1,96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st20.010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Замена речевого процессора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H90.3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B05.057.008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29,91</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st21</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Офтальмология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st21.001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зрения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0,49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bookmarkStart w:id="20" w:name="_Hlk117496407"/>
            <w:r w:rsidRPr="00377359">
              <w:t>st21.002</w:t>
            </w:r>
            <w:bookmarkEnd w:id="20"/>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зрения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st21.003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зрения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st21.004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зрения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st21.005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зрения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st21.006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зрения (уровень 6)</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A16.26.046.001, A16.26.046.002, A16.26.049, A16.26.049.001, A16.26.049.002, A16.26.049.003, A16.26.049.004, A16.26.049.005, A16.26.050, A16.26.064.001, A16.26.080, A16.26.085, A16.26.089, A16.26.089.002, A16.26.090, A16.26.135, A16.26.152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3,29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st21.007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Болезни глаза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0,51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st21.008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Травмы глаза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rPr>
                <w:lang w:val="en-US"/>
              </w:rPr>
            </w:pPr>
            <w:r w:rsidRPr="00377359">
              <w:rPr>
                <w:lang w:val="en-US"/>
              </w:rPr>
              <w:t>S00.1, S00.2, S01.1, S02.3, S02.30, S02.31, S04, S04.0, S05, S05.0, S05.1, S05.2, S05.3, S05.4, S05.5, S05.6, S05.7, S05.8, S05.9, T15, T15.0, T15.1, T15.8, T15.9, T26, T26.0, T26.1, T26.2, T26.3, T26.4, T26.5, T26.6, T26.7, T26.8, T26.9, T85.2, T85.3, T90.4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0,66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bookmarkStart w:id="21" w:name="_Hlk117496509"/>
            <w:r w:rsidRPr="00377359">
              <w:t>st21.009</w:t>
            </w:r>
            <w:bookmarkEnd w:id="21"/>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Операции на органе зрения (факоэмульсификация с имплантацией ИОЛ)</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A16.26.093.002</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1,24</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st22</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Педиатрия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0,80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st22.001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Нарушения всасывания,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K90.4, K90.8, K90.9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st22.002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органов пищеварения,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0,39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st22.003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Воспалительные артропатии, спондилопатии,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M08.0, M08.1, M08.2, M08.3, M08.4, M08.8, M08.9, M09.0, M09.1, M09.2, M09.8, M30.2, M33.0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st22.004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Врожденные аномалии головного и спинного мозга,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Q02, Q03.0, Q03.1, Q03.8, Q04.5, Q04.6, Q04.8, Q05.0, Q05.1, Q05.2, Q05.3, Q05.5, Q05.6, Q05.7, Q05.8, Q06.1, Q06.2, Q06.3, Q06.4, Q07.0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2,12</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st23</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Пульмонология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st23.001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органов дыхания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st23.002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Интерстициальные болезни легких, врожденные аномалии развития легких, бронхо-легочная дисплазия,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st23.003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Доброкачественные новообразования, новообразования in situ </w:t>
            </w:r>
            <w:r w:rsidRPr="00377359">
              <w:br/>
              <w:t>органов дыхания, других и неуточненных органов грудной клетки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D02.1, D02.2, D02.3, D02.4, D14.2, D14.3, D14.4, D15.1, D15.2, D15.7, D15.9, D16.7, D19.0, D36, D36.0, D36.1, D36.7, D36.9, D37.0, D38, D38.0, D38.1, D38.2, D38.3, D38.4, D38.5, D38.6, D86.0, D86.2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st23.004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 xml:space="preserve">Пневмония, плеврит, </w:t>
            </w:r>
            <w:r w:rsidRPr="00377359">
              <w:br/>
              <w:t>другие болезни плевры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1,28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st23.005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Астма,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J45, J45.0, J45.1, J45.8, J45.9, J46</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1,11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st23.006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Астма,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J45, J45.0, J45.1, J45.8, J45.9, J46</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1,25</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st24</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Ревматология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1,44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st24.001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Системные поражения соединительной ткани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M30.0, M30.1, M30.3, M30.8, M31.0, M31.1, M31.3, M31.4, M31.5, M31.6, M31.7, M31.8, M31.9, M32.0, M32.1, M32.8, M32.9, M33.1, M33.2, M33.9, M34.0, M34.1, M34.2, M34.8, M34.9, M35.0, M35.1, M35.2, M35.3, M35.4, M35.5, M35.6, M35.8, M35.9, M36.0, M36.8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1,78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st24.002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Артропатии и спондилопатии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rPr>
                <w:lang w:val="en-US"/>
              </w:rPr>
            </w:pPr>
            <w:r w:rsidRPr="00377359">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1,67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st24.003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Ревматические болезни сердца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I01, I01.0, I01.1, I01.2, I01.8, I01.9, I02, I02.0, I02.9, I05, I05.0, I05.1, I05.2, I05.8, I05.9, I06, I06.0, I06.1, I06.2, I06.8, I06.9, I07, I07.0, I07.1, I07.2, I07.8, I07.9, I08, I08.0, I08.1, I08.2, I08.3, I08.8, I08.9, I09, I09.0, I09.1, I09.2, I09.8, I09.9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st24.004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Ревматические болезни сердца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I01, I01.0, I01.1, I01.2, I01.8, I01.9, I02, I02.0, I02.9, I05, I05.0, I05.1, I05.2, I05.8, I05.9, I06, I06.0, I06.1, I06.2, I06.8, I06.9, I07, I07.0, I07.1, I07.2, I07.8, I07.9, I08, I08.0, I08.1, I08.2, I08.3, I08.8, I08.9, I09, I09.0, I09.1, I09.2, I09.8, I09.9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A06.09.005.002, A06.10.006, A06.10.006.002, A11.10.001, A11.10.003, A17.10.001, A17.10.001.001, A17.10.002, A17.10.002.001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1,57</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Сердечно-сосудистая 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Флебит и тромбофлебит, варикозное расширение вен нижних конечностей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I80, I80.0, I80.1, I80.2, I80.3, I80.8, I80.9, I83, I83.0, I83.1, I83.2, I83.9, I86.8, I87.0, I87.2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врожденные аномалии вен</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I82, I82.0, I82.1, I82.2, I82.3, I82.8, I82.9, I87, I87.1, I87.8, I87.9, Q26, Q26.0, Q26.1, Q26.2, Q26.3, Q26.4, Q26.5, Q26.6, Q26.8, Q26.9, Q27.4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артерий, артериол и капилляров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1,05</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st25.004</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Диагностическое обследование сердечно-сосудистой системы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 Q20-Q28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87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 xml:space="preserve">лительность: </w:t>
            </w:r>
            <w:r>
              <w:t>д</w:t>
            </w:r>
            <w:r w:rsidRPr="00377359">
              <w:t xml:space="preserve">о </w:t>
            </w:r>
            <w:r>
              <w:t>3</w:t>
            </w:r>
            <w:r w:rsidRPr="00377359">
              <w:t xml:space="preserve"> дней включительно</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1,01</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A04.12.013.001, A05.10.012, A06.12.059, A06.12.060</w:t>
            </w:r>
          </w:p>
        </w:tc>
        <w:tc>
          <w:tcPr>
            <w:tcW w:w="8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 Q20-Q28, R00, R00.0, R00.1, R00.2, R00.8, R07.2, R07.4, T81, T81.0, T81.1, T81.2, T81.3, T81.4, T81.5, T81.6, T81.7, T81.8, T81.9, T82, T85.4, T85.7, T85.8, T85.9, T98, T98.0, T98.1, T98.2, T98.3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A06.09.005.002</w:t>
            </w:r>
          </w:p>
        </w:tc>
        <w:tc>
          <w:tcPr>
            <w:tcW w:w="8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 Q20-Q28, R00, R00.0, R00.1, R00.2, R00.8, R07.2, R07.4, T81, T81.0, T81.2, T81.4, T81.5, T81.6, T81.7, T81.8, T81.9, T82, T82.0, T82.1, T82.2, T82.3, T82.4, T82.5, T82.6, T82.7, T82.8, T82.9, T85, T85.1, T85.6, T85.7, T85.8, T85.9, T98, T98.0, T98.1, T98.2, T98.3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A06.10.006, A06.10.006.002</w:t>
            </w:r>
          </w:p>
        </w:tc>
        <w:tc>
          <w:tcPr>
            <w:tcW w:w="8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 Q20-Q28, T81, T81.0, T81.1, T81.2, T81.3, T81.4, T81.5, T81.6, T81.7, T81.8, T81.9, T82, T82.0, T82.1, T82.2, T82.3, T82.4, T82.5, T82.6, T82.7, T82.8, T82.9, T85, T85.0, T85.1, T85.2, T85.3, T85.4, T85.5, T85.6, T85.7, T85.8, T85.9, T98, T98.0, T98.1, T98.2, T98.3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A06.12.012</w:t>
            </w:r>
          </w:p>
        </w:tc>
        <w:tc>
          <w:tcPr>
            <w:tcW w:w="8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 Q20-Q28, T81, T81.0, T81.2, T81.4, T81.5, T81.6, T81.7, T81.8, T81.9, T82, T82.0, T82.1, T82.2, T82.3, T82.4, T82.5, T82.6, T82.7, T82.8, T82.9, T85, T85.1, T85.2, T85.6, T85.7, T85.8, T85.9, T98, T98.0, T98.1, T98.2, T98.3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A06.12.017</w:t>
            </w:r>
          </w:p>
        </w:tc>
        <w:tc>
          <w:tcPr>
            <w:tcW w:w="8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 Q20-Q28, T81, T81.0, T81.2, T81.4, T81.5, T81.6, T81.7, T81.8, T81.9, T82, T82.0, T82.1, T82.2, T82.3, T82.4, T82.5, T82.6, T82.7, T82.8, T82.9, T85, T85.1, T85.6, T85.7, T85.8, T85.9, T98, T98.0, T98.1, T98.2, T98.3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A06.12.014, A06.12.015, A06.12.016, A06.12.018, A06.12.039, A06.12.040</w:t>
            </w:r>
          </w:p>
        </w:tc>
        <w:tc>
          <w:tcPr>
            <w:tcW w:w="8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сердце и коронарных сосудах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A16.10.008, A16.10.009, A16.10.010, A16.10.011, A16.10.011.001, A16.10.011.002, A16.10.015, A16.10.015.002, A16.10.016, A16.10.017, A16.10.042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сердце и коронарных сосудах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A16.10.018, A16.10.023, A16.10.033, A16.10.035</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3,97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сердце и коронарных сосудах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A05.10.006.002, A16.10.001, A16.10.002, A16.10.003, A16.10.012, A16.10.015.001, A16.10.022, A16.10.024, A16.10.030, A16.10.031, A16.10.032, A16.10.035.002, A16.12.003, A16.12.004, A16.12.004.001, A16.12.004.002, A16.12.026.012, A16.12.028.017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4,31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сосудах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A11.12.001.002, A16.12.014, A16.12.018, A16.12.020, A16.12.020.001, A16.12.058, A16.12.058.001, A16.12.063, A16.30.074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сосудах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A16.12.006, A16.12.006.001, A16.12.006.002, A16.12.006.003, A16.12.012, A16.12.014.001, A16.12.014.002, A16.12.014.003, A16.12.014.004, A16.12.019.001, A16.12.036, A16.12.039, A16.12.064, A16.12.066, A22.12.003, A22.12.003.001, A22.12.004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2,37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сосудах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4,13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сосудах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A16.12.008, A16.12.008.001, A16.12.008.002, A16.12.026.001, A16.12.026.002, A16.12.026.009, A16.12.026.010, A16.12.026.018, A16.12.026.024, A16.12.028.018, A16.12.032, A16.12.037, A16.12.065, A16.12.071, A16.23.034.011, A16.23.034.012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6,08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st25.012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сосудах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A16.12.026.003, A16.12.026.004, A16.12.028, A16.12.028.001, A16.12.028.002, A16.12.041, A16.12.041.001, A16.12.041.002, A16.12.041.006, A16.12.051, A16.12.051.001, A16.12.051.002, A16.12.077, A16.23.034.013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7,12</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st26</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Стоматология детская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st26.001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полости рта, слюнных желез и челюстей, врожденные аномалии лица и шеи,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I86.0, K00, K00.0, K00.1, K00.2, K00.3, K00.4, K00.5, K00.6, K00.7, K00.8, K00.9, K01, K01.0, K01.1, K02, K02.0, K02.1, K02.2, K02.3, K02.4, K02.5, K02.8, K02.9, K03, K03.0, K03.1, K03.2, K03.3, K03.4, K03.5, K03.6, K03.7, K03.8, K03.9, K04, K04.0, K04.1, K04.2, K04.3, K04.4, K04.5, K04.6, K04.7, K04.8, K04.9, K05, K05.0, </w:t>
            </w:r>
            <w:r w:rsidRPr="00377359">
              <w:br/>
              <w:t>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Терапия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пищевода, гастрит, дуоденит, другие болезни желудка и двенадцатиперстной кишки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K20, K21, K21.0, K21.9, K22, K22.0, K22.1, K22.2, K22.3, K22.4, K22.5, K22.6, K22.7, K22.8, K22.9, K23, K23.1, K23.8, K29, K29.0, K29.1, K29.2, K29.3, K29.4, K29.5, K29.6, K29.7, K29.8, K29.9, K30, K31, K31.0, K31.1, K31.2, K31.3, K31.4, K31.5, K31.6, K31.7, K31.8, K31.9, T28.1, T28.2, T28.6, T28.7, T28.9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Новообразования доброкачественные, in situ, неопределенного и неуточненного характера органов пищеварения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D01, D01.0, D01.1, D01.2, D01.3, D01.4, D01.5, D01.7, D01.9, D12, D12.0, D12.1, D12.2, D12.3, D12.4, D12.5, D12.6, D12.7, D12.8, D12.9, D13, D13.0, D13.1, D13.2, D13.3, D13.4, D13.5, D13.9, D19.1, D20, D20.0, D20.1, D37.1, D37.2, D37.3, D37.4, D37.5, D37.6, D37.7, D37.9, D48.3, D48.4, K63.5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0,69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желчного пузыря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K80, K80.0, K80.1, K80.2, K80.3, K80.4, K80.5, K80.8, K81, K81.0, K81.1, K81.8, K81.9, K82, K82.0, K82.1, K82.2, K82.3, K82.4, K82.8, K82.9, K83, K83.0, K83.1, K83.2, K83.3, K83.4, K83.5, K83.8, K83.9, K87.0, K91.5, Q44, Q44.0, Q44.1, Q44.2, Q44.3, Q44.4, Q44.5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органов пищеварения,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Гипертоническая болезнь в стадии обострения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I10, I11, I11.0, I11.9, I12, I12.0, I12.9, I13, I13.0, I13.1, I13.2, I13.9, I15, I15.0, I15.1, I15.2, I15.8, I15.9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Стенокардия (кроме нестабильной), хроническая ишемическая болезнь сердца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I20, I20.1, I20.8, I20.9, I25, I25.0, I25.1, I25.2, I25.3, I25.4, I25.5, I25.6, I25.8, I25.9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Стенокардия (кроме нестабильной), хроническая ишемиче</w:t>
            </w:r>
            <w:r>
              <w:t>ская болезнь сердца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I20, I20.1, I20.8, I20.9, I25, I25.0, I25.1, I25.2, I25.3, I25.4, I25.5, I25.6, I25.8, I25.9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A06.10.006, A06.10.006.002, A07.10.001, A07.10.001.001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1,70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сердца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сердца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A06.09.005.002, A06.10.006, A06.10.006.002, A07.10.001, A07.10.001.001, A11.10.001, A11.10.003, A17.10.001, A17.10.001.001, A17.10.002, A17.10.002.001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Бронхит необструктивный, симптомы и признаки, относящиеся к органам дыхания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ХОБЛ, эмфизема, бронхоэктатическая болезнь</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J43, J43.0, J43.1, J43.2, J43.8, J43.9, J44, J44.0, J44.1, J44.8, J44.9, J47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st27.012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Отравления и другие воздействия внешних причин</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st27.013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Отравления и другие воздействия внешних причин с синдромом органной дисфункции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it1</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4,07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st27.014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Госпитализация в диагностических целях с постановкой/ подтверждением диагноза злокачественного новообразования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1,00</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st28</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Торакальная 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2,09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st28.001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Гнойные состояния нижних дыхательных путей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J85, J85.0, J85.1, J85.2, J85.3, J86, J86.0, J86.9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2,05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st28.002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нижних дыхательных путях и легочной ткани, органах средостения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A03.10.001, A03.10.001.001, A11.09.004, A11.11.004, A11.11.004.001, A16.09.001, A16.09.005, A16</w:t>
            </w:r>
            <w:r>
              <w:rPr>
                <w:lang w:val="en-US"/>
              </w:rPr>
              <w:t>.09.012, A16.09.035, A16.09.042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st28.003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нижних дыхательных путях и легочной ткани, органах средостения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A16.09.001.001, A16.09.003, A16.09.004, A16.09.006, A16.09.006.001, A16.09.031, A16.09.036, A16.10.011.005, A16.11.004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1,92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st28.004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нижних дыхательных путях и легочной ткани, органах средостения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2,56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st28.005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нижних дыхательных путях и легочной ткани, органах средостения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4,12</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Травматология и ортопедия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Приобретенные и врожденные костно-мышечные деформации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Переломы шейки бедра и костей таза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S32.3, S32.30, S32.31, S32.4, S32.40, S32.41, S32.5, S32.50, S32.51, S33.4, S72.0, S72.00, S72.01, S72.1, S72.10, S72.11, S72.2, S72.20, S72.21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Переломы бедренной кости, другие травмы области бедра и тазобедренного сустава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S72.3, S72.30, S72.31, S72.4, S72.40, S72.41, S72.8, S72.80, S72.81, S72.9, S72.90, S72.91, S73, S73.0, S73.1, S76, S76.0, S76.1, S76.2, S76.3, S76.4, S76.7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0,69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Переломы, вывихи, растяжения области грудной клетки, верхней конечности и стопы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Переломы, вывихи, растяжения области колена и голени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S82, S82.0, S82.00, S82.01, S82.1, S82.10, S82.11, S82.2, S82.20, S82.21, S82.3, S82.30, S82.31, S82.4, S82.40, S82.41, S82.5, S82.50, S82.51, S82.6, S82.60, S82.61, S82.8, S82.80, S82.81, S82.9, S82.90, S82.91, S83, S83.0, S83.1, S83.2, S83.3, S83.4, S83.5, S83.6, S83.7, S86, S86.0, S86.1, S86.2, S86.3, S86.7, S86.8, </w:t>
            </w:r>
            <w:r w:rsidRPr="00377359">
              <w:rPr>
                <w:lang w:val="en-US"/>
              </w:rPr>
              <w:br/>
              <w:t>S86.9, S93, S93.0, S93.2, S93.4, S96, S96.0, S96.1, S96.2, S96.7, S96.8, S96.9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0,74</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st29.006</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Множественные переломы, травматические ампутации, размозжения и последствия травм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1,44</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S38.0</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п</w:t>
            </w:r>
            <w:r w:rsidRPr="00377359">
              <w:t xml:space="preserve">ол: </w:t>
            </w:r>
            <w:r>
              <w:t>м</w:t>
            </w:r>
            <w:r w:rsidRPr="00377359">
              <w:t>ужской</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Тяжелая множественная и сочетанная травма (политравма)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 xml:space="preserve">ополнительные диагнозы: J93, J93.0, J93.1, J93.8, J93.9, J94.2, J94.8, J94.9, J96.0, </w:t>
            </w:r>
            <w:r w:rsidRPr="00377359">
              <w:br/>
              <w:t>N17, R57.1, R57.8, T79.4</w:t>
            </w:r>
            <w:r w:rsidRPr="00377359">
              <w:br/>
            </w:r>
            <w:r>
              <w:t>и</w:t>
            </w:r>
            <w:r w:rsidRPr="00377359">
              <w:t>ной классификационный критерий: plt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7,07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Эндопротезирование суставов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A16.04.021, A16.04.021.001, A16.04.021.002, A16.04.021.004, A16.04.021.005, A16.04.021.006, A16.04.021.007, A16.04.021.008, A16.04.021.009, A16.04.021.010, A16.04.021.011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4,46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костно-мышечной системе и суставах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rPr>
                <w:lang w:val="en-US"/>
              </w:rPr>
            </w:pPr>
            <w:r w:rsidRPr="00377359">
              <w:rPr>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костно-мышечной системе и суставах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rPr>
                <w:lang w:val="en-US"/>
              </w:rPr>
            </w:pPr>
            <w:r w:rsidRPr="00377359">
              <w:rPr>
                <w:lang w:val="en-US"/>
              </w:rPr>
              <w:t>A16.02.002, A16.03.001, A16.03.014, A16.03.016, A16.03.016.001, A16.03.025.003, A16.03.025.004, A16.03.029, A16.03.034, A16.03.034.001, A16.03.034.002, A16.03.059, A16.03.083, A16.03.085, A16.03.086, A16.03.087, A16.03.090, A16.04.038, A16.04.039, A16.04.048, A16.04.049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костно-мышечной системе и суставах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1,37</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st29.012</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костно-мышечной системе и суставах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2,42</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S42.3, S42.30, S42.4, S42.40, S42.7, S42.70, S42.71, S52.0, S52.00, S52.01, S52.1, S52.10, S52.11, S52.2, S52.20, S52.21, S52.3, S52.30, S52.31, S52.4, S52.40, S52.5, S52.50, S52.51, S52.6, S52.60, S52.61, S52.7, S52.70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A16.03.033.002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st29.013</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костно-мышечной системе и суставах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w:t>
            </w:r>
            <w:r w:rsidRPr="00377359">
              <w:rPr>
                <w:lang w:val="en-US"/>
              </w:rPr>
              <w:br/>
              <w:t>A16.30.029, A16.30.029.001, A16.30.030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3,15</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A16.03.033.002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Урология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Тубулоинтерстициальные болезни почек, другие болезни мочевой системы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N10, N11, N11.0, N11.1, N11.8, N11.9, N12, N13.6, N15, N15.0, N15.1, N15.8, N15.9, N16, N16.0, N16.1, N16.2, N16.3, N16.4, N16.5, N16.8, N29, N29.0, N30, N30.0, N30.1, N30.2, N30.3, N30.4, N30.8, N30.9, N33, N33.0, N33.8, N34, N34.0, N34.1, N34.2, N34.3, N35, N35.0, N35.1, N35.8, N35.9, N39, N39.0, N99.1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0,86</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st30.002</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Камни мочевой системы; симптомы, относящиеся к мочевой системе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0,49</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kudi</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D07.4, D07.5, D07.6, D09.0, D09.1, D09.7, D09.9, D29, D29.0, D29.1, D29.2, D29.3, D29.4, D29.7, D29.9, D30, D30.0, D30.1, D30.2, D30.3, D30.4, D30.7, D30.9, D40, D40.0, D40.1, D40.7, D40.9, D41, D41.0, D41.1, D41.2, D41.3, D41.4, D41.7, D41.9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0,64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предстательной железы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N40, N41, N41.0, N41.1, N41.2, N41.3, N41.8, N41.9, N42, N42.0, N42.1, N42.2, N42.3, N42.8, N42.9, N51, N51.0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врожденные аномалии, повреждения мочевой системы и мужских половых органов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п</w:t>
            </w:r>
            <w:r w:rsidRPr="00377359">
              <w:t xml:space="preserve">ол: </w:t>
            </w:r>
            <w:r>
              <w:t>м</w:t>
            </w:r>
            <w:r w:rsidRPr="00377359">
              <w:t>ужской</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0,67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мужских половых органах,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мужских половых органах,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A11.21.005.001, A16.21.001, A16.21.007, A16.21.015, A16.21.015.001, A16.21.016, A16.21.018, A16.21.021, A16.21.022, A16.21.027, A16.21.028, A16.21.033, A16.21.044, A16.21.045, A16.21.047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мужских половых органах, взрослые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A16.21.003, A16.21.004, A16.21.006, A16.21.006.001, A16.21.006.002, A16.21.006.003, A16.21.006.006, A16.21.019, A16.21.019.001, A16.21.019.002, A16.21.019.003, A16.21.029, A16.21.030, A16.21.036, A16.21.042, A16.21.046, A24.21.003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2,31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мужских половых органах, взрослые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A16.21.002, A16.21.002.001, A16.21.005, A16.21.006.005, A16.21.014, A16.21.014.001, A16.21.014.002, A16.21.041, A16.21.041.001, A16.21.049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возрастная группа:</w:t>
            </w:r>
            <w:r>
              <w:br/>
            </w:r>
            <w:r w:rsidRPr="00377359">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3,12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w:t>
            </w:r>
            <w:r w:rsidRPr="00301F25">
              <w:rPr>
                <w:lang w:val="en-US"/>
              </w:rPr>
              <w:t xml:space="preserve">03.28.001, </w:t>
            </w:r>
            <w:r w:rsidRPr="00377359">
              <w:rPr>
                <w:lang w:val="en-US"/>
              </w:rPr>
              <w:t>A</w:t>
            </w:r>
            <w:r w:rsidRPr="00301F25">
              <w:rPr>
                <w:lang w:val="en-US"/>
              </w:rPr>
              <w:t xml:space="preserve">03.28.002, </w:t>
            </w:r>
            <w:r w:rsidRPr="00377359">
              <w:rPr>
                <w:lang w:val="en-US"/>
              </w:rPr>
              <w:t>A03.28.003, A03.28.004, A06.28.003, A06.28.004, A06.28.012, A11.28.001, A11.28.002, A16.28.013.001, A16.28.013.002, A16.28.025, A16.28.035, A16.28.035.001, A16.28.040, A16.28.043, A16.28.045.004, A16.28.051, A16.28.052.001, A16.28.072.001, A16.28.077, A16.28.079, A16.28.086, A16.28.086.001, A16.28.087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st30.012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взрослые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1,62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st30.013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взрослые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A16.28.004, A16.28.007, A16.28.007.001, A16.28.010.001, A16.28.018.001, A16.28.020.001, A16.28.026, A16.28.026.002, A16.28.032, A16.28.032.001, A16.28.039.001, A16.28.069, A16.28.070, A16.28.073, A16.28.078, A16.28.085, A24.28.002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1,95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st30.014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взрослые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st30.015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взрослые (уровень 6)</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4,13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st30.016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взрослые (уровень 7)</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A16.28.006.001, A16.28.015.001, A16.28.028.001, A16.28.029.001, A16.28.045.001, A16.28.045.002, A16.28.055.001, A16.28.071.001, A16.28.074.001, A16.28.084.003, A16.28.094.001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t xml:space="preserve">возрастная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rPr>
                <w:lang w:val="en-US"/>
              </w:rPr>
              <w:t>4</w:t>
            </w:r>
            <w:r w:rsidRPr="00377359">
              <w:t>,7</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лимфатических сосудов и лимфатических узлов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I88.0, I88.1, I88.8, I88.9, I89.0, I89.1, I89.8, I89.9, L04.0, L04.1, L04.2, L04.3, L04.8, L04.9, R59, R59.0, R59.1, R59.9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0,61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коже, подкожной клетчатке, придатках кожи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rPr>
                <w:lang w:val="en-US"/>
              </w:rPr>
            </w:pPr>
            <w:r w:rsidRPr="00377359">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коже, подкожной клетчатке, придатках кожи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A16.01.003, A16.01.003.001, A16.01.003.002, A16.01.003.006, A16.01.003.007, A16.01.004, A16.01.004.001, A16.01.004.002, A16.01.006, A16.01.009, A16.01.012, A16.01.012.001, A16.01.013, A16.01.014, A16.01.018, A16.01.023.001, A16.01.029, A16.01.030, A16.01.031, A16.01.038, A16.30.032, A16.30.032.001, A16.30.032.002, A16.30.032.004, </w:t>
            </w:r>
            <w:r w:rsidRPr="00377359">
              <w:rPr>
                <w:lang w:val="en-US"/>
              </w:rPr>
              <w:br/>
              <w:t>A16.30.032.005, A16.30.033, A16.30.068, A16.30.072, A16.30.073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0,71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st31.004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коже, подкожной клетчатке, придатках кожи (уровень</w:t>
            </w:r>
            <w:r w:rsidRPr="00377359">
              <w:rPr>
                <w:lang w:val="en-US"/>
              </w:rPr>
              <w:t> </w:t>
            </w:r>
            <w:r w:rsidRPr="00377359">
              <w:t>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rPr>
                <w:lang w:val="en-US"/>
              </w:rPr>
              <w:t>A16.01.006.001, A16.01.023.002, A16.01.031</w:t>
            </w:r>
            <w:r w:rsidRPr="00377359">
              <w:t>.001, A16.30.014, A16.30.015</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коже, подкожной клетчатке, придатках кожи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A16.01.003.003, A16.01.003.004, A16.01.003.005, A16.01.005.005, A16.01.007, A16.01.010, A16.01.010.001, A16.01.010.002, A16.01.010.004, A16.01.010.005, A16.01.012.002, A16.01.012.003, A16.01.031.002, A16.01.031.003, A16.07.098, A16.08.008.006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органах кроветворения и иммунной системы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A11.06.002.002, A16.06.002, A16.06.003, A16.06.005, A16.06.005.004, A16.06.006, A16.06.006.001, A16.06.006.002, A16.06.010, A16.06.011, A16.06.012, A16.06.013, A16.06.014, A16.06.014.001, A16.06.014.002, A16.06.014.003, A16.06.015, A16.06.016, A16.06.016.001, A16.06.016.002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органах кроветворения и иммунной системы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A16.05.002, A16.05.003, A16.05.004, A16.06.004, A16.06.007, A16.06.008, A16.06.009, A16.06.009.001, A16.06.009.002, A16.06.009.003, A16.06.016.003, A16.06.016.004, A16.06.016.005, A16.06.017, A16.06.018, A16.30.061, A16.30.063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органах кроветворения и иммунной системы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A16.05.002.001, A16.05.004.001, A16.05.005, A16.05.006, A16.05.007, A16.05.008, A16.05.008.001, A16.05.010, A16.05.010.001, A16.06.001, A16.06.004.001, A16.06.005.001, A16.06.006.003, A16.06.007.001, A16.06.007.002, A16.06.017.001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эндокринных железах кроме гипофиза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A16.22.001, A16.22.002, A16.22.003, A16.22.007, A16.22.007.002, A16.22.008, A16.22.011, A16.22.013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эндокринных железах кроме гипофиза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A16.22.002.002, A16.22.002.003, A16.22.004, A16.22.004.001, A16.22.004.002, A16.22.004.003, A16.22.007.001, A16.22.009, A16.22.010, A16.22.010.001, A16.22.015, A16.22.015.001, A16.28.064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2,67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молочной железы, новообразования молочной железы доброкачественные, in situ, неопределенного и неизвестного характера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D05, D05.0, D05.1, D05.7, D05.9, I97.2, N60, N60.0, N60.1, N60.2, N60.3, N60.4, N60.8, N60.9, N61, N62, N63, N64, N64.0, N64.1, N64.2, N64.3, N64.4, N64.5, N64.8, N64.9, Q83.0, Q83.1, Q83.2, Q83.3, Q83.8, Q83.9, R92, T85.4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st31.012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Артрозы, другие поражения суставов, болезни мягких тканей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st31.013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Остеомиелит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M86.0, M86.1, M86.2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st31.014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Остеомиелит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M46.2, M86.3, M86.4, M86.5, M86.6, M86.8, M86.9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3,51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st31.015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Остеомиелит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M86.3, M86.4, M86.5, M86.6, M86.8, M86.9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A16.03.033.002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4,02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st31.016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Доброкачественные новообразования костно-мышечной системы и соединительной ткани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D16.0, D16.1, D16.2, D16.3, D16.4, D16.6, D16.8, D16.9, D19.7, D19.9, D21, D21.0, D21.1, D21.2, D21.3, D21.4, D21.5, D21.6, D21.9, D48.0, D48.1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st31.017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Доброкачественные новообразования, новообразования in situ кожи, жировой ткани и другие болезни кожи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st31.018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Открытые раны, поверхностные, другие и неуточненные травмы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0,37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st31.019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молочной железе (кроме злокачественных новообразований)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Хирургия (абдоминальная)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желчном пузыре и желчевыводящих путях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A16.14.006, A16.14.007, A16.14.007.001, A16.14.008, A16.14.009, A16.14.031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желчном пузыре и желчевыводящих путях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желчном пузыре и желчевыводящих путях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A16.14.011.001, A16.14.023, A16.14.024.001, A16.14.024.002, A16.14.024.003, A16.14.027.002, A16.14.031.001, A16.14.032, A16.14.032.002, A16.14.032.003, A16.14.042.001, A16.14.042.002, A16.14.042.003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3,00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желчном пузыре и желчевыводящих путях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A16.14.020.005, A16.14.020.006, A16.14.022, A16.14.026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4,30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печени и поджелудочной железе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st32.006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Операции на печени и поджелудочной железе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rPr>
                <w:lang w:val="en-US"/>
              </w:rPr>
            </w:pPr>
            <w:r w:rsidRPr="00377359">
              <w:rPr>
                <w:lang w:val="en-US"/>
              </w:rPr>
              <w:t>A11.14.005, A16.14.001, A16.14.003, A16.14.004,A16.14.019, A16.14.019.001, A16.14.030, A16.14.034, A16.14.034.002, A16.14.034.004, A16.14.034.005, A16.14.034.006, A16.14.034.007, A16.14.034.008, A16.14.035, A16.14.036, A16.14.037,A16.14.037.003, A16.14.039, A16.14.044, A16.15.001, A16.15.001.001, A16.15.001.002, A16.15.001.003, A16.15.008, A16.15.009, A16.15.009.001, A16.15.009.002, A16.15.009.003, A16.15.010, A16.15.010.001, A16.15.010.002, A16.15.011, A16.15.013, A16.15.014, A16.15.018, A16.15.019, A16.15.020, A16.15.021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2,69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st32.007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Панкреатит, хирургическое лечение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K85, K85.0, K85.1, K85.2, K85.3, K85.8, K85.9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A16.15.014, A16.15.018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4,12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st32.008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Операции на пищеводе, желудке, двенадцатиперстной кишке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A03.16.001.001, A16.16.001, A16.16.041.003, A16.16.047, A16.16.047.001, A16.16.048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1,16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пищеводе, желудке, двенадцатиперстной кишке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1,95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пищеводе, желудке, двенадцатиперстной кишке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A16.16.017.016, A16.16.026, A16.16.026.001, A16.16.026.002, A16.16.026.003, A16.16.026.004, A16.16.036, A16.16.040, A16.16.045, A16.16.060, A16.19.028, A16.19.029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bookmarkStart w:id="22" w:name="_Hlk149307329"/>
            <w:bookmarkStart w:id="23" w:name="_Hlk147336257"/>
            <w:r w:rsidRPr="00377359">
              <w:t>st32.011</w:t>
            </w:r>
            <w:bookmarkEnd w:id="22"/>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Аппендэктомия,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A16.18.009, A16.18.010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0,73</w:t>
            </w:r>
          </w:p>
        </w:tc>
      </w:tr>
      <w:bookmarkEnd w:id="23"/>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st32.013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по поводу грыж,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A16.30.001, A16.30.002, A16.30.003, A16.30.004, A16.30.004.001, A16.30.004.002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st32.014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по поводу грыж,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A16.30.004.003, A16.30.004.004, A16.30.004.005, A16.30.004.006, A16.30.004.007, A16.30.004.008, A16.30.004.009, A16.30.005, A16.30.005.002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st32.015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по поводу грыж, взрослые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A16.30.001.002, A16.30.002.002, A16.30.004.011, A16.30.004.012, A16.30.005.001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1,78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st32.019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по поводу грыж, взрослые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A16.30.004.005, A16.30.004.006, A16.30.004.007, A16.30.004.008, A16.30.004.015, A16.30.004.016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и</w:t>
            </w:r>
            <w:r w:rsidRPr="00377359">
              <w:t>ной классификационный критерий:</w:t>
            </w:r>
            <w:r w:rsidRPr="00377359">
              <w:br/>
              <w:t>lgh1, lgh2, lgh3, lgh4, lgh5, lgh6, lgh7, lgh8, lgh9, lgh10, lgh11, lgh12</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5,60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st32.016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операции на органах брюшной полости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A03.15.001, A03.30.008, A16.30.006.002, A16.30.008, A16.30.034, A16.30.042, A16.30.043, A16.30.043.001, A16.30.045, A16.30.046, A16.30.079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st32.017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операции на органах брюшной полости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st32.018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операции на органах брюшной полости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A16.30.038, A16.30.040, A16.30.043.002, A16.30.043.003, </w:t>
            </w:r>
            <w:r>
              <w:rPr>
                <w:lang w:val="en-US"/>
              </w:rPr>
              <w:br/>
            </w:r>
            <w:r w:rsidRPr="00377359">
              <w:rPr>
                <w:lang w:val="en-US"/>
              </w:rPr>
              <w:t>A16.30.047, A16.30.051.001, A16.30.059, A16.30.059.001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rPr>
                <w:lang w:val="en-US"/>
              </w:rPr>
            </w:pPr>
            <w:r w:rsidRPr="00377359">
              <w:rPr>
                <w:lang w:val="en-US"/>
              </w:rPr>
              <w:t>st32.020</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Другие операции на органах брюшной полости (уровень 4)</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rPr>
                <w:lang w:val="en-US"/>
              </w:rPr>
            </w:pPr>
            <w:r w:rsidRPr="00377359">
              <w:rPr>
                <w:lang w:val="en-US"/>
              </w:rPr>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A16.18.009.001, A16.30.001.001, A16.30.002.001, A16.30.004.010, A16.30.004.013, A16.30.004.014</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rPr>
                <w:lang w:val="en-US"/>
              </w:rPr>
            </w:pPr>
            <w:r w:rsidRPr="00377359">
              <w:rPr>
                <w:lang w:val="en-US"/>
              </w:rPr>
              <w:t>2</w:t>
            </w:r>
            <w:r w:rsidRPr="00377359">
              <w:t>,3</w:t>
            </w:r>
            <w:r w:rsidRPr="00377359">
              <w:rPr>
                <w:lang w:val="en-US"/>
              </w:rPr>
              <w:t>6</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rPr>
                <w:lang w:val="en-US"/>
              </w:rPr>
            </w:pPr>
            <w:r w:rsidRPr="00377359">
              <w:rPr>
                <w:lang w:val="en-US"/>
              </w:rPr>
              <w:t>st32.021</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Другие операции на органах брюшной полости (уровень 5)</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rPr>
                <w:lang w:val="en-US"/>
              </w:rPr>
            </w:pPr>
            <w:r w:rsidRPr="00377359">
              <w:t>2,6</w:t>
            </w:r>
            <w:r w:rsidRPr="00377359">
              <w:rPr>
                <w:lang w:val="en-US"/>
              </w:rPr>
              <w:t>9</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rPr>
                <w:lang w:val="en-US"/>
              </w:rP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A16.30.005.003</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st33</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Хирургия (комбустиология)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1,95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st33.001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Отморожения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T33.0, T33.1, T33.2, T33.3, T33.4, T33.5, T33.6, T33.7, T33.8, T33.9, T35.0</w:t>
            </w:r>
            <w:r>
              <w:rPr>
                <w:lang w:val="en-US"/>
              </w:rPr>
              <w:br/>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st33.002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Отморожения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T34, T34.0, T34.1, T34.2, T34.3, T34.4, T34.5, T34.6, T34.7, T34.8, T34.9, T35.1, T35.2, T35.3, T35.4, T35.5, T35.6, T35.7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2,91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st33.003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Ожоги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T20.1, T20.2, T20.5, T20.6, T21.1, T21.2, T21.5, T21.6, T22.1, T22.2, T22.5, T22.6, T23.1, T23.2, T23.5, T23.6, T24.1, T24.2, T24.5, T24.6, T25.1, T25.2, T25.5, T25.6, T29.1, T29.2, T29.5, T29.6, T30.0, T30.1, T30.2, T30.4, T30.5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ополнительные диагнозы: T31.0, T32.0</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st33.004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Ожоги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T20.1, T20.2, T20.5, T20.6, T21.1, T21.2, T21.5, T21.6, T22.1, T22.2, T22.5, T22.6, T23.1, T23.2, T23.5, T23.6, T24.1, T24.2, T24.5, T24.6, T25.1, T25.2, T25.5, T25.6, T29.1, T29.2, T29.5, T29.6, T30.0, T30.1, T30.2, T30.4, T30.5, T30.6</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ополнительные диагнозы: T31.1, T31.2, T31.3, T31.4, T31.5, T31.6, T31.7, T31.8, T31.9, T32.1, T32.2, T32.3, T32.4, T32.5, T32.6, T32.7</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2,03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st33.005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Ожоги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T20.0, T20.3, T20.4, T20.7, T21.0, T21.3, T21.4, T21.7, T22.0, T22.3, T22.4, T22.7, T23.0, T23.3, T23.4, T23.7, T24.0, T24.3, T24.4, T24.7, T25.0, T25.3, T25.4, T25.7, T29.0, T29.3, T29.4, T29.7, T30.3, T30.7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ополнительные диагнозы: T31.0, T32.0</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3,54</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st33.006</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Ожоги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T20.0, T20.3, T20.4, T20.7, T21.0, T21.3, T21.4, T21.7, T22.0, T22.3, T22.4, T22.7, T23.0, T23.3, T23.4, T23.7, T24.0, T24.3, T24.4, T24.7, T25.0, T25.3, T25.4, T25.7, T29.0, T29.3, T29.4, T29.7, T30.3, T30.7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ополнительные диагнозы: T31.1, T31.2, T32.1, T32.2</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5,20</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T27.0, T27.1, T27.2, T27.3, T27.4, T27.5, T27.6, T27.7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st33.007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Ожоги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T20.0, T20.3, T20.4, T20.7, T21.0, T21.3, T21.4, T21.7, T22.0, T22.3, T22.4, T22.7, T23.0, T23.3, T23.4, T23.7, T24.0, T24.3, T24.4, T24.7, T25.0, T25.3, T25.4, T25.7, T29.0, T29.3, T29.4, T29.7, T30.3, T30.7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ополнительные диагнозы: T31.3, T31.4, T31.5, T31.6, T31.7, T31.8, T31.9, T32.3, T32.4, T32.5, T32.6, T32.7, T32.8, T32.9</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11,11</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st33.008</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Ожоги (уровень 4,5) с синдромом органной дисфункции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T20.0, T20.3, T20.4, T20.7, T21.0, T21.3, T21.4, T21.7, T22.0, T22.3, T22.4, T22.7, T23.0, T23.3, T23.4, T23.7, T24.0, T24.3, T24.4, T24.7, T25.0, T25.3, T25.4, T25.7, T29.0, T29.3, T29.4, T29.7, T30.3, T30.7</w:t>
            </w:r>
          </w:p>
        </w:tc>
        <w:tc>
          <w:tcPr>
            <w:tcW w:w="1020"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it1</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14,07</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T27.0, T27.1, T27.2, T27.3, T27.4, T27.5, T27.6, T27.7</w:t>
            </w:r>
          </w:p>
        </w:tc>
        <w:tc>
          <w:tcPr>
            <w:tcW w:w="1020"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8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st34</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Челюстно-лицевая 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st34.001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полости рта, слюнных желез и челюстей, врожденные аномалии лица и шеи,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st34.002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органах полости рта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A16.07.011, A16.07.012, A16.07.014, A16.07.097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st34.003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органах полости рта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A16.07.015, A16.07.016, A16.07.017, A16.07.029, A16.07.042, A16.07.043, A16.07.044, A16.07.045, A16.07.064, A16.07.067, A16.22.012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st34.004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органах полости рта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A16.07.017.001, A16.07.027, A16.07.067.001, A16.07.075, A16.07.077, A16.07.078, A16.07.079, A16.07.079.004, A16.07.083, A16.07.083.001, A16.07.083.002, A16.07.084, A16.07.084.001, A16.07.084.002, A16.07.085, A16.07.086, A16.07.087, A16.07.088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1,63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st34.005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органах полости рта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A16.07.022, A16.07.027.001, A16.07.041, A16.07.041.001, A16.07.061, A16.07.061.001, A16.07.062, A16.07.063, A16.07.066, A16.07.071, A16.07.071.001, A16.07.072, A16.07.074, A16.07.074.001, A16.07.074.002, </w:t>
            </w:r>
            <w:r>
              <w:rPr>
                <w:lang w:val="en-US"/>
              </w:rPr>
              <w:br/>
            </w:r>
            <w:r w:rsidRPr="00377359">
              <w:rPr>
                <w:lang w:val="en-US"/>
              </w:rPr>
              <w:t>A16.07.076, A16.07.080, A16.07.081, A16.07.085.001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1,90</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st35</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Эндокринология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st35.001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Сахарный диабет,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E10.9, E11.9, E13.9, E14.9, R73, R73.0, R73.9, R81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st35.002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Сахарный диабет,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E10.0, E10.1, E10.2, E10.3, E10.4, E10.5, E10.6, E10.7, E10.8, E11.0, E11.1, E11.2, E11.3, E11.4, E11.5, E11.6, E11.7, E11.8, E12.0, E12.1, E12.2, E12.3, E12.4, E12.5, E12.6, E12.7, E12.8, E12.9, E13.0, E13.1, E13.2, E13.3, E13.4, E13.5, E13.6, E13.7, E13.8, E14.0, E14.1, E14.2, E14.3, E14.4, E14.5, E14.6, E14.7, E14.8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st35.003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Заболевания гипофиза,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D35.2, E22, E22.0, E22.1, E22.2, E22.8, E22.9, E23, E23.0, E23.1, E23.2, E23.3, E23.6, E23.7, E24, E24.0, E24.1, E24.2, E24.4, E24.8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st35.004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эндокринной системы,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1,25</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st35.005</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эндокринной системы,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D13.6, D13.7, D35.8, E16.1, E16.2, E16.8, E16.9, E24.3, E31, E31.0, E31.1, E31.8, E31.9, E34.0, E34.1, E34.2, E34.8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2,76</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A06.12.032, A06.12.033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st35.006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Новообразования эндокринных желез доброкачественные, in situ, неопределенного и неизвестного характера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D09.3, D15.0, D34, D35.0, D35.1, D35.3, D35.7, D35.9, D44, D44.0, D44.1, D44.2, D44.3, D44.4, D44.5, D44.6, D44.7, D44.8, D44.9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st35.007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Расстройства питания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st35.008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нарушения обмена веществ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st35.009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Кистозный фиброз</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E84, E84.0, E84.1, E84.8, E84.9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3,32</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Прочее</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Комплексное лечение с применением препаратов иммуноглобулина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D69.3, D84.8, G11.3, G35, G36.0, G36.1, G36.8, G36.9, G37, G37.0, G37.1, G37.2, G37.3, G37.4, G37.5, G37.8, G37.9, G51.0, G58.7, G61.0, G61.8, G62.8, G70.0, G70.2, M33.0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A25.05.001.001, A25.23.001.001, A25.24.001.001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4,32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Редкие генетические заболевания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3,50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Факторы, влияющие </w:t>
            </w:r>
            <w:r>
              <w:br/>
            </w:r>
            <w:r w:rsidRPr="00377359">
              <w:t xml:space="preserve">на состояние здоровья населения и обращения </w:t>
            </w:r>
            <w:r>
              <w:br/>
            </w:r>
            <w:r w:rsidRPr="00377359">
              <w:t>в учреждения здравоохранения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0,32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st36.020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Оказание услуг диализа (только для федеральных медицинских организаций)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A18.05.002, A18.05.002.001, A18.05.002.002, A18.05.011, A18.05.004, A18.30.001, A18.30.001.002, A18.30.001.003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0,26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st36.021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Оказание услуг диализа (только для федеральных медицинских организаций)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A18.05.002.003, A18.05.003, А18.05.003.001, A18.05.004.001, A18.05.011.001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st36.022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Оказание услуг диализа (только для федеральных медицинских организаций)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A18.05.002.005, A18.05.003.002, A18.05.011.002, A18.30.001.001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bookmarkStart w:id="24" w:name="_Hlk118806856"/>
            <w:r w:rsidRPr="00377359">
              <w:t>st36.023</w:t>
            </w:r>
            <w:bookmarkEnd w:id="24"/>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Оказание услуг диализа (только для федеральных медицинских организаций)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w:t>
            </w:r>
            <w:r w:rsidRPr="00A9318F">
              <w:rPr>
                <w:lang w:val="en-US"/>
              </w:rPr>
              <w:t xml:space="preserve">27.8, </w:t>
            </w:r>
            <w:r w:rsidRPr="00377359">
              <w:rPr>
                <w:lang w:val="en-US"/>
              </w:rPr>
              <w:t>A</w:t>
            </w:r>
            <w:r w:rsidRPr="00A9318F">
              <w:rPr>
                <w:lang w:val="en-US"/>
              </w:rPr>
              <w:t xml:space="preserve">27.9, </w:t>
            </w:r>
            <w:r w:rsidRPr="00377359">
              <w:rPr>
                <w:lang w:val="en-US"/>
              </w:rPr>
              <w:t>A</w:t>
            </w:r>
            <w:r w:rsidRPr="00A9318F">
              <w:rPr>
                <w:lang w:val="en-US"/>
              </w:rPr>
              <w:t xml:space="preserve">40.0, </w:t>
            </w:r>
            <w:r w:rsidRPr="00377359">
              <w:rPr>
                <w:lang w:val="en-US"/>
              </w:rPr>
              <w:t>A</w:t>
            </w:r>
            <w:r w:rsidRPr="00A9318F">
              <w:rPr>
                <w:lang w:val="en-US"/>
              </w:rPr>
              <w:t xml:space="preserve">40.1, </w:t>
            </w:r>
            <w:r w:rsidRPr="00377359">
              <w:rPr>
                <w:lang w:val="en-US"/>
              </w:rPr>
              <w:t>A</w:t>
            </w:r>
            <w:r w:rsidRPr="00A9318F">
              <w:rPr>
                <w:lang w:val="en-US"/>
              </w:rPr>
              <w:t xml:space="preserve">40.2, </w:t>
            </w:r>
            <w:r w:rsidRPr="00377359">
              <w:rPr>
                <w:lang w:val="en-US"/>
              </w:rPr>
              <w:t>A</w:t>
            </w:r>
            <w:r w:rsidRPr="00A9318F">
              <w:rPr>
                <w:lang w:val="en-US"/>
              </w:rPr>
              <w:t xml:space="preserve">40.3, </w:t>
            </w:r>
            <w:r w:rsidRPr="00377359">
              <w:rPr>
                <w:lang w:val="en-US"/>
              </w:rPr>
              <w:t>A</w:t>
            </w:r>
            <w:r w:rsidRPr="00A9318F">
              <w:rPr>
                <w:lang w:val="en-US"/>
              </w:rPr>
              <w:t xml:space="preserve">40.8, </w:t>
            </w:r>
            <w:r w:rsidRPr="00377359">
              <w:rPr>
                <w:lang w:val="en-US"/>
              </w:rPr>
              <w:t>A</w:t>
            </w:r>
            <w:r w:rsidRPr="00A9318F">
              <w:rPr>
                <w:lang w:val="en-US"/>
              </w:rPr>
              <w:t xml:space="preserve">40.9, </w:t>
            </w:r>
            <w:r w:rsidRPr="00377359">
              <w:rPr>
                <w:lang w:val="en-US"/>
              </w:rPr>
              <w:t>A</w:t>
            </w:r>
            <w:r w:rsidRPr="00A9318F">
              <w:rPr>
                <w:lang w:val="en-US"/>
              </w:rPr>
              <w:t xml:space="preserve">41.0, </w:t>
            </w:r>
            <w:r w:rsidRPr="00377359">
              <w:rPr>
                <w:lang w:val="en-US"/>
              </w:rPr>
              <w:t>A</w:t>
            </w:r>
            <w:r w:rsidRPr="00A9318F">
              <w:rPr>
                <w:lang w:val="en-US"/>
              </w:rPr>
              <w:t xml:space="preserve">41.1, </w:t>
            </w:r>
            <w:r w:rsidRPr="00377359">
              <w:rPr>
                <w:lang w:val="en-US"/>
              </w:rPr>
              <w:t>A</w:t>
            </w:r>
            <w:r w:rsidRPr="00A9318F">
              <w:rPr>
                <w:lang w:val="en-US"/>
              </w:rPr>
              <w:t xml:space="preserve">41.2, </w:t>
            </w:r>
            <w:r w:rsidRPr="00377359">
              <w:rPr>
                <w:lang w:val="en-US"/>
              </w:rPr>
              <w:t>A</w:t>
            </w:r>
            <w:r w:rsidRPr="00A9318F">
              <w:rPr>
                <w:lang w:val="en-US"/>
              </w:rPr>
              <w:t xml:space="preserve">41.3, </w:t>
            </w:r>
            <w:r w:rsidRPr="00377359">
              <w:rPr>
                <w:lang w:val="en-US"/>
              </w:rPr>
              <w:t>A</w:t>
            </w:r>
            <w:r w:rsidRPr="00A9318F">
              <w:rPr>
                <w:lang w:val="en-US"/>
              </w:rPr>
              <w:t xml:space="preserve">41.4, </w:t>
            </w:r>
            <w:r w:rsidRPr="00377359">
              <w:rPr>
                <w:lang w:val="en-US"/>
              </w:rPr>
              <w:t>A</w:t>
            </w:r>
            <w:r w:rsidRPr="00A9318F">
              <w:rPr>
                <w:lang w:val="en-US"/>
              </w:rPr>
              <w:t xml:space="preserve">41.5, </w:t>
            </w:r>
            <w:r w:rsidRPr="00377359">
              <w:rPr>
                <w:lang w:val="en-US"/>
              </w:rPr>
              <w:t>A</w:t>
            </w:r>
            <w:r w:rsidRPr="00A9318F">
              <w:rPr>
                <w:lang w:val="en-US"/>
              </w:rPr>
              <w:t xml:space="preserve">41.8, </w:t>
            </w:r>
            <w:r w:rsidRPr="00377359">
              <w:rPr>
                <w:lang w:val="en-US"/>
              </w:rPr>
              <w:t>A</w:t>
            </w:r>
            <w:r w:rsidRPr="00A9318F">
              <w:rPr>
                <w:lang w:val="en-US"/>
              </w:rPr>
              <w:t xml:space="preserve">41.9, </w:t>
            </w:r>
            <w:r w:rsidRPr="00377359">
              <w:rPr>
                <w:lang w:val="en-US"/>
              </w:rPr>
              <w:t>B</w:t>
            </w:r>
            <w:r w:rsidRPr="00A9318F">
              <w:rPr>
                <w:lang w:val="en-US"/>
              </w:rPr>
              <w:t xml:space="preserve">15.0, </w:t>
            </w:r>
            <w:r w:rsidRPr="00377359">
              <w:rPr>
                <w:lang w:val="en-US"/>
              </w:rPr>
              <w:t>B</w:t>
            </w:r>
            <w:r w:rsidRPr="00A9318F">
              <w:rPr>
                <w:lang w:val="en-US"/>
              </w:rPr>
              <w:t xml:space="preserve">16.0, </w:t>
            </w:r>
            <w:r w:rsidRPr="00377359">
              <w:rPr>
                <w:lang w:val="en-US"/>
              </w:rPr>
              <w:t>B</w:t>
            </w:r>
            <w:r w:rsidRPr="00A9318F">
              <w:rPr>
                <w:lang w:val="en-US"/>
              </w:rPr>
              <w:t xml:space="preserve">16.2, </w:t>
            </w:r>
            <w:r w:rsidRPr="00377359">
              <w:rPr>
                <w:lang w:val="en-US"/>
              </w:rPr>
              <w:t>B</w:t>
            </w:r>
            <w:r w:rsidRPr="00A9318F">
              <w:rPr>
                <w:lang w:val="en-US"/>
              </w:rPr>
              <w:t xml:space="preserve">19.0, </w:t>
            </w:r>
            <w:r w:rsidRPr="00377359">
              <w:rPr>
                <w:lang w:val="en-US"/>
              </w:rPr>
              <w:t>B</w:t>
            </w:r>
            <w:r w:rsidRPr="00A9318F">
              <w:rPr>
                <w:lang w:val="en-US"/>
              </w:rPr>
              <w:t xml:space="preserve">37.7, </w:t>
            </w:r>
            <w:r w:rsidRPr="00377359">
              <w:rPr>
                <w:lang w:val="en-US"/>
              </w:rPr>
              <w:t>C</w:t>
            </w:r>
            <w:r w:rsidRPr="00A9318F">
              <w:rPr>
                <w:lang w:val="en-US"/>
              </w:rPr>
              <w:t xml:space="preserve">88.0, </w:t>
            </w:r>
            <w:r w:rsidRPr="00377359">
              <w:rPr>
                <w:lang w:val="en-US"/>
              </w:rPr>
              <w:t>C</w:t>
            </w:r>
            <w:r w:rsidRPr="00A9318F">
              <w:rPr>
                <w:lang w:val="en-US"/>
              </w:rPr>
              <w:t xml:space="preserve">88.2, </w:t>
            </w:r>
            <w:r w:rsidRPr="00377359">
              <w:rPr>
                <w:lang w:val="en-US"/>
              </w:rPr>
              <w:t>C</w:t>
            </w:r>
            <w:r w:rsidRPr="00A9318F">
              <w:rPr>
                <w:lang w:val="en-US"/>
              </w:rPr>
              <w:t xml:space="preserve">90.0, </w:t>
            </w:r>
            <w:r w:rsidRPr="00377359">
              <w:rPr>
                <w:lang w:val="en-US"/>
              </w:rPr>
              <w:t>C</w:t>
            </w:r>
            <w:r w:rsidRPr="00A9318F">
              <w:rPr>
                <w:lang w:val="en-US"/>
              </w:rPr>
              <w:t xml:space="preserve">90.1, </w:t>
            </w:r>
            <w:r w:rsidRPr="00377359">
              <w:rPr>
                <w:lang w:val="en-US"/>
              </w:rPr>
              <w:t>C</w:t>
            </w:r>
            <w:r w:rsidRPr="00A9318F">
              <w:rPr>
                <w:lang w:val="en-US"/>
              </w:rPr>
              <w:t xml:space="preserve">90.2, </w:t>
            </w:r>
            <w:r w:rsidRPr="00377359">
              <w:rPr>
                <w:lang w:val="en-US"/>
              </w:rPr>
              <w:t>C</w:t>
            </w:r>
            <w:r w:rsidRPr="00A9318F">
              <w:rPr>
                <w:lang w:val="en-US"/>
              </w:rPr>
              <w:t xml:space="preserve">90.3, </w:t>
            </w:r>
            <w:r w:rsidRPr="00377359">
              <w:rPr>
                <w:lang w:val="en-US"/>
              </w:rPr>
              <w:t>D</w:t>
            </w:r>
            <w:r w:rsidRPr="00A9318F">
              <w:rPr>
                <w:lang w:val="en-US"/>
              </w:rPr>
              <w:t xml:space="preserve">59.3, </w:t>
            </w:r>
            <w:r w:rsidRPr="00377359">
              <w:rPr>
                <w:lang w:val="en-US"/>
              </w:rPr>
              <w:t>D</w:t>
            </w:r>
            <w:r w:rsidRPr="00A9318F">
              <w:rPr>
                <w:lang w:val="en-US"/>
              </w:rPr>
              <w:t xml:space="preserve">59.8, </w:t>
            </w:r>
            <w:r w:rsidRPr="00377359">
              <w:rPr>
                <w:lang w:val="en-US"/>
              </w:rPr>
              <w:t>D</w:t>
            </w:r>
            <w:r w:rsidRPr="00A9318F">
              <w:rPr>
                <w:lang w:val="en-US"/>
              </w:rPr>
              <w:t xml:space="preserve">68.8, </w:t>
            </w:r>
            <w:r w:rsidRPr="00377359">
              <w:rPr>
                <w:lang w:val="en-US"/>
              </w:rPr>
              <w:t>D</w:t>
            </w:r>
            <w:r w:rsidRPr="00A9318F">
              <w:rPr>
                <w:lang w:val="en-US"/>
              </w:rPr>
              <w:t xml:space="preserve">69.0, </w:t>
            </w:r>
            <w:r w:rsidRPr="00377359">
              <w:rPr>
                <w:lang w:val="en-US"/>
              </w:rPr>
              <w:t>D</w:t>
            </w:r>
            <w:r w:rsidRPr="00A9318F">
              <w:rPr>
                <w:lang w:val="en-US"/>
              </w:rPr>
              <w:t xml:space="preserve">69.3, </w:t>
            </w:r>
            <w:r w:rsidRPr="00377359">
              <w:rPr>
                <w:lang w:val="en-US"/>
              </w:rPr>
              <w:t>D</w:t>
            </w:r>
            <w:r w:rsidRPr="00A9318F">
              <w:rPr>
                <w:lang w:val="en-US"/>
              </w:rPr>
              <w:t xml:space="preserve">89.1, </w:t>
            </w:r>
            <w:r w:rsidRPr="00377359">
              <w:rPr>
                <w:lang w:val="en-US"/>
              </w:rPr>
              <w:t>G</w:t>
            </w:r>
            <w:r w:rsidRPr="00A9318F">
              <w:rPr>
                <w:lang w:val="en-US"/>
              </w:rPr>
              <w:t xml:space="preserve">04.0, </w:t>
            </w:r>
            <w:r w:rsidRPr="00377359">
              <w:rPr>
                <w:lang w:val="en-US"/>
              </w:rPr>
              <w:t>G</w:t>
            </w:r>
            <w:r w:rsidRPr="00A9318F">
              <w:rPr>
                <w:lang w:val="en-US"/>
              </w:rPr>
              <w:t xml:space="preserve">25.8, </w:t>
            </w:r>
            <w:r w:rsidRPr="00377359">
              <w:rPr>
                <w:lang w:val="en-US"/>
              </w:rPr>
              <w:t>G</w:t>
            </w:r>
            <w:r w:rsidRPr="00A9318F">
              <w:rPr>
                <w:lang w:val="en-US"/>
              </w:rPr>
              <w:t xml:space="preserve">35, </w:t>
            </w:r>
            <w:r w:rsidRPr="00377359">
              <w:rPr>
                <w:lang w:val="en-US"/>
              </w:rPr>
              <w:t>G</w:t>
            </w:r>
            <w:r w:rsidRPr="00A9318F">
              <w:rPr>
                <w:lang w:val="en-US"/>
              </w:rPr>
              <w:t xml:space="preserve">36.0, </w:t>
            </w:r>
            <w:r w:rsidRPr="00377359">
              <w:rPr>
                <w:lang w:val="en-US"/>
              </w:rPr>
              <w:t>G</w:t>
            </w:r>
            <w:r w:rsidRPr="00A9318F">
              <w:rPr>
                <w:lang w:val="en-US"/>
              </w:rPr>
              <w:t xml:space="preserve">36.8, </w:t>
            </w:r>
            <w:r w:rsidRPr="00377359">
              <w:rPr>
                <w:lang w:val="en-US"/>
              </w:rPr>
              <w:t>G</w:t>
            </w:r>
            <w:r w:rsidRPr="00A9318F">
              <w:rPr>
                <w:lang w:val="en-US"/>
              </w:rPr>
              <w:t xml:space="preserve">36.9, </w:t>
            </w:r>
            <w:r w:rsidRPr="00377359">
              <w:rPr>
                <w:lang w:val="en-US"/>
              </w:rPr>
              <w:t>G</w:t>
            </w:r>
            <w:r w:rsidRPr="00A9318F">
              <w:rPr>
                <w:lang w:val="en-US"/>
              </w:rPr>
              <w:t xml:space="preserve">37.3, </w:t>
            </w:r>
            <w:r w:rsidRPr="00377359">
              <w:rPr>
                <w:lang w:val="en-US"/>
              </w:rPr>
              <w:t>G</w:t>
            </w:r>
            <w:r w:rsidRPr="00A9318F">
              <w:rPr>
                <w:lang w:val="en-US"/>
              </w:rPr>
              <w:t xml:space="preserve">61.0, </w:t>
            </w:r>
            <w:r w:rsidRPr="00377359">
              <w:rPr>
                <w:lang w:val="en-US"/>
              </w:rPr>
              <w:t>G</w:t>
            </w:r>
            <w:r w:rsidRPr="00A9318F">
              <w:rPr>
                <w:lang w:val="en-US"/>
              </w:rPr>
              <w:t xml:space="preserve">61.1, </w:t>
            </w:r>
            <w:r w:rsidRPr="00377359">
              <w:rPr>
                <w:lang w:val="en-US"/>
              </w:rPr>
              <w:t>G</w:t>
            </w:r>
            <w:r w:rsidRPr="00A9318F">
              <w:rPr>
                <w:lang w:val="en-US"/>
              </w:rPr>
              <w:t xml:space="preserve">61.8, </w:t>
            </w:r>
            <w:r w:rsidRPr="00377359">
              <w:rPr>
                <w:lang w:val="en-US"/>
              </w:rPr>
              <w:t>G</w:t>
            </w:r>
            <w:r w:rsidRPr="00A9318F">
              <w:rPr>
                <w:lang w:val="en-US"/>
              </w:rPr>
              <w:t xml:space="preserve">61.9, </w:t>
            </w:r>
            <w:r w:rsidRPr="00377359">
              <w:rPr>
                <w:lang w:val="en-US"/>
              </w:rPr>
              <w:t>G</w:t>
            </w:r>
            <w:r w:rsidRPr="00A9318F">
              <w:rPr>
                <w:lang w:val="en-US"/>
              </w:rPr>
              <w:t xml:space="preserve">70.0, </w:t>
            </w:r>
            <w:r w:rsidRPr="00377359">
              <w:rPr>
                <w:lang w:val="en-US"/>
              </w:rPr>
              <w:t>G</w:t>
            </w:r>
            <w:r w:rsidRPr="00A9318F">
              <w:rPr>
                <w:lang w:val="en-US"/>
              </w:rPr>
              <w:t xml:space="preserve">70.2, </w:t>
            </w:r>
            <w:r w:rsidRPr="00377359">
              <w:rPr>
                <w:lang w:val="en-US"/>
              </w:rPr>
              <w:t>G</w:t>
            </w:r>
            <w:r w:rsidRPr="00A9318F">
              <w:rPr>
                <w:lang w:val="en-US"/>
              </w:rPr>
              <w:t xml:space="preserve">70.8, </w:t>
            </w:r>
            <w:r w:rsidRPr="00377359">
              <w:rPr>
                <w:lang w:val="en-US"/>
              </w:rPr>
              <w:t>G</w:t>
            </w:r>
            <w:r w:rsidRPr="00A9318F">
              <w:rPr>
                <w:lang w:val="en-US"/>
              </w:rPr>
              <w:t xml:space="preserve">71.1, </w:t>
            </w:r>
            <w:r w:rsidRPr="00377359">
              <w:rPr>
                <w:lang w:val="en-US"/>
              </w:rPr>
              <w:t>G</w:t>
            </w:r>
            <w:r w:rsidRPr="00A9318F">
              <w:rPr>
                <w:lang w:val="en-US"/>
              </w:rPr>
              <w:t xml:space="preserve">73.1, </w:t>
            </w:r>
            <w:r w:rsidRPr="00377359">
              <w:rPr>
                <w:lang w:val="en-US"/>
              </w:rPr>
              <w:t>I</w:t>
            </w:r>
            <w:r w:rsidRPr="00A9318F">
              <w:rPr>
                <w:lang w:val="en-US"/>
              </w:rPr>
              <w:t xml:space="preserve">42.0, </w:t>
            </w:r>
            <w:r w:rsidRPr="00377359">
              <w:rPr>
                <w:lang w:val="en-US"/>
              </w:rPr>
              <w:t>I</w:t>
            </w:r>
            <w:r w:rsidRPr="00A9318F">
              <w:rPr>
                <w:lang w:val="en-US"/>
              </w:rPr>
              <w:t xml:space="preserve">73.0, </w:t>
            </w:r>
            <w:r w:rsidRPr="00377359">
              <w:rPr>
                <w:lang w:val="en-US"/>
              </w:rPr>
              <w:t>I</w:t>
            </w:r>
            <w:r w:rsidRPr="00A9318F">
              <w:rPr>
                <w:lang w:val="en-US"/>
              </w:rPr>
              <w:t xml:space="preserve">73.1, </w:t>
            </w:r>
            <w:r w:rsidRPr="00377359">
              <w:rPr>
                <w:lang w:val="en-US"/>
              </w:rPr>
              <w:t>K</w:t>
            </w:r>
            <w:r w:rsidRPr="00A9318F">
              <w:rPr>
                <w:lang w:val="en-US"/>
              </w:rPr>
              <w:t xml:space="preserve">72.0, </w:t>
            </w:r>
            <w:r w:rsidRPr="00377359">
              <w:rPr>
                <w:lang w:val="en-US"/>
              </w:rPr>
              <w:t>K</w:t>
            </w:r>
            <w:r w:rsidRPr="00A9318F">
              <w:rPr>
                <w:lang w:val="en-US"/>
              </w:rPr>
              <w:t xml:space="preserve">72.1, </w:t>
            </w:r>
            <w:r w:rsidRPr="00377359">
              <w:rPr>
                <w:lang w:val="en-US"/>
              </w:rPr>
              <w:t>K</w:t>
            </w:r>
            <w:r w:rsidRPr="00A9318F">
              <w:rPr>
                <w:lang w:val="en-US"/>
              </w:rPr>
              <w:t xml:space="preserve">72.9, </w:t>
            </w:r>
            <w:r w:rsidRPr="00377359">
              <w:rPr>
                <w:lang w:val="en-US"/>
              </w:rPr>
              <w:t>K</w:t>
            </w:r>
            <w:r w:rsidRPr="00A9318F">
              <w:rPr>
                <w:lang w:val="en-US"/>
              </w:rPr>
              <w:t xml:space="preserve">74.3, </w:t>
            </w:r>
            <w:r w:rsidRPr="00377359">
              <w:rPr>
                <w:lang w:val="en-US"/>
              </w:rPr>
              <w:t>K</w:t>
            </w:r>
            <w:r w:rsidRPr="00A9318F">
              <w:rPr>
                <w:lang w:val="en-US"/>
              </w:rPr>
              <w:t xml:space="preserve">75.4, </w:t>
            </w:r>
            <w:r w:rsidRPr="00377359">
              <w:rPr>
                <w:lang w:val="en-US"/>
              </w:rPr>
              <w:t>K</w:t>
            </w:r>
            <w:r w:rsidRPr="00A9318F">
              <w:rPr>
                <w:lang w:val="en-US"/>
              </w:rPr>
              <w:t xml:space="preserve">76.7, </w:t>
            </w:r>
            <w:r w:rsidRPr="00377359">
              <w:rPr>
                <w:lang w:val="en-US"/>
              </w:rPr>
              <w:t>K</w:t>
            </w:r>
            <w:r w:rsidRPr="00A9318F">
              <w:rPr>
                <w:lang w:val="en-US"/>
              </w:rPr>
              <w:t xml:space="preserve">85.0, </w:t>
            </w:r>
            <w:r w:rsidRPr="00377359">
              <w:rPr>
                <w:lang w:val="en-US"/>
              </w:rPr>
              <w:t>K</w:t>
            </w:r>
            <w:r w:rsidRPr="00A9318F">
              <w:rPr>
                <w:lang w:val="en-US"/>
              </w:rPr>
              <w:t xml:space="preserve">85.1, </w:t>
            </w:r>
            <w:r w:rsidRPr="00377359">
              <w:rPr>
                <w:lang w:val="en-US"/>
              </w:rPr>
              <w:t>K</w:t>
            </w:r>
            <w:r w:rsidRPr="00A9318F">
              <w:rPr>
                <w:lang w:val="en-US"/>
              </w:rPr>
              <w:t xml:space="preserve">85.2, </w:t>
            </w:r>
            <w:r w:rsidRPr="00377359">
              <w:rPr>
                <w:lang w:val="en-US"/>
              </w:rPr>
              <w:t>K</w:t>
            </w:r>
            <w:r w:rsidRPr="00A9318F">
              <w:rPr>
                <w:lang w:val="en-US"/>
              </w:rPr>
              <w:t xml:space="preserve">85.3, </w:t>
            </w:r>
            <w:r w:rsidRPr="00377359">
              <w:rPr>
                <w:lang w:val="en-US"/>
              </w:rPr>
              <w:t>K</w:t>
            </w:r>
            <w:r w:rsidRPr="00A9318F">
              <w:rPr>
                <w:lang w:val="en-US"/>
              </w:rPr>
              <w:t xml:space="preserve">85.8, </w:t>
            </w:r>
            <w:r w:rsidRPr="00377359">
              <w:rPr>
                <w:lang w:val="en-US"/>
              </w:rPr>
              <w:t>K</w:t>
            </w:r>
            <w:r w:rsidRPr="00A9318F">
              <w:rPr>
                <w:lang w:val="en-US"/>
              </w:rPr>
              <w:t xml:space="preserve">85.9, </w:t>
            </w:r>
            <w:r w:rsidRPr="00377359">
              <w:rPr>
                <w:lang w:val="en-US"/>
              </w:rPr>
              <w:t>L</w:t>
            </w:r>
            <w:r w:rsidRPr="00A9318F">
              <w:rPr>
                <w:lang w:val="en-US"/>
              </w:rPr>
              <w:t xml:space="preserve">10.0, </w:t>
            </w:r>
            <w:r w:rsidRPr="00377359">
              <w:rPr>
                <w:lang w:val="en-US"/>
              </w:rPr>
              <w:t>L</w:t>
            </w:r>
            <w:r w:rsidRPr="00A9318F">
              <w:rPr>
                <w:lang w:val="en-US"/>
              </w:rPr>
              <w:t xml:space="preserve">10.1, </w:t>
            </w:r>
            <w:r w:rsidRPr="00377359">
              <w:rPr>
                <w:lang w:val="en-US"/>
              </w:rPr>
              <w:t>L</w:t>
            </w:r>
            <w:r w:rsidRPr="00A9318F">
              <w:rPr>
                <w:lang w:val="en-US"/>
              </w:rPr>
              <w:t xml:space="preserve">10.2, </w:t>
            </w:r>
            <w:r w:rsidRPr="00377359">
              <w:rPr>
                <w:lang w:val="en-US"/>
              </w:rPr>
              <w:t>L</w:t>
            </w:r>
            <w:r w:rsidRPr="00A9318F">
              <w:rPr>
                <w:lang w:val="en-US"/>
              </w:rPr>
              <w:t>10.4</w:t>
            </w:r>
            <w:r w:rsidRPr="00377359">
              <w:rPr>
                <w:lang w:val="en-US"/>
              </w:rPr>
              <w:t>, L10.8, L10.9, L12.0, L51.1, L51.2, M30.0, M30.1, M30.2, M30.3, M30.8, M31.0, M31.1, M31.3, M31.4, M31.5, M31.6, M31.7, M31.8, M31.9, M32.1, M34.0, M34.1, N01.1, N01.2, N01.3, N01.4, N01.5, N01.6, N01.7, N01.8, N04.1, R82.1, T79.5, T79.6</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А18.05.001.003, </w:t>
            </w:r>
            <w:bookmarkStart w:id="25" w:name="_Hlk118806867"/>
            <w:r w:rsidRPr="00377359">
              <w:t>A18.05.001.004</w:t>
            </w:r>
            <w:bookmarkEnd w:id="25"/>
            <w:r w:rsidRPr="00377359">
              <w:t>, А18.05.001.005, А18.05.007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2,91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Госпитализация в диагностических целях с постановкой диагноза туберкулеза, ВИЧ-инфекции, психического заболевания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0,46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Отторжение, отмирание трансплантата органов и тканей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T86.0, T86.1, T86.2, T86.3, T86.4, T86.8, T86.9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8,40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Установка, замена, заправка помп для лекарственных препаратов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A11.17.003, A11.17.003.001, A11.23.007.001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2,32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w:t>
            </w:r>
            <w:r w:rsidRPr="00A9318F">
              <w:rPr>
                <w:lang w:val="en-US"/>
              </w:rPr>
              <w:t xml:space="preserve">05.1, </w:t>
            </w:r>
            <w:r w:rsidRPr="00377359">
              <w:rPr>
                <w:lang w:val="en-US"/>
              </w:rPr>
              <w:t>D</w:t>
            </w:r>
            <w:r w:rsidRPr="00A9318F">
              <w:rPr>
                <w:lang w:val="en-US"/>
              </w:rPr>
              <w:t xml:space="preserve">32, </w:t>
            </w:r>
            <w:r w:rsidRPr="00377359">
              <w:rPr>
                <w:lang w:val="en-US"/>
              </w:rPr>
              <w:t>D</w:t>
            </w:r>
            <w:r w:rsidRPr="00A9318F">
              <w:rPr>
                <w:lang w:val="en-US"/>
              </w:rPr>
              <w:t xml:space="preserve">32.0, </w:t>
            </w:r>
            <w:r w:rsidRPr="00377359">
              <w:rPr>
                <w:lang w:val="en-US"/>
              </w:rPr>
              <w:t>D</w:t>
            </w:r>
            <w:r w:rsidRPr="00A9318F">
              <w:rPr>
                <w:lang w:val="en-US"/>
              </w:rPr>
              <w:t xml:space="preserve">32.1, </w:t>
            </w:r>
            <w:r w:rsidRPr="00377359">
              <w:rPr>
                <w:lang w:val="en-US"/>
              </w:rPr>
              <w:t>D</w:t>
            </w:r>
            <w:r w:rsidRPr="00A9318F">
              <w:rPr>
                <w:lang w:val="en-US"/>
              </w:rPr>
              <w:t xml:space="preserve">32.9, </w:t>
            </w:r>
            <w:r w:rsidRPr="00377359">
              <w:rPr>
                <w:lang w:val="en-US"/>
              </w:rPr>
              <w:t>D</w:t>
            </w:r>
            <w:r w:rsidRPr="00A9318F">
              <w:rPr>
                <w:lang w:val="en-US"/>
              </w:rPr>
              <w:t xml:space="preserve">33, </w:t>
            </w:r>
            <w:r w:rsidRPr="00377359">
              <w:rPr>
                <w:lang w:val="en-US"/>
              </w:rPr>
              <w:t>D</w:t>
            </w:r>
            <w:r w:rsidRPr="00A9318F">
              <w:rPr>
                <w:lang w:val="en-US"/>
              </w:rPr>
              <w:t xml:space="preserve">33.0, </w:t>
            </w:r>
            <w:r w:rsidRPr="00377359">
              <w:rPr>
                <w:lang w:val="en-US"/>
              </w:rPr>
              <w:t>D</w:t>
            </w:r>
            <w:r w:rsidRPr="00A9318F">
              <w:rPr>
                <w:lang w:val="en-US"/>
              </w:rPr>
              <w:t xml:space="preserve">33.1, </w:t>
            </w:r>
            <w:r w:rsidRPr="00377359">
              <w:rPr>
                <w:lang w:val="en-US"/>
              </w:rPr>
              <w:t>D</w:t>
            </w:r>
            <w:r w:rsidRPr="00A9318F">
              <w:rPr>
                <w:lang w:val="en-US"/>
              </w:rPr>
              <w:t xml:space="preserve">33.2, </w:t>
            </w:r>
            <w:r w:rsidRPr="00377359">
              <w:rPr>
                <w:lang w:val="en-US"/>
              </w:rPr>
              <w:t>D</w:t>
            </w:r>
            <w:r w:rsidRPr="00A9318F">
              <w:rPr>
                <w:lang w:val="en-US"/>
              </w:rPr>
              <w:t xml:space="preserve">33.3, </w:t>
            </w:r>
            <w:r w:rsidRPr="00377359">
              <w:rPr>
                <w:lang w:val="en-US"/>
              </w:rPr>
              <w:t>D</w:t>
            </w:r>
            <w:r w:rsidRPr="00A9318F">
              <w:rPr>
                <w:lang w:val="en-US"/>
              </w:rPr>
              <w:t xml:space="preserve">35.2, </w:t>
            </w:r>
            <w:r w:rsidRPr="00377359">
              <w:rPr>
                <w:lang w:val="en-US"/>
              </w:rPr>
              <w:t>D</w:t>
            </w:r>
            <w:r w:rsidRPr="00A9318F">
              <w:rPr>
                <w:lang w:val="en-US"/>
              </w:rPr>
              <w:t xml:space="preserve">35.3, </w:t>
            </w:r>
            <w:r w:rsidRPr="00377359">
              <w:rPr>
                <w:lang w:val="en-US"/>
              </w:rPr>
              <w:t>G</w:t>
            </w:r>
            <w:r w:rsidRPr="00A9318F">
              <w:rPr>
                <w:lang w:val="en-US"/>
              </w:rPr>
              <w:t xml:space="preserve">04, </w:t>
            </w:r>
            <w:r w:rsidRPr="00377359">
              <w:rPr>
                <w:lang w:val="en-US"/>
              </w:rPr>
              <w:t>G</w:t>
            </w:r>
            <w:r w:rsidRPr="00A9318F">
              <w:rPr>
                <w:lang w:val="en-US"/>
              </w:rPr>
              <w:t xml:space="preserve">04.0, </w:t>
            </w:r>
            <w:r w:rsidRPr="00377359">
              <w:rPr>
                <w:lang w:val="en-US"/>
              </w:rPr>
              <w:t>G</w:t>
            </w:r>
            <w:r w:rsidRPr="00A9318F">
              <w:rPr>
                <w:lang w:val="en-US"/>
              </w:rPr>
              <w:t xml:space="preserve">04.1, </w:t>
            </w:r>
            <w:r w:rsidRPr="00377359">
              <w:rPr>
                <w:lang w:val="en-US"/>
              </w:rPr>
              <w:t>G</w:t>
            </w:r>
            <w:r w:rsidRPr="00A9318F">
              <w:rPr>
                <w:lang w:val="en-US"/>
              </w:rPr>
              <w:t xml:space="preserve">04.2, </w:t>
            </w:r>
            <w:r w:rsidRPr="00377359">
              <w:rPr>
                <w:lang w:val="en-US"/>
              </w:rPr>
              <w:t>G</w:t>
            </w:r>
            <w:r w:rsidRPr="00A9318F">
              <w:rPr>
                <w:lang w:val="en-US"/>
              </w:rPr>
              <w:t xml:space="preserve">04.8, </w:t>
            </w:r>
            <w:r w:rsidRPr="00377359">
              <w:rPr>
                <w:lang w:val="en-US"/>
              </w:rPr>
              <w:t>G</w:t>
            </w:r>
            <w:r w:rsidRPr="00A9318F">
              <w:rPr>
                <w:lang w:val="en-US"/>
              </w:rPr>
              <w:t xml:space="preserve">05, </w:t>
            </w:r>
            <w:r w:rsidRPr="00377359">
              <w:rPr>
                <w:lang w:val="en-US"/>
              </w:rPr>
              <w:t>G</w:t>
            </w:r>
            <w:r w:rsidRPr="00A9318F">
              <w:rPr>
                <w:lang w:val="en-US"/>
              </w:rPr>
              <w:t xml:space="preserve">05.0, </w:t>
            </w:r>
            <w:r w:rsidRPr="00377359">
              <w:rPr>
                <w:lang w:val="en-US"/>
              </w:rPr>
              <w:t>G</w:t>
            </w:r>
            <w:r w:rsidRPr="00A9318F">
              <w:rPr>
                <w:lang w:val="en-US"/>
              </w:rPr>
              <w:t xml:space="preserve">05.1, </w:t>
            </w:r>
            <w:r w:rsidRPr="00377359">
              <w:rPr>
                <w:lang w:val="en-US"/>
              </w:rPr>
              <w:t>G</w:t>
            </w:r>
            <w:r w:rsidRPr="00A9318F">
              <w:rPr>
                <w:lang w:val="en-US"/>
              </w:rPr>
              <w:t xml:space="preserve">05.2, </w:t>
            </w:r>
            <w:r w:rsidRPr="00377359">
              <w:rPr>
                <w:lang w:val="en-US"/>
              </w:rPr>
              <w:t>G</w:t>
            </w:r>
            <w:r w:rsidRPr="00A9318F">
              <w:rPr>
                <w:lang w:val="en-US"/>
              </w:rPr>
              <w:t xml:space="preserve">05.8, </w:t>
            </w:r>
            <w:r w:rsidRPr="00377359">
              <w:rPr>
                <w:lang w:val="en-US"/>
              </w:rPr>
              <w:t>G</w:t>
            </w:r>
            <w:r w:rsidRPr="00A9318F">
              <w:rPr>
                <w:lang w:val="en-US"/>
              </w:rPr>
              <w:t xml:space="preserve">09, </w:t>
            </w:r>
            <w:r w:rsidRPr="00377359">
              <w:rPr>
                <w:lang w:val="en-US"/>
              </w:rPr>
              <w:t>G</w:t>
            </w:r>
            <w:r w:rsidRPr="00A9318F">
              <w:rPr>
                <w:lang w:val="en-US"/>
              </w:rPr>
              <w:t xml:space="preserve">12.2, </w:t>
            </w:r>
            <w:r w:rsidRPr="00377359">
              <w:rPr>
                <w:lang w:val="en-US"/>
              </w:rPr>
              <w:t>G</w:t>
            </w:r>
            <w:r w:rsidRPr="00A9318F">
              <w:rPr>
                <w:lang w:val="en-US"/>
              </w:rPr>
              <w:t xml:space="preserve">61, </w:t>
            </w:r>
            <w:r w:rsidRPr="00377359">
              <w:rPr>
                <w:lang w:val="en-US"/>
              </w:rPr>
              <w:t>G</w:t>
            </w:r>
            <w:r w:rsidRPr="00A9318F">
              <w:rPr>
                <w:lang w:val="en-US"/>
              </w:rPr>
              <w:t xml:space="preserve">61.0, </w:t>
            </w:r>
            <w:r w:rsidRPr="00377359">
              <w:rPr>
                <w:lang w:val="en-US"/>
              </w:rPr>
              <w:t>G</w:t>
            </w:r>
            <w:r w:rsidRPr="00A9318F">
              <w:rPr>
                <w:lang w:val="en-US"/>
              </w:rPr>
              <w:t xml:space="preserve">61.1, </w:t>
            </w:r>
            <w:r w:rsidRPr="00377359">
              <w:rPr>
                <w:lang w:val="en-US"/>
              </w:rPr>
              <w:t>G</w:t>
            </w:r>
            <w:r w:rsidRPr="00A9318F">
              <w:rPr>
                <w:lang w:val="en-US"/>
              </w:rPr>
              <w:t xml:space="preserve">61.8, </w:t>
            </w:r>
            <w:r w:rsidRPr="00377359">
              <w:rPr>
                <w:lang w:val="en-US"/>
              </w:rPr>
              <w:t>G</w:t>
            </w:r>
            <w:r w:rsidRPr="00A9318F">
              <w:rPr>
                <w:lang w:val="en-US"/>
              </w:rPr>
              <w:t xml:space="preserve">70, </w:t>
            </w:r>
            <w:r w:rsidRPr="00377359">
              <w:rPr>
                <w:lang w:val="en-US"/>
              </w:rPr>
              <w:t>G</w:t>
            </w:r>
            <w:r w:rsidRPr="00A9318F">
              <w:rPr>
                <w:lang w:val="en-US"/>
              </w:rPr>
              <w:t xml:space="preserve">70.0, </w:t>
            </w:r>
            <w:r w:rsidRPr="00377359">
              <w:rPr>
                <w:lang w:val="en-US"/>
              </w:rPr>
              <w:t>G</w:t>
            </w:r>
            <w:r w:rsidRPr="00A9318F">
              <w:rPr>
                <w:lang w:val="en-US"/>
              </w:rPr>
              <w:t xml:space="preserve">70.1, </w:t>
            </w:r>
            <w:r w:rsidRPr="00377359">
              <w:rPr>
                <w:lang w:val="en-US"/>
              </w:rPr>
              <w:t>G</w:t>
            </w:r>
            <w:r w:rsidRPr="00A9318F">
              <w:rPr>
                <w:lang w:val="en-US"/>
              </w:rPr>
              <w:t>70.2</w:t>
            </w:r>
            <w:r w:rsidRPr="00377359">
              <w:rPr>
                <w:lang w:val="en-US"/>
              </w:rPr>
              <w:t>, G70.8, G91, G91.0, G91.1, G91.3, G93.0, G93.1, I61, I61.0, I61.1, I61.2, I61.3, I61.4, I61.5, I61.6, I62, I62.0, I62.1, I63, I63.0, I63.1, I63.2, I63.3, I63.4, I63.5, I63.6, I69.0, I69.1, I69.2, I69.3, I69.8, Q03.0, Q03.1, Q03.8, Q03.9, Q04.6, S06.7, S06.70, S06.71, T90.5, T90.8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it2</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18,15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Реинфузия аутокрови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A16.20.078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2,05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Баллонная внутриаортальная контрпульсация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A16.12.030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7,81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bookmarkStart w:id="26" w:name="_Hlk117496671"/>
            <w:r w:rsidRPr="00377359">
              <w:t>st36.011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Экстракорпоральная мембранная оксигенация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A16.10.021.001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40,00</w:t>
            </w:r>
          </w:p>
        </w:tc>
      </w:tr>
      <w:bookmarkEnd w:id="26"/>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st36.012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Злокачественное новообразование без специального противоопухолевого лечения</w:t>
            </w:r>
            <w:r w:rsidRPr="00377359">
              <w:rPr>
                <w:vertAlign w:val="superscript"/>
              </w:rPr>
              <w:t>***</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C00 - C80, C97, D00 - 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st36.013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Проведение антимикробной терапии инфекций, вызванных полирезистентными микроорганизмами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amt02, amt04, amt05, amt07, amt08, amt10, amt11, amt14</w:t>
            </w:r>
            <w:r>
              <w:br/>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1,67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st36.014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Проведение антимикробной терапии инфекций, вызванных полирезистентными микроорганизмами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amt06, amt09, amt12</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3,23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st36.015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Проведение антимикробной терапии инфекций, вызванных полирезистентными микроорганизмами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amt01, amt03, amt13, amt15</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9,91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st36.024</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Радиойодтерапия</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E05.0, E05.1, E05.2, E05.8</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A07.30.011</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2,46</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st36.025</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Проведение иммунизации против респираторно-синцитиальной вирусной инфекции (уровень 1)</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Z25.8</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Default="00A9318F" w:rsidP="00382C52">
            <w:pPr>
              <w:spacing w:line="240" w:lineRule="atLeast"/>
            </w:pPr>
            <w:r>
              <w:t>в</w:t>
            </w:r>
            <w:r w:rsidRPr="00377359">
              <w:t>озраст</w:t>
            </w:r>
            <w:r>
              <w:t xml:space="preserve">ная группа: </w:t>
            </w:r>
            <w:r>
              <w:br/>
              <w:t>от 0 дней до 2 лет</w:t>
            </w:r>
          </w:p>
          <w:p w:rsidR="00A9318F" w:rsidRPr="00377359" w:rsidRDefault="00A9318F" w:rsidP="00382C52">
            <w:pPr>
              <w:spacing w:line="240" w:lineRule="atLeast"/>
            </w:pPr>
            <w:r>
              <w:t>и</w:t>
            </w:r>
            <w:r w:rsidRPr="00377359">
              <w:t xml:space="preserve">ной классификационный критерий: irs1 </w:t>
            </w:r>
          </w:p>
        </w:tc>
        <w:tc>
          <w:tcPr>
            <w:tcW w:w="515" w:type="pct"/>
            <w:gridSpan w:val="2"/>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1,52</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2 лет</w:t>
            </w:r>
            <w:r w:rsidRPr="00377359">
              <w:br/>
            </w:r>
            <w:r>
              <w:t>д</w:t>
            </w:r>
            <w:r w:rsidRPr="00377359">
              <w:t>ополнительные диагнозы: Z25.8</w:t>
            </w:r>
            <w:r w:rsidRPr="00377359">
              <w:br/>
            </w:r>
            <w:r>
              <w:t>и</w:t>
            </w:r>
            <w:r w:rsidRPr="00377359">
              <w:t>ной классификационный критерий: irs1</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st36.026</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Проведение иммунизации против респираторно-синцитиальной вирусной инфекции (уровень 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Z25.8</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2 лет</w:t>
            </w:r>
            <w:r w:rsidRPr="00377359">
              <w:br/>
            </w:r>
            <w:r>
              <w:t>и</w:t>
            </w:r>
            <w:r w:rsidRPr="00377359">
              <w:t>ной классификационный критерий: irs2</w:t>
            </w:r>
          </w:p>
        </w:tc>
        <w:tc>
          <w:tcPr>
            <w:tcW w:w="515" w:type="pct"/>
            <w:gridSpan w:val="2"/>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3,24</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2 лет</w:t>
            </w:r>
            <w:r w:rsidRPr="00377359">
              <w:br/>
            </w:r>
            <w:r>
              <w:t>д</w:t>
            </w:r>
            <w:r w:rsidRPr="00377359">
              <w:t>ополнительные диагнозы: Z25.8</w:t>
            </w:r>
            <w:r w:rsidRPr="00377359">
              <w:br/>
            </w:r>
            <w:r>
              <w:t>и</w:t>
            </w:r>
            <w:r w:rsidRPr="00377359">
              <w:t>ной классификационный критерий: irs2</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st36.027</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 (инициация или замена)</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D89.8, E85.0, J33, J33.0, J33.1, J33.8, J33.9, J45, J45.0, J45.1, J45.8, J45.9, J46, J84.1, J84.8, </w:t>
            </w:r>
            <w:r w:rsidRPr="00377359">
              <w:rPr>
                <w:lang w:val="en-US"/>
              </w:rPr>
              <w:t>J</w:t>
            </w:r>
            <w:r w:rsidRPr="00377359">
              <w:t>84.9, L10, L10.0, L10.1, L10.2, L10.3, L10.4, L10.5, L10.8, L10.9, L28.1, L50.1, L63, M07.0, M07.1, M07.3, M10.0, M30, M30.0, M30.1, M30.2, M30.3, M30.8, M31, M31.0, M31.1, M31.2, M31.3, M31.4, M31.5, M31.6, M31.7, M31.8, M31.9, M33, M33.1, M33.2, M33.9, M34, M34.0, M34.1, M34.2, M34.8, M34.9, M35.2, M46.8, M46.9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и</w:t>
            </w:r>
            <w:r w:rsidRPr="00377359">
              <w:t>ной классификационный критерий: in</w:t>
            </w:r>
          </w:p>
        </w:tc>
        <w:tc>
          <w:tcPr>
            <w:tcW w:w="515" w:type="pct"/>
            <w:gridSpan w:val="2"/>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rPr>
                <w:lang w:val="en-US"/>
              </w:rPr>
              <w:t>3</w:t>
            </w:r>
            <w:r w:rsidRPr="00377359">
              <w:t>,25</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H20, J30.1, J30.2, J30.3, J30.4, J82, K20, L73.2, M35.0</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in</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K50, K50.0, K50.1, K50.8, K50.9, K51, K51.0, K51.1, K51.2, K51.3, K51.4, K51.5, K51.8, K51.9, L20, L20.0, L20.8, L20.9, L40, L40.0, L40.1, L40.2, L40.3, L40.4, L40.5, L40.8, L40.9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 xml:space="preserve">старше 18 лет </w:t>
            </w:r>
            <w:r w:rsidRPr="00377359">
              <w:br/>
            </w:r>
            <w:r>
              <w:t>и</w:t>
            </w:r>
            <w:r w:rsidRPr="00377359">
              <w:t>ной классификационный критерий: inc</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st36.028</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1)</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gsh012, gsh116</w:t>
            </w:r>
            <w:r w:rsidRPr="00377359">
              <w:br/>
            </w:r>
            <w:r>
              <w:t>в</w:t>
            </w:r>
            <w:r w:rsidRPr="00377359">
              <w:t>озрастная группа: от 0 дней до 18 лет</w:t>
            </w:r>
            <w:r w:rsidRPr="00377359">
              <w:br/>
            </w:r>
            <w:r>
              <w:t>и</w:t>
            </w:r>
            <w:r w:rsidRPr="00377359">
              <w:t>ной классификационный критерий: gsh013, gsh015, gsh017, gsh019, gsh021, gsh023, gsh120, gsh121</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gsh013, gsh015, gsh017, gsh118</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0,43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st36.029</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gsh071, gsh079, gsh117</w:t>
            </w:r>
            <w:r w:rsidRPr="00377359">
              <w:br/>
            </w:r>
            <w:r>
              <w:t>в</w:t>
            </w:r>
            <w:r w:rsidRPr="00377359">
              <w:t>озрастная группа: от 0 дней до 18 лет</w:t>
            </w:r>
            <w:r w:rsidRPr="00377359">
              <w:br/>
            </w:r>
            <w:r>
              <w:t>и</w:t>
            </w:r>
            <w:r w:rsidRPr="00377359">
              <w:t>ной классификационный критерий: gsh006, gsh025, gsh027</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gsh009, gsh019, gsh021</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0,56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st36.030</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3)</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gsh102, gsh114</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gsh001, gsh023, gsh025, gsh027, gsh040, gsh119</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0,69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st36.031</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4)</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иной классификационный критерий: gsh007, gsh072, gsh080</w:t>
            </w:r>
            <w:r w:rsidRPr="00377359">
              <w:br/>
              <w:t>возрастная группа: от 0 дней до 18 лет</w:t>
            </w:r>
            <w:r w:rsidRPr="00377359">
              <w:br/>
              <w:t>иной классификационный критерий: gsh032, gsh091, gsh097</w:t>
            </w:r>
            <w:r w:rsidRPr="00377359">
              <w:br/>
              <w:t xml:space="preserve">возрастная группа: старше </w:t>
            </w:r>
            <w:r>
              <w:br/>
            </w:r>
            <w:r w:rsidRPr="00377359">
              <w:t>18 лет</w:t>
            </w:r>
            <w:r>
              <w:br/>
              <w:t>и</w:t>
            </w:r>
            <w:r w:rsidRPr="00377359">
              <w:t>ной классификационный критерий: gsh010, gsh063, gsh067, gsh092, gsh112</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0,96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st36.032</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5)</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gsh041, gsh073, gsh081</w:t>
            </w:r>
            <w:r w:rsidRPr="00377359">
              <w:br/>
            </w:r>
            <w:r>
              <w:t>в</w:t>
            </w:r>
            <w:r w:rsidRPr="00377359">
              <w:t>озрастная группа: от 0 дней до 18 лет</w:t>
            </w:r>
            <w:r w:rsidRPr="00377359">
              <w:br/>
            </w:r>
            <w:r>
              <w:t>и</w:t>
            </w:r>
            <w:r w:rsidRPr="00377359">
              <w:t>ной классификационный критерий: gsh005, gsh064, gsh124</w:t>
            </w:r>
            <w:r w:rsidRPr="00377359">
              <w:br/>
            </w:r>
            <w:r>
              <w:t>в</w:t>
            </w:r>
            <w:r w:rsidRPr="00377359">
              <w:t>озрастная группа: старше</w:t>
            </w:r>
            <w:r>
              <w:br/>
            </w:r>
            <w:r w:rsidRPr="00377359">
              <w:t>18 лет</w:t>
            </w:r>
            <w:r w:rsidRPr="00377359">
              <w:br/>
            </w:r>
            <w:r>
              <w:t>и</w:t>
            </w:r>
            <w:r w:rsidRPr="00377359">
              <w:t>ной классификационный критерий: gsh093</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1,21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st36.033</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6)</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20" w:lineRule="exact"/>
            </w:pPr>
            <w:r>
              <w:t>и</w:t>
            </w:r>
            <w:r w:rsidRPr="00377359">
              <w:t>ной классификационный критерий: gsh082</w:t>
            </w:r>
            <w:r w:rsidRPr="00377359">
              <w:br/>
            </w:r>
            <w:r>
              <w:t>в</w:t>
            </w:r>
            <w:r w:rsidRPr="00377359">
              <w:t>озрастная группа: от 0 дней до 18 лет</w:t>
            </w:r>
            <w:r w:rsidRPr="00377359">
              <w:br/>
            </w:r>
            <w:r>
              <w:t>и</w:t>
            </w:r>
            <w:r w:rsidRPr="00377359">
              <w:t>ной классификационный критерий: gsh106, gsh126</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gsh002, gsh089, gsh103, gsh124</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1,43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st36.034</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7)</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gsh008, gsh042, gsh074, gsh095, gsh098, gsh115, gsh122</w:t>
            </w:r>
            <w:r w:rsidRPr="00377359">
              <w:br/>
            </w:r>
            <w:r>
              <w:t>в</w:t>
            </w:r>
            <w:r w:rsidRPr="00377359">
              <w:t>озрастная группа: от 0 дней до 18 лет</w:t>
            </w:r>
            <w:r w:rsidRPr="00377359">
              <w:br/>
            </w:r>
            <w:r>
              <w:t>и</w:t>
            </w:r>
            <w:r w:rsidRPr="00377359">
              <w:t>ной классификационный критерий: gsh037, gsh105, gsh128</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gsh011</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1,66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st36.035</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8)</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gsh075, gsh083</w:t>
            </w:r>
            <w:r w:rsidRPr="00377359">
              <w:br/>
            </w:r>
            <w:r>
              <w:t>в</w:t>
            </w:r>
            <w:r w:rsidRPr="00377359">
              <w:t>озрастная группа: от 0 дней до 18 лет</w:t>
            </w:r>
            <w:r w:rsidRPr="00377359">
              <w:br/>
            </w:r>
            <w:r>
              <w:t>и</w:t>
            </w:r>
            <w:r w:rsidRPr="00377359">
              <w:t>ной классификационный критерий: gsh104, gsh130</w:t>
            </w:r>
            <w:r w:rsidRPr="00377359">
              <w:br/>
            </w:r>
            <w:r>
              <w:t>в</w:t>
            </w:r>
            <w:r w:rsidRPr="00377359">
              <w:t>озрастная группа: старше</w:t>
            </w:r>
            <w:r>
              <w:br/>
            </w:r>
            <w:r w:rsidRPr="00377359">
              <w:t>18 лет</w:t>
            </w:r>
            <w:r w:rsidRPr="00377359">
              <w:br/>
            </w:r>
            <w:r>
              <w:t>и</w:t>
            </w:r>
            <w:r w:rsidRPr="00377359">
              <w:t>ной классификационный критерий: gsh032, gsh070, gsh113, gsh126, gsh140, gsh146</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1,82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st36.036</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9)</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pPr>
            <w:r>
              <w:t>и</w:t>
            </w:r>
            <w:r w:rsidRPr="00377359">
              <w:t>ной классификационный критерий: gsh003, gsh035, gsh043, gsh084</w:t>
            </w:r>
            <w:r w:rsidRPr="00377359">
              <w:br/>
            </w:r>
            <w:r>
              <w:t>в</w:t>
            </w:r>
            <w:r w:rsidRPr="00377359">
              <w:t>озрастная группа: от 0 дней до 18 лет</w:t>
            </w:r>
            <w:r w:rsidRPr="00377359">
              <w:br/>
            </w:r>
            <w:r>
              <w:t>и</w:t>
            </w:r>
            <w:r w:rsidRPr="00377359">
              <w:t>ной классификационный критерий: gsh132, gsh142, gsh148</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gsh087</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2,14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st36.037</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10)</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gsh004, gsh065, gsh076, gsh077, gsh085, gsh086</w:t>
            </w:r>
            <w:r w:rsidRPr="00377359">
              <w:br/>
            </w:r>
            <w:r>
              <w:t>в</w:t>
            </w:r>
            <w:r w:rsidRPr="00377359">
              <w:t>озрастная группа: от 0 дней до 18 лет</w:t>
            </w:r>
            <w:r w:rsidRPr="00377359">
              <w:br/>
            </w:r>
            <w:r>
              <w:t>и</w:t>
            </w:r>
            <w:r w:rsidRPr="00377359">
              <w:t>ной классификационный критерий: gsh111, gsh134, gsh136</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gsh090, gsh104, gsh128, gsh141</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2,49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st36.038</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11)</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gsh078, gsh096, gsh099</w:t>
            </w:r>
            <w:r w:rsidRPr="00377359">
              <w:br/>
            </w:r>
            <w:r>
              <w:t>в</w:t>
            </w:r>
            <w:r w:rsidRPr="00377359">
              <w:t>озрастная группа: от 0 дней до 18 лет</w:t>
            </w:r>
            <w:r w:rsidRPr="00377359">
              <w:br/>
            </w:r>
            <w:r>
              <w:t>и</w:t>
            </w:r>
            <w:r w:rsidRPr="00377359">
              <w:t>ной классификационный критерий: gsh138</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gsh130, gsh142, gsh147</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3,01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st36.039</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12)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старше </w:t>
            </w:r>
            <w:r>
              <w:br/>
            </w:r>
            <w:r w:rsidRPr="00377359">
              <w:t>18 лет</w:t>
            </w:r>
            <w:r w:rsidRPr="00377359">
              <w:br/>
            </w:r>
            <w:r>
              <w:t>и</w:t>
            </w:r>
            <w:r w:rsidRPr="00377359">
              <w:t>ной классификационный критерий: gsh039, gsh132, gsh143, gsh148</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3,21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st36.040</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13)</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gsh109</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gsh034, gsh036, gsh134, gsh136, gsh144, gsh149</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4,20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st36.041</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14)</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старше </w:t>
            </w:r>
            <w:r>
              <w:br/>
            </w:r>
            <w:r w:rsidRPr="00377359">
              <w:t>18 лет</w:t>
            </w:r>
            <w:r w:rsidRPr="00377359">
              <w:br/>
            </w:r>
            <w:r>
              <w:t>и</w:t>
            </w:r>
            <w:r w:rsidRPr="00377359">
              <w:t>ной классификационный критерий: gsh033, gsh038, gsh138, gsh145, gsh150</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5,17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st36.042</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15)</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gsh110</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gsh066, gsh088, gsh151</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7,31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st36.043</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16)</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озрастная группа: от 0 дней до 18 лет</w:t>
            </w:r>
            <w:r w:rsidRPr="00377359">
              <w:br/>
            </w:r>
            <w:r>
              <w:t>и</w:t>
            </w:r>
            <w:r w:rsidRPr="00377359">
              <w:t>ной классификационный критерий: gsh054, gsh060</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13,30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st36.044</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17)</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gsh051, gsh057</w:t>
            </w:r>
            <w:r w:rsidRPr="00377359">
              <w:br/>
            </w:r>
            <w:r>
              <w:t>в</w:t>
            </w:r>
            <w:r w:rsidRPr="00377359">
              <w:t>озрастная группа: старше 18 лет</w:t>
            </w:r>
            <w:r w:rsidRPr="00377359">
              <w:br/>
            </w:r>
            <w:r>
              <w:t>и</w:t>
            </w:r>
            <w:r w:rsidRPr="00377359">
              <w:t>ной классификационный критерий: gsh054, gsh060</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20,51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st36.045</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18)</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pPr>
            <w:r>
              <w:t>в</w:t>
            </w:r>
            <w:r w:rsidRPr="00377359">
              <w:t xml:space="preserve">озрастная группа: </w:t>
            </w:r>
            <w:r>
              <w:br/>
            </w:r>
            <w:r w:rsidRPr="00377359">
              <w:t>от 0 дней до 18 лет</w:t>
            </w:r>
            <w:r w:rsidRPr="00377359">
              <w:br/>
            </w:r>
            <w:r>
              <w:t>и</w:t>
            </w:r>
            <w:r w:rsidRPr="00377359">
              <w:t>ной классификационный критерий: gsh055, gsh061</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25,90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st36.046</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19)</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pPr>
            <w:r>
              <w:t>и</w:t>
            </w:r>
            <w:r w:rsidRPr="00377359">
              <w:t>ной классификационный критерий: gsh052, gsh058</w:t>
            </w:r>
            <w:r w:rsidRPr="00377359">
              <w:br/>
            </w:r>
            <w:r>
              <w:t>в</w:t>
            </w:r>
            <w:r w:rsidRPr="00377359">
              <w:t>озрастная группа: от 0 дней до 18 лет</w:t>
            </w:r>
            <w:r w:rsidRPr="00377359">
              <w:br/>
            </w:r>
            <w:r>
              <w:t>и</w:t>
            </w:r>
            <w:r w:rsidRPr="00377359">
              <w:t>ной классификационный критерий: gsh056, gsh062</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gsh055, gsh061</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41,47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st36.047</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20)</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pPr>
            <w:r>
              <w:t>и</w:t>
            </w:r>
            <w:r w:rsidRPr="00377359">
              <w:t>ной классификационный критерий: gsh053, gsh059</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gsh056, gsh062</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80" w:line="240" w:lineRule="atLeast"/>
              <w:jc w:val="center"/>
            </w:pPr>
            <w:r w:rsidRPr="00377359">
              <w:t>83,11</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st37</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Медицинская реабилитация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1,75</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st37.001</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Медицинская реабилитация пациентов с заболеваниями центральной нервной системы (3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B05.023.001, B05.024.001, B05.024.002, B05.024.003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t>и</w:t>
            </w:r>
            <w:r w:rsidRPr="00377359">
              <w:t>ной классификационный критерий: rb3, rbb3</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1,53</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G35</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rb3, rbb3</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st37.002</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Медицинская реабилитация пациентов с заболеваниями центральной нервной системы (4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B05.023.001, B05.024.001, B05.024.002, B05.024.003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rb4d14, rbb4d14, rbbrob4d14, rbrob4d14</w:t>
            </w:r>
            <w:r>
              <w:br/>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3,40</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G35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rb4d14, rbb4d14, rbbrob4d14, rbrob4d14</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st37.003</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пациентов с заболеваниями центральной нервной системы (5 баллов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B05.023.001, B05.024.001, B05.024.002, B05.024.003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rb5d20,</w:t>
            </w:r>
            <w:r>
              <w:t xml:space="preserve"> rbb5d20, rbbrob5d20, rbrob5d20</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4,86</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G35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rb5d20, rbb5d20, rbbrob5d20, rbrob5d20</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st37.004</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пациентов с заболеваниями центральной нервной системы (6 баллов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B05.023.001, B05.024.001, B05.024.002, B05.024.003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rb6</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8,60</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G35</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rb6</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st37.005</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пациентов с заболеваниями опорно-двигательного аппарата и периферической нервной системы (3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B05.023.002.002, B05.050.003, B05.050.005</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и</w:t>
            </w:r>
            <w:r w:rsidRPr="00377359">
              <w:t>ной классификационный критерий: rb3</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1,24</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B05.023.002.002, B05.050.003, B05.050.005</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r w:rsidRPr="00377359">
              <w:br/>
            </w:r>
            <w:r>
              <w:t>и</w:t>
            </w:r>
            <w:r w:rsidRPr="00377359">
              <w:t>ной классификационный критерий: ykur2</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st37.006</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пациентов с заболеваниями опорно-двигательного аппарата и периферической нервной системы (4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B05.023.002.002, B05.050.003, B05.050.005</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 xml:space="preserve">старше 18 лет </w:t>
            </w:r>
            <w:r w:rsidRPr="00377359">
              <w:br/>
            </w:r>
            <w:r>
              <w:t>и</w:t>
            </w:r>
            <w:r w:rsidRPr="00377359">
              <w:t>ной классификационный критерий: rb4d12, rbrob4d12</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2,62</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B05.023.002.002, B05.050.003, B05.050.005</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r w:rsidRPr="00377359">
              <w:br/>
            </w:r>
            <w:r>
              <w:t>и</w:t>
            </w:r>
            <w:r w:rsidRPr="00377359">
              <w:t>ной классификационный критерий: ykur3d12</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st37.007</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пациентов с заболеваниями опорно-двигательного аппарата и периферической нервной системы (5 баллов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B05.023.002.002, B05.050.003, B05.050.005</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 xml:space="preserve">старше 18 лет </w:t>
            </w:r>
            <w:r w:rsidRPr="00377359">
              <w:br/>
            </w:r>
            <w:r>
              <w:t>и</w:t>
            </w:r>
            <w:r w:rsidRPr="00377359">
              <w:t>ной классификационный критерий: rb5d18, rbrob5d18</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3,93</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B05.023.002.002, B05.050.003, B05.050.005</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r w:rsidRPr="00377359">
              <w:br/>
            </w:r>
            <w:r>
              <w:t>и</w:t>
            </w:r>
            <w:r w:rsidRPr="00377359">
              <w:t>ной классификационный критерий: ykur4d18</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Медицинская кардиореабилитация </w:t>
            </w:r>
            <w:r w:rsidRPr="00377359">
              <w:br/>
              <w:t>(3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B05.015.001, B05.043.001, B05.057.003, B05.057.007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rb3</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Медицинская кардиореабилитация </w:t>
            </w:r>
            <w:r w:rsidRPr="00377359">
              <w:br/>
              <w:t>(4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B05.015.001, B05.043.001, B05.057.003, B05.057.007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rb4</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Медицинская кардиореабилитация </w:t>
            </w:r>
            <w:r w:rsidRPr="00377359">
              <w:br/>
              <w:t>(5 баллов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B05.015.001, B05.043.001, B05.057.003, B05.057.007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rb5</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2,00</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st37.011</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Медицинская реабилитация </w:t>
            </w:r>
            <w:r w:rsidRPr="00377359">
              <w:br/>
              <w:t>при других соматических заболеваниях (3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B05.001.001, B05.004.001, B05.005.001, B05.008.001, B05.014.002, B05.015.002, B05.023.002, B05.027.001, B05.027.002, B05.027.003, B05.028.001, B05.029.001, B05.037.001, B05.040.001, B05.050.004, B05.053.001, B05.058.001, B05.069.002, B05.069.003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 xml:space="preserve">старше 18 лет </w:t>
            </w:r>
            <w:r w:rsidRPr="00377359">
              <w:br/>
            </w:r>
            <w:r>
              <w:t>и</w:t>
            </w:r>
            <w:r w:rsidRPr="00377359">
              <w:t>ной классификационный критерий: rb3</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0,59</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B05.001.001, B05.004.001, B05.005.001, B05.008.001, B05.014.002, B05.015.002, B05.023.002, B05.027.001, B05.027.002, B05.027.003, B05.028.001, B05.029.001, B05.037.001, B05.040.001, B05.050.004, B05.053.001, </w:t>
            </w:r>
            <w:r w:rsidRPr="00377359">
              <w:br/>
              <w:t>B05.058.001, B05.069.002, B05.069.003</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r w:rsidRPr="00377359">
              <w:br/>
            </w:r>
            <w:r>
              <w:t>и</w:t>
            </w:r>
            <w:r w:rsidRPr="00377359">
              <w:t>ной классификационный критерий: ykur2</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st37.012</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Медицинская реабилитация </w:t>
            </w:r>
            <w:r w:rsidRPr="00377359">
              <w:br/>
              <w:t>при других соматических заболеваниях (4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B05.001.001, B05.004.001, B05.005.001, B05.008.001, B05.014.002, B05.015.002, B05.023.002, B05.027.001, B05.027.002, B05.027.003, B05.028.001, B05.029.001, B05.037.001, B05.040.001, B05.050.004, B05.053.001, B05.058.001, B05.069.002, B05.069.003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 xml:space="preserve">старше 18 лет </w:t>
            </w:r>
            <w:r w:rsidRPr="00377359">
              <w:br/>
            </w:r>
            <w:r>
              <w:t>и</w:t>
            </w:r>
            <w:r w:rsidRPr="00377359">
              <w:t>ной классификационный критерий: rb4</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0,84</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B05.001.001, B05.004.001, B05.005.001, B05.008.001, B05.014.002, B05.015.002, B05.023.002, B05.027.001, B05.027.002, B05.027.003, B05.028.001, B05.029.001, B05.037.001, B05.040.001, B05.050.004, B05.053.001, B05.058.001, B05.069.002, B05.069.003</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r w:rsidRPr="00377359">
              <w:br/>
            </w:r>
            <w:r>
              <w:t>и</w:t>
            </w:r>
            <w:r w:rsidRPr="00377359">
              <w:t>ной классификационный критерий: ykur3</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st37.013</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Медицинская реабилитация </w:t>
            </w:r>
            <w:r w:rsidRPr="00377359">
              <w:br/>
              <w:t>при других соматических заболеваниях</w:t>
            </w:r>
            <w:r>
              <w:br/>
            </w:r>
            <w:r w:rsidRPr="00377359">
              <w:t>(5 баллов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B05.001.001, B05.004.001, B05.005.001, B05.008.001, B05.014.002, B05.015.002, B05.023.002, B05.027.001, B05.027.002, B05.027.003, B05.028.001, B05.029.001, B05.037.001, B05.040.001, B05.050.004, B05.053.001, B05.058.001, B05.069.002, B05.069.003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 xml:space="preserve">старше 18 лет </w:t>
            </w:r>
            <w:r w:rsidRPr="00377359">
              <w:br/>
            </w:r>
            <w:r>
              <w:t>и</w:t>
            </w:r>
            <w:r w:rsidRPr="00377359">
              <w:t>ной классификационный критерий: rb5</w:t>
            </w:r>
          </w:p>
        </w:tc>
        <w:tc>
          <w:tcPr>
            <w:tcW w:w="515" w:type="pct"/>
            <w:gridSpan w:val="2"/>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1,17</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B05.001.001, B05.004.001, B05.005.001, B05.008.001, B05.014.002, B05.015.002, B05.023.002, B05.027.001, B05.027.002, B05.027.003, B05.028.001, B05.029.001, B05.037.001, B05.040.001, B05.050.004, B05.053.001, B05.058.001, B05.069.002, B05.069.003</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r w:rsidRPr="00377359">
              <w:br/>
            </w:r>
            <w:r>
              <w:t>и</w:t>
            </w:r>
            <w:r w:rsidRPr="00377359">
              <w:t>ной классификационный критерий: ykur4</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st37.014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детей, перенесших заболевания перинатального периода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B05.031.001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st37.015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детей с нарушениями слуха без замены речевого процессора системы кохлеарной имплантации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B05.028.001, B05.046.001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от 0 дней до 18 лет</w:t>
            </w:r>
            <w:r w:rsidRPr="00377359">
              <w:br/>
              <w:t>иной классификационный критерий: rbs</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st37.016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Медицинская реабилитация детей с онкологическими, гематологическими</w:t>
            </w:r>
            <w:r>
              <w:br/>
            </w:r>
            <w:r w:rsidRPr="00377359">
              <w:t>и иммунологическими заболеваниями в тяжелых формах продолжительного течения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B05.027.004, B05.057.009, B05.057.010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4,81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st37.017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Медицинская реабилитация детей с поражениями центральной нервной системы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B05.023.002.001, B05.023.003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2,75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st37.018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Медицинская реабилитация детей, после хирургической коррекции врожденных пороков развития органов и систем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B05.057.011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2,35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st37.019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Медицинская реабилитация после онкоортопедических операций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C40, C40.0, C40.1, C40.2, C40.3, C40.8, C40.9, C41, C41.0, C41.1, C41.2, C41.3, C41.4, C41.8, C41.9, C79.5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B05.027.001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1,44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st37.020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Медицинская реабилитация по поводу постмастэктомического синдрома в онкологии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C50, C50.0, C50.1, C50.2, C50.3, C50.4, C50.5, C50.6, C50.8, C50.9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B05.027.001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1,24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st37.021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Медицинская реабилитация после перенесенной коронавирусной инфекции COVID-19 (3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t>и</w:t>
            </w:r>
            <w:r w:rsidRPr="00377359">
              <w:t>ной классификационный критерий: rb3cov</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1,08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st37.022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Медицинская реабилитация после перенесенной коронавирусной инфекции COVID-19 (4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t>и</w:t>
            </w:r>
            <w:r w:rsidRPr="00377359">
              <w:t>ной классификационный критерий: rb4cov</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1,61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st37.023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Медицинская реабилитация после перенесенной коронавирусной инфекции COVID-19 (5 баллов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rb5cov</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2,15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st37.024</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Продолжительная медицинская реабилитация пациентов с заболеваниями центральной нервной системы</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B05.023.001, B05.024.001, B05.024.002, B05.024.003</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класификационный критерий: rbbp4, rbbp5, rbbprob4, rbbprob5, rbp4, rbp5, rbprob4, rbprob5</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7,29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st37.025</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Продолжительная медицинская реабилитация пациентов с заболеваниями опорно-двигательного аппарата и периферической нервной системы</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B05.023.002.002, B05.050.003, B05.050.005</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класификационный критерий: rbp4, rbp5, rbprob4, rbprob5</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6,54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st37.026</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B05.023.001, B05.023.002.002, B05.024.001, B05.024.002, B05.024.003, B05.050.003, B05.050.005</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класификационный критерий: rbps5</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3,86</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st38</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Гериатрия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st38.001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Соматические заболевания, осложненные старческой астенией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w:t>
            </w:r>
            <w:r w:rsidRPr="00377359">
              <w:t>ополнительные диагнозы: R54</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1,50</w:t>
            </w:r>
          </w:p>
        </w:tc>
      </w:tr>
      <w:tr w:rsidR="00A9318F" w:rsidRPr="00377359" w:rsidTr="00A9318F">
        <w:tc>
          <w:tcPr>
            <w:tcW w:w="5000" w:type="pct"/>
            <w:gridSpan w:val="8"/>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В условиях дневного стационара</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ds01</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Акушерское дело</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0,50</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ds02</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Акушерство и гинекология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ds02.001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Осложнения беременности, родов, послеродового периода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0,83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ds02.002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женских половых органов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w:t>
            </w:r>
            <w:r w:rsidRPr="00377359">
              <w:br/>
              <w:t>S37.6, S37.60, S37.61, S38.2, T19.2, T19.3, T19.8, T19.9, T28.3, T28.8, T83.3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0,66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ds02.003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женских половых органах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A11.20.003, A11.20.004, A11.20.006, A11.20.008, A11.20.011, A11.20.011.003, A11.20.015, A11.30.002 , A11.30.016 , A14.20.002, A16.20.021, A16.20.025, A16.20.025.001, A16.20.036, A16.20.036.001, A16.20.036.002, A16.20.036.003, A16.20.036.004, A16.20.054.002, A16.20.055, A16.20.059, A16.20.066, A16.20.080, A16.20.084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0,71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ds02.004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женских половых органах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A03.20.003, A03.20.003.001, A06.20.001, A11.20.011.001, A11.20.011.002, A16.20.009, A16.20.018, A16.20.022, A16.20.026, A16.20.027, A16.20.067, A16.20.069, A16.20.097, A16.20.099.001, A16.30.036.002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1,06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ds02.006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Искусственное прерывание беременности (аборт)</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O04.9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A16.20.037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0,33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ds02.007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Аборт медикаментозный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B03.001.005</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0,38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ds02.008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Экстракорпоральное оплодотворение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ivf1</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3,19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ds02.009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Экстракорпоральное оплодотворение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ivf2, ivf3, ivf4</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6,1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ds02.010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Экстракорпоральное оплодотворение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ivf5, ivf6</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9,84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ds02.011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Экстракорпоральное оплодотворение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ivf7</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10,69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ds03</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Аллергология и иммунология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ds03.001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Нарушения с вовлечением иммунного механизма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0,98</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ds04</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Гастроэнтерология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ds04.001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органов пищеварения,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w:t>
            </w:r>
            <w:r w:rsidRPr="00377359">
              <w:br/>
              <w:t>T28.2, T28.4, T28.5, T28.6, T28.7, T28.9, T85.5, T85.6, T91.5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0,89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ds05</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Гематология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ds05.001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крови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132653" w:rsidRDefault="00A9318F" w:rsidP="00382C52">
            <w:pPr>
              <w:spacing w:after="120" w:line="240" w:lineRule="atLeast"/>
            </w:pPr>
            <w:r w:rsidRPr="00377359">
              <w:rPr>
                <w:lang w:val="en-US"/>
              </w:rPr>
              <w:t>D</w:t>
            </w:r>
            <w:r w:rsidRPr="00132653">
              <w:t xml:space="preserve">50, </w:t>
            </w:r>
            <w:r w:rsidRPr="00377359">
              <w:rPr>
                <w:lang w:val="en-US"/>
              </w:rPr>
              <w:t>D</w:t>
            </w:r>
            <w:r w:rsidRPr="00132653">
              <w:t xml:space="preserve">50.0, </w:t>
            </w:r>
            <w:r w:rsidRPr="00377359">
              <w:rPr>
                <w:lang w:val="en-US"/>
              </w:rPr>
              <w:t>D</w:t>
            </w:r>
            <w:r w:rsidRPr="00132653">
              <w:t xml:space="preserve">50.1, </w:t>
            </w:r>
            <w:r w:rsidRPr="00377359">
              <w:rPr>
                <w:lang w:val="en-US"/>
              </w:rPr>
              <w:t>D</w:t>
            </w:r>
            <w:r w:rsidRPr="00132653">
              <w:t xml:space="preserve">50.8, </w:t>
            </w:r>
            <w:r w:rsidRPr="00377359">
              <w:rPr>
                <w:lang w:val="en-US"/>
              </w:rPr>
              <w:t>D</w:t>
            </w:r>
            <w:r w:rsidRPr="00132653">
              <w:t xml:space="preserve">50.9, </w:t>
            </w:r>
            <w:r w:rsidRPr="00377359">
              <w:rPr>
                <w:lang w:val="en-US"/>
              </w:rPr>
              <w:t>D</w:t>
            </w:r>
            <w:r w:rsidRPr="00132653">
              <w:t xml:space="preserve">51, </w:t>
            </w:r>
            <w:r w:rsidRPr="00377359">
              <w:rPr>
                <w:lang w:val="en-US"/>
              </w:rPr>
              <w:t>D</w:t>
            </w:r>
            <w:r w:rsidRPr="00132653">
              <w:t xml:space="preserve">51.0, </w:t>
            </w:r>
            <w:r w:rsidRPr="00377359">
              <w:rPr>
                <w:lang w:val="en-US"/>
              </w:rPr>
              <w:t>D</w:t>
            </w:r>
            <w:r w:rsidRPr="00132653">
              <w:t xml:space="preserve">51.1, </w:t>
            </w:r>
            <w:r w:rsidRPr="00377359">
              <w:rPr>
                <w:lang w:val="en-US"/>
              </w:rPr>
              <w:t>D</w:t>
            </w:r>
            <w:r w:rsidRPr="00132653">
              <w:t xml:space="preserve">51.2, </w:t>
            </w:r>
            <w:r w:rsidRPr="00377359">
              <w:rPr>
                <w:lang w:val="en-US"/>
              </w:rPr>
              <w:t>D</w:t>
            </w:r>
            <w:r w:rsidRPr="00132653">
              <w:t xml:space="preserve">51.3, </w:t>
            </w:r>
            <w:r w:rsidRPr="00377359">
              <w:rPr>
                <w:lang w:val="en-US"/>
              </w:rPr>
              <w:t>D</w:t>
            </w:r>
            <w:r w:rsidRPr="00132653">
              <w:t xml:space="preserve">51.8, </w:t>
            </w:r>
            <w:r w:rsidRPr="00377359">
              <w:rPr>
                <w:lang w:val="en-US"/>
              </w:rPr>
              <w:t>D</w:t>
            </w:r>
            <w:r w:rsidRPr="00132653">
              <w:t xml:space="preserve">51.9, </w:t>
            </w:r>
            <w:r w:rsidRPr="00377359">
              <w:rPr>
                <w:lang w:val="en-US"/>
              </w:rPr>
              <w:t>D</w:t>
            </w:r>
            <w:r w:rsidRPr="00132653">
              <w:t xml:space="preserve">52, </w:t>
            </w:r>
            <w:r w:rsidRPr="00377359">
              <w:rPr>
                <w:lang w:val="en-US"/>
              </w:rPr>
              <w:t>D</w:t>
            </w:r>
            <w:r w:rsidRPr="00132653">
              <w:t xml:space="preserve">52.0, </w:t>
            </w:r>
            <w:r w:rsidRPr="00377359">
              <w:rPr>
                <w:lang w:val="en-US"/>
              </w:rPr>
              <w:t>D</w:t>
            </w:r>
            <w:r w:rsidRPr="00132653">
              <w:t xml:space="preserve">52.1, </w:t>
            </w:r>
            <w:r w:rsidRPr="00377359">
              <w:rPr>
                <w:lang w:val="en-US"/>
              </w:rPr>
              <w:t>D</w:t>
            </w:r>
            <w:r w:rsidRPr="00132653">
              <w:t xml:space="preserve">52.8, </w:t>
            </w:r>
            <w:r w:rsidRPr="00377359">
              <w:rPr>
                <w:lang w:val="en-US"/>
              </w:rPr>
              <w:t>D</w:t>
            </w:r>
            <w:r w:rsidRPr="00132653">
              <w:t xml:space="preserve">52.9, </w:t>
            </w:r>
            <w:r w:rsidRPr="00377359">
              <w:rPr>
                <w:lang w:val="en-US"/>
              </w:rPr>
              <w:t>D</w:t>
            </w:r>
            <w:r w:rsidRPr="00132653">
              <w:t xml:space="preserve">53, </w:t>
            </w:r>
            <w:r w:rsidRPr="00377359">
              <w:rPr>
                <w:lang w:val="en-US"/>
              </w:rPr>
              <w:t>D</w:t>
            </w:r>
            <w:r w:rsidRPr="00132653">
              <w:t xml:space="preserve">53.0, </w:t>
            </w:r>
            <w:r w:rsidRPr="00377359">
              <w:rPr>
                <w:lang w:val="en-US"/>
              </w:rPr>
              <w:t>D</w:t>
            </w:r>
            <w:r w:rsidRPr="00132653">
              <w:t xml:space="preserve">53.1, </w:t>
            </w:r>
            <w:r w:rsidRPr="00377359">
              <w:rPr>
                <w:lang w:val="en-US"/>
              </w:rPr>
              <w:t>D</w:t>
            </w:r>
            <w:r w:rsidRPr="00132653">
              <w:t xml:space="preserve">53.2, </w:t>
            </w:r>
            <w:r w:rsidRPr="00377359">
              <w:rPr>
                <w:lang w:val="en-US"/>
              </w:rPr>
              <w:t>D</w:t>
            </w:r>
            <w:r w:rsidRPr="00132653">
              <w:t xml:space="preserve">53.8, </w:t>
            </w:r>
            <w:r w:rsidRPr="00377359">
              <w:rPr>
                <w:lang w:val="en-US"/>
              </w:rPr>
              <w:t>D</w:t>
            </w:r>
            <w:r w:rsidRPr="00132653">
              <w:t xml:space="preserve">53.9, </w:t>
            </w:r>
            <w:r w:rsidRPr="00377359">
              <w:rPr>
                <w:lang w:val="en-US"/>
              </w:rPr>
              <w:t>D</w:t>
            </w:r>
            <w:r w:rsidRPr="00132653">
              <w:t xml:space="preserve">57.1, </w:t>
            </w:r>
            <w:r w:rsidRPr="00377359">
              <w:rPr>
                <w:lang w:val="en-US"/>
              </w:rPr>
              <w:t>D</w:t>
            </w:r>
            <w:r w:rsidRPr="00132653">
              <w:t xml:space="preserve">57.3, </w:t>
            </w:r>
            <w:r w:rsidRPr="00377359">
              <w:rPr>
                <w:lang w:val="en-US"/>
              </w:rPr>
              <w:t>D</w:t>
            </w:r>
            <w:r w:rsidRPr="00132653">
              <w:t xml:space="preserve">63.0, </w:t>
            </w:r>
            <w:r w:rsidRPr="00377359">
              <w:rPr>
                <w:lang w:val="en-US"/>
              </w:rPr>
              <w:t>D</w:t>
            </w:r>
            <w:r w:rsidRPr="00132653">
              <w:t xml:space="preserve">63.8, </w:t>
            </w:r>
            <w:r w:rsidRPr="00377359">
              <w:rPr>
                <w:lang w:val="en-US"/>
              </w:rPr>
              <w:t>D</w:t>
            </w:r>
            <w:r w:rsidRPr="00132653">
              <w:t xml:space="preserve">64.8, </w:t>
            </w:r>
            <w:r w:rsidRPr="00377359">
              <w:rPr>
                <w:lang w:val="en-US"/>
              </w:rPr>
              <w:t>D</w:t>
            </w:r>
            <w:r w:rsidRPr="00132653">
              <w:t xml:space="preserve">64.9, </w:t>
            </w:r>
            <w:r w:rsidRPr="00377359">
              <w:rPr>
                <w:lang w:val="en-US"/>
              </w:rPr>
              <w:t>D</w:t>
            </w:r>
            <w:r w:rsidRPr="00132653">
              <w:t xml:space="preserve">65, </w:t>
            </w:r>
            <w:r w:rsidRPr="00377359">
              <w:rPr>
                <w:lang w:val="en-US"/>
              </w:rPr>
              <w:t>D</w:t>
            </w:r>
            <w:r w:rsidRPr="00132653">
              <w:t xml:space="preserve">68, </w:t>
            </w:r>
            <w:r w:rsidRPr="00377359">
              <w:rPr>
                <w:lang w:val="en-US"/>
              </w:rPr>
              <w:t>D</w:t>
            </w:r>
            <w:r w:rsidRPr="00132653">
              <w:t xml:space="preserve">68.5, </w:t>
            </w:r>
            <w:r w:rsidRPr="00377359">
              <w:rPr>
                <w:lang w:val="en-US"/>
              </w:rPr>
              <w:t>D</w:t>
            </w:r>
            <w:r w:rsidRPr="00132653">
              <w:t xml:space="preserve">68.6, </w:t>
            </w:r>
            <w:r w:rsidRPr="00377359">
              <w:rPr>
                <w:lang w:val="en-US"/>
              </w:rPr>
              <w:t>D</w:t>
            </w:r>
            <w:r w:rsidRPr="00132653">
              <w:t xml:space="preserve">70, </w:t>
            </w:r>
            <w:r w:rsidRPr="00377359">
              <w:rPr>
                <w:lang w:val="en-US"/>
              </w:rPr>
              <w:t>D</w:t>
            </w:r>
            <w:r w:rsidRPr="00132653">
              <w:t xml:space="preserve">71, </w:t>
            </w:r>
            <w:r w:rsidRPr="00377359">
              <w:rPr>
                <w:lang w:val="en-US"/>
              </w:rPr>
              <w:t>D</w:t>
            </w:r>
            <w:r w:rsidRPr="00132653">
              <w:t xml:space="preserve">72, </w:t>
            </w:r>
            <w:r w:rsidRPr="00377359">
              <w:rPr>
                <w:lang w:val="en-US"/>
              </w:rPr>
              <w:t>D</w:t>
            </w:r>
            <w:r w:rsidRPr="00132653">
              <w:t xml:space="preserve">72.0, </w:t>
            </w:r>
            <w:r w:rsidRPr="00377359">
              <w:rPr>
                <w:lang w:val="en-US"/>
              </w:rPr>
              <w:t>D</w:t>
            </w:r>
            <w:r w:rsidRPr="00132653">
              <w:t xml:space="preserve">72.1, </w:t>
            </w:r>
            <w:r w:rsidRPr="00377359">
              <w:rPr>
                <w:lang w:val="en-US"/>
              </w:rPr>
              <w:t>D</w:t>
            </w:r>
            <w:r w:rsidRPr="00132653">
              <w:t xml:space="preserve">72.8, </w:t>
            </w:r>
            <w:r w:rsidRPr="00377359">
              <w:rPr>
                <w:lang w:val="en-US"/>
              </w:rPr>
              <w:t>D</w:t>
            </w:r>
            <w:r w:rsidRPr="00132653">
              <w:t xml:space="preserve">72.9, </w:t>
            </w:r>
            <w:r w:rsidRPr="00377359">
              <w:rPr>
                <w:lang w:val="en-US"/>
              </w:rPr>
              <w:t>D</w:t>
            </w:r>
            <w:r w:rsidRPr="00132653">
              <w:t xml:space="preserve">73, </w:t>
            </w:r>
            <w:r w:rsidRPr="00377359">
              <w:rPr>
                <w:lang w:val="en-US"/>
              </w:rPr>
              <w:t>D</w:t>
            </w:r>
            <w:r w:rsidRPr="00132653">
              <w:t xml:space="preserve">73.0, </w:t>
            </w:r>
            <w:r w:rsidRPr="00377359">
              <w:rPr>
                <w:lang w:val="en-US"/>
              </w:rPr>
              <w:t>D</w:t>
            </w:r>
            <w:r w:rsidRPr="00132653">
              <w:t xml:space="preserve">73.1, </w:t>
            </w:r>
            <w:r w:rsidRPr="00377359">
              <w:rPr>
                <w:lang w:val="en-US"/>
              </w:rPr>
              <w:t>D</w:t>
            </w:r>
            <w:r w:rsidRPr="00132653">
              <w:t xml:space="preserve">73.2, </w:t>
            </w:r>
            <w:r w:rsidRPr="00377359">
              <w:rPr>
                <w:lang w:val="en-US"/>
              </w:rPr>
              <w:t>D</w:t>
            </w:r>
            <w:r w:rsidRPr="00132653">
              <w:t xml:space="preserve">73.3, </w:t>
            </w:r>
            <w:r w:rsidRPr="00377359">
              <w:rPr>
                <w:lang w:val="en-US"/>
              </w:rPr>
              <w:t>D</w:t>
            </w:r>
            <w:r w:rsidRPr="00132653">
              <w:t xml:space="preserve">73.4, </w:t>
            </w:r>
            <w:r w:rsidRPr="00377359">
              <w:rPr>
                <w:lang w:val="en-US"/>
              </w:rPr>
              <w:t>D</w:t>
            </w:r>
            <w:r w:rsidRPr="00132653">
              <w:t xml:space="preserve">73.5, </w:t>
            </w:r>
            <w:r w:rsidRPr="00132653">
              <w:br/>
            </w:r>
            <w:r w:rsidRPr="00377359">
              <w:rPr>
                <w:lang w:val="en-US"/>
              </w:rPr>
              <w:t>D</w:t>
            </w:r>
            <w:r w:rsidRPr="00132653">
              <w:t xml:space="preserve">73.8, </w:t>
            </w:r>
            <w:r w:rsidRPr="00377359">
              <w:rPr>
                <w:lang w:val="en-US"/>
              </w:rPr>
              <w:t>D</w:t>
            </w:r>
            <w:r w:rsidRPr="00132653">
              <w:t xml:space="preserve">73.9, </w:t>
            </w:r>
            <w:r w:rsidRPr="00377359">
              <w:rPr>
                <w:lang w:val="en-US"/>
              </w:rPr>
              <w:t>D</w:t>
            </w:r>
            <w:r w:rsidRPr="00132653">
              <w:t xml:space="preserve">75, </w:t>
            </w:r>
            <w:r w:rsidRPr="00377359">
              <w:rPr>
                <w:lang w:val="en-US"/>
              </w:rPr>
              <w:t>D</w:t>
            </w:r>
            <w:r w:rsidRPr="00132653">
              <w:t xml:space="preserve">75.9, </w:t>
            </w:r>
            <w:r w:rsidRPr="00377359">
              <w:rPr>
                <w:lang w:val="en-US"/>
              </w:rPr>
              <w:t>D</w:t>
            </w:r>
            <w:r w:rsidRPr="00132653">
              <w:t xml:space="preserve">77, </w:t>
            </w:r>
            <w:r w:rsidRPr="00377359">
              <w:rPr>
                <w:lang w:val="en-US"/>
              </w:rPr>
              <w:t>E</w:t>
            </w:r>
            <w:r w:rsidRPr="00132653">
              <w:t xml:space="preserve">32, </w:t>
            </w:r>
            <w:r w:rsidRPr="00377359">
              <w:rPr>
                <w:lang w:val="en-US"/>
              </w:rPr>
              <w:t>E</w:t>
            </w:r>
            <w:r w:rsidRPr="00132653">
              <w:t xml:space="preserve">32.0, </w:t>
            </w:r>
            <w:r w:rsidRPr="00377359">
              <w:rPr>
                <w:lang w:val="en-US"/>
              </w:rPr>
              <w:t>E</w:t>
            </w:r>
            <w:r w:rsidRPr="00132653">
              <w:t xml:space="preserve">32.1, </w:t>
            </w:r>
            <w:r w:rsidRPr="00377359">
              <w:rPr>
                <w:lang w:val="en-US"/>
              </w:rPr>
              <w:t>E</w:t>
            </w:r>
            <w:r w:rsidRPr="00132653">
              <w:t xml:space="preserve">32.8, </w:t>
            </w:r>
            <w:r w:rsidRPr="00377359">
              <w:rPr>
                <w:lang w:val="en-US"/>
              </w:rPr>
              <w:t>E</w:t>
            </w:r>
            <w:r w:rsidRPr="00132653">
              <w:t xml:space="preserve">32.9, </w:t>
            </w:r>
            <w:r w:rsidRPr="00377359">
              <w:rPr>
                <w:lang w:val="en-US"/>
              </w:rPr>
              <w:t>E</w:t>
            </w:r>
            <w:r w:rsidRPr="00132653">
              <w:t xml:space="preserve">88.0, </w:t>
            </w:r>
            <w:r w:rsidRPr="00377359">
              <w:rPr>
                <w:lang w:val="en-US"/>
              </w:rPr>
              <w:t>R</w:t>
            </w:r>
            <w:r w:rsidRPr="00132653">
              <w:t xml:space="preserve">71, </w:t>
            </w:r>
            <w:r w:rsidRPr="00377359">
              <w:rPr>
                <w:lang w:val="en-US"/>
              </w:rPr>
              <w:t>R</w:t>
            </w:r>
            <w:r w:rsidRPr="00132653">
              <w:t>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0,91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ds05.002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крови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2,41</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ds05.005</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Лекарственная терапия </w:t>
            </w:r>
            <w:r w:rsidRPr="00377359">
              <w:br/>
              <w:t xml:space="preserve">при доброкачественных заболеваниях крови и </w:t>
            </w:r>
            <w:r w:rsidRPr="00377359">
              <w:br/>
              <w:t>пузырном заносе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D61.9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A25.05.001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3,73</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D70, D71, D72.0, D72.8, D72.9, D75.0, D75.1, D75.8, D75.9, D76.1, D76.2, D76.3, O01.0, O01.1, O01.9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A25.05.001, A25.05.005, A25.30.038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ds06</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Дерматовенерология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1,54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ds06.002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дерматозов с применением наружной терапии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0,35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ds06.003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дерматозов с применением наружной терапии, физиотерапии, плазмафереза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L10.5, L26, L30.8, L30.9, L40.5, L53.1, L53.3, L53.8, L90.0, L90.3, L90.8, L90.9, L91.8, L91.9, L92.0, L92.1, L94.0, L94.1, L94.5, L94.8, L94.9, L95.0, L98.1, L98.5, Q81.0, Q81.1, Q81.2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derm1</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0,97</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ds06.004</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дерматозов с применением наружной и системной терапии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 </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derm2</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0,97</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L40.0, L40.1, L40.2, L40.3, L40.4, L40.5, L40.8, L40.9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иной классификационный критерий: derm3</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C84.0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иной классификационный критерий: derm4</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ds06.005</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дерматозов с применением наружной терапии и фототерапии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L20.0, L20.8, L20.9, L21.8, L21.9, L28.1, L30.0,  L41.1, L41.3, L41.4, L41.5, L41.8, L43.0, L43.1, L43.2, L43.3, L43.8, L44.0, L44.8, L63.0, L63.1, L66.1, L80, L90.0, L90.3, L90.8, L90.9, L91.9, L92.0, L92.1, L94.0, L94.1, Q82.2, C84.0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иной классификационный критерий: derm8</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1,95</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L40.0, L40.2, L40.3, L40.4, L40.5, L40.8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иной классификационный критерий: derm9</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L20.0, L20.8, L20.9, L21.8, L21.9, L28.1, L30.0,  L41.1, L41.3, L41.4, L41.5, L41.8, L43.0, L43.1, L43.2, L43.3, L43.8, L44.0, L44.8, L63.0, L63.1, L66.1, L80, L90.0, L90.3, L90.8, L90.9, L91.9, L92.0, L92.1, L94.0, L94.1, Q82.2, C84.0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иной классификационный критерий: derm7</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ds07</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Детская кардиология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0,98</w:t>
            </w:r>
          </w:p>
        </w:tc>
      </w:tr>
      <w:tr w:rsidR="00A9318F" w:rsidRPr="00A9318F"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ds07.001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системы кровообращения,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w:t>
            </w:r>
            <w:r w:rsidRPr="00377359">
              <w:rPr>
                <w:lang w:val="en-US"/>
              </w:rPr>
              <w:br/>
              <w:t>T82, T82.0, T82.1, T82.2, T82.3, T82.4, T82.7, T82.8, T82.9, T85.8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hideMark/>
          </w:tcPr>
          <w:p w:rsidR="00A9318F" w:rsidRPr="001B2CE4" w:rsidRDefault="00A9318F" w:rsidP="00382C52">
            <w:pPr>
              <w:spacing w:after="120" w:line="240" w:lineRule="atLeast"/>
              <w:rPr>
                <w:lang w:val="en-US"/>
              </w:rPr>
            </w:pPr>
            <w:r>
              <w:t>в</w:t>
            </w:r>
            <w:r w:rsidRPr="00377359">
              <w:t>озрастная</w:t>
            </w:r>
            <w:r w:rsidRPr="001B2CE4">
              <w:rPr>
                <w:lang w:val="en-US"/>
              </w:rPr>
              <w:t xml:space="preserve"> </w:t>
            </w:r>
            <w:r w:rsidRPr="00377359">
              <w:t>группа</w:t>
            </w:r>
            <w:r w:rsidRPr="001B2CE4">
              <w:rPr>
                <w:lang w:val="en-US"/>
              </w:rPr>
              <w:t xml:space="preserve">: </w:t>
            </w:r>
            <w:r w:rsidRPr="001B2CE4">
              <w:rPr>
                <w:lang w:val="en-US"/>
              </w:rPr>
              <w:br/>
            </w:r>
            <w:r w:rsidRPr="00377359">
              <w:t>от</w:t>
            </w:r>
            <w:r w:rsidRPr="001B2CE4">
              <w:rPr>
                <w:lang w:val="en-US"/>
              </w:rPr>
              <w:t xml:space="preserve"> 0 </w:t>
            </w:r>
            <w:r w:rsidRPr="00377359">
              <w:t>дней</w:t>
            </w:r>
            <w:r w:rsidRPr="001B2CE4">
              <w:rPr>
                <w:lang w:val="en-US"/>
              </w:rPr>
              <w:t xml:space="preserve"> </w:t>
            </w:r>
            <w:r w:rsidRPr="00377359">
              <w:t>до</w:t>
            </w:r>
            <w:r w:rsidRPr="001B2CE4">
              <w:rPr>
                <w:lang w:val="en-US"/>
              </w:rPr>
              <w:t xml:space="preserve"> 18 </w:t>
            </w:r>
            <w:r w:rsidRPr="00377359">
              <w:t>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0,98</w:t>
            </w:r>
          </w:p>
        </w:tc>
      </w:tr>
      <w:tr w:rsidR="00A9318F" w:rsidRPr="00A9318F"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ds08</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t>Детская</w:t>
            </w:r>
            <w:r w:rsidRPr="00377359">
              <w:rPr>
                <w:lang w:val="en-US"/>
              </w:rPr>
              <w:t xml:space="preserve"> </w:t>
            </w:r>
            <w:r w:rsidRPr="00377359">
              <w:t>онкология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12,80</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ds08.001</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1B2CE4" w:rsidRDefault="00A9318F" w:rsidP="00382C52">
            <w:pPr>
              <w:spacing w:after="120" w:line="240" w:lineRule="atLeast"/>
              <w:rPr>
                <w:lang w:val="en-US"/>
              </w:rPr>
            </w:pPr>
            <w:r w:rsidRPr="00377359">
              <w:t>Лекарственная</w:t>
            </w:r>
            <w:r w:rsidRPr="001B2CE4">
              <w:rPr>
                <w:lang w:val="en-US"/>
              </w:rPr>
              <w:t xml:space="preserve"> </w:t>
            </w:r>
            <w:r w:rsidRPr="00377359">
              <w:t>терапия</w:t>
            </w:r>
            <w:r w:rsidRPr="001B2CE4">
              <w:rPr>
                <w:lang w:val="en-US"/>
              </w:rPr>
              <w:t xml:space="preserve"> </w:t>
            </w:r>
            <w:r w:rsidRPr="00377359">
              <w:t>при</w:t>
            </w:r>
            <w:r w:rsidRPr="001B2CE4">
              <w:rPr>
                <w:lang w:val="en-US"/>
              </w:rPr>
              <w:t xml:space="preserve"> </w:t>
            </w:r>
            <w:r w:rsidRPr="00377359">
              <w:t>злокачественных</w:t>
            </w:r>
            <w:r w:rsidRPr="001B2CE4">
              <w:rPr>
                <w:lang w:val="en-US"/>
              </w:rPr>
              <w:t xml:space="preserve"> </w:t>
            </w:r>
            <w:r w:rsidRPr="00377359">
              <w:t>новообразованиях</w:t>
            </w:r>
            <w:r w:rsidRPr="001B2CE4">
              <w:rPr>
                <w:lang w:val="en-US"/>
              </w:rPr>
              <w:t xml:space="preserve"> </w:t>
            </w:r>
            <w:r w:rsidRPr="00377359">
              <w:t>других</w:t>
            </w:r>
            <w:r w:rsidRPr="001B2CE4">
              <w:rPr>
                <w:lang w:val="en-US"/>
              </w:rPr>
              <w:t xml:space="preserve"> </w:t>
            </w:r>
            <w:r w:rsidRPr="00377359">
              <w:t>локализаций</w:t>
            </w:r>
            <w:r w:rsidRPr="001B2CE4">
              <w:rPr>
                <w:lang w:val="en-US"/>
              </w:rPr>
              <w:t xml:space="preserve"> (</w:t>
            </w:r>
            <w:r w:rsidRPr="00377359">
              <w:t>кроме</w:t>
            </w:r>
            <w:r w:rsidRPr="001B2CE4">
              <w:rPr>
                <w:lang w:val="en-US"/>
              </w:rPr>
              <w:t xml:space="preserve"> </w:t>
            </w:r>
            <w:r w:rsidRPr="00377359">
              <w:t>лимфоидной</w:t>
            </w:r>
            <w:r w:rsidRPr="001B2CE4">
              <w:rPr>
                <w:lang w:val="en-US"/>
              </w:rPr>
              <w:t xml:space="preserve"> </w:t>
            </w:r>
            <w:r w:rsidRPr="00377359">
              <w:t>и</w:t>
            </w:r>
            <w:r w:rsidRPr="001B2CE4">
              <w:rPr>
                <w:lang w:val="en-US"/>
              </w:rPr>
              <w:t xml:space="preserve"> </w:t>
            </w:r>
            <w:r w:rsidRPr="00377359">
              <w:t>кроветворной</w:t>
            </w:r>
            <w:r w:rsidRPr="001B2CE4">
              <w:rPr>
                <w:lang w:val="en-US"/>
              </w:rPr>
              <w:t xml:space="preserve"> </w:t>
            </w:r>
            <w:r w:rsidRPr="00377359">
              <w:t>тканей</w:t>
            </w:r>
            <w:r w:rsidRPr="001B2CE4">
              <w:rPr>
                <w:lang w:val="en-US"/>
              </w:rPr>
              <w:t xml:space="preserve">), </w:t>
            </w:r>
            <w:r w:rsidRPr="00377359">
              <w:t>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132653" w:rsidRDefault="00A9318F" w:rsidP="00382C52">
            <w:pPr>
              <w:spacing w:after="120" w:line="240" w:lineRule="atLeast"/>
              <w:rPr>
                <w:lang w:val="en-US"/>
              </w:rPr>
            </w:pPr>
            <w:r w:rsidRPr="00377359">
              <w:rPr>
                <w:lang w:val="en-US"/>
              </w:rPr>
              <w:t>C</w:t>
            </w:r>
            <w:r w:rsidRPr="001B2CE4">
              <w:rPr>
                <w:lang w:val="en-US"/>
              </w:rPr>
              <w:t xml:space="preserve">00, </w:t>
            </w:r>
            <w:r w:rsidRPr="00377359">
              <w:rPr>
                <w:lang w:val="en-US"/>
              </w:rPr>
              <w:t>C</w:t>
            </w:r>
            <w:r w:rsidRPr="001B2CE4">
              <w:rPr>
                <w:lang w:val="en-US"/>
              </w:rPr>
              <w:t xml:space="preserve">00.0, </w:t>
            </w:r>
            <w:r w:rsidRPr="00377359">
              <w:rPr>
                <w:lang w:val="en-US"/>
              </w:rPr>
              <w:t>C</w:t>
            </w:r>
            <w:r w:rsidRPr="001B2CE4">
              <w:rPr>
                <w:lang w:val="en-US"/>
              </w:rPr>
              <w:t xml:space="preserve">00.1, </w:t>
            </w:r>
            <w:r w:rsidRPr="00377359">
              <w:rPr>
                <w:lang w:val="en-US"/>
              </w:rPr>
              <w:t>C</w:t>
            </w:r>
            <w:r w:rsidRPr="001B2CE4">
              <w:rPr>
                <w:lang w:val="en-US"/>
              </w:rPr>
              <w:t xml:space="preserve">00.2, </w:t>
            </w:r>
            <w:r w:rsidRPr="00377359">
              <w:rPr>
                <w:lang w:val="en-US"/>
              </w:rPr>
              <w:t>C</w:t>
            </w:r>
            <w:r w:rsidRPr="001B2CE4">
              <w:rPr>
                <w:lang w:val="en-US"/>
              </w:rPr>
              <w:t xml:space="preserve">00.3, </w:t>
            </w:r>
            <w:r w:rsidRPr="00377359">
              <w:rPr>
                <w:lang w:val="en-US"/>
              </w:rPr>
              <w:t>C</w:t>
            </w:r>
            <w:r w:rsidRPr="001B2CE4">
              <w:rPr>
                <w:lang w:val="en-US"/>
              </w:rPr>
              <w:t xml:space="preserve">00.4, </w:t>
            </w:r>
            <w:r w:rsidRPr="00377359">
              <w:rPr>
                <w:lang w:val="en-US"/>
              </w:rPr>
              <w:t>C</w:t>
            </w:r>
            <w:r w:rsidRPr="001B2CE4">
              <w:rPr>
                <w:lang w:val="en-US"/>
              </w:rPr>
              <w:t xml:space="preserve">00.5, </w:t>
            </w:r>
            <w:r w:rsidRPr="00377359">
              <w:rPr>
                <w:lang w:val="en-US"/>
              </w:rPr>
              <w:t>C</w:t>
            </w:r>
            <w:r w:rsidRPr="001B2CE4">
              <w:rPr>
                <w:lang w:val="en-US"/>
              </w:rPr>
              <w:t xml:space="preserve">00.6, </w:t>
            </w:r>
            <w:r w:rsidRPr="00377359">
              <w:rPr>
                <w:lang w:val="en-US"/>
              </w:rPr>
              <w:t>C</w:t>
            </w:r>
            <w:r w:rsidRPr="001B2CE4">
              <w:rPr>
                <w:lang w:val="en-US"/>
              </w:rPr>
              <w:t xml:space="preserve">00.8, </w:t>
            </w:r>
            <w:r w:rsidRPr="00377359">
              <w:rPr>
                <w:lang w:val="en-US"/>
              </w:rPr>
              <w:t>C</w:t>
            </w:r>
            <w:r w:rsidRPr="001B2CE4">
              <w:rPr>
                <w:lang w:val="en-US"/>
              </w:rPr>
              <w:t xml:space="preserve">00.9, </w:t>
            </w:r>
            <w:r w:rsidRPr="00377359">
              <w:rPr>
                <w:lang w:val="en-US"/>
              </w:rPr>
              <w:t>C</w:t>
            </w:r>
            <w:r w:rsidRPr="001B2CE4">
              <w:rPr>
                <w:lang w:val="en-US"/>
              </w:rPr>
              <w:t xml:space="preserve">01, </w:t>
            </w:r>
            <w:r w:rsidRPr="00377359">
              <w:rPr>
                <w:lang w:val="en-US"/>
              </w:rPr>
              <w:t>C</w:t>
            </w:r>
            <w:r w:rsidRPr="001B2CE4">
              <w:rPr>
                <w:lang w:val="en-US"/>
              </w:rPr>
              <w:t xml:space="preserve">02, </w:t>
            </w:r>
            <w:r w:rsidRPr="00377359">
              <w:rPr>
                <w:lang w:val="en-US"/>
              </w:rPr>
              <w:t>C</w:t>
            </w:r>
            <w:r w:rsidRPr="001B2CE4">
              <w:rPr>
                <w:lang w:val="en-US"/>
              </w:rPr>
              <w:t xml:space="preserve">02.0, </w:t>
            </w:r>
            <w:r w:rsidRPr="00377359">
              <w:rPr>
                <w:lang w:val="en-US"/>
              </w:rPr>
              <w:t>C</w:t>
            </w:r>
            <w:r w:rsidRPr="001B2CE4">
              <w:rPr>
                <w:lang w:val="en-US"/>
              </w:rPr>
              <w:t xml:space="preserve">02.1, </w:t>
            </w:r>
            <w:r w:rsidRPr="00377359">
              <w:rPr>
                <w:lang w:val="en-US"/>
              </w:rPr>
              <w:t>C</w:t>
            </w:r>
            <w:r w:rsidRPr="001B2CE4">
              <w:rPr>
                <w:lang w:val="en-US"/>
              </w:rPr>
              <w:t xml:space="preserve">02.2, </w:t>
            </w:r>
            <w:r w:rsidRPr="00377359">
              <w:rPr>
                <w:lang w:val="en-US"/>
              </w:rPr>
              <w:t>C</w:t>
            </w:r>
            <w:r w:rsidRPr="001B2CE4">
              <w:rPr>
                <w:lang w:val="en-US"/>
              </w:rPr>
              <w:t xml:space="preserve">02.3, </w:t>
            </w:r>
            <w:r w:rsidRPr="00377359">
              <w:rPr>
                <w:lang w:val="en-US"/>
              </w:rPr>
              <w:t>C</w:t>
            </w:r>
            <w:r w:rsidRPr="001B2CE4">
              <w:rPr>
                <w:lang w:val="en-US"/>
              </w:rPr>
              <w:t xml:space="preserve">02.4, </w:t>
            </w:r>
            <w:r w:rsidRPr="00377359">
              <w:rPr>
                <w:lang w:val="en-US"/>
              </w:rPr>
              <w:t>C</w:t>
            </w:r>
            <w:r w:rsidRPr="001B2CE4">
              <w:rPr>
                <w:lang w:val="en-US"/>
              </w:rPr>
              <w:t xml:space="preserve">02.8, </w:t>
            </w:r>
            <w:r w:rsidRPr="00377359">
              <w:rPr>
                <w:lang w:val="en-US"/>
              </w:rPr>
              <w:t>C</w:t>
            </w:r>
            <w:r w:rsidRPr="001B2CE4">
              <w:rPr>
                <w:lang w:val="en-US"/>
              </w:rPr>
              <w:t xml:space="preserve">02.9, </w:t>
            </w:r>
            <w:r w:rsidRPr="00377359">
              <w:rPr>
                <w:lang w:val="en-US"/>
              </w:rPr>
              <w:t>C</w:t>
            </w:r>
            <w:r w:rsidRPr="001B2CE4">
              <w:rPr>
                <w:lang w:val="en-US"/>
              </w:rPr>
              <w:t xml:space="preserve">03, </w:t>
            </w:r>
            <w:r w:rsidRPr="00377359">
              <w:rPr>
                <w:lang w:val="en-US"/>
              </w:rPr>
              <w:t>C</w:t>
            </w:r>
            <w:r w:rsidRPr="001B2CE4">
              <w:rPr>
                <w:lang w:val="en-US"/>
              </w:rPr>
              <w:t xml:space="preserve">03.0, </w:t>
            </w:r>
            <w:r w:rsidRPr="00377359">
              <w:rPr>
                <w:lang w:val="en-US"/>
              </w:rPr>
              <w:t>C</w:t>
            </w:r>
            <w:r w:rsidRPr="001B2CE4">
              <w:rPr>
                <w:lang w:val="en-US"/>
              </w:rPr>
              <w:t xml:space="preserve">03.1, </w:t>
            </w:r>
            <w:r w:rsidRPr="00377359">
              <w:rPr>
                <w:lang w:val="en-US"/>
              </w:rPr>
              <w:t>C</w:t>
            </w:r>
            <w:r w:rsidRPr="001B2CE4">
              <w:rPr>
                <w:lang w:val="en-US"/>
              </w:rPr>
              <w:t xml:space="preserve">03.9, </w:t>
            </w:r>
            <w:r w:rsidRPr="00377359">
              <w:rPr>
                <w:lang w:val="en-US"/>
              </w:rPr>
              <w:t>C</w:t>
            </w:r>
            <w:r w:rsidRPr="001B2CE4">
              <w:rPr>
                <w:lang w:val="en-US"/>
              </w:rPr>
              <w:t xml:space="preserve">04, </w:t>
            </w:r>
            <w:r w:rsidRPr="00377359">
              <w:rPr>
                <w:lang w:val="en-US"/>
              </w:rPr>
              <w:t>C</w:t>
            </w:r>
            <w:r w:rsidRPr="001B2CE4">
              <w:rPr>
                <w:lang w:val="en-US"/>
              </w:rPr>
              <w:t xml:space="preserve">04.0, </w:t>
            </w:r>
            <w:r w:rsidRPr="00377359">
              <w:rPr>
                <w:lang w:val="en-US"/>
              </w:rPr>
              <w:t>C</w:t>
            </w:r>
            <w:r w:rsidRPr="001B2CE4">
              <w:rPr>
                <w:lang w:val="en-US"/>
              </w:rPr>
              <w:t xml:space="preserve">04.1, </w:t>
            </w:r>
            <w:r w:rsidRPr="00377359">
              <w:rPr>
                <w:lang w:val="en-US"/>
              </w:rPr>
              <w:t>C</w:t>
            </w:r>
            <w:r w:rsidRPr="001B2CE4">
              <w:rPr>
                <w:lang w:val="en-US"/>
              </w:rPr>
              <w:t xml:space="preserve">04.8, </w:t>
            </w:r>
            <w:r w:rsidRPr="00377359">
              <w:rPr>
                <w:lang w:val="en-US"/>
              </w:rPr>
              <w:t>C</w:t>
            </w:r>
            <w:r w:rsidRPr="001B2CE4">
              <w:rPr>
                <w:lang w:val="en-US"/>
              </w:rPr>
              <w:t xml:space="preserve">04.9, </w:t>
            </w:r>
            <w:r w:rsidRPr="00377359">
              <w:rPr>
                <w:lang w:val="en-US"/>
              </w:rPr>
              <w:t>C</w:t>
            </w:r>
            <w:r w:rsidRPr="001B2CE4">
              <w:rPr>
                <w:lang w:val="en-US"/>
              </w:rPr>
              <w:t xml:space="preserve">05, </w:t>
            </w:r>
            <w:r w:rsidRPr="00377359">
              <w:rPr>
                <w:lang w:val="en-US"/>
              </w:rPr>
              <w:t>C</w:t>
            </w:r>
            <w:r w:rsidRPr="001B2CE4">
              <w:rPr>
                <w:lang w:val="en-US"/>
              </w:rPr>
              <w:t xml:space="preserve">05.0, </w:t>
            </w:r>
            <w:r w:rsidRPr="00377359">
              <w:rPr>
                <w:lang w:val="en-US"/>
              </w:rPr>
              <w:t>C</w:t>
            </w:r>
            <w:r w:rsidRPr="001B2CE4">
              <w:rPr>
                <w:lang w:val="en-US"/>
              </w:rPr>
              <w:t xml:space="preserve">05.1, </w:t>
            </w:r>
            <w:r w:rsidRPr="00377359">
              <w:rPr>
                <w:lang w:val="en-US"/>
              </w:rPr>
              <w:t>C</w:t>
            </w:r>
            <w:r w:rsidRPr="001B2CE4">
              <w:rPr>
                <w:lang w:val="en-US"/>
              </w:rPr>
              <w:t xml:space="preserve">05.2, </w:t>
            </w:r>
            <w:r w:rsidRPr="00377359">
              <w:rPr>
                <w:lang w:val="en-US"/>
              </w:rPr>
              <w:t>C</w:t>
            </w:r>
            <w:r w:rsidRPr="001B2CE4">
              <w:rPr>
                <w:lang w:val="en-US"/>
              </w:rPr>
              <w:t xml:space="preserve">05.8, </w:t>
            </w:r>
            <w:r w:rsidRPr="00377359">
              <w:rPr>
                <w:lang w:val="en-US"/>
              </w:rPr>
              <w:t>C</w:t>
            </w:r>
            <w:r w:rsidRPr="001B2CE4">
              <w:rPr>
                <w:lang w:val="en-US"/>
              </w:rPr>
              <w:t xml:space="preserve">05.9, </w:t>
            </w:r>
            <w:r w:rsidRPr="00377359">
              <w:rPr>
                <w:lang w:val="en-US"/>
              </w:rPr>
              <w:t>C</w:t>
            </w:r>
            <w:r w:rsidRPr="001B2CE4">
              <w:rPr>
                <w:lang w:val="en-US"/>
              </w:rPr>
              <w:t xml:space="preserve">06, </w:t>
            </w:r>
            <w:r w:rsidRPr="00377359">
              <w:rPr>
                <w:lang w:val="en-US"/>
              </w:rPr>
              <w:t>C</w:t>
            </w:r>
            <w:r w:rsidRPr="001B2CE4">
              <w:rPr>
                <w:lang w:val="en-US"/>
              </w:rPr>
              <w:t xml:space="preserve">06.0, </w:t>
            </w:r>
            <w:r w:rsidRPr="00377359">
              <w:rPr>
                <w:lang w:val="en-US"/>
              </w:rPr>
              <w:t>C</w:t>
            </w:r>
            <w:r w:rsidRPr="001B2CE4">
              <w:rPr>
                <w:lang w:val="en-US"/>
              </w:rPr>
              <w:t xml:space="preserve">06.1, </w:t>
            </w:r>
            <w:r w:rsidRPr="00377359">
              <w:rPr>
                <w:lang w:val="en-US"/>
              </w:rPr>
              <w:t>C</w:t>
            </w:r>
            <w:r w:rsidRPr="001B2CE4">
              <w:rPr>
                <w:lang w:val="en-US"/>
              </w:rPr>
              <w:t xml:space="preserve">06.2, </w:t>
            </w:r>
            <w:r w:rsidRPr="00377359">
              <w:rPr>
                <w:lang w:val="en-US"/>
              </w:rPr>
              <w:t>C</w:t>
            </w:r>
            <w:r w:rsidRPr="001B2CE4">
              <w:rPr>
                <w:lang w:val="en-US"/>
              </w:rPr>
              <w:t xml:space="preserve">06.8, </w:t>
            </w:r>
            <w:r w:rsidRPr="00377359">
              <w:rPr>
                <w:lang w:val="en-US"/>
              </w:rPr>
              <w:t>C</w:t>
            </w:r>
            <w:r w:rsidRPr="001B2CE4">
              <w:rPr>
                <w:lang w:val="en-US"/>
              </w:rPr>
              <w:t xml:space="preserve">06.9, </w:t>
            </w:r>
            <w:r w:rsidRPr="00377359">
              <w:rPr>
                <w:lang w:val="en-US"/>
              </w:rPr>
              <w:t>C</w:t>
            </w:r>
            <w:r w:rsidRPr="001B2CE4">
              <w:rPr>
                <w:lang w:val="en-US"/>
              </w:rPr>
              <w:t xml:space="preserve">07, </w:t>
            </w:r>
            <w:r w:rsidRPr="00377359">
              <w:rPr>
                <w:lang w:val="en-US"/>
              </w:rPr>
              <w:t>C</w:t>
            </w:r>
            <w:r w:rsidRPr="001B2CE4">
              <w:rPr>
                <w:lang w:val="en-US"/>
              </w:rPr>
              <w:t xml:space="preserve">08, </w:t>
            </w:r>
            <w:r w:rsidRPr="00377359">
              <w:rPr>
                <w:lang w:val="en-US"/>
              </w:rPr>
              <w:t>C</w:t>
            </w:r>
            <w:r w:rsidRPr="001B2CE4">
              <w:rPr>
                <w:lang w:val="en-US"/>
              </w:rPr>
              <w:t xml:space="preserve">08.0, </w:t>
            </w:r>
            <w:r w:rsidRPr="00377359">
              <w:rPr>
                <w:lang w:val="en-US"/>
              </w:rPr>
              <w:t>C</w:t>
            </w:r>
            <w:r w:rsidRPr="001B2CE4">
              <w:rPr>
                <w:lang w:val="en-US"/>
              </w:rPr>
              <w:t xml:space="preserve">08.1, </w:t>
            </w:r>
            <w:r w:rsidRPr="00377359">
              <w:rPr>
                <w:lang w:val="en-US"/>
              </w:rPr>
              <w:t>C</w:t>
            </w:r>
            <w:r w:rsidRPr="001B2CE4">
              <w:rPr>
                <w:lang w:val="en-US"/>
              </w:rPr>
              <w:t xml:space="preserve">08.8, </w:t>
            </w:r>
            <w:r w:rsidRPr="00377359">
              <w:rPr>
                <w:lang w:val="en-US"/>
              </w:rPr>
              <w:t>C</w:t>
            </w:r>
            <w:r w:rsidRPr="001B2CE4">
              <w:rPr>
                <w:lang w:val="en-US"/>
              </w:rPr>
              <w:t xml:space="preserve">08.9, </w:t>
            </w:r>
            <w:r w:rsidRPr="00377359">
              <w:rPr>
                <w:lang w:val="en-US"/>
              </w:rPr>
              <w:t>C</w:t>
            </w:r>
            <w:r w:rsidRPr="001B2CE4">
              <w:rPr>
                <w:lang w:val="en-US"/>
              </w:rPr>
              <w:t xml:space="preserve">09, </w:t>
            </w:r>
            <w:r w:rsidRPr="00377359">
              <w:rPr>
                <w:lang w:val="en-US"/>
              </w:rPr>
              <w:t>C</w:t>
            </w:r>
            <w:r w:rsidRPr="001B2CE4">
              <w:rPr>
                <w:lang w:val="en-US"/>
              </w:rPr>
              <w:t xml:space="preserve">09.0, </w:t>
            </w:r>
            <w:r w:rsidRPr="00377359">
              <w:rPr>
                <w:lang w:val="en-US"/>
              </w:rPr>
              <w:t>C</w:t>
            </w:r>
            <w:r w:rsidRPr="001B2CE4">
              <w:rPr>
                <w:lang w:val="en-US"/>
              </w:rPr>
              <w:t xml:space="preserve">09.1, </w:t>
            </w:r>
            <w:r w:rsidRPr="00377359">
              <w:rPr>
                <w:lang w:val="en-US"/>
              </w:rPr>
              <w:t>C</w:t>
            </w:r>
            <w:r w:rsidRPr="001B2CE4">
              <w:rPr>
                <w:lang w:val="en-US"/>
              </w:rPr>
              <w:t xml:space="preserve">09.8, </w:t>
            </w:r>
            <w:r w:rsidRPr="00377359">
              <w:rPr>
                <w:lang w:val="en-US"/>
              </w:rPr>
              <w:t>C</w:t>
            </w:r>
            <w:r w:rsidRPr="001B2CE4">
              <w:rPr>
                <w:lang w:val="en-US"/>
              </w:rPr>
              <w:t xml:space="preserve">09.9, </w:t>
            </w:r>
            <w:r w:rsidRPr="00377359">
              <w:rPr>
                <w:lang w:val="en-US"/>
              </w:rPr>
              <w:t>C</w:t>
            </w:r>
            <w:r w:rsidRPr="001B2CE4">
              <w:rPr>
                <w:lang w:val="en-US"/>
              </w:rPr>
              <w:t xml:space="preserve">10, </w:t>
            </w:r>
            <w:r w:rsidRPr="00377359">
              <w:rPr>
                <w:lang w:val="en-US"/>
              </w:rPr>
              <w:t>C</w:t>
            </w:r>
            <w:r w:rsidRPr="001B2CE4">
              <w:rPr>
                <w:lang w:val="en-US"/>
              </w:rPr>
              <w:t xml:space="preserve">10.0, </w:t>
            </w:r>
            <w:r w:rsidRPr="00377359">
              <w:rPr>
                <w:lang w:val="en-US"/>
              </w:rPr>
              <w:t>C</w:t>
            </w:r>
            <w:r w:rsidRPr="001B2CE4">
              <w:rPr>
                <w:lang w:val="en-US"/>
              </w:rPr>
              <w:t xml:space="preserve">10.1, </w:t>
            </w:r>
            <w:r w:rsidRPr="00377359">
              <w:rPr>
                <w:lang w:val="en-US"/>
              </w:rPr>
              <w:t>C</w:t>
            </w:r>
            <w:r w:rsidRPr="001B2CE4">
              <w:rPr>
                <w:lang w:val="en-US"/>
              </w:rPr>
              <w:t xml:space="preserve">10.2, </w:t>
            </w:r>
            <w:r w:rsidRPr="00377359">
              <w:rPr>
                <w:lang w:val="en-US"/>
              </w:rPr>
              <w:t>C</w:t>
            </w:r>
            <w:r w:rsidRPr="001B2CE4">
              <w:rPr>
                <w:lang w:val="en-US"/>
              </w:rPr>
              <w:t xml:space="preserve">10.3, </w:t>
            </w:r>
            <w:r w:rsidRPr="00377359">
              <w:rPr>
                <w:lang w:val="en-US"/>
              </w:rPr>
              <w:t>C</w:t>
            </w:r>
            <w:r w:rsidRPr="001B2CE4">
              <w:rPr>
                <w:lang w:val="en-US"/>
              </w:rPr>
              <w:t xml:space="preserve">10.4, </w:t>
            </w:r>
            <w:r w:rsidRPr="00377359">
              <w:rPr>
                <w:lang w:val="en-US"/>
              </w:rPr>
              <w:t>C</w:t>
            </w:r>
            <w:r w:rsidRPr="001B2CE4">
              <w:rPr>
                <w:lang w:val="en-US"/>
              </w:rPr>
              <w:t xml:space="preserve">10.8, </w:t>
            </w:r>
            <w:r w:rsidRPr="00377359">
              <w:rPr>
                <w:lang w:val="en-US"/>
              </w:rPr>
              <w:t>C</w:t>
            </w:r>
            <w:r w:rsidRPr="001B2CE4">
              <w:rPr>
                <w:lang w:val="en-US"/>
              </w:rPr>
              <w:t xml:space="preserve">10.9, </w:t>
            </w:r>
            <w:r w:rsidRPr="00377359">
              <w:rPr>
                <w:lang w:val="en-US"/>
              </w:rPr>
              <w:t>C</w:t>
            </w:r>
            <w:r w:rsidRPr="001B2CE4">
              <w:rPr>
                <w:lang w:val="en-US"/>
              </w:rPr>
              <w:t xml:space="preserve">11, </w:t>
            </w:r>
            <w:r w:rsidRPr="00377359">
              <w:rPr>
                <w:lang w:val="en-US"/>
              </w:rPr>
              <w:t>C</w:t>
            </w:r>
            <w:r w:rsidRPr="001B2CE4">
              <w:rPr>
                <w:lang w:val="en-US"/>
              </w:rPr>
              <w:t xml:space="preserve">11.0, </w:t>
            </w:r>
            <w:r w:rsidRPr="00377359">
              <w:rPr>
                <w:lang w:val="en-US"/>
              </w:rPr>
              <w:t>C</w:t>
            </w:r>
            <w:r w:rsidRPr="001B2CE4">
              <w:rPr>
                <w:lang w:val="en-US"/>
              </w:rPr>
              <w:t xml:space="preserve">11.1, </w:t>
            </w:r>
            <w:r w:rsidRPr="00377359">
              <w:rPr>
                <w:lang w:val="en-US"/>
              </w:rPr>
              <w:t>C</w:t>
            </w:r>
            <w:r w:rsidRPr="001B2CE4">
              <w:rPr>
                <w:lang w:val="en-US"/>
              </w:rPr>
              <w:t xml:space="preserve">11.2, </w:t>
            </w:r>
            <w:r w:rsidRPr="00377359">
              <w:rPr>
                <w:lang w:val="en-US"/>
              </w:rPr>
              <w:t>C</w:t>
            </w:r>
            <w:r w:rsidRPr="001B2CE4">
              <w:rPr>
                <w:lang w:val="en-US"/>
              </w:rPr>
              <w:t xml:space="preserve">11.3, </w:t>
            </w:r>
            <w:r w:rsidRPr="00377359">
              <w:rPr>
                <w:lang w:val="en-US"/>
              </w:rPr>
              <w:t>C</w:t>
            </w:r>
            <w:r w:rsidRPr="001B2CE4">
              <w:rPr>
                <w:lang w:val="en-US"/>
              </w:rPr>
              <w:t xml:space="preserve">11.8, </w:t>
            </w:r>
            <w:r w:rsidRPr="00377359">
              <w:rPr>
                <w:lang w:val="en-US"/>
              </w:rPr>
              <w:t>C</w:t>
            </w:r>
            <w:r w:rsidRPr="001B2CE4">
              <w:rPr>
                <w:lang w:val="en-US"/>
              </w:rPr>
              <w:t xml:space="preserve">11.9, </w:t>
            </w:r>
            <w:r w:rsidRPr="00377359">
              <w:rPr>
                <w:lang w:val="en-US"/>
              </w:rPr>
              <w:t>C</w:t>
            </w:r>
            <w:r w:rsidRPr="001B2CE4">
              <w:rPr>
                <w:lang w:val="en-US"/>
              </w:rPr>
              <w:t xml:space="preserve">12, </w:t>
            </w:r>
            <w:r w:rsidRPr="00377359">
              <w:rPr>
                <w:lang w:val="en-US"/>
              </w:rPr>
              <w:t>C</w:t>
            </w:r>
            <w:r w:rsidRPr="00132653">
              <w:rPr>
                <w:lang w:val="en-US"/>
              </w:rPr>
              <w:t xml:space="preserve">13, </w:t>
            </w:r>
            <w:r w:rsidRPr="00377359">
              <w:rPr>
                <w:lang w:val="en-US"/>
              </w:rPr>
              <w:t>C</w:t>
            </w:r>
            <w:r w:rsidRPr="00132653">
              <w:rPr>
                <w:lang w:val="en-US"/>
              </w:rPr>
              <w:t xml:space="preserve">13.0, </w:t>
            </w:r>
            <w:r w:rsidRPr="00377359">
              <w:rPr>
                <w:lang w:val="en-US"/>
              </w:rPr>
              <w:t>C</w:t>
            </w:r>
            <w:r w:rsidRPr="00132653">
              <w:rPr>
                <w:lang w:val="en-US"/>
              </w:rPr>
              <w:t xml:space="preserve">13.1, </w:t>
            </w:r>
            <w:r w:rsidRPr="00377359">
              <w:rPr>
                <w:lang w:val="en-US"/>
              </w:rPr>
              <w:t>C</w:t>
            </w:r>
            <w:r w:rsidRPr="00132653">
              <w:rPr>
                <w:lang w:val="en-US"/>
              </w:rPr>
              <w:t xml:space="preserve">13.2, </w:t>
            </w:r>
            <w:r w:rsidRPr="00377359">
              <w:rPr>
                <w:lang w:val="en-US"/>
              </w:rPr>
              <w:t>C</w:t>
            </w:r>
            <w:r w:rsidRPr="00132653">
              <w:rPr>
                <w:lang w:val="en-US"/>
              </w:rPr>
              <w:t xml:space="preserve">13.8, </w:t>
            </w:r>
            <w:r w:rsidRPr="00377359">
              <w:rPr>
                <w:lang w:val="en-US"/>
              </w:rPr>
              <w:t>C</w:t>
            </w:r>
            <w:r w:rsidRPr="00132653">
              <w:rPr>
                <w:lang w:val="en-US"/>
              </w:rPr>
              <w:t xml:space="preserve">13.9, </w:t>
            </w:r>
            <w:r w:rsidRPr="00377359">
              <w:rPr>
                <w:lang w:val="en-US"/>
              </w:rPr>
              <w:t>C</w:t>
            </w:r>
            <w:r w:rsidRPr="00132653">
              <w:rPr>
                <w:lang w:val="en-US"/>
              </w:rPr>
              <w:t xml:space="preserve">14, </w:t>
            </w:r>
            <w:r w:rsidRPr="00377359">
              <w:rPr>
                <w:lang w:val="en-US"/>
              </w:rPr>
              <w:t>C</w:t>
            </w:r>
            <w:r w:rsidRPr="00132653">
              <w:rPr>
                <w:lang w:val="en-US"/>
              </w:rPr>
              <w:t xml:space="preserve">14.0, </w:t>
            </w:r>
            <w:r w:rsidRPr="00377359">
              <w:rPr>
                <w:lang w:val="en-US"/>
              </w:rPr>
              <w:t>C</w:t>
            </w:r>
            <w:r w:rsidRPr="00132653">
              <w:rPr>
                <w:lang w:val="en-US"/>
              </w:rPr>
              <w:t xml:space="preserve">14.2, </w:t>
            </w:r>
            <w:r w:rsidRPr="00377359">
              <w:rPr>
                <w:lang w:val="en-US"/>
              </w:rPr>
              <w:t>C</w:t>
            </w:r>
            <w:r w:rsidRPr="00132653">
              <w:rPr>
                <w:lang w:val="en-US"/>
              </w:rPr>
              <w:t xml:space="preserve">14.8, </w:t>
            </w:r>
            <w:r w:rsidRPr="00377359">
              <w:rPr>
                <w:lang w:val="en-US"/>
              </w:rPr>
              <w:t>C</w:t>
            </w:r>
            <w:r w:rsidRPr="00132653">
              <w:rPr>
                <w:lang w:val="en-US"/>
              </w:rPr>
              <w:t xml:space="preserve">15, </w:t>
            </w:r>
            <w:r w:rsidRPr="00377359">
              <w:rPr>
                <w:lang w:val="en-US"/>
              </w:rPr>
              <w:t>C</w:t>
            </w:r>
            <w:r w:rsidRPr="00132653">
              <w:rPr>
                <w:lang w:val="en-US"/>
              </w:rPr>
              <w:t xml:space="preserve">15.0, </w:t>
            </w:r>
            <w:r w:rsidRPr="00377359">
              <w:rPr>
                <w:lang w:val="en-US"/>
              </w:rPr>
              <w:t>C</w:t>
            </w:r>
            <w:r w:rsidRPr="00132653">
              <w:rPr>
                <w:lang w:val="en-US"/>
              </w:rPr>
              <w:t xml:space="preserve">15.1, </w:t>
            </w:r>
            <w:r w:rsidRPr="00377359">
              <w:rPr>
                <w:lang w:val="en-US"/>
              </w:rPr>
              <w:t>C</w:t>
            </w:r>
            <w:r w:rsidRPr="00132653">
              <w:rPr>
                <w:lang w:val="en-US"/>
              </w:rPr>
              <w:t xml:space="preserve">15.2, </w:t>
            </w:r>
            <w:r w:rsidRPr="00377359">
              <w:rPr>
                <w:lang w:val="en-US"/>
              </w:rPr>
              <w:t>C</w:t>
            </w:r>
            <w:r w:rsidRPr="00132653">
              <w:rPr>
                <w:lang w:val="en-US"/>
              </w:rPr>
              <w:t xml:space="preserve">15.3, </w:t>
            </w:r>
            <w:r w:rsidRPr="00377359">
              <w:rPr>
                <w:lang w:val="en-US"/>
              </w:rPr>
              <w:t>C</w:t>
            </w:r>
            <w:r w:rsidRPr="00132653">
              <w:rPr>
                <w:lang w:val="en-US"/>
              </w:rPr>
              <w:t xml:space="preserve">15.4, </w:t>
            </w:r>
            <w:r w:rsidRPr="00377359">
              <w:rPr>
                <w:lang w:val="en-US"/>
              </w:rPr>
              <w:t>C</w:t>
            </w:r>
            <w:r w:rsidRPr="00132653">
              <w:rPr>
                <w:lang w:val="en-US"/>
              </w:rPr>
              <w:t xml:space="preserve">15.5, </w:t>
            </w:r>
            <w:r w:rsidRPr="00377359">
              <w:rPr>
                <w:lang w:val="en-US"/>
              </w:rPr>
              <w:t>C</w:t>
            </w:r>
            <w:r w:rsidRPr="00132653">
              <w:rPr>
                <w:lang w:val="en-US"/>
              </w:rPr>
              <w:t xml:space="preserve">15.8, </w:t>
            </w:r>
            <w:r w:rsidRPr="00377359">
              <w:rPr>
                <w:lang w:val="en-US"/>
              </w:rPr>
              <w:t>C</w:t>
            </w:r>
            <w:r w:rsidRPr="00132653">
              <w:rPr>
                <w:lang w:val="en-US"/>
              </w:rPr>
              <w:t xml:space="preserve">15.9, </w:t>
            </w:r>
            <w:r w:rsidRPr="00377359">
              <w:rPr>
                <w:lang w:val="en-US"/>
              </w:rPr>
              <w:t>C</w:t>
            </w:r>
            <w:r w:rsidRPr="00132653">
              <w:rPr>
                <w:lang w:val="en-US"/>
              </w:rPr>
              <w:t xml:space="preserve">16, </w:t>
            </w:r>
            <w:r w:rsidRPr="00377359">
              <w:rPr>
                <w:lang w:val="en-US"/>
              </w:rPr>
              <w:t>C</w:t>
            </w:r>
            <w:r w:rsidRPr="00132653">
              <w:rPr>
                <w:lang w:val="en-US"/>
              </w:rPr>
              <w:t xml:space="preserve">16.0, </w:t>
            </w:r>
            <w:r w:rsidRPr="00377359">
              <w:rPr>
                <w:lang w:val="en-US"/>
              </w:rPr>
              <w:t>C</w:t>
            </w:r>
            <w:r w:rsidRPr="00132653">
              <w:rPr>
                <w:lang w:val="en-US"/>
              </w:rPr>
              <w:t xml:space="preserve">16.1, </w:t>
            </w:r>
            <w:r w:rsidRPr="00377359">
              <w:rPr>
                <w:lang w:val="en-US"/>
              </w:rPr>
              <w:t>C</w:t>
            </w:r>
            <w:r w:rsidRPr="00132653">
              <w:rPr>
                <w:lang w:val="en-US"/>
              </w:rPr>
              <w:t xml:space="preserve">16.2, </w:t>
            </w:r>
            <w:r w:rsidRPr="00377359">
              <w:rPr>
                <w:lang w:val="en-US"/>
              </w:rPr>
              <w:t>C</w:t>
            </w:r>
            <w:r w:rsidRPr="00132653">
              <w:rPr>
                <w:lang w:val="en-US"/>
              </w:rPr>
              <w:t xml:space="preserve">16.3, </w:t>
            </w:r>
            <w:r w:rsidRPr="00377359">
              <w:rPr>
                <w:lang w:val="en-US"/>
              </w:rPr>
              <w:t>C</w:t>
            </w:r>
            <w:r w:rsidRPr="00132653">
              <w:rPr>
                <w:lang w:val="en-US"/>
              </w:rPr>
              <w:t xml:space="preserve">16.4, </w:t>
            </w:r>
            <w:r w:rsidRPr="00377359">
              <w:rPr>
                <w:lang w:val="en-US"/>
              </w:rPr>
              <w:t>C</w:t>
            </w:r>
            <w:r w:rsidRPr="00132653">
              <w:rPr>
                <w:lang w:val="en-US"/>
              </w:rPr>
              <w:t xml:space="preserve">16.5, </w:t>
            </w:r>
            <w:r w:rsidRPr="00377359">
              <w:rPr>
                <w:lang w:val="en-US"/>
              </w:rPr>
              <w:t>C</w:t>
            </w:r>
            <w:r w:rsidRPr="00132653">
              <w:rPr>
                <w:lang w:val="en-US"/>
              </w:rPr>
              <w:t xml:space="preserve">16.6, </w:t>
            </w:r>
            <w:r w:rsidRPr="00377359">
              <w:rPr>
                <w:lang w:val="en-US"/>
              </w:rPr>
              <w:t>C</w:t>
            </w:r>
            <w:r w:rsidRPr="00132653">
              <w:rPr>
                <w:lang w:val="en-US"/>
              </w:rPr>
              <w:t xml:space="preserve">16.8, </w:t>
            </w:r>
            <w:r w:rsidRPr="00377359">
              <w:rPr>
                <w:lang w:val="en-US"/>
              </w:rPr>
              <w:t>C</w:t>
            </w:r>
            <w:r w:rsidRPr="00132653">
              <w:rPr>
                <w:lang w:val="en-US"/>
              </w:rPr>
              <w:t xml:space="preserve">16.9, </w:t>
            </w:r>
            <w:r w:rsidRPr="00377359">
              <w:rPr>
                <w:lang w:val="en-US"/>
              </w:rPr>
              <w:t>C</w:t>
            </w:r>
            <w:r w:rsidRPr="00132653">
              <w:rPr>
                <w:lang w:val="en-US"/>
              </w:rPr>
              <w:t xml:space="preserve">17, </w:t>
            </w:r>
            <w:r w:rsidRPr="00377359">
              <w:rPr>
                <w:lang w:val="en-US"/>
              </w:rPr>
              <w:t>C</w:t>
            </w:r>
            <w:r w:rsidRPr="00132653">
              <w:rPr>
                <w:lang w:val="en-US"/>
              </w:rPr>
              <w:t xml:space="preserve">17.0, </w:t>
            </w:r>
            <w:r w:rsidRPr="00377359">
              <w:rPr>
                <w:lang w:val="en-US"/>
              </w:rPr>
              <w:t>C</w:t>
            </w:r>
            <w:r w:rsidRPr="00132653">
              <w:rPr>
                <w:lang w:val="en-US"/>
              </w:rPr>
              <w:t xml:space="preserve">17.1, </w:t>
            </w:r>
            <w:r w:rsidRPr="00377359">
              <w:rPr>
                <w:lang w:val="en-US"/>
              </w:rPr>
              <w:t>C</w:t>
            </w:r>
            <w:r w:rsidRPr="00132653">
              <w:rPr>
                <w:lang w:val="en-US"/>
              </w:rPr>
              <w:t xml:space="preserve">17.2, </w:t>
            </w:r>
            <w:r w:rsidRPr="00377359">
              <w:rPr>
                <w:lang w:val="en-US"/>
              </w:rPr>
              <w:t>C</w:t>
            </w:r>
            <w:r w:rsidRPr="00132653">
              <w:rPr>
                <w:lang w:val="en-US"/>
              </w:rPr>
              <w:t xml:space="preserve">17.3, </w:t>
            </w:r>
            <w:r w:rsidRPr="00377359">
              <w:rPr>
                <w:lang w:val="en-US"/>
              </w:rPr>
              <w:t>C</w:t>
            </w:r>
            <w:r w:rsidRPr="00132653">
              <w:rPr>
                <w:lang w:val="en-US"/>
              </w:rPr>
              <w:t xml:space="preserve">17.8, </w:t>
            </w:r>
            <w:r w:rsidRPr="00377359">
              <w:rPr>
                <w:lang w:val="en-US"/>
              </w:rPr>
              <w:t>C</w:t>
            </w:r>
            <w:r w:rsidRPr="00132653">
              <w:rPr>
                <w:lang w:val="en-US"/>
              </w:rPr>
              <w:t xml:space="preserve">17.9, </w:t>
            </w:r>
            <w:r w:rsidRPr="00377359">
              <w:rPr>
                <w:lang w:val="en-US"/>
              </w:rPr>
              <w:t>C</w:t>
            </w:r>
            <w:r w:rsidRPr="00132653">
              <w:rPr>
                <w:lang w:val="en-US"/>
              </w:rPr>
              <w:t xml:space="preserve">18, </w:t>
            </w:r>
            <w:r w:rsidRPr="00377359">
              <w:rPr>
                <w:lang w:val="en-US"/>
              </w:rPr>
              <w:t>C</w:t>
            </w:r>
            <w:r w:rsidRPr="00132653">
              <w:rPr>
                <w:lang w:val="en-US"/>
              </w:rPr>
              <w:t xml:space="preserve">18.0, </w:t>
            </w:r>
            <w:r w:rsidRPr="00377359">
              <w:rPr>
                <w:lang w:val="en-US"/>
              </w:rPr>
              <w:t>C</w:t>
            </w:r>
            <w:r w:rsidRPr="00132653">
              <w:rPr>
                <w:lang w:val="en-US"/>
              </w:rPr>
              <w:t xml:space="preserve">18.1, </w:t>
            </w:r>
            <w:r w:rsidRPr="00377359">
              <w:rPr>
                <w:lang w:val="en-US"/>
              </w:rPr>
              <w:t>C</w:t>
            </w:r>
            <w:r w:rsidRPr="00132653">
              <w:rPr>
                <w:lang w:val="en-US"/>
              </w:rPr>
              <w:t xml:space="preserve">18.2, </w:t>
            </w:r>
            <w:r w:rsidRPr="00377359">
              <w:rPr>
                <w:lang w:val="en-US"/>
              </w:rPr>
              <w:t>C</w:t>
            </w:r>
            <w:r w:rsidRPr="00132653">
              <w:rPr>
                <w:lang w:val="en-US"/>
              </w:rPr>
              <w:t xml:space="preserve">18.3, </w:t>
            </w:r>
            <w:r w:rsidRPr="00377359">
              <w:rPr>
                <w:lang w:val="en-US"/>
              </w:rPr>
              <w:t>C</w:t>
            </w:r>
            <w:r w:rsidRPr="00132653">
              <w:rPr>
                <w:lang w:val="en-US"/>
              </w:rPr>
              <w:t xml:space="preserve">18.4, </w:t>
            </w:r>
            <w:r w:rsidRPr="00377359">
              <w:rPr>
                <w:lang w:val="en-US"/>
              </w:rPr>
              <w:t>C</w:t>
            </w:r>
            <w:r w:rsidRPr="00132653">
              <w:rPr>
                <w:lang w:val="en-US"/>
              </w:rPr>
              <w:t xml:space="preserve">18.5, </w:t>
            </w:r>
            <w:r w:rsidRPr="00377359">
              <w:rPr>
                <w:lang w:val="en-US"/>
              </w:rPr>
              <w:t>C</w:t>
            </w:r>
            <w:r w:rsidRPr="00132653">
              <w:rPr>
                <w:lang w:val="en-US"/>
              </w:rPr>
              <w:t xml:space="preserve">18.6, </w:t>
            </w:r>
            <w:r w:rsidRPr="00377359">
              <w:rPr>
                <w:lang w:val="en-US"/>
              </w:rPr>
              <w:t>C</w:t>
            </w:r>
            <w:r w:rsidRPr="00132653">
              <w:rPr>
                <w:lang w:val="en-US"/>
              </w:rPr>
              <w:t xml:space="preserve">18.7, </w:t>
            </w:r>
            <w:r w:rsidRPr="00377359">
              <w:rPr>
                <w:lang w:val="en-US"/>
              </w:rPr>
              <w:t>C</w:t>
            </w:r>
            <w:r w:rsidRPr="00132653">
              <w:rPr>
                <w:lang w:val="en-US"/>
              </w:rPr>
              <w:t xml:space="preserve">18.8, </w:t>
            </w:r>
            <w:r w:rsidRPr="00377359">
              <w:rPr>
                <w:lang w:val="en-US"/>
              </w:rPr>
              <w:t>C</w:t>
            </w:r>
            <w:r w:rsidRPr="00132653">
              <w:rPr>
                <w:lang w:val="en-US"/>
              </w:rPr>
              <w:t xml:space="preserve">18.9, </w:t>
            </w:r>
            <w:r w:rsidRPr="00377359">
              <w:rPr>
                <w:lang w:val="en-US"/>
              </w:rPr>
              <w:t>C</w:t>
            </w:r>
            <w:r w:rsidRPr="00132653">
              <w:rPr>
                <w:lang w:val="en-US"/>
              </w:rPr>
              <w:t xml:space="preserve">19, </w:t>
            </w:r>
            <w:r w:rsidRPr="00377359">
              <w:rPr>
                <w:lang w:val="en-US"/>
              </w:rPr>
              <w:t>C</w:t>
            </w:r>
            <w:r w:rsidRPr="00132653">
              <w:rPr>
                <w:lang w:val="en-US"/>
              </w:rPr>
              <w:t xml:space="preserve">20, </w:t>
            </w:r>
            <w:r w:rsidRPr="00377359">
              <w:rPr>
                <w:lang w:val="en-US"/>
              </w:rPr>
              <w:t>C</w:t>
            </w:r>
            <w:r w:rsidRPr="00132653">
              <w:rPr>
                <w:lang w:val="en-US"/>
              </w:rPr>
              <w:t xml:space="preserve">21, </w:t>
            </w:r>
            <w:r w:rsidRPr="00377359">
              <w:rPr>
                <w:lang w:val="en-US"/>
              </w:rPr>
              <w:t>C</w:t>
            </w:r>
            <w:r w:rsidRPr="00132653">
              <w:rPr>
                <w:lang w:val="en-US"/>
              </w:rPr>
              <w:t xml:space="preserve">21.0, </w:t>
            </w:r>
            <w:r w:rsidRPr="00377359">
              <w:rPr>
                <w:lang w:val="en-US"/>
              </w:rPr>
              <w:t>C</w:t>
            </w:r>
            <w:r w:rsidRPr="00132653">
              <w:rPr>
                <w:lang w:val="en-US"/>
              </w:rPr>
              <w:t xml:space="preserve">21.1, </w:t>
            </w:r>
            <w:r w:rsidRPr="00377359">
              <w:rPr>
                <w:lang w:val="en-US"/>
              </w:rPr>
              <w:t>C</w:t>
            </w:r>
            <w:r w:rsidRPr="00132653">
              <w:rPr>
                <w:lang w:val="en-US"/>
              </w:rPr>
              <w:t xml:space="preserve">21.2, </w:t>
            </w:r>
            <w:r w:rsidRPr="00377359">
              <w:rPr>
                <w:lang w:val="en-US"/>
              </w:rPr>
              <w:t>C</w:t>
            </w:r>
            <w:r w:rsidRPr="00132653">
              <w:rPr>
                <w:lang w:val="en-US"/>
              </w:rPr>
              <w:t xml:space="preserve">21.8, </w:t>
            </w:r>
            <w:r w:rsidRPr="00377359">
              <w:rPr>
                <w:lang w:val="en-US"/>
              </w:rPr>
              <w:t>C</w:t>
            </w:r>
            <w:r w:rsidRPr="00132653">
              <w:rPr>
                <w:lang w:val="en-US"/>
              </w:rPr>
              <w:t xml:space="preserve">22, </w:t>
            </w:r>
            <w:r w:rsidRPr="00377359">
              <w:rPr>
                <w:lang w:val="en-US"/>
              </w:rPr>
              <w:t>C</w:t>
            </w:r>
            <w:r w:rsidRPr="00132653">
              <w:rPr>
                <w:lang w:val="en-US"/>
              </w:rPr>
              <w:t xml:space="preserve">22.0, </w:t>
            </w:r>
            <w:r w:rsidRPr="00377359">
              <w:rPr>
                <w:lang w:val="en-US"/>
              </w:rPr>
              <w:t>C</w:t>
            </w:r>
            <w:r w:rsidRPr="00132653">
              <w:rPr>
                <w:lang w:val="en-US"/>
              </w:rPr>
              <w:t xml:space="preserve">22.1, </w:t>
            </w:r>
            <w:r w:rsidRPr="00377359">
              <w:rPr>
                <w:lang w:val="en-US"/>
              </w:rPr>
              <w:t>C</w:t>
            </w:r>
            <w:r w:rsidRPr="00132653">
              <w:rPr>
                <w:lang w:val="en-US"/>
              </w:rPr>
              <w:t xml:space="preserve">22.3, </w:t>
            </w:r>
            <w:r w:rsidRPr="00377359">
              <w:rPr>
                <w:lang w:val="en-US"/>
              </w:rPr>
              <w:t>C</w:t>
            </w:r>
            <w:r w:rsidRPr="00132653">
              <w:rPr>
                <w:lang w:val="en-US"/>
              </w:rPr>
              <w:t xml:space="preserve">22.4, </w:t>
            </w:r>
            <w:r w:rsidRPr="00377359">
              <w:rPr>
                <w:lang w:val="en-US"/>
              </w:rPr>
              <w:t>C</w:t>
            </w:r>
            <w:r w:rsidRPr="00132653">
              <w:rPr>
                <w:lang w:val="en-US"/>
              </w:rPr>
              <w:t xml:space="preserve">22.7, </w:t>
            </w:r>
            <w:r w:rsidRPr="00377359">
              <w:rPr>
                <w:lang w:val="en-US"/>
              </w:rPr>
              <w:t>C</w:t>
            </w:r>
            <w:r w:rsidRPr="00132653">
              <w:rPr>
                <w:lang w:val="en-US"/>
              </w:rPr>
              <w:t xml:space="preserve">22.9, </w:t>
            </w:r>
            <w:r w:rsidRPr="00377359">
              <w:rPr>
                <w:lang w:val="en-US"/>
              </w:rPr>
              <w:t>C</w:t>
            </w:r>
            <w:r w:rsidRPr="00132653">
              <w:rPr>
                <w:lang w:val="en-US"/>
              </w:rPr>
              <w:t xml:space="preserve">23, </w:t>
            </w:r>
            <w:r w:rsidRPr="00377359">
              <w:rPr>
                <w:lang w:val="en-US"/>
              </w:rPr>
              <w:t>C</w:t>
            </w:r>
            <w:r w:rsidRPr="00132653">
              <w:rPr>
                <w:lang w:val="en-US"/>
              </w:rPr>
              <w:t xml:space="preserve">24, </w:t>
            </w:r>
            <w:r w:rsidRPr="00377359">
              <w:rPr>
                <w:lang w:val="en-US"/>
              </w:rPr>
              <w:t>C</w:t>
            </w:r>
            <w:r w:rsidRPr="00132653">
              <w:rPr>
                <w:lang w:val="en-US"/>
              </w:rPr>
              <w:t xml:space="preserve">24.0, </w:t>
            </w:r>
            <w:r w:rsidRPr="00377359">
              <w:rPr>
                <w:lang w:val="en-US"/>
              </w:rPr>
              <w:t>C</w:t>
            </w:r>
            <w:r w:rsidRPr="00132653">
              <w:rPr>
                <w:lang w:val="en-US"/>
              </w:rPr>
              <w:t xml:space="preserve">24.1, </w:t>
            </w:r>
            <w:r w:rsidRPr="00377359">
              <w:rPr>
                <w:lang w:val="en-US"/>
              </w:rPr>
              <w:t>C</w:t>
            </w:r>
            <w:r w:rsidRPr="00132653">
              <w:rPr>
                <w:lang w:val="en-US"/>
              </w:rPr>
              <w:t xml:space="preserve">24.8, </w:t>
            </w:r>
            <w:r w:rsidRPr="00377359">
              <w:rPr>
                <w:lang w:val="en-US"/>
              </w:rPr>
              <w:t>C</w:t>
            </w:r>
            <w:r w:rsidRPr="00132653">
              <w:rPr>
                <w:lang w:val="en-US"/>
              </w:rPr>
              <w:t xml:space="preserve">24.9, </w:t>
            </w:r>
            <w:r w:rsidRPr="00377359">
              <w:rPr>
                <w:lang w:val="en-US"/>
              </w:rPr>
              <w:t>C</w:t>
            </w:r>
            <w:r w:rsidRPr="00132653">
              <w:rPr>
                <w:lang w:val="en-US"/>
              </w:rPr>
              <w:t xml:space="preserve">25, </w:t>
            </w:r>
            <w:r w:rsidRPr="00377359">
              <w:rPr>
                <w:lang w:val="en-US"/>
              </w:rPr>
              <w:t>C</w:t>
            </w:r>
            <w:r w:rsidRPr="00132653">
              <w:rPr>
                <w:lang w:val="en-US"/>
              </w:rPr>
              <w:t xml:space="preserve">25.0, </w:t>
            </w:r>
            <w:r w:rsidRPr="00377359">
              <w:rPr>
                <w:lang w:val="en-US"/>
              </w:rPr>
              <w:t>C</w:t>
            </w:r>
            <w:r w:rsidRPr="00132653">
              <w:rPr>
                <w:lang w:val="en-US"/>
              </w:rPr>
              <w:t xml:space="preserve">25.1, </w:t>
            </w:r>
            <w:r w:rsidRPr="00377359">
              <w:rPr>
                <w:lang w:val="en-US"/>
              </w:rPr>
              <w:t>C</w:t>
            </w:r>
            <w:r w:rsidRPr="00132653">
              <w:rPr>
                <w:lang w:val="en-US"/>
              </w:rPr>
              <w:t xml:space="preserve">25.2, </w:t>
            </w:r>
            <w:r w:rsidRPr="00377359">
              <w:rPr>
                <w:lang w:val="en-US"/>
              </w:rPr>
              <w:t>C</w:t>
            </w:r>
            <w:r w:rsidRPr="00132653">
              <w:rPr>
                <w:lang w:val="en-US"/>
              </w:rPr>
              <w:t xml:space="preserve">25.3, </w:t>
            </w:r>
            <w:r w:rsidRPr="00377359">
              <w:rPr>
                <w:lang w:val="en-US"/>
              </w:rPr>
              <w:t>C</w:t>
            </w:r>
            <w:r w:rsidRPr="00132653">
              <w:rPr>
                <w:lang w:val="en-US"/>
              </w:rPr>
              <w:t xml:space="preserve">25.4, </w:t>
            </w:r>
            <w:r w:rsidRPr="00377359">
              <w:rPr>
                <w:lang w:val="en-US"/>
              </w:rPr>
              <w:t>C</w:t>
            </w:r>
            <w:r w:rsidRPr="00132653">
              <w:rPr>
                <w:lang w:val="en-US"/>
              </w:rPr>
              <w:t xml:space="preserve">25.7, </w:t>
            </w:r>
            <w:r w:rsidRPr="00377359">
              <w:rPr>
                <w:lang w:val="en-US"/>
              </w:rPr>
              <w:t>C</w:t>
            </w:r>
            <w:r w:rsidRPr="00132653">
              <w:rPr>
                <w:lang w:val="en-US"/>
              </w:rPr>
              <w:t xml:space="preserve">25.8, </w:t>
            </w:r>
            <w:r w:rsidRPr="00377359">
              <w:rPr>
                <w:lang w:val="en-US"/>
              </w:rPr>
              <w:t>C</w:t>
            </w:r>
            <w:r w:rsidRPr="00132653">
              <w:rPr>
                <w:lang w:val="en-US"/>
              </w:rPr>
              <w:t xml:space="preserve">25.9, </w:t>
            </w:r>
            <w:r w:rsidRPr="00377359">
              <w:rPr>
                <w:lang w:val="en-US"/>
              </w:rPr>
              <w:t>C</w:t>
            </w:r>
            <w:r w:rsidRPr="00132653">
              <w:rPr>
                <w:lang w:val="en-US"/>
              </w:rPr>
              <w:t xml:space="preserve">26, </w:t>
            </w:r>
            <w:r w:rsidRPr="00377359">
              <w:rPr>
                <w:lang w:val="en-US"/>
              </w:rPr>
              <w:t>C</w:t>
            </w:r>
            <w:r w:rsidRPr="00132653">
              <w:rPr>
                <w:lang w:val="en-US"/>
              </w:rPr>
              <w:t xml:space="preserve">26.0, </w:t>
            </w:r>
            <w:r w:rsidRPr="00377359">
              <w:rPr>
                <w:lang w:val="en-US"/>
              </w:rPr>
              <w:t>C</w:t>
            </w:r>
            <w:r w:rsidRPr="00132653">
              <w:rPr>
                <w:lang w:val="en-US"/>
              </w:rPr>
              <w:t xml:space="preserve">26.1, </w:t>
            </w:r>
            <w:r w:rsidRPr="00377359">
              <w:rPr>
                <w:lang w:val="en-US"/>
              </w:rPr>
              <w:t>C</w:t>
            </w:r>
            <w:r w:rsidRPr="00132653">
              <w:rPr>
                <w:lang w:val="en-US"/>
              </w:rPr>
              <w:t xml:space="preserve">26.8, </w:t>
            </w:r>
            <w:r w:rsidRPr="00377359">
              <w:rPr>
                <w:lang w:val="en-US"/>
              </w:rPr>
              <w:t>C</w:t>
            </w:r>
            <w:r w:rsidRPr="00132653">
              <w:rPr>
                <w:lang w:val="en-US"/>
              </w:rPr>
              <w:t xml:space="preserve">26.9, </w:t>
            </w:r>
            <w:r w:rsidRPr="00377359">
              <w:rPr>
                <w:lang w:val="en-US"/>
              </w:rPr>
              <w:t>C</w:t>
            </w:r>
            <w:r w:rsidRPr="00132653">
              <w:rPr>
                <w:lang w:val="en-US"/>
              </w:rPr>
              <w:t xml:space="preserve">30, </w:t>
            </w:r>
            <w:r w:rsidRPr="00377359">
              <w:rPr>
                <w:lang w:val="en-US"/>
              </w:rPr>
              <w:t>C</w:t>
            </w:r>
            <w:r w:rsidRPr="00132653">
              <w:rPr>
                <w:lang w:val="en-US"/>
              </w:rPr>
              <w:t xml:space="preserve">30.0, </w:t>
            </w:r>
            <w:r w:rsidRPr="00377359">
              <w:rPr>
                <w:lang w:val="en-US"/>
              </w:rPr>
              <w:t>C</w:t>
            </w:r>
            <w:r w:rsidRPr="00132653">
              <w:rPr>
                <w:lang w:val="en-US"/>
              </w:rPr>
              <w:t xml:space="preserve">30.1, </w:t>
            </w:r>
            <w:r w:rsidRPr="00377359">
              <w:rPr>
                <w:lang w:val="en-US"/>
              </w:rPr>
              <w:t>C</w:t>
            </w:r>
            <w:r w:rsidRPr="00132653">
              <w:rPr>
                <w:lang w:val="en-US"/>
              </w:rPr>
              <w:t xml:space="preserve">31, </w:t>
            </w:r>
            <w:r w:rsidRPr="00377359">
              <w:rPr>
                <w:lang w:val="en-US"/>
              </w:rPr>
              <w:t>C</w:t>
            </w:r>
            <w:r w:rsidRPr="00132653">
              <w:rPr>
                <w:lang w:val="en-US"/>
              </w:rPr>
              <w:t xml:space="preserve">31.0, </w:t>
            </w:r>
            <w:r w:rsidRPr="00377359">
              <w:rPr>
                <w:lang w:val="en-US"/>
              </w:rPr>
              <w:t>C</w:t>
            </w:r>
            <w:r w:rsidRPr="00132653">
              <w:rPr>
                <w:lang w:val="en-US"/>
              </w:rPr>
              <w:t xml:space="preserve">31.1, </w:t>
            </w:r>
            <w:r w:rsidRPr="00377359">
              <w:rPr>
                <w:lang w:val="en-US"/>
              </w:rPr>
              <w:t>C</w:t>
            </w:r>
            <w:r w:rsidRPr="00132653">
              <w:rPr>
                <w:lang w:val="en-US"/>
              </w:rPr>
              <w:t xml:space="preserve">31.2, </w:t>
            </w:r>
            <w:r w:rsidRPr="00377359">
              <w:rPr>
                <w:lang w:val="en-US"/>
              </w:rPr>
              <w:t>C</w:t>
            </w:r>
            <w:r w:rsidRPr="00132653">
              <w:rPr>
                <w:lang w:val="en-US"/>
              </w:rPr>
              <w:t xml:space="preserve">31.3, </w:t>
            </w:r>
            <w:r w:rsidRPr="00377359">
              <w:rPr>
                <w:lang w:val="en-US"/>
              </w:rPr>
              <w:t>C</w:t>
            </w:r>
            <w:r w:rsidRPr="00132653">
              <w:rPr>
                <w:lang w:val="en-US"/>
              </w:rPr>
              <w:t xml:space="preserve">31.8, </w:t>
            </w:r>
            <w:r w:rsidRPr="00377359">
              <w:rPr>
                <w:lang w:val="en-US"/>
              </w:rPr>
              <w:t>C</w:t>
            </w:r>
            <w:r w:rsidRPr="00132653">
              <w:rPr>
                <w:lang w:val="en-US"/>
              </w:rPr>
              <w:t xml:space="preserve">31.9, </w:t>
            </w:r>
            <w:r w:rsidRPr="00377359">
              <w:rPr>
                <w:lang w:val="en-US"/>
              </w:rPr>
              <w:t>C</w:t>
            </w:r>
            <w:r w:rsidRPr="00132653">
              <w:rPr>
                <w:lang w:val="en-US"/>
              </w:rPr>
              <w:t xml:space="preserve">32, </w:t>
            </w:r>
            <w:r w:rsidRPr="00377359">
              <w:rPr>
                <w:lang w:val="en-US"/>
              </w:rPr>
              <w:t>C</w:t>
            </w:r>
            <w:r w:rsidRPr="00132653">
              <w:rPr>
                <w:lang w:val="en-US"/>
              </w:rPr>
              <w:t xml:space="preserve">32.0, </w:t>
            </w:r>
            <w:r w:rsidRPr="00377359">
              <w:rPr>
                <w:lang w:val="en-US"/>
              </w:rPr>
              <w:t>C</w:t>
            </w:r>
            <w:r w:rsidRPr="00132653">
              <w:rPr>
                <w:lang w:val="en-US"/>
              </w:rPr>
              <w:t xml:space="preserve">32.1, </w:t>
            </w:r>
            <w:r w:rsidRPr="00377359">
              <w:rPr>
                <w:lang w:val="en-US"/>
              </w:rPr>
              <w:t>C</w:t>
            </w:r>
            <w:r w:rsidRPr="00132653">
              <w:rPr>
                <w:lang w:val="en-US"/>
              </w:rPr>
              <w:t xml:space="preserve">32.2, </w:t>
            </w:r>
            <w:r w:rsidRPr="00377359">
              <w:rPr>
                <w:lang w:val="en-US"/>
              </w:rPr>
              <w:t>C</w:t>
            </w:r>
            <w:r w:rsidRPr="00132653">
              <w:rPr>
                <w:lang w:val="en-US"/>
              </w:rPr>
              <w:t xml:space="preserve">32.3, </w:t>
            </w:r>
            <w:r w:rsidRPr="00377359">
              <w:rPr>
                <w:lang w:val="en-US"/>
              </w:rPr>
              <w:t>C</w:t>
            </w:r>
            <w:r w:rsidRPr="00132653">
              <w:rPr>
                <w:lang w:val="en-US"/>
              </w:rPr>
              <w:t xml:space="preserve">32.8, </w:t>
            </w:r>
            <w:r w:rsidRPr="00377359">
              <w:rPr>
                <w:lang w:val="en-US"/>
              </w:rPr>
              <w:t>C</w:t>
            </w:r>
            <w:r w:rsidRPr="00132653">
              <w:rPr>
                <w:lang w:val="en-US"/>
              </w:rPr>
              <w:t xml:space="preserve">32.9, </w:t>
            </w:r>
            <w:r w:rsidRPr="00377359">
              <w:rPr>
                <w:lang w:val="en-US"/>
              </w:rPr>
              <w:t>C</w:t>
            </w:r>
            <w:r w:rsidRPr="00132653">
              <w:rPr>
                <w:lang w:val="en-US"/>
              </w:rPr>
              <w:t xml:space="preserve">33, </w:t>
            </w:r>
            <w:r w:rsidRPr="00377359">
              <w:rPr>
                <w:lang w:val="en-US"/>
              </w:rPr>
              <w:t>C</w:t>
            </w:r>
            <w:r w:rsidRPr="00132653">
              <w:rPr>
                <w:lang w:val="en-US"/>
              </w:rPr>
              <w:t xml:space="preserve">34, </w:t>
            </w:r>
            <w:r w:rsidRPr="00377359">
              <w:rPr>
                <w:lang w:val="en-US"/>
              </w:rPr>
              <w:t>C</w:t>
            </w:r>
            <w:r w:rsidRPr="00132653">
              <w:rPr>
                <w:lang w:val="en-US"/>
              </w:rPr>
              <w:t xml:space="preserve">34.0, </w:t>
            </w:r>
            <w:r w:rsidRPr="00377359">
              <w:rPr>
                <w:lang w:val="en-US"/>
              </w:rPr>
              <w:t>C</w:t>
            </w:r>
            <w:r w:rsidRPr="00132653">
              <w:rPr>
                <w:lang w:val="en-US"/>
              </w:rPr>
              <w:t xml:space="preserve">34.1, </w:t>
            </w:r>
            <w:r w:rsidRPr="00377359">
              <w:rPr>
                <w:lang w:val="en-US"/>
              </w:rPr>
              <w:t>C</w:t>
            </w:r>
            <w:r w:rsidRPr="00132653">
              <w:rPr>
                <w:lang w:val="en-US"/>
              </w:rPr>
              <w:t xml:space="preserve">34.2, </w:t>
            </w:r>
            <w:r w:rsidRPr="00377359">
              <w:rPr>
                <w:lang w:val="en-US"/>
              </w:rPr>
              <w:t>C</w:t>
            </w:r>
            <w:r w:rsidRPr="00132653">
              <w:rPr>
                <w:lang w:val="en-US"/>
              </w:rPr>
              <w:t xml:space="preserve">34.3, </w:t>
            </w:r>
            <w:r w:rsidRPr="00377359">
              <w:rPr>
                <w:lang w:val="en-US"/>
              </w:rPr>
              <w:t>C</w:t>
            </w:r>
            <w:r w:rsidRPr="00132653">
              <w:rPr>
                <w:lang w:val="en-US"/>
              </w:rPr>
              <w:t xml:space="preserve">34.8, </w:t>
            </w:r>
            <w:r w:rsidRPr="00377359">
              <w:rPr>
                <w:lang w:val="en-US"/>
              </w:rPr>
              <w:t>C</w:t>
            </w:r>
            <w:r w:rsidRPr="00132653">
              <w:rPr>
                <w:lang w:val="en-US"/>
              </w:rPr>
              <w:t xml:space="preserve">34.9, </w:t>
            </w:r>
            <w:r w:rsidRPr="00377359">
              <w:rPr>
                <w:lang w:val="en-US"/>
              </w:rPr>
              <w:t>C</w:t>
            </w:r>
            <w:r w:rsidRPr="00132653">
              <w:rPr>
                <w:lang w:val="en-US"/>
              </w:rPr>
              <w:t xml:space="preserve">37, </w:t>
            </w:r>
            <w:r w:rsidRPr="00377359">
              <w:rPr>
                <w:lang w:val="en-US"/>
              </w:rPr>
              <w:t>C</w:t>
            </w:r>
            <w:r w:rsidRPr="00132653">
              <w:rPr>
                <w:lang w:val="en-US"/>
              </w:rPr>
              <w:t xml:space="preserve">38, </w:t>
            </w:r>
            <w:r w:rsidRPr="00377359">
              <w:rPr>
                <w:lang w:val="en-US"/>
              </w:rPr>
              <w:t>C</w:t>
            </w:r>
            <w:r w:rsidRPr="00132653">
              <w:rPr>
                <w:lang w:val="en-US"/>
              </w:rPr>
              <w:t xml:space="preserve">38.0, </w:t>
            </w:r>
            <w:r w:rsidRPr="00377359">
              <w:rPr>
                <w:lang w:val="en-US"/>
              </w:rPr>
              <w:t>C</w:t>
            </w:r>
            <w:r w:rsidRPr="00132653">
              <w:rPr>
                <w:lang w:val="en-US"/>
              </w:rPr>
              <w:t xml:space="preserve">38.2, </w:t>
            </w:r>
            <w:r w:rsidRPr="00377359">
              <w:rPr>
                <w:lang w:val="en-US"/>
              </w:rPr>
              <w:t>C</w:t>
            </w:r>
            <w:r w:rsidRPr="00132653">
              <w:rPr>
                <w:lang w:val="en-US"/>
              </w:rPr>
              <w:t xml:space="preserve">38.3, </w:t>
            </w:r>
            <w:r w:rsidRPr="00377359">
              <w:rPr>
                <w:lang w:val="en-US"/>
              </w:rPr>
              <w:t>C</w:t>
            </w:r>
            <w:r w:rsidRPr="00132653">
              <w:rPr>
                <w:lang w:val="en-US"/>
              </w:rPr>
              <w:t xml:space="preserve">38.4, </w:t>
            </w:r>
            <w:r w:rsidRPr="00377359">
              <w:rPr>
                <w:lang w:val="en-US"/>
              </w:rPr>
              <w:t>C</w:t>
            </w:r>
            <w:r w:rsidRPr="00132653">
              <w:rPr>
                <w:lang w:val="en-US"/>
              </w:rPr>
              <w:t xml:space="preserve">38.8, </w:t>
            </w:r>
            <w:r w:rsidRPr="00377359">
              <w:rPr>
                <w:lang w:val="en-US"/>
              </w:rPr>
              <w:t>C</w:t>
            </w:r>
            <w:r w:rsidRPr="00132653">
              <w:rPr>
                <w:lang w:val="en-US"/>
              </w:rPr>
              <w:t xml:space="preserve">39, </w:t>
            </w:r>
            <w:r w:rsidRPr="00377359">
              <w:rPr>
                <w:lang w:val="en-US"/>
              </w:rPr>
              <w:t>C</w:t>
            </w:r>
            <w:r w:rsidRPr="00132653">
              <w:rPr>
                <w:lang w:val="en-US"/>
              </w:rPr>
              <w:t xml:space="preserve">39.0, </w:t>
            </w:r>
            <w:r w:rsidRPr="00377359">
              <w:rPr>
                <w:lang w:val="en-US"/>
              </w:rPr>
              <w:t>C</w:t>
            </w:r>
            <w:r w:rsidRPr="00132653">
              <w:rPr>
                <w:lang w:val="en-US"/>
              </w:rPr>
              <w:t xml:space="preserve">39.8, </w:t>
            </w:r>
            <w:r w:rsidRPr="00377359">
              <w:rPr>
                <w:lang w:val="en-US"/>
              </w:rPr>
              <w:t>C</w:t>
            </w:r>
            <w:r w:rsidRPr="00132653">
              <w:rPr>
                <w:lang w:val="en-US"/>
              </w:rPr>
              <w:t xml:space="preserve">39.9, </w:t>
            </w:r>
            <w:r w:rsidRPr="00377359">
              <w:rPr>
                <w:lang w:val="en-US"/>
              </w:rPr>
              <w:t>C</w:t>
            </w:r>
            <w:r w:rsidRPr="00132653">
              <w:rPr>
                <w:lang w:val="en-US"/>
              </w:rPr>
              <w:t xml:space="preserve">41, </w:t>
            </w:r>
            <w:r w:rsidRPr="00377359">
              <w:rPr>
                <w:lang w:val="en-US"/>
              </w:rPr>
              <w:t>C</w:t>
            </w:r>
            <w:r w:rsidRPr="00132653">
              <w:rPr>
                <w:lang w:val="en-US"/>
              </w:rPr>
              <w:t xml:space="preserve">41.0, </w:t>
            </w:r>
            <w:r w:rsidRPr="00377359">
              <w:rPr>
                <w:lang w:val="en-US"/>
              </w:rPr>
              <w:t>C</w:t>
            </w:r>
            <w:r w:rsidRPr="00132653">
              <w:rPr>
                <w:lang w:val="en-US"/>
              </w:rPr>
              <w:t xml:space="preserve">41.1, </w:t>
            </w:r>
            <w:r w:rsidRPr="00377359">
              <w:rPr>
                <w:lang w:val="en-US"/>
              </w:rPr>
              <w:t>C</w:t>
            </w:r>
            <w:r w:rsidRPr="00132653">
              <w:rPr>
                <w:lang w:val="en-US"/>
              </w:rPr>
              <w:t xml:space="preserve">41.2, </w:t>
            </w:r>
            <w:r w:rsidRPr="00377359">
              <w:rPr>
                <w:lang w:val="en-US"/>
              </w:rPr>
              <w:t>C</w:t>
            </w:r>
            <w:r w:rsidRPr="00132653">
              <w:rPr>
                <w:lang w:val="en-US"/>
              </w:rPr>
              <w:t xml:space="preserve">41.3, </w:t>
            </w:r>
            <w:r w:rsidRPr="00377359">
              <w:rPr>
                <w:lang w:val="en-US"/>
              </w:rPr>
              <w:t>C</w:t>
            </w:r>
            <w:r w:rsidRPr="00132653">
              <w:rPr>
                <w:lang w:val="en-US"/>
              </w:rPr>
              <w:t xml:space="preserve">41.4, </w:t>
            </w:r>
            <w:r w:rsidRPr="00377359">
              <w:rPr>
                <w:lang w:val="en-US"/>
              </w:rPr>
              <w:t>C</w:t>
            </w:r>
            <w:r w:rsidRPr="00132653">
              <w:rPr>
                <w:lang w:val="en-US"/>
              </w:rPr>
              <w:t xml:space="preserve">41.8, </w:t>
            </w:r>
            <w:r w:rsidRPr="00377359">
              <w:rPr>
                <w:lang w:val="en-US"/>
              </w:rPr>
              <w:t>C</w:t>
            </w:r>
            <w:r w:rsidRPr="00132653">
              <w:rPr>
                <w:lang w:val="en-US"/>
              </w:rPr>
              <w:t xml:space="preserve">41.9, </w:t>
            </w:r>
            <w:r w:rsidRPr="00377359">
              <w:rPr>
                <w:lang w:val="en-US"/>
              </w:rPr>
              <w:t>C</w:t>
            </w:r>
            <w:r w:rsidRPr="00132653">
              <w:rPr>
                <w:lang w:val="en-US"/>
              </w:rPr>
              <w:t xml:space="preserve">43, </w:t>
            </w:r>
            <w:r w:rsidRPr="00377359">
              <w:rPr>
                <w:lang w:val="en-US"/>
              </w:rPr>
              <w:t>C</w:t>
            </w:r>
            <w:r w:rsidRPr="00132653">
              <w:rPr>
                <w:lang w:val="en-US"/>
              </w:rPr>
              <w:t xml:space="preserve">43.0, </w:t>
            </w:r>
            <w:r w:rsidRPr="00377359">
              <w:rPr>
                <w:lang w:val="en-US"/>
              </w:rPr>
              <w:t>C</w:t>
            </w:r>
            <w:r w:rsidRPr="00132653">
              <w:rPr>
                <w:lang w:val="en-US"/>
              </w:rPr>
              <w:t xml:space="preserve">43.1, </w:t>
            </w:r>
            <w:r w:rsidRPr="00377359">
              <w:rPr>
                <w:lang w:val="en-US"/>
              </w:rPr>
              <w:t>C</w:t>
            </w:r>
            <w:r w:rsidRPr="00132653">
              <w:rPr>
                <w:lang w:val="en-US"/>
              </w:rPr>
              <w:t xml:space="preserve">43.2, </w:t>
            </w:r>
            <w:r w:rsidRPr="00377359">
              <w:rPr>
                <w:lang w:val="en-US"/>
              </w:rPr>
              <w:t>C</w:t>
            </w:r>
            <w:r w:rsidRPr="00132653">
              <w:rPr>
                <w:lang w:val="en-US"/>
              </w:rPr>
              <w:t xml:space="preserve">43.3, </w:t>
            </w:r>
            <w:r w:rsidRPr="00377359">
              <w:rPr>
                <w:lang w:val="en-US"/>
              </w:rPr>
              <w:t>C</w:t>
            </w:r>
            <w:r w:rsidRPr="00132653">
              <w:rPr>
                <w:lang w:val="en-US"/>
              </w:rPr>
              <w:t xml:space="preserve">43.4, </w:t>
            </w:r>
            <w:r w:rsidRPr="00377359">
              <w:rPr>
                <w:lang w:val="en-US"/>
              </w:rPr>
              <w:t>C</w:t>
            </w:r>
            <w:r w:rsidRPr="00132653">
              <w:rPr>
                <w:lang w:val="en-US"/>
              </w:rPr>
              <w:t xml:space="preserve">43.5, </w:t>
            </w:r>
            <w:r w:rsidRPr="00377359">
              <w:rPr>
                <w:lang w:val="en-US"/>
              </w:rPr>
              <w:t>C</w:t>
            </w:r>
            <w:r w:rsidRPr="00132653">
              <w:rPr>
                <w:lang w:val="en-US"/>
              </w:rPr>
              <w:t xml:space="preserve">43.6, </w:t>
            </w:r>
            <w:r w:rsidRPr="00377359">
              <w:rPr>
                <w:lang w:val="en-US"/>
              </w:rPr>
              <w:t>C</w:t>
            </w:r>
            <w:r w:rsidRPr="00132653">
              <w:rPr>
                <w:lang w:val="en-US"/>
              </w:rPr>
              <w:t xml:space="preserve">43.7, </w:t>
            </w:r>
            <w:r w:rsidRPr="00377359">
              <w:rPr>
                <w:lang w:val="en-US"/>
              </w:rPr>
              <w:t>C</w:t>
            </w:r>
            <w:r w:rsidRPr="00132653">
              <w:rPr>
                <w:lang w:val="en-US"/>
              </w:rPr>
              <w:t xml:space="preserve">43.8, </w:t>
            </w:r>
            <w:r w:rsidRPr="00377359">
              <w:rPr>
                <w:lang w:val="en-US"/>
              </w:rPr>
              <w:t>C</w:t>
            </w:r>
            <w:r w:rsidRPr="00132653">
              <w:rPr>
                <w:lang w:val="en-US"/>
              </w:rPr>
              <w:t xml:space="preserve">43.9, </w:t>
            </w:r>
            <w:r w:rsidRPr="00377359">
              <w:rPr>
                <w:lang w:val="en-US"/>
              </w:rPr>
              <w:t>C</w:t>
            </w:r>
            <w:r w:rsidRPr="00132653">
              <w:rPr>
                <w:lang w:val="en-US"/>
              </w:rPr>
              <w:t xml:space="preserve">44, </w:t>
            </w:r>
            <w:r w:rsidRPr="00377359">
              <w:rPr>
                <w:lang w:val="en-US"/>
              </w:rPr>
              <w:t>C</w:t>
            </w:r>
            <w:r w:rsidRPr="00132653">
              <w:rPr>
                <w:lang w:val="en-US"/>
              </w:rPr>
              <w:t xml:space="preserve">44.0, </w:t>
            </w:r>
            <w:r w:rsidRPr="00377359">
              <w:rPr>
                <w:lang w:val="en-US"/>
              </w:rPr>
              <w:t>C</w:t>
            </w:r>
            <w:r w:rsidRPr="00132653">
              <w:rPr>
                <w:lang w:val="en-US"/>
              </w:rPr>
              <w:t xml:space="preserve">44.1, </w:t>
            </w:r>
            <w:r w:rsidRPr="00377359">
              <w:rPr>
                <w:lang w:val="en-US"/>
              </w:rPr>
              <w:t>C</w:t>
            </w:r>
            <w:r w:rsidRPr="00132653">
              <w:rPr>
                <w:lang w:val="en-US"/>
              </w:rPr>
              <w:t xml:space="preserve">44.2, </w:t>
            </w:r>
            <w:r w:rsidRPr="00377359">
              <w:rPr>
                <w:lang w:val="en-US"/>
              </w:rPr>
              <w:t>C</w:t>
            </w:r>
            <w:r w:rsidRPr="00132653">
              <w:rPr>
                <w:lang w:val="en-US"/>
              </w:rPr>
              <w:t xml:space="preserve">44.3, </w:t>
            </w:r>
            <w:r w:rsidRPr="00377359">
              <w:rPr>
                <w:lang w:val="en-US"/>
              </w:rPr>
              <w:t>C</w:t>
            </w:r>
            <w:r w:rsidRPr="00132653">
              <w:rPr>
                <w:lang w:val="en-US"/>
              </w:rPr>
              <w:t xml:space="preserve">44.4, </w:t>
            </w:r>
            <w:r w:rsidRPr="00377359">
              <w:rPr>
                <w:lang w:val="en-US"/>
              </w:rPr>
              <w:t>C</w:t>
            </w:r>
            <w:r w:rsidRPr="00132653">
              <w:rPr>
                <w:lang w:val="en-US"/>
              </w:rPr>
              <w:t xml:space="preserve">44.5, </w:t>
            </w:r>
            <w:r w:rsidRPr="00377359">
              <w:rPr>
                <w:lang w:val="en-US"/>
              </w:rPr>
              <w:t>C</w:t>
            </w:r>
            <w:r w:rsidRPr="00132653">
              <w:rPr>
                <w:lang w:val="en-US"/>
              </w:rPr>
              <w:t xml:space="preserve">44.6, </w:t>
            </w:r>
            <w:r w:rsidRPr="00377359">
              <w:rPr>
                <w:lang w:val="en-US"/>
              </w:rPr>
              <w:t>C</w:t>
            </w:r>
            <w:r w:rsidRPr="00132653">
              <w:rPr>
                <w:lang w:val="en-US"/>
              </w:rPr>
              <w:t xml:space="preserve">44.7, </w:t>
            </w:r>
            <w:r w:rsidRPr="00377359">
              <w:rPr>
                <w:lang w:val="en-US"/>
              </w:rPr>
              <w:t>C</w:t>
            </w:r>
            <w:r w:rsidRPr="00132653">
              <w:rPr>
                <w:lang w:val="en-US"/>
              </w:rPr>
              <w:t xml:space="preserve">44.8, </w:t>
            </w:r>
            <w:r w:rsidRPr="00377359">
              <w:rPr>
                <w:lang w:val="en-US"/>
              </w:rPr>
              <w:t>C</w:t>
            </w:r>
            <w:r w:rsidRPr="00132653">
              <w:rPr>
                <w:lang w:val="en-US"/>
              </w:rPr>
              <w:t xml:space="preserve">44.9, </w:t>
            </w:r>
            <w:r w:rsidRPr="00377359">
              <w:rPr>
                <w:lang w:val="en-US"/>
              </w:rPr>
              <w:t>C</w:t>
            </w:r>
            <w:r w:rsidRPr="00132653">
              <w:rPr>
                <w:lang w:val="en-US"/>
              </w:rPr>
              <w:t xml:space="preserve">45, </w:t>
            </w:r>
            <w:r w:rsidRPr="00377359">
              <w:rPr>
                <w:lang w:val="en-US"/>
              </w:rPr>
              <w:t>C</w:t>
            </w:r>
            <w:r w:rsidRPr="00132653">
              <w:rPr>
                <w:lang w:val="en-US"/>
              </w:rPr>
              <w:t xml:space="preserve">45.0, </w:t>
            </w:r>
            <w:r w:rsidRPr="00377359">
              <w:rPr>
                <w:lang w:val="en-US"/>
              </w:rPr>
              <w:t>C</w:t>
            </w:r>
            <w:r w:rsidRPr="00132653">
              <w:rPr>
                <w:lang w:val="en-US"/>
              </w:rPr>
              <w:t xml:space="preserve">45.1, </w:t>
            </w:r>
            <w:r w:rsidRPr="00377359">
              <w:rPr>
                <w:lang w:val="en-US"/>
              </w:rPr>
              <w:t>C</w:t>
            </w:r>
            <w:r w:rsidRPr="00132653">
              <w:rPr>
                <w:lang w:val="en-US"/>
              </w:rPr>
              <w:t xml:space="preserve">45.2, </w:t>
            </w:r>
            <w:r w:rsidRPr="00377359">
              <w:rPr>
                <w:lang w:val="en-US"/>
              </w:rPr>
              <w:t>C</w:t>
            </w:r>
            <w:r w:rsidRPr="00132653">
              <w:rPr>
                <w:lang w:val="en-US"/>
              </w:rPr>
              <w:t xml:space="preserve">45.7, </w:t>
            </w:r>
            <w:r w:rsidRPr="00377359">
              <w:rPr>
                <w:lang w:val="en-US"/>
              </w:rPr>
              <w:t>C</w:t>
            </w:r>
            <w:r w:rsidRPr="00132653">
              <w:rPr>
                <w:lang w:val="en-US"/>
              </w:rPr>
              <w:t xml:space="preserve">45.9, </w:t>
            </w:r>
            <w:r w:rsidRPr="00377359">
              <w:rPr>
                <w:lang w:val="en-US"/>
              </w:rPr>
              <w:t>C</w:t>
            </w:r>
            <w:r w:rsidRPr="00132653">
              <w:rPr>
                <w:lang w:val="en-US"/>
              </w:rPr>
              <w:t xml:space="preserve">46, </w:t>
            </w:r>
            <w:r w:rsidRPr="00377359">
              <w:rPr>
                <w:lang w:val="en-US"/>
              </w:rPr>
              <w:t>C</w:t>
            </w:r>
            <w:r w:rsidRPr="00132653">
              <w:rPr>
                <w:lang w:val="en-US"/>
              </w:rPr>
              <w:t xml:space="preserve">46.0, </w:t>
            </w:r>
            <w:r w:rsidRPr="00377359">
              <w:rPr>
                <w:lang w:val="en-US"/>
              </w:rPr>
              <w:t>C</w:t>
            </w:r>
            <w:r w:rsidRPr="00132653">
              <w:rPr>
                <w:lang w:val="en-US"/>
              </w:rPr>
              <w:t xml:space="preserve">46.1, </w:t>
            </w:r>
            <w:r w:rsidRPr="00377359">
              <w:rPr>
                <w:lang w:val="en-US"/>
              </w:rPr>
              <w:t>C</w:t>
            </w:r>
            <w:r w:rsidRPr="00132653">
              <w:rPr>
                <w:lang w:val="en-US"/>
              </w:rPr>
              <w:t xml:space="preserve">46.2, </w:t>
            </w:r>
            <w:r w:rsidRPr="00377359">
              <w:rPr>
                <w:lang w:val="en-US"/>
              </w:rPr>
              <w:t>C</w:t>
            </w:r>
            <w:r w:rsidRPr="00132653">
              <w:rPr>
                <w:lang w:val="en-US"/>
              </w:rPr>
              <w:t xml:space="preserve">46.3, </w:t>
            </w:r>
            <w:r w:rsidRPr="00377359">
              <w:rPr>
                <w:lang w:val="en-US"/>
              </w:rPr>
              <w:t>C</w:t>
            </w:r>
            <w:r w:rsidRPr="00132653">
              <w:rPr>
                <w:lang w:val="en-US"/>
              </w:rPr>
              <w:t xml:space="preserve">46.7, </w:t>
            </w:r>
            <w:r w:rsidRPr="00377359">
              <w:rPr>
                <w:lang w:val="en-US"/>
              </w:rPr>
              <w:t>C</w:t>
            </w:r>
            <w:r w:rsidRPr="00132653">
              <w:rPr>
                <w:lang w:val="en-US"/>
              </w:rPr>
              <w:t xml:space="preserve">46.8, </w:t>
            </w:r>
            <w:r w:rsidRPr="00377359">
              <w:rPr>
                <w:lang w:val="en-US"/>
              </w:rPr>
              <w:t>C</w:t>
            </w:r>
            <w:r w:rsidRPr="00132653">
              <w:rPr>
                <w:lang w:val="en-US"/>
              </w:rPr>
              <w:t xml:space="preserve">46.9, </w:t>
            </w:r>
            <w:r w:rsidRPr="00377359">
              <w:rPr>
                <w:lang w:val="en-US"/>
              </w:rPr>
              <w:t>C</w:t>
            </w:r>
            <w:r w:rsidRPr="00132653">
              <w:rPr>
                <w:lang w:val="en-US"/>
              </w:rPr>
              <w:t xml:space="preserve">47, </w:t>
            </w:r>
            <w:r w:rsidRPr="00377359">
              <w:rPr>
                <w:lang w:val="en-US"/>
              </w:rPr>
              <w:t>C</w:t>
            </w:r>
            <w:r w:rsidRPr="00132653">
              <w:rPr>
                <w:lang w:val="en-US"/>
              </w:rPr>
              <w:t xml:space="preserve">47.0, </w:t>
            </w:r>
            <w:r w:rsidRPr="00377359">
              <w:rPr>
                <w:lang w:val="en-US"/>
              </w:rPr>
              <w:t>C</w:t>
            </w:r>
            <w:r w:rsidRPr="00132653">
              <w:rPr>
                <w:lang w:val="en-US"/>
              </w:rPr>
              <w:t xml:space="preserve">47.1, </w:t>
            </w:r>
            <w:r w:rsidRPr="00377359">
              <w:rPr>
                <w:lang w:val="en-US"/>
              </w:rPr>
              <w:t>C</w:t>
            </w:r>
            <w:r w:rsidRPr="00132653">
              <w:rPr>
                <w:lang w:val="en-US"/>
              </w:rPr>
              <w:t xml:space="preserve">47.2, </w:t>
            </w:r>
            <w:r w:rsidRPr="00377359">
              <w:rPr>
                <w:lang w:val="en-US"/>
              </w:rPr>
              <w:t>C</w:t>
            </w:r>
            <w:r w:rsidRPr="00132653">
              <w:rPr>
                <w:lang w:val="en-US"/>
              </w:rPr>
              <w:t xml:space="preserve">48, </w:t>
            </w:r>
            <w:r w:rsidRPr="00377359">
              <w:rPr>
                <w:lang w:val="en-US"/>
              </w:rPr>
              <w:t>C</w:t>
            </w:r>
            <w:r w:rsidRPr="00132653">
              <w:rPr>
                <w:lang w:val="en-US"/>
              </w:rPr>
              <w:t xml:space="preserve">48.1, </w:t>
            </w:r>
            <w:r w:rsidRPr="00377359">
              <w:rPr>
                <w:lang w:val="en-US"/>
              </w:rPr>
              <w:t>C</w:t>
            </w:r>
            <w:r w:rsidRPr="00132653">
              <w:rPr>
                <w:lang w:val="en-US"/>
              </w:rPr>
              <w:t xml:space="preserve">48.2, </w:t>
            </w:r>
            <w:r w:rsidRPr="00377359">
              <w:rPr>
                <w:lang w:val="en-US"/>
              </w:rPr>
              <w:t>C</w:t>
            </w:r>
            <w:r w:rsidRPr="00132653">
              <w:rPr>
                <w:lang w:val="en-US"/>
              </w:rPr>
              <w:t xml:space="preserve">48.8, </w:t>
            </w:r>
            <w:r w:rsidRPr="00377359">
              <w:rPr>
                <w:lang w:val="en-US"/>
              </w:rPr>
              <w:t>C</w:t>
            </w:r>
            <w:r w:rsidRPr="00132653">
              <w:rPr>
                <w:lang w:val="en-US"/>
              </w:rPr>
              <w:t xml:space="preserve">50, </w:t>
            </w:r>
            <w:r w:rsidRPr="00377359">
              <w:rPr>
                <w:lang w:val="en-US"/>
              </w:rPr>
              <w:t>C</w:t>
            </w:r>
            <w:r w:rsidRPr="00132653">
              <w:rPr>
                <w:lang w:val="en-US"/>
              </w:rPr>
              <w:t xml:space="preserve">50.0, </w:t>
            </w:r>
            <w:r w:rsidRPr="00377359">
              <w:rPr>
                <w:lang w:val="en-US"/>
              </w:rPr>
              <w:t>C</w:t>
            </w:r>
            <w:r w:rsidRPr="00132653">
              <w:rPr>
                <w:lang w:val="en-US"/>
              </w:rPr>
              <w:t xml:space="preserve">50.1, </w:t>
            </w:r>
            <w:r w:rsidRPr="00377359">
              <w:rPr>
                <w:lang w:val="en-US"/>
              </w:rPr>
              <w:t>C</w:t>
            </w:r>
            <w:r w:rsidRPr="00132653">
              <w:rPr>
                <w:lang w:val="en-US"/>
              </w:rPr>
              <w:t xml:space="preserve">50.2, </w:t>
            </w:r>
            <w:r w:rsidRPr="00377359">
              <w:rPr>
                <w:lang w:val="en-US"/>
              </w:rPr>
              <w:t>C</w:t>
            </w:r>
            <w:r w:rsidRPr="00132653">
              <w:rPr>
                <w:lang w:val="en-US"/>
              </w:rPr>
              <w:t xml:space="preserve">50.3, </w:t>
            </w:r>
            <w:r w:rsidRPr="00377359">
              <w:rPr>
                <w:lang w:val="en-US"/>
              </w:rPr>
              <w:t>C</w:t>
            </w:r>
            <w:r w:rsidRPr="00132653">
              <w:rPr>
                <w:lang w:val="en-US"/>
              </w:rPr>
              <w:t xml:space="preserve">50.4, </w:t>
            </w:r>
            <w:r w:rsidRPr="00377359">
              <w:rPr>
                <w:lang w:val="en-US"/>
              </w:rPr>
              <w:t>C</w:t>
            </w:r>
            <w:r w:rsidRPr="00132653">
              <w:rPr>
                <w:lang w:val="en-US"/>
              </w:rPr>
              <w:t xml:space="preserve">50.5, </w:t>
            </w:r>
            <w:r w:rsidRPr="00377359">
              <w:rPr>
                <w:lang w:val="en-US"/>
              </w:rPr>
              <w:t>C</w:t>
            </w:r>
            <w:r w:rsidRPr="00132653">
              <w:rPr>
                <w:lang w:val="en-US"/>
              </w:rPr>
              <w:t xml:space="preserve">50.6, </w:t>
            </w:r>
            <w:r w:rsidRPr="00377359">
              <w:rPr>
                <w:lang w:val="en-US"/>
              </w:rPr>
              <w:t>C</w:t>
            </w:r>
            <w:r w:rsidRPr="00132653">
              <w:rPr>
                <w:lang w:val="en-US"/>
              </w:rPr>
              <w:t xml:space="preserve">50.8, </w:t>
            </w:r>
            <w:r w:rsidRPr="00377359">
              <w:rPr>
                <w:lang w:val="en-US"/>
              </w:rPr>
              <w:t>C</w:t>
            </w:r>
            <w:r w:rsidRPr="00132653">
              <w:rPr>
                <w:lang w:val="en-US"/>
              </w:rPr>
              <w:t xml:space="preserve">50.9, </w:t>
            </w:r>
            <w:r w:rsidRPr="00377359">
              <w:rPr>
                <w:lang w:val="en-US"/>
              </w:rPr>
              <w:t>C</w:t>
            </w:r>
            <w:r w:rsidRPr="00132653">
              <w:rPr>
                <w:lang w:val="en-US"/>
              </w:rPr>
              <w:t xml:space="preserve">51, </w:t>
            </w:r>
            <w:r w:rsidRPr="00377359">
              <w:rPr>
                <w:lang w:val="en-US"/>
              </w:rPr>
              <w:t>C</w:t>
            </w:r>
            <w:r w:rsidRPr="00132653">
              <w:rPr>
                <w:lang w:val="en-US"/>
              </w:rPr>
              <w:t xml:space="preserve">51.0, </w:t>
            </w:r>
            <w:r w:rsidRPr="00377359">
              <w:rPr>
                <w:lang w:val="en-US"/>
              </w:rPr>
              <w:t>C</w:t>
            </w:r>
            <w:r w:rsidRPr="00132653">
              <w:rPr>
                <w:lang w:val="en-US"/>
              </w:rPr>
              <w:t xml:space="preserve">51.1, </w:t>
            </w:r>
            <w:r w:rsidRPr="00377359">
              <w:rPr>
                <w:lang w:val="en-US"/>
              </w:rPr>
              <w:t>C</w:t>
            </w:r>
            <w:r w:rsidRPr="00132653">
              <w:rPr>
                <w:lang w:val="en-US"/>
              </w:rPr>
              <w:t xml:space="preserve">51.2, </w:t>
            </w:r>
            <w:r w:rsidRPr="00377359">
              <w:rPr>
                <w:lang w:val="en-US"/>
              </w:rPr>
              <w:t>C</w:t>
            </w:r>
            <w:r w:rsidRPr="00132653">
              <w:rPr>
                <w:lang w:val="en-US"/>
              </w:rPr>
              <w:t xml:space="preserve">51.8, </w:t>
            </w:r>
            <w:r w:rsidRPr="00377359">
              <w:rPr>
                <w:lang w:val="en-US"/>
              </w:rPr>
              <w:t>C</w:t>
            </w:r>
            <w:r w:rsidRPr="00132653">
              <w:rPr>
                <w:lang w:val="en-US"/>
              </w:rPr>
              <w:t xml:space="preserve">51.9, </w:t>
            </w:r>
            <w:r w:rsidRPr="00377359">
              <w:rPr>
                <w:lang w:val="en-US"/>
              </w:rPr>
              <w:t>C</w:t>
            </w:r>
            <w:r w:rsidRPr="00132653">
              <w:rPr>
                <w:lang w:val="en-US"/>
              </w:rPr>
              <w:t xml:space="preserve">52, </w:t>
            </w:r>
            <w:r w:rsidRPr="00377359">
              <w:rPr>
                <w:lang w:val="en-US"/>
              </w:rPr>
              <w:t>C</w:t>
            </w:r>
            <w:r w:rsidRPr="00132653">
              <w:rPr>
                <w:lang w:val="en-US"/>
              </w:rPr>
              <w:t xml:space="preserve">53, </w:t>
            </w:r>
            <w:r w:rsidRPr="00377359">
              <w:rPr>
                <w:lang w:val="en-US"/>
              </w:rPr>
              <w:t>C</w:t>
            </w:r>
            <w:r w:rsidRPr="00132653">
              <w:rPr>
                <w:lang w:val="en-US"/>
              </w:rPr>
              <w:t xml:space="preserve">53.0, </w:t>
            </w:r>
            <w:r w:rsidRPr="00377359">
              <w:rPr>
                <w:lang w:val="en-US"/>
              </w:rPr>
              <w:t>C</w:t>
            </w:r>
            <w:r w:rsidRPr="00132653">
              <w:rPr>
                <w:lang w:val="en-US"/>
              </w:rPr>
              <w:t xml:space="preserve">53.1, </w:t>
            </w:r>
            <w:r w:rsidRPr="00377359">
              <w:rPr>
                <w:lang w:val="en-US"/>
              </w:rPr>
              <w:t>C</w:t>
            </w:r>
            <w:r w:rsidRPr="00132653">
              <w:rPr>
                <w:lang w:val="en-US"/>
              </w:rPr>
              <w:t xml:space="preserve">53.8, </w:t>
            </w:r>
            <w:r w:rsidRPr="00377359">
              <w:rPr>
                <w:lang w:val="en-US"/>
              </w:rPr>
              <w:t>C</w:t>
            </w:r>
            <w:r w:rsidRPr="00132653">
              <w:rPr>
                <w:lang w:val="en-US"/>
              </w:rPr>
              <w:t xml:space="preserve">53.9, </w:t>
            </w:r>
            <w:r w:rsidRPr="00377359">
              <w:rPr>
                <w:lang w:val="en-US"/>
              </w:rPr>
              <w:t>C</w:t>
            </w:r>
            <w:r w:rsidRPr="00132653">
              <w:rPr>
                <w:lang w:val="en-US"/>
              </w:rPr>
              <w:t xml:space="preserve">54, </w:t>
            </w:r>
            <w:r w:rsidRPr="00377359">
              <w:rPr>
                <w:lang w:val="en-US"/>
              </w:rPr>
              <w:t>C</w:t>
            </w:r>
            <w:r w:rsidRPr="00132653">
              <w:rPr>
                <w:lang w:val="en-US"/>
              </w:rPr>
              <w:t xml:space="preserve">54.0, </w:t>
            </w:r>
            <w:r w:rsidRPr="00377359">
              <w:rPr>
                <w:lang w:val="en-US"/>
              </w:rPr>
              <w:t>C</w:t>
            </w:r>
            <w:r w:rsidRPr="00132653">
              <w:rPr>
                <w:lang w:val="en-US"/>
              </w:rPr>
              <w:t xml:space="preserve">54.1, </w:t>
            </w:r>
            <w:r w:rsidRPr="00377359">
              <w:rPr>
                <w:lang w:val="en-US"/>
              </w:rPr>
              <w:t>C</w:t>
            </w:r>
            <w:r w:rsidRPr="00132653">
              <w:rPr>
                <w:lang w:val="en-US"/>
              </w:rPr>
              <w:t xml:space="preserve">54.2, </w:t>
            </w:r>
            <w:r w:rsidRPr="00377359">
              <w:rPr>
                <w:lang w:val="en-US"/>
              </w:rPr>
              <w:t>C</w:t>
            </w:r>
            <w:r w:rsidRPr="00132653">
              <w:rPr>
                <w:lang w:val="en-US"/>
              </w:rPr>
              <w:t xml:space="preserve">54.3, </w:t>
            </w:r>
            <w:r w:rsidRPr="00377359">
              <w:rPr>
                <w:lang w:val="en-US"/>
              </w:rPr>
              <w:t>C</w:t>
            </w:r>
            <w:r w:rsidRPr="00132653">
              <w:rPr>
                <w:lang w:val="en-US"/>
              </w:rPr>
              <w:t xml:space="preserve">54.8, </w:t>
            </w:r>
            <w:r w:rsidRPr="00377359">
              <w:rPr>
                <w:lang w:val="en-US"/>
              </w:rPr>
              <w:t>C</w:t>
            </w:r>
            <w:r w:rsidRPr="00132653">
              <w:rPr>
                <w:lang w:val="en-US"/>
              </w:rPr>
              <w:t xml:space="preserve">54.9, </w:t>
            </w:r>
            <w:r w:rsidRPr="00377359">
              <w:rPr>
                <w:lang w:val="en-US"/>
              </w:rPr>
              <w:t>C</w:t>
            </w:r>
            <w:r w:rsidRPr="00132653">
              <w:rPr>
                <w:lang w:val="en-US"/>
              </w:rPr>
              <w:t xml:space="preserve">55, </w:t>
            </w:r>
            <w:r w:rsidRPr="00377359">
              <w:rPr>
                <w:lang w:val="en-US"/>
              </w:rPr>
              <w:t>C</w:t>
            </w:r>
            <w:r w:rsidRPr="00132653">
              <w:rPr>
                <w:lang w:val="en-US"/>
              </w:rPr>
              <w:t xml:space="preserve">56, </w:t>
            </w:r>
            <w:r w:rsidRPr="00377359">
              <w:rPr>
                <w:lang w:val="en-US"/>
              </w:rPr>
              <w:t>C</w:t>
            </w:r>
            <w:r w:rsidRPr="00132653">
              <w:rPr>
                <w:lang w:val="en-US"/>
              </w:rPr>
              <w:t xml:space="preserve">57, </w:t>
            </w:r>
            <w:r w:rsidRPr="00377359">
              <w:rPr>
                <w:lang w:val="en-US"/>
              </w:rPr>
              <w:t>C</w:t>
            </w:r>
            <w:r w:rsidRPr="00132653">
              <w:rPr>
                <w:lang w:val="en-US"/>
              </w:rPr>
              <w:t xml:space="preserve">57.0, </w:t>
            </w:r>
            <w:r w:rsidRPr="00377359">
              <w:rPr>
                <w:lang w:val="en-US"/>
              </w:rPr>
              <w:t>C</w:t>
            </w:r>
            <w:r w:rsidRPr="00132653">
              <w:rPr>
                <w:lang w:val="en-US"/>
              </w:rPr>
              <w:t xml:space="preserve">57.1, </w:t>
            </w:r>
            <w:r w:rsidRPr="00377359">
              <w:rPr>
                <w:lang w:val="en-US"/>
              </w:rPr>
              <w:t>C</w:t>
            </w:r>
            <w:r w:rsidRPr="00132653">
              <w:rPr>
                <w:lang w:val="en-US"/>
              </w:rPr>
              <w:t xml:space="preserve">57.2, </w:t>
            </w:r>
            <w:r w:rsidRPr="00377359">
              <w:rPr>
                <w:lang w:val="en-US"/>
              </w:rPr>
              <w:t>C</w:t>
            </w:r>
            <w:r w:rsidRPr="00132653">
              <w:rPr>
                <w:lang w:val="en-US"/>
              </w:rPr>
              <w:t xml:space="preserve">57.3, </w:t>
            </w:r>
            <w:r w:rsidRPr="00377359">
              <w:rPr>
                <w:lang w:val="en-US"/>
              </w:rPr>
              <w:t>C</w:t>
            </w:r>
            <w:r w:rsidRPr="00132653">
              <w:rPr>
                <w:lang w:val="en-US"/>
              </w:rPr>
              <w:t xml:space="preserve">57.4, </w:t>
            </w:r>
            <w:r w:rsidRPr="00377359">
              <w:rPr>
                <w:lang w:val="en-US"/>
              </w:rPr>
              <w:t>C</w:t>
            </w:r>
            <w:r w:rsidRPr="00132653">
              <w:rPr>
                <w:lang w:val="en-US"/>
              </w:rPr>
              <w:t xml:space="preserve">57.7, </w:t>
            </w:r>
            <w:r w:rsidRPr="00377359">
              <w:rPr>
                <w:lang w:val="en-US"/>
              </w:rPr>
              <w:t>C</w:t>
            </w:r>
            <w:r w:rsidRPr="00132653">
              <w:rPr>
                <w:lang w:val="en-US"/>
              </w:rPr>
              <w:t xml:space="preserve">57.8, </w:t>
            </w:r>
            <w:r w:rsidRPr="00377359">
              <w:rPr>
                <w:lang w:val="en-US"/>
              </w:rPr>
              <w:t>C</w:t>
            </w:r>
            <w:r w:rsidRPr="00132653">
              <w:rPr>
                <w:lang w:val="en-US"/>
              </w:rPr>
              <w:t xml:space="preserve">57.9, </w:t>
            </w:r>
            <w:r w:rsidRPr="00377359">
              <w:rPr>
                <w:lang w:val="en-US"/>
              </w:rPr>
              <w:t>C</w:t>
            </w:r>
            <w:r w:rsidRPr="00132653">
              <w:rPr>
                <w:lang w:val="en-US"/>
              </w:rPr>
              <w:t xml:space="preserve">58, </w:t>
            </w:r>
            <w:r w:rsidRPr="00377359">
              <w:rPr>
                <w:lang w:val="en-US"/>
              </w:rPr>
              <w:t>C</w:t>
            </w:r>
            <w:r w:rsidRPr="00132653">
              <w:rPr>
                <w:lang w:val="en-US"/>
              </w:rPr>
              <w:t xml:space="preserve">60, </w:t>
            </w:r>
            <w:r w:rsidRPr="00377359">
              <w:rPr>
                <w:lang w:val="en-US"/>
              </w:rPr>
              <w:t>C</w:t>
            </w:r>
            <w:r w:rsidRPr="00132653">
              <w:rPr>
                <w:lang w:val="en-US"/>
              </w:rPr>
              <w:t xml:space="preserve">60.0, </w:t>
            </w:r>
            <w:r w:rsidRPr="00377359">
              <w:rPr>
                <w:lang w:val="en-US"/>
              </w:rPr>
              <w:t>C</w:t>
            </w:r>
            <w:r w:rsidRPr="00132653">
              <w:rPr>
                <w:lang w:val="en-US"/>
              </w:rPr>
              <w:t xml:space="preserve">60.1, </w:t>
            </w:r>
            <w:r w:rsidRPr="00377359">
              <w:rPr>
                <w:lang w:val="en-US"/>
              </w:rPr>
              <w:t>C</w:t>
            </w:r>
            <w:r w:rsidRPr="00132653">
              <w:rPr>
                <w:lang w:val="en-US"/>
              </w:rPr>
              <w:t xml:space="preserve">60.2, </w:t>
            </w:r>
            <w:r w:rsidRPr="00377359">
              <w:rPr>
                <w:lang w:val="en-US"/>
              </w:rPr>
              <w:t>C</w:t>
            </w:r>
            <w:r w:rsidRPr="00132653">
              <w:rPr>
                <w:lang w:val="en-US"/>
              </w:rPr>
              <w:t xml:space="preserve">60.8, </w:t>
            </w:r>
            <w:r w:rsidRPr="00377359">
              <w:rPr>
                <w:lang w:val="en-US"/>
              </w:rPr>
              <w:t>C</w:t>
            </w:r>
            <w:r w:rsidRPr="00132653">
              <w:rPr>
                <w:lang w:val="en-US"/>
              </w:rPr>
              <w:t xml:space="preserve">60.9, </w:t>
            </w:r>
            <w:r w:rsidRPr="00377359">
              <w:rPr>
                <w:lang w:val="en-US"/>
              </w:rPr>
              <w:t>C</w:t>
            </w:r>
            <w:r w:rsidRPr="00132653">
              <w:rPr>
                <w:lang w:val="en-US"/>
              </w:rPr>
              <w:t xml:space="preserve">61, </w:t>
            </w:r>
            <w:r w:rsidRPr="00377359">
              <w:rPr>
                <w:lang w:val="en-US"/>
              </w:rPr>
              <w:t>C</w:t>
            </w:r>
            <w:r w:rsidRPr="00132653">
              <w:rPr>
                <w:lang w:val="en-US"/>
              </w:rPr>
              <w:t xml:space="preserve">63, </w:t>
            </w:r>
            <w:r w:rsidRPr="00377359">
              <w:rPr>
                <w:lang w:val="en-US"/>
              </w:rPr>
              <w:t>C</w:t>
            </w:r>
            <w:r w:rsidRPr="00132653">
              <w:rPr>
                <w:lang w:val="en-US"/>
              </w:rPr>
              <w:t xml:space="preserve">63.0, </w:t>
            </w:r>
            <w:r w:rsidRPr="00377359">
              <w:rPr>
                <w:lang w:val="en-US"/>
              </w:rPr>
              <w:t>C</w:t>
            </w:r>
            <w:r w:rsidRPr="00132653">
              <w:rPr>
                <w:lang w:val="en-US"/>
              </w:rPr>
              <w:t xml:space="preserve">63.1, </w:t>
            </w:r>
            <w:r w:rsidRPr="00377359">
              <w:rPr>
                <w:lang w:val="en-US"/>
              </w:rPr>
              <w:t>C</w:t>
            </w:r>
            <w:r w:rsidRPr="00132653">
              <w:rPr>
                <w:lang w:val="en-US"/>
              </w:rPr>
              <w:t xml:space="preserve">63.2, </w:t>
            </w:r>
            <w:r w:rsidRPr="00377359">
              <w:rPr>
                <w:lang w:val="en-US"/>
              </w:rPr>
              <w:t>C</w:t>
            </w:r>
            <w:r w:rsidRPr="00132653">
              <w:rPr>
                <w:lang w:val="en-US"/>
              </w:rPr>
              <w:t xml:space="preserve">63.7, </w:t>
            </w:r>
            <w:r w:rsidRPr="00377359">
              <w:rPr>
                <w:lang w:val="en-US"/>
              </w:rPr>
              <w:t>C</w:t>
            </w:r>
            <w:r w:rsidRPr="00132653">
              <w:rPr>
                <w:lang w:val="en-US"/>
              </w:rPr>
              <w:t xml:space="preserve">63.8, </w:t>
            </w:r>
            <w:r w:rsidRPr="00377359">
              <w:rPr>
                <w:lang w:val="en-US"/>
              </w:rPr>
              <w:t>C</w:t>
            </w:r>
            <w:r w:rsidRPr="00132653">
              <w:rPr>
                <w:lang w:val="en-US"/>
              </w:rPr>
              <w:t xml:space="preserve">63.9, </w:t>
            </w:r>
            <w:r w:rsidRPr="00377359">
              <w:rPr>
                <w:lang w:val="en-US"/>
              </w:rPr>
              <w:t>C</w:t>
            </w:r>
            <w:r w:rsidRPr="00132653">
              <w:rPr>
                <w:lang w:val="en-US"/>
              </w:rPr>
              <w:t xml:space="preserve">65, </w:t>
            </w:r>
            <w:r w:rsidRPr="00377359">
              <w:rPr>
                <w:lang w:val="en-US"/>
              </w:rPr>
              <w:t>C</w:t>
            </w:r>
            <w:r w:rsidRPr="00132653">
              <w:rPr>
                <w:lang w:val="en-US"/>
              </w:rPr>
              <w:t xml:space="preserve">66, </w:t>
            </w:r>
            <w:r w:rsidRPr="00377359">
              <w:rPr>
                <w:lang w:val="en-US"/>
              </w:rPr>
              <w:t>C</w:t>
            </w:r>
            <w:r w:rsidRPr="00132653">
              <w:rPr>
                <w:lang w:val="en-US"/>
              </w:rPr>
              <w:t xml:space="preserve">67, </w:t>
            </w:r>
            <w:r w:rsidRPr="00377359">
              <w:rPr>
                <w:lang w:val="en-US"/>
              </w:rPr>
              <w:t>C</w:t>
            </w:r>
            <w:r w:rsidRPr="00132653">
              <w:rPr>
                <w:lang w:val="en-US"/>
              </w:rPr>
              <w:t xml:space="preserve">67.0, </w:t>
            </w:r>
            <w:r w:rsidRPr="00377359">
              <w:rPr>
                <w:lang w:val="en-US"/>
              </w:rPr>
              <w:t>C</w:t>
            </w:r>
            <w:r w:rsidRPr="00132653">
              <w:rPr>
                <w:lang w:val="en-US"/>
              </w:rPr>
              <w:t xml:space="preserve">67.1, </w:t>
            </w:r>
            <w:r w:rsidRPr="00377359">
              <w:rPr>
                <w:lang w:val="en-US"/>
              </w:rPr>
              <w:t>C</w:t>
            </w:r>
            <w:r w:rsidRPr="00132653">
              <w:rPr>
                <w:lang w:val="en-US"/>
              </w:rPr>
              <w:t xml:space="preserve">67.2, </w:t>
            </w:r>
            <w:r w:rsidRPr="00377359">
              <w:rPr>
                <w:lang w:val="en-US"/>
              </w:rPr>
              <w:t>C</w:t>
            </w:r>
            <w:r w:rsidRPr="00132653">
              <w:rPr>
                <w:lang w:val="en-US"/>
              </w:rPr>
              <w:t xml:space="preserve">67.3, </w:t>
            </w:r>
            <w:r w:rsidRPr="00377359">
              <w:rPr>
                <w:lang w:val="en-US"/>
              </w:rPr>
              <w:t>C</w:t>
            </w:r>
            <w:r w:rsidRPr="00132653">
              <w:rPr>
                <w:lang w:val="en-US"/>
              </w:rPr>
              <w:t xml:space="preserve">67.4, </w:t>
            </w:r>
            <w:r w:rsidRPr="00377359">
              <w:rPr>
                <w:lang w:val="en-US"/>
              </w:rPr>
              <w:t>C</w:t>
            </w:r>
            <w:r w:rsidRPr="00132653">
              <w:rPr>
                <w:lang w:val="en-US"/>
              </w:rPr>
              <w:t xml:space="preserve">67.5, </w:t>
            </w:r>
            <w:r w:rsidRPr="00377359">
              <w:rPr>
                <w:lang w:val="en-US"/>
              </w:rPr>
              <w:t>C</w:t>
            </w:r>
            <w:r w:rsidRPr="00132653">
              <w:rPr>
                <w:lang w:val="en-US"/>
              </w:rPr>
              <w:t xml:space="preserve">67.6, </w:t>
            </w:r>
            <w:r w:rsidRPr="00377359">
              <w:rPr>
                <w:lang w:val="en-US"/>
              </w:rPr>
              <w:t>C</w:t>
            </w:r>
            <w:r w:rsidRPr="00132653">
              <w:rPr>
                <w:lang w:val="en-US"/>
              </w:rPr>
              <w:t xml:space="preserve">67.7, </w:t>
            </w:r>
            <w:r w:rsidRPr="00377359">
              <w:rPr>
                <w:lang w:val="en-US"/>
              </w:rPr>
              <w:t>C</w:t>
            </w:r>
            <w:r w:rsidRPr="00132653">
              <w:rPr>
                <w:lang w:val="en-US"/>
              </w:rPr>
              <w:t xml:space="preserve">67.8, </w:t>
            </w:r>
            <w:r w:rsidRPr="00377359">
              <w:rPr>
                <w:lang w:val="en-US"/>
              </w:rPr>
              <w:t>C</w:t>
            </w:r>
            <w:r w:rsidRPr="00132653">
              <w:rPr>
                <w:lang w:val="en-US"/>
              </w:rPr>
              <w:t xml:space="preserve">67.9, </w:t>
            </w:r>
            <w:r w:rsidRPr="00377359">
              <w:rPr>
                <w:lang w:val="en-US"/>
              </w:rPr>
              <w:t>C</w:t>
            </w:r>
            <w:r w:rsidRPr="00132653">
              <w:rPr>
                <w:lang w:val="en-US"/>
              </w:rPr>
              <w:t xml:space="preserve">68, </w:t>
            </w:r>
            <w:r w:rsidRPr="00377359">
              <w:rPr>
                <w:lang w:val="en-US"/>
              </w:rPr>
              <w:t>C</w:t>
            </w:r>
            <w:r w:rsidRPr="00132653">
              <w:rPr>
                <w:lang w:val="en-US"/>
              </w:rPr>
              <w:t xml:space="preserve">68.0, </w:t>
            </w:r>
            <w:r w:rsidRPr="00377359">
              <w:rPr>
                <w:lang w:val="en-US"/>
              </w:rPr>
              <w:t>C</w:t>
            </w:r>
            <w:r w:rsidRPr="00132653">
              <w:rPr>
                <w:lang w:val="en-US"/>
              </w:rPr>
              <w:t xml:space="preserve">68.1, </w:t>
            </w:r>
            <w:r w:rsidRPr="00377359">
              <w:rPr>
                <w:lang w:val="en-US"/>
              </w:rPr>
              <w:t>C</w:t>
            </w:r>
            <w:r w:rsidRPr="00132653">
              <w:rPr>
                <w:lang w:val="en-US"/>
              </w:rPr>
              <w:t xml:space="preserve">68.8, </w:t>
            </w:r>
            <w:r w:rsidRPr="00377359">
              <w:rPr>
                <w:lang w:val="en-US"/>
              </w:rPr>
              <w:t>C</w:t>
            </w:r>
            <w:r w:rsidRPr="00132653">
              <w:rPr>
                <w:lang w:val="en-US"/>
              </w:rPr>
              <w:t xml:space="preserve">68.9, </w:t>
            </w:r>
            <w:r w:rsidRPr="00377359">
              <w:rPr>
                <w:lang w:val="en-US"/>
              </w:rPr>
              <w:t>C</w:t>
            </w:r>
            <w:r w:rsidRPr="00132653">
              <w:rPr>
                <w:lang w:val="en-US"/>
              </w:rPr>
              <w:t xml:space="preserve">69, </w:t>
            </w:r>
            <w:r w:rsidRPr="00377359">
              <w:rPr>
                <w:lang w:val="en-US"/>
              </w:rPr>
              <w:t>C</w:t>
            </w:r>
            <w:r w:rsidRPr="00132653">
              <w:rPr>
                <w:lang w:val="en-US"/>
              </w:rPr>
              <w:t xml:space="preserve">69.0, </w:t>
            </w:r>
            <w:r w:rsidRPr="00377359">
              <w:rPr>
                <w:lang w:val="en-US"/>
              </w:rPr>
              <w:t>C</w:t>
            </w:r>
            <w:r w:rsidRPr="00132653">
              <w:rPr>
                <w:lang w:val="en-US"/>
              </w:rPr>
              <w:t xml:space="preserve">69.1, </w:t>
            </w:r>
            <w:r w:rsidRPr="00377359">
              <w:rPr>
                <w:lang w:val="en-US"/>
              </w:rPr>
              <w:t>C</w:t>
            </w:r>
            <w:r w:rsidRPr="00132653">
              <w:rPr>
                <w:lang w:val="en-US"/>
              </w:rPr>
              <w:t xml:space="preserve">69.2, </w:t>
            </w:r>
            <w:r w:rsidRPr="00377359">
              <w:rPr>
                <w:lang w:val="en-US"/>
              </w:rPr>
              <w:t>C</w:t>
            </w:r>
            <w:r w:rsidRPr="00132653">
              <w:rPr>
                <w:lang w:val="en-US"/>
              </w:rPr>
              <w:t xml:space="preserve">69.3, </w:t>
            </w:r>
            <w:r w:rsidRPr="00377359">
              <w:rPr>
                <w:lang w:val="en-US"/>
              </w:rPr>
              <w:t>C</w:t>
            </w:r>
            <w:r w:rsidRPr="00132653">
              <w:rPr>
                <w:lang w:val="en-US"/>
              </w:rPr>
              <w:t xml:space="preserve">69.4, </w:t>
            </w:r>
            <w:r w:rsidRPr="00377359">
              <w:rPr>
                <w:lang w:val="en-US"/>
              </w:rPr>
              <w:t>C</w:t>
            </w:r>
            <w:r w:rsidRPr="00132653">
              <w:rPr>
                <w:lang w:val="en-US"/>
              </w:rPr>
              <w:t xml:space="preserve">69.5, </w:t>
            </w:r>
            <w:r w:rsidRPr="00377359">
              <w:rPr>
                <w:lang w:val="en-US"/>
              </w:rPr>
              <w:t>C</w:t>
            </w:r>
            <w:r w:rsidRPr="00132653">
              <w:rPr>
                <w:lang w:val="en-US"/>
              </w:rPr>
              <w:t xml:space="preserve">69.6, </w:t>
            </w:r>
            <w:r w:rsidRPr="00377359">
              <w:rPr>
                <w:lang w:val="en-US"/>
              </w:rPr>
              <w:t>C</w:t>
            </w:r>
            <w:r w:rsidRPr="00132653">
              <w:rPr>
                <w:lang w:val="en-US"/>
              </w:rPr>
              <w:t xml:space="preserve">69.8, </w:t>
            </w:r>
            <w:r w:rsidRPr="00377359">
              <w:rPr>
                <w:lang w:val="en-US"/>
              </w:rPr>
              <w:t>C</w:t>
            </w:r>
            <w:r w:rsidRPr="00132653">
              <w:rPr>
                <w:lang w:val="en-US"/>
              </w:rPr>
              <w:t xml:space="preserve">69.9, </w:t>
            </w:r>
            <w:r w:rsidRPr="00377359">
              <w:rPr>
                <w:lang w:val="en-US"/>
              </w:rPr>
              <w:t>C</w:t>
            </w:r>
            <w:r w:rsidRPr="00132653">
              <w:rPr>
                <w:lang w:val="en-US"/>
              </w:rPr>
              <w:t xml:space="preserve">73, </w:t>
            </w:r>
            <w:r w:rsidRPr="00377359">
              <w:rPr>
                <w:lang w:val="en-US"/>
              </w:rPr>
              <w:t>C</w:t>
            </w:r>
            <w:r w:rsidRPr="00132653">
              <w:rPr>
                <w:lang w:val="en-US"/>
              </w:rPr>
              <w:t xml:space="preserve">74, </w:t>
            </w:r>
            <w:r w:rsidRPr="00377359">
              <w:rPr>
                <w:lang w:val="en-US"/>
              </w:rPr>
              <w:t>C</w:t>
            </w:r>
            <w:r w:rsidRPr="00132653">
              <w:rPr>
                <w:lang w:val="en-US"/>
              </w:rPr>
              <w:t xml:space="preserve">74.0, </w:t>
            </w:r>
            <w:r w:rsidRPr="00377359">
              <w:rPr>
                <w:lang w:val="en-US"/>
              </w:rPr>
              <w:t>C</w:t>
            </w:r>
            <w:r w:rsidRPr="00132653">
              <w:rPr>
                <w:lang w:val="en-US"/>
              </w:rPr>
              <w:t xml:space="preserve">75, </w:t>
            </w:r>
            <w:r w:rsidRPr="00377359">
              <w:rPr>
                <w:lang w:val="en-US"/>
              </w:rPr>
              <w:t>C</w:t>
            </w:r>
            <w:r w:rsidRPr="00132653">
              <w:rPr>
                <w:lang w:val="en-US"/>
              </w:rPr>
              <w:t xml:space="preserve">75.0, </w:t>
            </w:r>
            <w:r w:rsidRPr="00377359">
              <w:rPr>
                <w:lang w:val="en-US"/>
              </w:rPr>
              <w:t>C</w:t>
            </w:r>
            <w:r w:rsidRPr="00132653">
              <w:rPr>
                <w:lang w:val="en-US"/>
              </w:rPr>
              <w:t xml:space="preserve">75.1, </w:t>
            </w:r>
            <w:r w:rsidRPr="00377359">
              <w:rPr>
                <w:lang w:val="en-US"/>
              </w:rPr>
              <w:t>C</w:t>
            </w:r>
            <w:r w:rsidRPr="00132653">
              <w:rPr>
                <w:lang w:val="en-US"/>
              </w:rPr>
              <w:t xml:space="preserve">75.2, </w:t>
            </w:r>
            <w:r w:rsidRPr="00377359">
              <w:rPr>
                <w:lang w:val="en-US"/>
              </w:rPr>
              <w:t>C</w:t>
            </w:r>
            <w:r w:rsidRPr="00132653">
              <w:rPr>
                <w:lang w:val="en-US"/>
              </w:rPr>
              <w:t xml:space="preserve">75.3, </w:t>
            </w:r>
            <w:r w:rsidRPr="00377359">
              <w:rPr>
                <w:lang w:val="en-US"/>
              </w:rPr>
              <w:t>C</w:t>
            </w:r>
            <w:r w:rsidRPr="00132653">
              <w:rPr>
                <w:lang w:val="en-US"/>
              </w:rPr>
              <w:t xml:space="preserve">75.4, </w:t>
            </w:r>
            <w:r w:rsidRPr="00377359">
              <w:rPr>
                <w:lang w:val="en-US"/>
              </w:rPr>
              <w:t>C</w:t>
            </w:r>
            <w:r w:rsidRPr="00132653">
              <w:rPr>
                <w:lang w:val="en-US"/>
              </w:rPr>
              <w:t xml:space="preserve">75.5, </w:t>
            </w:r>
            <w:r w:rsidRPr="00377359">
              <w:rPr>
                <w:lang w:val="en-US"/>
              </w:rPr>
              <w:t>C</w:t>
            </w:r>
            <w:r w:rsidRPr="00132653">
              <w:rPr>
                <w:lang w:val="en-US"/>
              </w:rPr>
              <w:t xml:space="preserve">75.8, </w:t>
            </w:r>
            <w:r w:rsidRPr="00377359">
              <w:rPr>
                <w:lang w:val="en-US"/>
              </w:rPr>
              <w:t>C</w:t>
            </w:r>
            <w:r w:rsidRPr="00132653">
              <w:rPr>
                <w:lang w:val="en-US"/>
              </w:rPr>
              <w:t xml:space="preserve">75.9, </w:t>
            </w:r>
            <w:r w:rsidRPr="00377359">
              <w:rPr>
                <w:lang w:val="en-US"/>
              </w:rPr>
              <w:t>C</w:t>
            </w:r>
            <w:r w:rsidRPr="00132653">
              <w:rPr>
                <w:lang w:val="en-US"/>
              </w:rPr>
              <w:t xml:space="preserve">76, </w:t>
            </w:r>
            <w:r w:rsidRPr="00377359">
              <w:rPr>
                <w:lang w:val="en-US"/>
              </w:rPr>
              <w:t>C</w:t>
            </w:r>
            <w:r w:rsidRPr="00132653">
              <w:rPr>
                <w:lang w:val="en-US"/>
              </w:rPr>
              <w:t xml:space="preserve">76.4, </w:t>
            </w:r>
            <w:r w:rsidRPr="00377359">
              <w:rPr>
                <w:lang w:val="en-US"/>
              </w:rPr>
              <w:t>C</w:t>
            </w:r>
            <w:r w:rsidRPr="00132653">
              <w:rPr>
                <w:lang w:val="en-US"/>
              </w:rPr>
              <w:t xml:space="preserve">76.5, </w:t>
            </w:r>
            <w:r w:rsidRPr="00377359">
              <w:rPr>
                <w:lang w:val="en-US"/>
              </w:rPr>
              <w:t>C</w:t>
            </w:r>
            <w:r w:rsidRPr="00132653">
              <w:rPr>
                <w:lang w:val="en-US"/>
              </w:rPr>
              <w:t xml:space="preserve">77, </w:t>
            </w:r>
            <w:r w:rsidRPr="00377359">
              <w:rPr>
                <w:lang w:val="en-US"/>
              </w:rPr>
              <w:t>C</w:t>
            </w:r>
            <w:r w:rsidRPr="00132653">
              <w:rPr>
                <w:lang w:val="en-US"/>
              </w:rPr>
              <w:t xml:space="preserve">77.0, </w:t>
            </w:r>
            <w:r w:rsidRPr="00377359">
              <w:rPr>
                <w:lang w:val="en-US"/>
              </w:rPr>
              <w:t>C</w:t>
            </w:r>
            <w:r w:rsidRPr="00132653">
              <w:rPr>
                <w:lang w:val="en-US"/>
              </w:rPr>
              <w:t xml:space="preserve">77.1, </w:t>
            </w:r>
            <w:r w:rsidRPr="00377359">
              <w:rPr>
                <w:lang w:val="en-US"/>
              </w:rPr>
              <w:t>C</w:t>
            </w:r>
            <w:r w:rsidRPr="00132653">
              <w:rPr>
                <w:lang w:val="en-US"/>
              </w:rPr>
              <w:t xml:space="preserve">77.2, </w:t>
            </w:r>
            <w:r w:rsidRPr="00377359">
              <w:rPr>
                <w:lang w:val="en-US"/>
              </w:rPr>
              <w:t>C</w:t>
            </w:r>
            <w:r w:rsidRPr="00132653">
              <w:rPr>
                <w:lang w:val="en-US"/>
              </w:rPr>
              <w:t xml:space="preserve">77.3, </w:t>
            </w:r>
            <w:r w:rsidRPr="00377359">
              <w:rPr>
                <w:lang w:val="en-US"/>
              </w:rPr>
              <w:t>C</w:t>
            </w:r>
            <w:r w:rsidRPr="00132653">
              <w:rPr>
                <w:lang w:val="en-US"/>
              </w:rPr>
              <w:t xml:space="preserve">77.4, </w:t>
            </w:r>
            <w:r w:rsidRPr="00377359">
              <w:rPr>
                <w:lang w:val="en-US"/>
              </w:rPr>
              <w:t>C</w:t>
            </w:r>
            <w:r w:rsidRPr="00132653">
              <w:rPr>
                <w:lang w:val="en-US"/>
              </w:rPr>
              <w:t xml:space="preserve">77.5, </w:t>
            </w:r>
            <w:r w:rsidRPr="00377359">
              <w:rPr>
                <w:lang w:val="en-US"/>
              </w:rPr>
              <w:t>C</w:t>
            </w:r>
            <w:r w:rsidRPr="00132653">
              <w:rPr>
                <w:lang w:val="en-US"/>
              </w:rPr>
              <w:t xml:space="preserve">77.8, </w:t>
            </w:r>
            <w:r w:rsidRPr="00377359">
              <w:rPr>
                <w:lang w:val="en-US"/>
              </w:rPr>
              <w:t>C</w:t>
            </w:r>
            <w:r w:rsidRPr="00132653">
              <w:rPr>
                <w:lang w:val="en-US"/>
              </w:rPr>
              <w:t xml:space="preserve">77.9, </w:t>
            </w:r>
            <w:r w:rsidRPr="00377359">
              <w:rPr>
                <w:lang w:val="en-US"/>
              </w:rPr>
              <w:t>C</w:t>
            </w:r>
            <w:r w:rsidRPr="00132653">
              <w:rPr>
                <w:lang w:val="en-US"/>
              </w:rPr>
              <w:t xml:space="preserve">78, </w:t>
            </w:r>
            <w:r w:rsidRPr="00377359">
              <w:rPr>
                <w:lang w:val="en-US"/>
              </w:rPr>
              <w:t>C</w:t>
            </w:r>
            <w:r w:rsidRPr="00132653">
              <w:rPr>
                <w:lang w:val="en-US"/>
              </w:rPr>
              <w:t xml:space="preserve">78.0, </w:t>
            </w:r>
            <w:r w:rsidRPr="00377359">
              <w:rPr>
                <w:lang w:val="en-US"/>
              </w:rPr>
              <w:t>C</w:t>
            </w:r>
            <w:r w:rsidRPr="00132653">
              <w:rPr>
                <w:lang w:val="en-US"/>
              </w:rPr>
              <w:t xml:space="preserve">78.1, </w:t>
            </w:r>
            <w:r w:rsidRPr="00377359">
              <w:rPr>
                <w:lang w:val="en-US"/>
              </w:rPr>
              <w:t>C</w:t>
            </w:r>
            <w:r w:rsidRPr="00132653">
              <w:rPr>
                <w:lang w:val="en-US"/>
              </w:rPr>
              <w:t xml:space="preserve">78.2, </w:t>
            </w:r>
            <w:r w:rsidRPr="00377359">
              <w:rPr>
                <w:lang w:val="en-US"/>
              </w:rPr>
              <w:t>C</w:t>
            </w:r>
            <w:r w:rsidRPr="00132653">
              <w:rPr>
                <w:lang w:val="en-US"/>
              </w:rPr>
              <w:t xml:space="preserve">78.3, </w:t>
            </w:r>
            <w:r w:rsidRPr="00377359">
              <w:rPr>
                <w:lang w:val="en-US"/>
              </w:rPr>
              <w:t>C</w:t>
            </w:r>
            <w:r w:rsidRPr="00132653">
              <w:rPr>
                <w:lang w:val="en-US"/>
              </w:rPr>
              <w:t xml:space="preserve">78.4, </w:t>
            </w:r>
            <w:r w:rsidRPr="00377359">
              <w:rPr>
                <w:lang w:val="en-US"/>
              </w:rPr>
              <w:t>C</w:t>
            </w:r>
            <w:r w:rsidRPr="00132653">
              <w:rPr>
                <w:lang w:val="en-US"/>
              </w:rPr>
              <w:t xml:space="preserve">78.5, </w:t>
            </w:r>
            <w:r w:rsidRPr="00377359">
              <w:rPr>
                <w:lang w:val="en-US"/>
              </w:rPr>
              <w:t>C</w:t>
            </w:r>
            <w:r w:rsidRPr="00132653">
              <w:rPr>
                <w:lang w:val="en-US"/>
              </w:rPr>
              <w:t xml:space="preserve">78.6, </w:t>
            </w:r>
            <w:r w:rsidRPr="00377359">
              <w:rPr>
                <w:lang w:val="en-US"/>
              </w:rPr>
              <w:t>C</w:t>
            </w:r>
            <w:r w:rsidRPr="00132653">
              <w:rPr>
                <w:lang w:val="en-US"/>
              </w:rPr>
              <w:t xml:space="preserve">78.7, </w:t>
            </w:r>
            <w:r w:rsidRPr="00377359">
              <w:rPr>
                <w:lang w:val="en-US"/>
              </w:rPr>
              <w:t>C</w:t>
            </w:r>
            <w:r w:rsidRPr="00132653">
              <w:rPr>
                <w:lang w:val="en-US"/>
              </w:rPr>
              <w:t xml:space="preserve">78.8, </w:t>
            </w:r>
            <w:r w:rsidRPr="00377359">
              <w:rPr>
                <w:lang w:val="en-US"/>
              </w:rPr>
              <w:t>C</w:t>
            </w:r>
            <w:r w:rsidRPr="00132653">
              <w:rPr>
                <w:lang w:val="en-US"/>
              </w:rPr>
              <w:t xml:space="preserve">79, </w:t>
            </w:r>
            <w:r w:rsidRPr="00377359">
              <w:rPr>
                <w:lang w:val="en-US"/>
              </w:rPr>
              <w:t>C</w:t>
            </w:r>
            <w:r w:rsidRPr="00132653">
              <w:rPr>
                <w:lang w:val="en-US"/>
              </w:rPr>
              <w:t xml:space="preserve">79.0, </w:t>
            </w:r>
            <w:r w:rsidRPr="00377359">
              <w:rPr>
                <w:lang w:val="en-US"/>
              </w:rPr>
              <w:t>C</w:t>
            </w:r>
            <w:r w:rsidRPr="00132653">
              <w:rPr>
                <w:lang w:val="en-US"/>
              </w:rPr>
              <w:t xml:space="preserve">79.1, </w:t>
            </w:r>
            <w:r w:rsidRPr="00377359">
              <w:rPr>
                <w:lang w:val="en-US"/>
              </w:rPr>
              <w:t>C</w:t>
            </w:r>
            <w:r w:rsidRPr="00132653">
              <w:rPr>
                <w:lang w:val="en-US"/>
              </w:rPr>
              <w:t xml:space="preserve">79.2, </w:t>
            </w:r>
            <w:r w:rsidRPr="00377359">
              <w:rPr>
                <w:lang w:val="en-US"/>
              </w:rPr>
              <w:t>C</w:t>
            </w:r>
            <w:r w:rsidRPr="00132653">
              <w:rPr>
                <w:lang w:val="en-US"/>
              </w:rPr>
              <w:t xml:space="preserve">79.3, </w:t>
            </w:r>
            <w:r w:rsidRPr="00377359">
              <w:rPr>
                <w:lang w:val="en-US"/>
              </w:rPr>
              <w:t>C</w:t>
            </w:r>
            <w:r w:rsidRPr="00132653">
              <w:rPr>
                <w:lang w:val="en-US"/>
              </w:rPr>
              <w:t xml:space="preserve">79.4, </w:t>
            </w:r>
            <w:r w:rsidRPr="00377359">
              <w:rPr>
                <w:lang w:val="en-US"/>
              </w:rPr>
              <w:t>C</w:t>
            </w:r>
            <w:r w:rsidRPr="00132653">
              <w:rPr>
                <w:lang w:val="en-US"/>
              </w:rPr>
              <w:t xml:space="preserve">79.5, </w:t>
            </w:r>
            <w:r w:rsidRPr="00377359">
              <w:rPr>
                <w:lang w:val="en-US"/>
              </w:rPr>
              <w:t>C</w:t>
            </w:r>
            <w:r w:rsidRPr="00132653">
              <w:rPr>
                <w:lang w:val="en-US"/>
              </w:rPr>
              <w:t xml:space="preserve">79.6, </w:t>
            </w:r>
            <w:r w:rsidRPr="00377359">
              <w:rPr>
                <w:lang w:val="en-US"/>
              </w:rPr>
              <w:t>C</w:t>
            </w:r>
            <w:r w:rsidRPr="00132653">
              <w:rPr>
                <w:lang w:val="en-US"/>
              </w:rPr>
              <w:t xml:space="preserve">79.7, </w:t>
            </w:r>
            <w:r w:rsidRPr="00377359">
              <w:rPr>
                <w:lang w:val="en-US"/>
              </w:rPr>
              <w:t>C</w:t>
            </w:r>
            <w:r w:rsidRPr="00132653">
              <w:rPr>
                <w:lang w:val="en-US"/>
              </w:rPr>
              <w:t xml:space="preserve">79.8, </w:t>
            </w:r>
            <w:r w:rsidRPr="00377359">
              <w:rPr>
                <w:lang w:val="en-US"/>
              </w:rPr>
              <w:t>C</w:t>
            </w:r>
            <w:r w:rsidRPr="00132653">
              <w:rPr>
                <w:lang w:val="en-US"/>
              </w:rPr>
              <w:t xml:space="preserve">80, </w:t>
            </w:r>
            <w:r w:rsidRPr="00377359">
              <w:rPr>
                <w:lang w:val="en-US"/>
              </w:rPr>
              <w:t>C</w:t>
            </w:r>
            <w:r w:rsidRPr="00132653">
              <w:rPr>
                <w:lang w:val="en-US"/>
              </w:rPr>
              <w:t xml:space="preserve">80.0, </w:t>
            </w:r>
            <w:r w:rsidRPr="00377359">
              <w:rPr>
                <w:lang w:val="en-US"/>
              </w:rPr>
              <w:t>C</w:t>
            </w:r>
            <w:r w:rsidRPr="00132653">
              <w:rPr>
                <w:lang w:val="en-US"/>
              </w:rPr>
              <w:t xml:space="preserve">80.9, </w:t>
            </w:r>
            <w:r w:rsidRPr="00377359">
              <w:rPr>
                <w:lang w:val="en-US"/>
              </w:rPr>
              <w:t>C</w:t>
            </w:r>
            <w:r w:rsidRPr="00132653">
              <w:rPr>
                <w:lang w:val="en-US"/>
              </w:rPr>
              <w:t>97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7,95</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21 года</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ds08.002</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Лекарственная терапия при остром лейкозе,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C93.3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14,23</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C91.0, C92.0, C92.4, C92.5, C92.6, C92.8, C93.0, C94.0, C94.2, C95.0</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21 года</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ds08.003</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Лекарственная терапия при других злокачественных новообразованиях лимфоидной и кроветворной тканей,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10,34</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C81, C81.0, C81.1, C81.2, C81.3, C81.4, C81.7, C81.9, C83.3, C83.5, C83.7, C84.6, C84.7, C85.2, C91.8, C92.3, C92.7, C92.9, C95, C95.1, C95.7, C95.9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A25.30.014</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21 года</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ds09</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Детская урология-андрология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ds09.001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мужских половых органах,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A11.21.002, A11.21.003, A16.21.013, A16.21.038, A16.21.039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1,38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ds09.002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A03.28.001, A03.28.002, A03.28.003, A03.28.004, A11.28.001, A11.28.002, A11.28.012, A11.28.013, A16.28.035.001, A16.28.040, A16.28.043, A16.28.051, A16.28.052.001, A16.28.072.001, A16.28.077, A16.28.086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2,09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ds10</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Детская 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1,60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ds10.001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по поводу грыж,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A16.30.001, A16.30.002, A16.30.003, A16.30.004, A16.30.004.001, A16.30.004.002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1,60</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keepNext/>
              <w:spacing w:after="120" w:line="240" w:lineRule="atLeast"/>
              <w:jc w:val="center"/>
            </w:pPr>
            <w:r w:rsidRPr="00377359">
              <w:t>ds11</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keepNext/>
              <w:spacing w:after="120" w:line="240" w:lineRule="atLeast"/>
            </w:pPr>
            <w:r w:rsidRPr="00377359">
              <w:t>Детская эндокринология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keepNext/>
              <w:spacing w:after="120" w:line="240" w:lineRule="atLeast"/>
              <w:jc w:val="center"/>
            </w:pPr>
            <w:r w:rsidRPr="00377359">
              <w:t>1,39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ds11.001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Сахарный диабет,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1,49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ds11.002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эндокринной системы,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1,36</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ds12</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Инфекционные болезни</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ds12.005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вирусные гепатиты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B15.0, B15.9, B16.0, B16.1, B16.2, B16.9, B17.0, B17.1, B17.2, B17.8, B17.9, B18.0, B18.1, B18.2, B18.8, B18.9, B19.0, B19.9, B94.2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0,97</w:t>
            </w:r>
          </w:p>
        </w:tc>
      </w:tr>
      <w:tr w:rsidR="00A9318F" w:rsidRPr="00A9318F"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ds12.006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Инфекционные и паразитарные болезни,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t>в</w:t>
            </w:r>
            <w:r w:rsidRPr="00377359">
              <w:t>озрастная</w:t>
            </w:r>
            <w:r w:rsidRPr="00377359">
              <w:rPr>
                <w:lang w:val="en-US"/>
              </w:rPr>
              <w:t xml:space="preserve"> </w:t>
            </w:r>
            <w:r w:rsidRPr="00377359">
              <w:t>группа</w:t>
            </w:r>
            <w:r w:rsidRPr="00377359">
              <w:rPr>
                <w:lang w:val="en-US"/>
              </w:rPr>
              <w:t xml:space="preserve">: </w:t>
            </w:r>
            <w:r w:rsidRPr="00377359">
              <w:rPr>
                <w:lang w:val="en-US"/>
              </w:rPr>
              <w:br/>
            </w:r>
            <w:r w:rsidRPr="00377359">
              <w:t>старше</w:t>
            </w:r>
            <w:r w:rsidRPr="00377359">
              <w:rPr>
                <w:lang w:val="en-US"/>
              </w:rPr>
              <w:t xml:space="preserve"> 18 </w:t>
            </w:r>
            <w:r w:rsidRPr="00377359">
              <w:t>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1,16</w:t>
            </w:r>
          </w:p>
        </w:tc>
      </w:tr>
      <w:tr w:rsidR="00A9318F" w:rsidRPr="00A9318F"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ds12.007</w:t>
            </w:r>
          </w:p>
        </w:tc>
        <w:tc>
          <w:tcPr>
            <w:tcW w:w="896" w:type="pct"/>
            <w:tcBorders>
              <w:top w:val="single" w:sz="4" w:space="0" w:color="auto"/>
              <w:left w:val="single" w:sz="4" w:space="0" w:color="auto"/>
              <w:bottom w:val="single" w:sz="4" w:space="0" w:color="auto"/>
              <w:right w:val="single" w:sz="4" w:space="0" w:color="auto"/>
            </w:tcBorders>
            <w:hideMark/>
          </w:tcPr>
          <w:p w:rsidR="00A9318F" w:rsidRPr="001B2CE4" w:rsidRDefault="00A9318F" w:rsidP="00382C52">
            <w:pPr>
              <w:spacing w:after="120" w:line="240" w:lineRule="atLeast"/>
              <w:rPr>
                <w:lang w:val="en-US"/>
              </w:rPr>
            </w:pPr>
            <w:r w:rsidRPr="00377359">
              <w:t>Инфекционные</w:t>
            </w:r>
            <w:r w:rsidRPr="001B2CE4">
              <w:rPr>
                <w:lang w:val="en-US"/>
              </w:rPr>
              <w:t xml:space="preserve"> </w:t>
            </w:r>
            <w:r w:rsidRPr="00377359">
              <w:t>и</w:t>
            </w:r>
            <w:r w:rsidRPr="001B2CE4">
              <w:rPr>
                <w:lang w:val="en-US"/>
              </w:rPr>
              <w:t xml:space="preserve"> </w:t>
            </w:r>
            <w:r w:rsidRPr="00377359">
              <w:t>паразитарные</w:t>
            </w:r>
            <w:r w:rsidRPr="001B2CE4">
              <w:rPr>
                <w:lang w:val="en-US"/>
              </w:rPr>
              <w:t xml:space="preserve"> </w:t>
            </w:r>
            <w:r w:rsidRPr="00377359">
              <w:t>болезни</w:t>
            </w:r>
            <w:r w:rsidRPr="001B2CE4">
              <w:rPr>
                <w:lang w:val="en-US"/>
              </w:rPr>
              <w:t xml:space="preserve">, </w:t>
            </w:r>
            <w:r w:rsidRPr="00377359">
              <w:t>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hideMark/>
          </w:tcPr>
          <w:p w:rsidR="00A9318F" w:rsidRPr="001B2CE4" w:rsidRDefault="00A9318F" w:rsidP="00382C52">
            <w:pPr>
              <w:spacing w:after="120" w:line="240" w:lineRule="atLeast"/>
              <w:rPr>
                <w:lang w:val="en-US"/>
              </w:rPr>
            </w:pPr>
            <w:r>
              <w:t>в</w:t>
            </w:r>
            <w:r w:rsidRPr="00377359">
              <w:t>озрастная</w:t>
            </w:r>
            <w:r w:rsidRPr="001B2CE4">
              <w:rPr>
                <w:lang w:val="en-US"/>
              </w:rPr>
              <w:t xml:space="preserve"> </w:t>
            </w:r>
            <w:r w:rsidRPr="00377359">
              <w:t>группа</w:t>
            </w:r>
            <w:r w:rsidRPr="001B2CE4">
              <w:rPr>
                <w:lang w:val="en-US"/>
              </w:rPr>
              <w:t xml:space="preserve">: </w:t>
            </w:r>
            <w:r w:rsidRPr="001B2CE4">
              <w:rPr>
                <w:lang w:val="en-US"/>
              </w:rPr>
              <w:br/>
            </w:r>
            <w:r w:rsidRPr="00377359">
              <w:t>от</w:t>
            </w:r>
            <w:r w:rsidRPr="001B2CE4">
              <w:rPr>
                <w:lang w:val="en-US"/>
              </w:rPr>
              <w:t xml:space="preserve"> 0 </w:t>
            </w:r>
            <w:r w:rsidRPr="00377359">
              <w:t>дней</w:t>
            </w:r>
            <w:r w:rsidRPr="001B2CE4">
              <w:rPr>
                <w:lang w:val="en-US"/>
              </w:rPr>
              <w:t xml:space="preserve"> </w:t>
            </w:r>
            <w:r w:rsidRPr="00377359">
              <w:t>до</w:t>
            </w:r>
            <w:r w:rsidRPr="001B2CE4">
              <w:rPr>
                <w:lang w:val="en-US"/>
              </w:rPr>
              <w:t xml:space="preserve"> 18 </w:t>
            </w:r>
            <w:r w:rsidRPr="00377359">
              <w:t>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0,97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ds12.008</w:t>
            </w:r>
          </w:p>
        </w:tc>
        <w:tc>
          <w:tcPr>
            <w:tcW w:w="896" w:type="pct"/>
            <w:tcBorders>
              <w:top w:val="single" w:sz="4" w:space="0" w:color="auto"/>
              <w:left w:val="single" w:sz="4" w:space="0" w:color="auto"/>
              <w:bottom w:val="single" w:sz="4" w:space="0" w:color="auto"/>
              <w:right w:val="single" w:sz="4" w:space="0" w:color="auto"/>
            </w:tcBorders>
            <w:hideMark/>
          </w:tcPr>
          <w:p w:rsidR="00A9318F" w:rsidRPr="001B2CE4" w:rsidRDefault="00A9318F" w:rsidP="00382C52">
            <w:pPr>
              <w:spacing w:after="120" w:line="240" w:lineRule="atLeast"/>
              <w:rPr>
                <w:lang w:val="en-US"/>
              </w:rPr>
            </w:pPr>
            <w:r w:rsidRPr="00377359">
              <w:t>Респираторные</w:t>
            </w:r>
            <w:r w:rsidRPr="001B2CE4">
              <w:rPr>
                <w:lang w:val="en-US"/>
              </w:rPr>
              <w:t xml:space="preserve"> </w:t>
            </w:r>
            <w:r w:rsidRPr="00377359">
              <w:t>инфекции</w:t>
            </w:r>
            <w:r w:rsidRPr="001B2CE4">
              <w:rPr>
                <w:lang w:val="en-US"/>
              </w:rPr>
              <w:t xml:space="preserve"> </w:t>
            </w:r>
            <w:r w:rsidRPr="00377359">
              <w:t>верхних</w:t>
            </w:r>
            <w:r w:rsidRPr="001B2CE4">
              <w:rPr>
                <w:lang w:val="en-US"/>
              </w:rPr>
              <w:t xml:space="preserve"> </w:t>
            </w:r>
            <w:r w:rsidRPr="00377359">
              <w:t>дыхательных</w:t>
            </w:r>
            <w:r w:rsidRPr="001B2CE4">
              <w:rPr>
                <w:lang w:val="en-US"/>
              </w:rPr>
              <w:t xml:space="preserve"> </w:t>
            </w:r>
            <w:r w:rsidRPr="00377359">
              <w:t>путей</w:t>
            </w:r>
            <w:r w:rsidRPr="001B2CE4">
              <w:rPr>
                <w:lang w:val="en-US"/>
              </w:rPr>
              <w:t xml:space="preserve">, </w:t>
            </w:r>
            <w:r w:rsidRPr="00377359">
              <w:t>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132653" w:rsidRDefault="00A9318F" w:rsidP="00382C52">
            <w:pPr>
              <w:spacing w:after="120" w:line="240" w:lineRule="atLeast"/>
              <w:rPr>
                <w:lang w:val="en-US"/>
              </w:rPr>
            </w:pPr>
            <w:r w:rsidRPr="00377359">
              <w:rPr>
                <w:lang w:val="en-US"/>
              </w:rPr>
              <w:t>J</w:t>
            </w:r>
            <w:r w:rsidRPr="001B2CE4">
              <w:rPr>
                <w:lang w:val="en-US"/>
              </w:rPr>
              <w:t xml:space="preserve">00, </w:t>
            </w:r>
            <w:r w:rsidRPr="00377359">
              <w:rPr>
                <w:lang w:val="en-US"/>
              </w:rPr>
              <w:t>J</w:t>
            </w:r>
            <w:r w:rsidRPr="001B2CE4">
              <w:rPr>
                <w:lang w:val="en-US"/>
              </w:rPr>
              <w:t xml:space="preserve">01, </w:t>
            </w:r>
            <w:r w:rsidRPr="00377359">
              <w:rPr>
                <w:lang w:val="en-US"/>
              </w:rPr>
              <w:t>J</w:t>
            </w:r>
            <w:r w:rsidRPr="001B2CE4">
              <w:rPr>
                <w:lang w:val="en-US"/>
              </w:rPr>
              <w:t xml:space="preserve">01.0, </w:t>
            </w:r>
            <w:r w:rsidRPr="00377359">
              <w:rPr>
                <w:lang w:val="en-US"/>
              </w:rPr>
              <w:t>J</w:t>
            </w:r>
            <w:r w:rsidRPr="001B2CE4">
              <w:rPr>
                <w:lang w:val="en-US"/>
              </w:rPr>
              <w:t xml:space="preserve">01.1, </w:t>
            </w:r>
            <w:r w:rsidRPr="00377359">
              <w:rPr>
                <w:lang w:val="en-US"/>
              </w:rPr>
              <w:t>J</w:t>
            </w:r>
            <w:r w:rsidRPr="001B2CE4">
              <w:rPr>
                <w:lang w:val="en-US"/>
              </w:rPr>
              <w:t xml:space="preserve">01.2, </w:t>
            </w:r>
            <w:r w:rsidRPr="00377359">
              <w:rPr>
                <w:lang w:val="en-US"/>
              </w:rPr>
              <w:t>J</w:t>
            </w:r>
            <w:r w:rsidRPr="001B2CE4">
              <w:rPr>
                <w:lang w:val="en-US"/>
              </w:rPr>
              <w:t xml:space="preserve">01.3, </w:t>
            </w:r>
            <w:r w:rsidRPr="00377359">
              <w:rPr>
                <w:lang w:val="en-US"/>
              </w:rPr>
              <w:t>J</w:t>
            </w:r>
            <w:r w:rsidRPr="001B2CE4">
              <w:rPr>
                <w:lang w:val="en-US"/>
              </w:rPr>
              <w:t xml:space="preserve">01.4, </w:t>
            </w:r>
            <w:r w:rsidRPr="00377359">
              <w:rPr>
                <w:lang w:val="en-US"/>
              </w:rPr>
              <w:t>J</w:t>
            </w:r>
            <w:r w:rsidRPr="001B2CE4">
              <w:rPr>
                <w:lang w:val="en-US"/>
              </w:rPr>
              <w:t xml:space="preserve">01.8, </w:t>
            </w:r>
            <w:r w:rsidRPr="00377359">
              <w:rPr>
                <w:lang w:val="en-US"/>
              </w:rPr>
              <w:t>J</w:t>
            </w:r>
            <w:r w:rsidRPr="001B2CE4">
              <w:rPr>
                <w:lang w:val="en-US"/>
              </w:rPr>
              <w:t xml:space="preserve">01.9, </w:t>
            </w:r>
            <w:r w:rsidRPr="00377359">
              <w:rPr>
                <w:lang w:val="en-US"/>
              </w:rPr>
              <w:t>J</w:t>
            </w:r>
            <w:r w:rsidRPr="001B2CE4">
              <w:rPr>
                <w:lang w:val="en-US"/>
              </w:rPr>
              <w:t xml:space="preserve">02, </w:t>
            </w:r>
            <w:r w:rsidRPr="00377359">
              <w:rPr>
                <w:lang w:val="en-US"/>
              </w:rPr>
              <w:t>J</w:t>
            </w:r>
            <w:r w:rsidRPr="001B2CE4">
              <w:rPr>
                <w:lang w:val="en-US"/>
              </w:rPr>
              <w:t xml:space="preserve">02.0, </w:t>
            </w:r>
            <w:r w:rsidRPr="00377359">
              <w:rPr>
                <w:lang w:val="en-US"/>
              </w:rPr>
              <w:t>J</w:t>
            </w:r>
            <w:r w:rsidRPr="001B2CE4">
              <w:rPr>
                <w:lang w:val="en-US"/>
              </w:rPr>
              <w:t xml:space="preserve">02.8, </w:t>
            </w:r>
            <w:r w:rsidRPr="00377359">
              <w:rPr>
                <w:lang w:val="en-US"/>
              </w:rPr>
              <w:t>J</w:t>
            </w:r>
            <w:r w:rsidRPr="001B2CE4">
              <w:rPr>
                <w:lang w:val="en-US"/>
              </w:rPr>
              <w:t xml:space="preserve">02.9, </w:t>
            </w:r>
            <w:r w:rsidRPr="00377359">
              <w:rPr>
                <w:lang w:val="en-US"/>
              </w:rPr>
              <w:t>J</w:t>
            </w:r>
            <w:r w:rsidRPr="001B2CE4">
              <w:rPr>
                <w:lang w:val="en-US"/>
              </w:rPr>
              <w:t xml:space="preserve">03, </w:t>
            </w:r>
            <w:r w:rsidRPr="00377359">
              <w:rPr>
                <w:lang w:val="en-US"/>
              </w:rPr>
              <w:t>J</w:t>
            </w:r>
            <w:r w:rsidRPr="00132653">
              <w:rPr>
                <w:lang w:val="en-US"/>
              </w:rPr>
              <w:t xml:space="preserve">03.0, </w:t>
            </w:r>
            <w:r w:rsidRPr="00377359">
              <w:rPr>
                <w:lang w:val="en-US"/>
              </w:rPr>
              <w:t>J</w:t>
            </w:r>
            <w:r w:rsidRPr="00132653">
              <w:rPr>
                <w:lang w:val="en-US"/>
              </w:rPr>
              <w:t xml:space="preserve">03.8, </w:t>
            </w:r>
            <w:r w:rsidRPr="00377359">
              <w:rPr>
                <w:lang w:val="en-US"/>
              </w:rPr>
              <w:t>J</w:t>
            </w:r>
            <w:r w:rsidRPr="00132653">
              <w:rPr>
                <w:lang w:val="en-US"/>
              </w:rPr>
              <w:t xml:space="preserve">03.9, </w:t>
            </w:r>
            <w:r w:rsidRPr="00377359">
              <w:rPr>
                <w:lang w:val="en-US"/>
              </w:rPr>
              <w:t>J</w:t>
            </w:r>
            <w:r w:rsidRPr="00132653">
              <w:rPr>
                <w:lang w:val="en-US"/>
              </w:rPr>
              <w:t xml:space="preserve">04, </w:t>
            </w:r>
            <w:r w:rsidRPr="00377359">
              <w:rPr>
                <w:lang w:val="en-US"/>
              </w:rPr>
              <w:t>J</w:t>
            </w:r>
            <w:r w:rsidRPr="00132653">
              <w:rPr>
                <w:lang w:val="en-US"/>
              </w:rPr>
              <w:t xml:space="preserve">04.0, </w:t>
            </w:r>
            <w:r w:rsidRPr="00377359">
              <w:rPr>
                <w:lang w:val="en-US"/>
              </w:rPr>
              <w:t>J</w:t>
            </w:r>
            <w:r w:rsidRPr="00132653">
              <w:rPr>
                <w:lang w:val="en-US"/>
              </w:rPr>
              <w:t xml:space="preserve">04.1, </w:t>
            </w:r>
            <w:r w:rsidRPr="00377359">
              <w:rPr>
                <w:lang w:val="en-US"/>
              </w:rPr>
              <w:t>J</w:t>
            </w:r>
            <w:r w:rsidRPr="00132653">
              <w:rPr>
                <w:lang w:val="en-US"/>
              </w:rPr>
              <w:t xml:space="preserve">04.2, </w:t>
            </w:r>
            <w:r w:rsidRPr="00377359">
              <w:rPr>
                <w:lang w:val="en-US"/>
              </w:rPr>
              <w:t>J</w:t>
            </w:r>
            <w:r w:rsidRPr="00132653">
              <w:rPr>
                <w:lang w:val="en-US"/>
              </w:rPr>
              <w:t xml:space="preserve">05, </w:t>
            </w:r>
            <w:r w:rsidRPr="00377359">
              <w:rPr>
                <w:lang w:val="en-US"/>
              </w:rPr>
              <w:t>J</w:t>
            </w:r>
            <w:r w:rsidRPr="00132653">
              <w:rPr>
                <w:lang w:val="en-US"/>
              </w:rPr>
              <w:t xml:space="preserve">05.0, </w:t>
            </w:r>
            <w:r w:rsidRPr="00377359">
              <w:rPr>
                <w:lang w:val="en-US"/>
              </w:rPr>
              <w:t>J</w:t>
            </w:r>
            <w:r w:rsidRPr="00132653">
              <w:rPr>
                <w:lang w:val="en-US"/>
              </w:rPr>
              <w:t xml:space="preserve">05.1, </w:t>
            </w:r>
            <w:r w:rsidRPr="00132653">
              <w:rPr>
                <w:lang w:val="en-US"/>
              </w:rPr>
              <w:br/>
            </w:r>
            <w:r w:rsidRPr="00377359">
              <w:rPr>
                <w:lang w:val="en-US"/>
              </w:rPr>
              <w:t>J</w:t>
            </w:r>
            <w:r w:rsidRPr="00132653">
              <w:rPr>
                <w:lang w:val="en-US"/>
              </w:rPr>
              <w:t xml:space="preserve">06, </w:t>
            </w:r>
            <w:r w:rsidRPr="00377359">
              <w:rPr>
                <w:lang w:val="en-US"/>
              </w:rPr>
              <w:t>J</w:t>
            </w:r>
            <w:r w:rsidRPr="00132653">
              <w:rPr>
                <w:lang w:val="en-US"/>
              </w:rPr>
              <w:t xml:space="preserve">06.0, </w:t>
            </w:r>
            <w:r w:rsidRPr="00377359">
              <w:rPr>
                <w:lang w:val="en-US"/>
              </w:rPr>
              <w:t>J</w:t>
            </w:r>
            <w:r w:rsidRPr="00132653">
              <w:rPr>
                <w:lang w:val="en-US"/>
              </w:rPr>
              <w:t xml:space="preserve">06.8, </w:t>
            </w:r>
            <w:r w:rsidRPr="00377359">
              <w:rPr>
                <w:lang w:val="en-US"/>
              </w:rPr>
              <w:t>J</w:t>
            </w:r>
            <w:r w:rsidRPr="00132653">
              <w:rPr>
                <w:lang w:val="en-US"/>
              </w:rPr>
              <w:t xml:space="preserve">06.9, </w:t>
            </w:r>
            <w:r w:rsidRPr="00377359">
              <w:rPr>
                <w:lang w:val="en-US"/>
              </w:rPr>
              <w:t>J</w:t>
            </w:r>
            <w:r w:rsidRPr="00132653">
              <w:rPr>
                <w:lang w:val="en-US"/>
              </w:rPr>
              <w:t xml:space="preserve">09, </w:t>
            </w:r>
            <w:r w:rsidRPr="00377359">
              <w:rPr>
                <w:lang w:val="en-US"/>
              </w:rPr>
              <w:t>J</w:t>
            </w:r>
            <w:r w:rsidRPr="00132653">
              <w:rPr>
                <w:lang w:val="en-US"/>
              </w:rPr>
              <w:t xml:space="preserve">10, </w:t>
            </w:r>
            <w:r w:rsidRPr="00377359">
              <w:rPr>
                <w:lang w:val="en-US"/>
              </w:rPr>
              <w:t>J</w:t>
            </w:r>
            <w:r w:rsidRPr="00132653">
              <w:rPr>
                <w:lang w:val="en-US"/>
              </w:rPr>
              <w:t xml:space="preserve">10.1, </w:t>
            </w:r>
            <w:r w:rsidRPr="00377359">
              <w:rPr>
                <w:lang w:val="en-US"/>
              </w:rPr>
              <w:t>J</w:t>
            </w:r>
            <w:r w:rsidRPr="00132653">
              <w:rPr>
                <w:lang w:val="en-US"/>
              </w:rPr>
              <w:t xml:space="preserve">10.8, </w:t>
            </w:r>
            <w:r w:rsidRPr="00377359">
              <w:rPr>
                <w:lang w:val="en-US"/>
              </w:rPr>
              <w:t>J</w:t>
            </w:r>
            <w:r w:rsidRPr="00132653">
              <w:rPr>
                <w:lang w:val="en-US"/>
              </w:rPr>
              <w:t xml:space="preserve">11, </w:t>
            </w:r>
            <w:r w:rsidRPr="00377359">
              <w:rPr>
                <w:lang w:val="en-US"/>
              </w:rPr>
              <w:t>J</w:t>
            </w:r>
            <w:r w:rsidRPr="00132653">
              <w:rPr>
                <w:lang w:val="en-US"/>
              </w:rPr>
              <w:t xml:space="preserve">11.1, </w:t>
            </w:r>
            <w:r w:rsidRPr="00377359">
              <w:rPr>
                <w:lang w:val="en-US"/>
              </w:rPr>
              <w:t>J</w:t>
            </w:r>
            <w:r w:rsidRPr="00132653">
              <w:rPr>
                <w:lang w:val="en-US"/>
              </w:rPr>
              <w:t>11.8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t>в</w:t>
            </w:r>
            <w:r w:rsidRPr="00377359">
              <w:t>озрастная</w:t>
            </w:r>
            <w:r w:rsidRPr="00377359">
              <w:rPr>
                <w:lang w:val="en-US"/>
              </w:rPr>
              <w:t xml:space="preserve"> </w:t>
            </w:r>
            <w:r w:rsidRPr="00377359">
              <w:t>группа</w:t>
            </w:r>
            <w:r w:rsidRPr="00377359">
              <w:rPr>
                <w:lang w:val="en-US"/>
              </w:rPr>
              <w:t xml:space="preserve">: </w:t>
            </w:r>
            <w:r w:rsidRPr="00377359">
              <w:rPr>
                <w:lang w:val="en-US"/>
              </w:rPr>
              <w:br/>
            </w:r>
            <w:r w:rsidRPr="00377359">
              <w:t>старше</w:t>
            </w:r>
            <w:r w:rsidRPr="00377359">
              <w:rPr>
                <w:lang w:val="en-US"/>
              </w:rPr>
              <w:t xml:space="preserve"> 18 </w:t>
            </w:r>
            <w:r w:rsidRPr="00377359">
              <w:t>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0,52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ds12.009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Респираторные инфекции верхних дыхательных путей,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rPr>
                <w:lang w:val="en-US"/>
              </w:rPr>
              <w:t>J</w:t>
            </w:r>
            <w:r w:rsidRPr="00377359">
              <w:t xml:space="preserve">00, </w:t>
            </w:r>
            <w:r w:rsidRPr="00377359">
              <w:rPr>
                <w:lang w:val="en-US"/>
              </w:rPr>
              <w:t>J</w:t>
            </w:r>
            <w:r w:rsidRPr="00377359">
              <w:t xml:space="preserve">01, </w:t>
            </w:r>
            <w:r w:rsidRPr="00377359">
              <w:rPr>
                <w:lang w:val="en-US"/>
              </w:rPr>
              <w:t>J</w:t>
            </w:r>
            <w:r w:rsidRPr="00377359">
              <w:t xml:space="preserve">01.0, </w:t>
            </w:r>
            <w:r w:rsidRPr="00377359">
              <w:rPr>
                <w:lang w:val="en-US"/>
              </w:rPr>
              <w:t>J</w:t>
            </w:r>
            <w:r w:rsidRPr="00377359">
              <w:t>01.1, J01.2, J01.3, J01.4, J01.8, J01.9, J02, J02.0, J02.8, J02.9, J03, J03.0, J03.8, J03.9, J04, J04.0, J04.1, J04.2, J05, J05.0, J05.1, J06, J06.0, J06.8, J06.9, J09, J10, J10.1, J10.8, J11, J11.1, J11.8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0,65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ds12.016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хронического вирусного гепатита C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B18.2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thc09, thc10</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rPr>
                <w:lang w:val="en-US"/>
              </w:rPr>
              <w:t>5</w:t>
            </w:r>
            <w:r w:rsidRPr="00377359">
              <w:t>,74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ds12.017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хронического вирусного гепатита C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B18.2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thc01, thc02, thc15, thc16, thc17</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8,4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ds12.018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хронического вирусного гепатита C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B18.2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thc03, thc11, thc12, thc18</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12,15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ds12.019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хронического вирусного гепатита C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B18.2</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thc07, thc08</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17,19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rPr>
                <w:lang w:val="en-US"/>
              </w:rPr>
            </w:pPr>
            <w:r w:rsidRPr="00377359">
              <w:rPr>
                <w:lang w:val="en-US"/>
              </w:rPr>
              <w:t>ds12.020</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Вирусный гепатит B хронический без дельта агента, лекарственная терапия</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B18.1</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A25.14.008.002</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д</w:t>
            </w:r>
            <w:r w:rsidRPr="00377359">
              <w:t>лительность: 30 дней</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0,97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rPr>
                <w:lang w:val="en-US"/>
              </w:rPr>
            </w:pPr>
            <w:r w:rsidRPr="00377359">
              <w:rPr>
                <w:lang w:val="en-US"/>
              </w:rPr>
              <w:t>ds12.021</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Вирусный гепатит B хронический с дельта агентом, лекарственная терапия</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B18.0</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д</w:t>
            </w:r>
            <w:r w:rsidRPr="00377359">
              <w:t>лительность: 30 дней</w:t>
            </w:r>
          </w:p>
          <w:p w:rsidR="00A9318F" w:rsidRPr="00377359" w:rsidRDefault="00A9318F" w:rsidP="00382C52">
            <w:pPr>
              <w:spacing w:after="120" w:line="240" w:lineRule="atLeast"/>
            </w:pPr>
            <w:r>
              <w:t>и</w:t>
            </w:r>
            <w:r w:rsidRPr="00377359">
              <w:t xml:space="preserve">ной классификационный критерий: thbd1, </w:t>
            </w:r>
            <w:r w:rsidRPr="00377359">
              <w:rPr>
                <w:lang w:val="en-US"/>
              </w:rPr>
              <w:t>thbd</w:t>
            </w:r>
            <w:r w:rsidRPr="00377359">
              <w:t>2</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10,82</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ds13</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Кардиология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0,80</w:t>
            </w:r>
          </w:p>
        </w:tc>
      </w:tr>
      <w:tr w:rsidR="00A9318F" w:rsidRPr="00A9318F"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ds13.001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Болезни системы кровообращения,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rPr>
                <w:lang w:val="en-US"/>
              </w:rPr>
            </w:pPr>
            <w:r>
              <w:t>в</w:t>
            </w:r>
            <w:r w:rsidRPr="00377359">
              <w:t>озрастная</w:t>
            </w:r>
            <w:r w:rsidRPr="00377359">
              <w:rPr>
                <w:lang w:val="en-US"/>
              </w:rPr>
              <w:t xml:space="preserve"> </w:t>
            </w:r>
            <w:r w:rsidRPr="00377359">
              <w:t>группа</w:t>
            </w:r>
            <w:r w:rsidRPr="00377359">
              <w:rPr>
                <w:lang w:val="en-US"/>
              </w:rPr>
              <w:t xml:space="preserve">: </w:t>
            </w:r>
            <w:r w:rsidRPr="00377359">
              <w:rPr>
                <w:lang w:val="en-US"/>
              </w:rPr>
              <w:br/>
            </w:r>
            <w:r w:rsidRPr="00377359">
              <w:t>старше</w:t>
            </w:r>
            <w:r w:rsidRPr="00377359">
              <w:rPr>
                <w:lang w:val="en-US"/>
              </w:rPr>
              <w:t xml:space="preserve"> 18 </w:t>
            </w:r>
            <w:r w:rsidRPr="00377359">
              <w:t>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0,80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ds13.002</w:t>
            </w:r>
          </w:p>
        </w:tc>
        <w:tc>
          <w:tcPr>
            <w:tcW w:w="896" w:type="pct"/>
            <w:tcBorders>
              <w:top w:val="single" w:sz="4" w:space="0" w:color="auto"/>
              <w:left w:val="single" w:sz="4" w:space="0" w:color="auto"/>
              <w:bottom w:val="single" w:sz="4" w:space="0" w:color="auto"/>
              <w:right w:val="single" w:sz="4" w:space="0" w:color="auto"/>
            </w:tcBorders>
            <w:hideMark/>
          </w:tcPr>
          <w:p w:rsidR="00A9318F" w:rsidRPr="001B2CE4" w:rsidRDefault="00A9318F" w:rsidP="00382C52">
            <w:pPr>
              <w:spacing w:after="120" w:line="240" w:lineRule="atLeast"/>
              <w:rPr>
                <w:lang w:val="en-US"/>
              </w:rPr>
            </w:pPr>
            <w:r w:rsidRPr="00377359">
              <w:t>Болезни</w:t>
            </w:r>
            <w:r w:rsidRPr="001B2CE4">
              <w:rPr>
                <w:lang w:val="en-US"/>
              </w:rPr>
              <w:t xml:space="preserve"> </w:t>
            </w:r>
            <w:r w:rsidRPr="00377359">
              <w:t>системы</w:t>
            </w:r>
            <w:r w:rsidRPr="001B2CE4">
              <w:rPr>
                <w:lang w:val="en-US"/>
              </w:rPr>
              <w:t xml:space="preserve"> </w:t>
            </w:r>
            <w:r w:rsidRPr="00377359">
              <w:t>кровообращения</w:t>
            </w:r>
            <w:r w:rsidRPr="001B2CE4">
              <w:rPr>
                <w:lang w:val="en-US"/>
              </w:rPr>
              <w:t xml:space="preserve"> </w:t>
            </w:r>
            <w:r w:rsidRPr="00377359">
              <w:t>с</w:t>
            </w:r>
            <w:r w:rsidRPr="001B2CE4">
              <w:rPr>
                <w:lang w:val="en-US"/>
              </w:rPr>
              <w:t xml:space="preserve"> </w:t>
            </w:r>
            <w:r w:rsidRPr="00377359">
              <w:t>применением</w:t>
            </w:r>
            <w:r w:rsidRPr="001B2CE4">
              <w:rPr>
                <w:lang w:val="en-US"/>
              </w:rPr>
              <w:t xml:space="preserve"> </w:t>
            </w:r>
            <w:r w:rsidRPr="00377359">
              <w:t>инвазивных</w:t>
            </w:r>
            <w:r w:rsidRPr="001B2CE4">
              <w:rPr>
                <w:lang w:val="en-US"/>
              </w:rPr>
              <w:t xml:space="preserve"> </w:t>
            </w:r>
            <w:r w:rsidRPr="00377359">
              <w:t>методов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w:t>
            </w:r>
            <w:r>
              <w:rPr>
                <w:lang w:val="en-US"/>
              </w:rPr>
              <w:br/>
            </w:r>
            <w:r w:rsidRPr="00377359">
              <w:rPr>
                <w:lang w:val="en-US"/>
              </w:rPr>
              <w:t>R00.2, R00.8, R01, R01.0, R01.1, R01.2, R03, R03.0, R03.1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A04.10.002.001, A06.10.006, A06.10.006.002, A17.10.002.001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3,39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ds14</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Колопроктология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1,70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ds14.001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кишечнике и анальной области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A16.19.003, A16.19.008, A16.19.010, A16.19.011, A16.19.012, A16.19.013, A16.19.013.001, A16.19.013.002, A16.19.013.003, A16.19.016, A16.19.017, A16.19.024, A16.19.033, A16.19.041, A16.19.044, A16.19.045, A16.19.046, A16.19.047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1,53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ds14.002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кишечнике и анальной области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A16.18.019, A16.18.019.001, A16.19.015, A16.19.031, A16.19.032, A16.19.034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3,17</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ds15</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Неврология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ds15.001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нервной системы, хромосомные аномалии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0,98</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ds15.002</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Неврологические заболевания, лечение с применением ботулотоксина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2A12CA" w:rsidRDefault="00A9318F" w:rsidP="00382C52">
            <w:pPr>
              <w:spacing w:after="120" w:line="240" w:lineRule="atLeast"/>
            </w:pPr>
            <w:r w:rsidRPr="00377359">
              <w:rPr>
                <w:lang w:val="en-US"/>
              </w:rPr>
              <w:t>G</w:t>
            </w:r>
            <w:r w:rsidRPr="002A12CA">
              <w:t xml:space="preserve">20, </w:t>
            </w:r>
            <w:r w:rsidRPr="00377359">
              <w:rPr>
                <w:lang w:val="en-US"/>
              </w:rPr>
              <w:t>G</w:t>
            </w:r>
            <w:r w:rsidRPr="002A12CA">
              <w:t xml:space="preserve">23.0, </w:t>
            </w:r>
            <w:r w:rsidRPr="00377359">
              <w:rPr>
                <w:lang w:val="en-US"/>
              </w:rPr>
              <w:t>G</w:t>
            </w:r>
            <w:r w:rsidRPr="002A12CA">
              <w:t xml:space="preserve">24, </w:t>
            </w:r>
            <w:r w:rsidRPr="00377359">
              <w:rPr>
                <w:lang w:val="en-US"/>
              </w:rPr>
              <w:t>G</w:t>
            </w:r>
            <w:r w:rsidRPr="002A12CA">
              <w:t xml:space="preserve">24.0, </w:t>
            </w:r>
            <w:r w:rsidRPr="00377359">
              <w:rPr>
                <w:lang w:val="en-US"/>
              </w:rPr>
              <w:t>G</w:t>
            </w:r>
            <w:r w:rsidRPr="002A12CA">
              <w:t xml:space="preserve">24.1, </w:t>
            </w:r>
            <w:r w:rsidRPr="00377359">
              <w:rPr>
                <w:lang w:val="en-US"/>
              </w:rPr>
              <w:t>G</w:t>
            </w:r>
            <w:r w:rsidRPr="002A12CA">
              <w:t xml:space="preserve">24.2, </w:t>
            </w:r>
            <w:r w:rsidRPr="00377359">
              <w:rPr>
                <w:lang w:val="en-US"/>
              </w:rPr>
              <w:t>G</w:t>
            </w:r>
            <w:r w:rsidRPr="002A12CA">
              <w:t xml:space="preserve">24.3, </w:t>
            </w:r>
            <w:r w:rsidRPr="00377359">
              <w:rPr>
                <w:lang w:val="en-US"/>
              </w:rPr>
              <w:t>G</w:t>
            </w:r>
            <w:r w:rsidRPr="002A12CA">
              <w:t xml:space="preserve">24.4, </w:t>
            </w:r>
            <w:r w:rsidRPr="00377359">
              <w:rPr>
                <w:lang w:val="en-US"/>
              </w:rPr>
              <w:t>G</w:t>
            </w:r>
            <w:r w:rsidRPr="002A12CA">
              <w:t xml:space="preserve">24.5, </w:t>
            </w:r>
            <w:r w:rsidRPr="00377359">
              <w:rPr>
                <w:lang w:val="en-US"/>
              </w:rPr>
              <w:t>G</w:t>
            </w:r>
            <w:r w:rsidRPr="002A12CA">
              <w:t xml:space="preserve">24.8, </w:t>
            </w:r>
            <w:r w:rsidRPr="00377359">
              <w:rPr>
                <w:lang w:val="en-US"/>
              </w:rPr>
              <w:t>G</w:t>
            </w:r>
            <w:r w:rsidRPr="002A12CA">
              <w:t xml:space="preserve">24.9, </w:t>
            </w:r>
            <w:r w:rsidRPr="00377359">
              <w:rPr>
                <w:lang w:val="en-US"/>
              </w:rPr>
              <w:t>G</w:t>
            </w:r>
            <w:r w:rsidRPr="002A12CA">
              <w:t xml:space="preserve">35, </w:t>
            </w:r>
            <w:r w:rsidRPr="00377359">
              <w:rPr>
                <w:lang w:val="en-US"/>
              </w:rPr>
              <w:t>G</w:t>
            </w:r>
            <w:r w:rsidRPr="002A12CA">
              <w:t xml:space="preserve">43, </w:t>
            </w:r>
            <w:r w:rsidRPr="00377359">
              <w:rPr>
                <w:lang w:val="en-US"/>
              </w:rPr>
              <w:t>G</w:t>
            </w:r>
            <w:r w:rsidRPr="002A12CA">
              <w:t xml:space="preserve">43.0, </w:t>
            </w:r>
            <w:r w:rsidRPr="00377359">
              <w:rPr>
                <w:lang w:val="en-US"/>
              </w:rPr>
              <w:t>G</w:t>
            </w:r>
            <w:r w:rsidRPr="002A12CA">
              <w:t xml:space="preserve">43.1, </w:t>
            </w:r>
            <w:r w:rsidRPr="00377359">
              <w:rPr>
                <w:lang w:val="en-US"/>
              </w:rPr>
              <w:t>G</w:t>
            </w:r>
            <w:r w:rsidRPr="002A12CA">
              <w:t xml:space="preserve">43.2, </w:t>
            </w:r>
            <w:r w:rsidRPr="00377359">
              <w:rPr>
                <w:lang w:val="en-US"/>
              </w:rPr>
              <w:t>G</w:t>
            </w:r>
            <w:r w:rsidRPr="002A12CA">
              <w:t xml:space="preserve">43.3, </w:t>
            </w:r>
            <w:r w:rsidRPr="00377359">
              <w:rPr>
                <w:lang w:val="en-US"/>
              </w:rPr>
              <w:t>G</w:t>
            </w:r>
            <w:r w:rsidRPr="002A12CA">
              <w:t xml:space="preserve">43.8, </w:t>
            </w:r>
            <w:r w:rsidRPr="00377359">
              <w:rPr>
                <w:lang w:val="en-US"/>
              </w:rPr>
              <w:t>G</w:t>
            </w:r>
            <w:r w:rsidRPr="002A12CA">
              <w:t xml:space="preserve">43.9, </w:t>
            </w:r>
            <w:r w:rsidRPr="00377359">
              <w:rPr>
                <w:lang w:val="en-US"/>
              </w:rPr>
              <w:t>G</w:t>
            </w:r>
            <w:r w:rsidRPr="002A12CA">
              <w:t xml:space="preserve">44, </w:t>
            </w:r>
            <w:r w:rsidRPr="00377359">
              <w:rPr>
                <w:lang w:val="en-US"/>
              </w:rPr>
              <w:t>G</w:t>
            </w:r>
            <w:r w:rsidRPr="002A12CA">
              <w:t xml:space="preserve">44.0, </w:t>
            </w:r>
            <w:r w:rsidRPr="00377359">
              <w:rPr>
                <w:lang w:val="en-US"/>
              </w:rPr>
              <w:t>G</w:t>
            </w:r>
            <w:r w:rsidRPr="002A12CA">
              <w:t xml:space="preserve">44.1, </w:t>
            </w:r>
            <w:r w:rsidRPr="00377359">
              <w:rPr>
                <w:lang w:val="en-US"/>
              </w:rPr>
              <w:t>G</w:t>
            </w:r>
            <w:r w:rsidRPr="002A12CA">
              <w:t xml:space="preserve">44.2, </w:t>
            </w:r>
            <w:r w:rsidRPr="00377359">
              <w:rPr>
                <w:lang w:val="en-US"/>
              </w:rPr>
              <w:t>G</w:t>
            </w:r>
            <w:r w:rsidRPr="002A12CA">
              <w:t xml:space="preserve">44.3, </w:t>
            </w:r>
            <w:r w:rsidRPr="00377359">
              <w:rPr>
                <w:lang w:val="en-US"/>
              </w:rPr>
              <w:t>G</w:t>
            </w:r>
            <w:r w:rsidRPr="002A12CA">
              <w:t xml:space="preserve">44.4, </w:t>
            </w:r>
            <w:r w:rsidRPr="00377359">
              <w:rPr>
                <w:lang w:val="en-US"/>
              </w:rPr>
              <w:t>G</w:t>
            </w:r>
            <w:r w:rsidRPr="002A12CA">
              <w:t xml:space="preserve">44.8, </w:t>
            </w:r>
            <w:r w:rsidRPr="00377359">
              <w:rPr>
                <w:lang w:val="en-US"/>
              </w:rPr>
              <w:t>G</w:t>
            </w:r>
            <w:r w:rsidRPr="002A12CA">
              <w:t xml:space="preserve">51.3, </w:t>
            </w:r>
            <w:r w:rsidRPr="00377359">
              <w:rPr>
                <w:lang w:val="en-US"/>
              </w:rPr>
              <w:t>G</w:t>
            </w:r>
            <w:r w:rsidRPr="002A12CA">
              <w:t xml:space="preserve">80, </w:t>
            </w:r>
            <w:r w:rsidRPr="00377359">
              <w:rPr>
                <w:lang w:val="en-US"/>
              </w:rPr>
              <w:t>G</w:t>
            </w:r>
            <w:r w:rsidRPr="002A12CA">
              <w:t xml:space="preserve">80.0, </w:t>
            </w:r>
            <w:r w:rsidRPr="00377359">
              <w:rPr>
                <w:lang w:val="en-US"/>
              </w:rPr>
              <w:t>G</w:t>
            </w:r>
            <w:r w:rsidRPr="002A12CA">
              <w:t xml:space="preserve">80.1, </w:t>
            </w:r>
            <w:r w:rsidRPr="00377359">
              <w:rPr>
                <w:lang w:val="en-US"/>
              </w:rPr>
              <w:t>G</w:t>
            </w:r>
            <w:r w:rsidRPr="002A12CA">
              <w:t xml:space="preserve">80.2, </w:t>
            </w:r>
            <w:r w:rsidRPr="00377359">
              <w:rPr>
                <w:lang w:val="en-US"/>
              </w:rPr>
              <w:t>G</w:t>
            </w:r>
            <w:r w:rsidRPr="002A12CA">
              <w:t xml:space="preserve">80.3, </w:t>
            </w:r>
            <w:r w:rsidRPr="00377359">
              <w:rPr>
                <w:lang w:val="en-US"/>
              </w:rPr>
              <w:t>G</w:t>
            </w:r>
            <w:r w:rsidRPr="002A12CA">
              <w:t xml:space="preserve">80.4, </w:t>
            </w:r>
            <w:r w:rsidRPr="00377359">
              <w:rPr>
                <w:lang w:val="en-US"/>
              </w:rPr>
              <w:t>G</w:t>
            </w:r>
            <w:r w:rsidRPr="002A12CA">
              <w:t xml:space="preserve">80.8, </w:t>
            </w:r>
            <w:r w:rsidRPr="00377359">
              <w:rPr>
                <w:lang w:val="en-US"/>
              </w:rPr>
              <w:t>G</w:t>
            </w:r>
            <w:r w:rsidRPr="002A12CA">
              <w:t xml:space="preserve">80.9, </w:t>
            </w:r>
            <w:r w:rsidRPr="00377359">
              <w:rPr>
                <w:lang w:val="en-US"/>
              </w:rPr>
              <w:t>G</w:t>
            </w:r>
            <w:r w:rsidRPr="002A12CA">
              <w:t xml:space="preserve">81.1, </w:t>
            </w:r>
            <w:r w:rsidRPr="00377359">
              <w:rPr>
                <w:lang w:val="en-US"/>
              </w:rPr>
              <w:t>G</w:t>
            </w:r>
            <w:r w:rsidRPr="002A12CA">
              <w:t xml:space="preserve">81.9, </w:t>
            </w:r>
            <w:r w:rsidRPr="00377359">
              <w:rPr>
                <w:lang w:val="en-US"/>
              </w:rPr>
              <w:t>G</w:t>
            </w:r>
            <w:r w:rsidRPr="002A12CA">
              <w:t xml:space="preserve">82.1, </w:t>
            </w:r>
            <w:r w:rsidRPr="00377359">
              <w:rPr>
                <w:lang w:val="en-US"/>
              </w:rPr>
              <w:t>G</w:t>
            </w:r>
            <w:r w:rsidRPr="002A12CA">
              <w:t xml:space="preserve">82.4, </w:t>
            </w:r>
            <w:r w:rsidRPr="00377359">
              <w:rPr>
                <w:lang w:val="en-US"/>
              </w:rPr>
              <w:t>G</w:t>
            </w:r>
            <w:r w:rsidRPr="002A12CA">
              <w:t xml:space="preserve">82.5, </w:t>
            </w:r>
            <w:r w:rsidRPr="00377359">
              <w:rPr>
                <w:lang w:val="en-US"/>
              </w:rPr>
              <w:t>I</w:t>
            </w:r>
            <w:r w:rsidRPr="002A12CA">
              <w:t xml:space="preserve">69.0, </w:t>
            </w:r>
            <w:r w:rsidRPr="00377359">
              <w:rPr>
                <w:lang w:val="en-US"/>
              </w:rPr>
              <w:t>I</w:t>
            </w:r>
            <w:r w:rsidRPr="002A12CA">
              <w:t xml:space="preserve">69.1, </w:t>
            </w:r>
            <w:r w:rsidRPr="00377359">
              <w:rPr>
                <w:lang w:val="en-US"/>
              </w:rPr>
              <w:t>I</w:t>
            </w:r>
            <w:r w:rsidRPr="002A12CA">
              <w:t xml:space="preserve">69.2, </w:t>
            </w:r>
            <w:r w:rsidRPr="00377359">
              <w:rPr>
                <w:lang w:val="en-US"/>
              </w:rPr>
              <w:t>I</w:t>
            </w:r>
            <w:r w:rsidRPr="002A12CA">
              <w:t xml:space="preserve">69.3, </w:t>
            </w:r>
            <w:r w:rsidRPr="00377359">
              <w:rPr>
                <w:lang w:val="en-US"/>
              </w:rPr>
              <w:t>I</w:t>
            </w:r>
            <w:r w:rsidRPr="002A12CA">
              <w:t xml:space="preserve">69.4, </w:t>
            </w:r>
            <w:r w:rsidRPr="00377359">
              <w:rPr>
                <w:lang w:val="en-US"/>
              </w:rPr>
              <w:t>I</w:t>
            </w:r>
            <w:r w:rsidRPr="002A12CA">
              <w:t xml:space="preserve">69.8, </w:t>
            </w:r>
            <w:r w:rsidRPr="00377359">
              <w:rPr>
                <w:lang w:val="en-US"/>
              </w:rPr>
              <w:t>T</w:t>
            </w:r>
            <w:r w:rsidRPr="002A12CA">
              <w:t xml:space="preserve">90.1, </w:t>
            </w:r>
            <w:r w:rsidRPr="00377359">
              <w:rPr>
                <w:lang w:val="en-US"/>
              </w:rPr>
              <w:t>T</w:t>
            </w:r>
            <w:r w:rsidRPr="002A12CA">
              <w:t xml:space="preserve">90.5, </w:t>
            </w:r>
            <w:r w:rsidRPr="00377359">
              <w:rPr>
                <w:lang w:val="en-US"/>
              </w:rPr>
              <w:t>T</w:t>
            </w:r>
            <w:r w:rsidRPr="002A12CA">
              <w:t xml:space="preserve">90.8, </w:t>
            </w:r>
            <w:r w:rsidRPr="00377359">
              <w:rPr>
                <w:lang w:val="en-US"/>
              </w:rPr>
              <w:t>T</w:t>
            </w:r>
            <w:r w:rsidRPr="002A12CA">
              <w:t>90.9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A25.24.001.002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bt2</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1,75</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rPr>
                <w:lang w:val="en-US"/>
              </w:rPr>
              <w:t>K</w:t>
            </w:r>
            <w:r w:rsidRPr="00377359">
              <w:t>11.7</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pPr>
            <w:r>
              <w:t>и</w:t>
            </w:r>
            <w:r w:rsidRPr="00377359">
              <w:t>ной классификационный критерий: bt3</w:t>
            </w:r>
          </w:p>
          <w:p w:rsidR="00A9318F" w:rsidRPr="00377359" w:rsidRDefault="00A9318F" w:rsidP="00382C52">
            <w:pPr>
              <w:spacing w:line="240" w:lineRule="atLeast"/>
            </w:pPr>
            <w:r>
              <w:t>в</w:t>
            </w:r>
            <w:r w:rsidRPr="00377359">
              <w:t xml:space="preserve">озрастная группа: </w:t>
            </w:r>
            <w:r w:rsidRPr="00377359">
              <w:br/>
              <w:t>старше 18 лет</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ds15.003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Неврологические заболевания, лечение с применением ботулотоксина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G</w:t>
            </w:r>
            <w:r w:rsidRPr="00A9318F">
              <w:rPr>
                <w:lang w:val="en-US"/>
              </w:rPr>
              <w:t xml:space="preserve">20, </w:t>
            </w:r>
            <w:r w:rsidRPr="00377359">
              <w:rPr>
                <w:lang w:val="en-US"/>
              </w:rPr>
              <w:t>G</w:t>
            </w:r>
            <w:r w:rsidRPr="00A9318F">
              <w:rPr>
                <w:lang w:val="en-US"/>
              </w:rPr>
              <w:t xml:space="preserve">23.0, </w:t>
            </w:r>
            <w:r w:rsidRPr="00377359">
              <w:rPr>
                <w:lang w:val="en-US"/>
              </w:rPr>
              <w:t>G</w:t>
            </w:r>
            <w:r w:rsidRPr="00A9318F">
              <w:rPr>
                <w:lang w:val="en-US"/>
              </w:rPr>
              <w:t xml:space="preserve">24, </w:t>
            </w:r>
            <w:r w:rsidRPr="00377359">
              <w:rPr>
                <w:lang w:val="en-US"/>
              </w:rPr>
              <w:t>G</w:t>
            </w:r>
            <w:r w:rsidRPr="00A9318F">
              <w:rPr>
                <w:lang w:val="en-US"/>
              </w:rPr>
              <w:t xml:space="preserve">24.0, </w:t>
            </w:r>
            <w:r w:rsidRPr="00377359">
              <w:rPr>
                <w:lang w:val="en-US"/>
              </w:rPr>
              <w:t>G</w:t>
            </w:r>
            <w:r w:rsidRPr="00A9318F">
              <w:rPr>
                <w:lang w:val="en-US"/>
              </w:rPr>
              <w:t xml:space="preserve">24.1, </w:t>
            </w:r>
            <w:r w:rsidRPr="00377359">
              <w:rPr>
                <w:lang w:val="en-US"/>
              </w:rPr>
              <w:t>G</w:t>
            </w:r>
            <w:r w:rsidRPr="00A9318F">
              <w:rPr>
                <w:lang w:val="en-US"/>
              </w:rPr>
              <w:t xml:space="preserve">24.2, </w:t>
            </w:r>
            <w:r w:rsidRPr="00377359">
              <w:rPr>
                <w:lang w:val="en-US"/>
              </w:rPr>
              <w:t>G</w:t>
            </w:r>
            <w:r w:rsidRPr="00A9318F">
              <w:rPr>
                <w:lang w:val="en-US"/>
              </w:rPr>
              <w:t xml:space="preserve">24.8, </w:t>
            </w:r>
            <w:r w:rsidRPr="00377359">
              <w:rPr>
                <w:lang w:val="en-US"/>
              </w:rPr>
              <w:t>G</w:t>
            </w:r>
            <w:r w:rsidRPr="00A9318F">
              <w:rPr>
                <w:lang w:val="en-US"/>
              </w:rPr>
              <w:t xml:space="preserve">24.9, </w:t>
            </w:r>
            <w:r w:rsidRPr="00377359">
              <w:rPr>
                <w:lang w:val="en-US"/>
              </w:rPr>
              <w:t>G</w:t>
            </w:r>
            <w:r w:rsidRPr="00A9318F">
              <w:rPr>
                <w:lang w:val="en-US"/>
              </w:rPr>
              <w:t xml:space="preserve">35, </w:t>
            </w:r>
            <w:r w:rsidRPr="00377359">
              <w:rPr>
                <w:lang w:val="en-US"/>
              </w:rPr>
              <w:t>G</w:t>
            </w:r>
            <w:r w:rsidRPr="00A9318F">
              <w:rPr>
                <w:lang w:val="en-US"/>
              </w:rPr>
              <w:t xml:space="preserve">51.3, </w:t>
            </w:r>
            <w:r w:rsidRPr="00377359">
              <w:rPr>
                <w:lang w:val="en-US"/>
              </w:rPr>
              <w:t>G</w:t>
            </w:r>
            <w:r w:rsidRPr="00A9318F">
              <w:rPr>
                <w:lang w:val="en-US"/>
              </w:rPr>
              <w:t xml:space="preserve">80, </w:t>
            </w:r>
            <w:r w:rsidRPr="00377359">
              <w:rPr>
                <w:lang w:val="en-US"/>
              </w:rPr>
              <w:t>G</w:t>
            </w:r>
            <w:r w:rsidRPr="00A9318F">
              <w:rPr>
                <w:lang w:val="en-US"/>
              </w:rPr>
              <w:t xml:space="preserve">80.0, </w:t>
            </w:r>
            <w:r w:rsidRPr="00377359">
              <w:rPr>
                <w:lang w:val="en-US"/>
              </w:rPr>
              <w:t>G</w:t>
            </w:r>
            <w:r w:rsidRPr="00A9318F">
              <w:rPr>
                <w:lang w:val="en-US"/>
              </w:rPr>
              <w:t xml:space="preserve">80.1, </w:t>
            </w:r>
            <w:r w:rsidRPr="00377359">
              <w:rPr>
                <w:lang w:val="en-US"/>
              </w:rPr>
              <w:t>G</w:t>
            </w:r>
            <w:r w:rsidRPr="00A9318F">
              <w:rPr>
                <w:lang w:val="en-US"/>
              </w:rPr>
              <w:t xml:space="preserve">80.2, </w:t>
            </w:r>
            <w:r w:rsidRPr="00377359">
              <w:rPr>
                <w:lang w:val="en-US"/>
              </w:rPr>
              <w:t>G</w:t>
            </w:r>
            <w:r w:rsidRPr="00A9318F">
              <w:rPr>
                <w:lang w:val="en-US"/>
              </w:rPr>
              <w:t>80.</w:t>
            </w:r>
            <w:r w:rsidRPr="00661B34">
              <w:rPr>
                <w:lang w:val="en-US"/>
              </w:rPr>
              <w:t xml:space="preserve">3, </w:t>
            </w:r>
            <w:r w:rsidRPr="00377359">
              <w:rPr>
                <w:lang w:val="en-US"/>
              </w:rPr>
              <w:t>G</w:t>
            </w:r>
            <w:r w:rsidRPr="00661B34">
              <w:rPr>
                <w:lang w:val="en-US"/>
              </w:rPr>
              <w:t xml:space="preserve">80.4, </w:t>
            </w:r>
            <w:r w:rsidRPr="00377359">
              <w:rPr>
                <w:lang w:val="en-US"/>
              </w:rPr>
              <w:t>G</w:t>
            </w:r>
            <w:r w:rsidRPr="00661B34">
              <w:rPr>
                <w:lang w:val="en-US"/>
              </w:rPr>
              <w:t xml:space="preserve">80.8, </w:t>
            </w:r>
            <w:r w:rsidRPr="00377359">
              <w:rPr>
                <w:lang w:val="en-US"/>
              </w:rPr>
              <w:t>G</w:t>
            </w:r>
            <w:r w:rsidRPr="00661B34">
              <w:rPr>
                <w:lang w:val="en-US"/>
              </w:rPr>
              <w:t xml:space="preserve">80.9, </w:t>
            </w:r>
            <w:r w:rsidRPr="00377359">
              <w:rPr>
                <w:lang w:val="en-US"/>
              </w:rPr>
              <w:t>G</w:t>
            </w:r>
            <w:r w:rsidRPr="00661B34">
              <w:rPr>
                <w:lang w:val="en-US"/>
              </w:rPr>
              <w:t xml:space="preserve">81.1, </w:t>
            </w:r>
            <w:r w:rsidRPr="00377359">
              <w:rPr>
                <w:lang w:val="en-US"/>
              </w:rPr>
              <w:t>G</w:t>
            </w:r>
            <w:r w:rsidRPr="00661B34">
              <w:rPr>
                <w:lang w:val="en-US"/>
              </w:rPr>
              <w:t xml:space="preserve">81.9, </w:t>
            </w:r>
            <w:r w:rsidRPr="00377359">
              <w:rPr>
                <w:lang w:val="en-US"/>
              </w:rPr>
              <w:t>G</w:t>
            </w:r>
            <w:r w:rsidRPr="00661B34">
              <w:rPr>
                <w:lang w:val="en-US"/>
              </w:rPr>
              <w:t xml:space="preserve">82.1, </w:t>
            </w:r>
            <w:r w:rsidRPr="00377359">
              <w:rPr>
                <w:lang w:val="en-US"/>
              </w:rPr>
              <w:t>G</w:t>
            </w:r>
            <w:r w:rsidRPr="00661B34">
              <w:rPr>
                <w:lang w:val="en-US"/>
              </w:rPr>
              <w:t>82</w:t>
            </w:r>
            <w:r w:rsidRPr="00377359">
              <w:rPr>
                <w:lang w:val="en-US"/>
              </w:rPr>
              <w:t>.4, G82.5, I69.0, I69.1, I69.2, I69.3, I69.4, I69.8, T90.1, T90.5, T90.8, T90.9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A25.24.001.002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bt1</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2,89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ds16</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Нейрохирургия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1,06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ds16.001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и травмы позвоночника, спинного мозга, последствия внутричерепной травмы, сотрясение головного мозга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0,94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ds16.002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периферической нервной системе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A16.24.001, A16.24.003, A16.24.004, A16.24.016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2,57</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rPr>
                <w:lang w:val="en-US"/>
              </w:rPr>
            </w:pPr>
            <w:r w:rsidRPr="00377359">
              <w:rPr>
                <w:lang w:val="en-US"/>
              </w:rPr>
              <w:t>ds17</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Неонатология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1,79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ds17.001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Нарушения, возникшие в перинатальном периоде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1,79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ds18</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Нефрология (без диализа)</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2,74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ds18.001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Гломерулярные болезни, почечная недостаточность (без диализа)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1,60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ds18.002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Лекарственная терапия у пациентов, получающих диализ</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N18.5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A25.28.001.001, A25.28.001.002, A25.28.001.003, A25.28.001.004, A25.28.001.005, A25.28.001.006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3,25</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ds18.003</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Формирование, имплантация, удаление, смена доступа для диализа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N18.4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A16.12.033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3,18</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N18.5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A11.12.001, A11.12.001.003, A11.12.001.004, A11.12.001.005, A11.12.001.006, A11.12.003.004, A11.12.015, A11.12.015.001, A11.12.015.002, A11.30.025, A11.30.026, A16.12.033, A16.12.034, A16.12.073, A16.30.077, A25.30.001.001</w:t>
            </w:r>
            <w:r>
              <w:rPr>
                <w:lang w:val="en-US"/>
              </w:rPr>
              <w:br/>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ds18.004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почек</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0,80</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Онкология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6,11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ds19.016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злокачественных новообразованиях кожи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A16.01.005, A16.30.032, A16.30.032.001, A22.01.007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2,35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ds19.017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при злокачественных новообразованиях кожи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A16.01.005.001, A16.01.005.002, A16.01.005.003, A16.30.032.002, A16.30.032.004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2,48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ds19.028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Установка, замена порт-системы (катетера) для лекарственной терапии злокачественных новообразований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 D00-D09,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A11.12.001.002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2,17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ds19.029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 D00-D09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A07.23.008.001, A07.30.043, A07.30.043.001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2,09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ds19.033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mgi, ftg</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2,44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ds19.050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ф</w:t>
            </w:r>
            <w:r w:rsidRPr="00377359">
              <w:t>ракции: fr01-05</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ds19.051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A07.30.009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фракции: fr01-05, </w:t>
            </w:r>
            <w:r w:rsidRPr="00377359">
              <w:br/>
              <w:t>fr06-07</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1,44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ds19.052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фракции: fr06-07, </w:t>
            </w:r>
            <w:r w:rsidRPr="00377359">
              <w:br/>
              <w:t>fr08-10, fr11-20</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2,22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ds19.053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A07.30.009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ф</w:t>
            </w:r>
            <w:r w:rsidRPr="00377359">
              <w:t>ракции: fr08-10, fr11-20</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2,93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ds19.054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A07.08.002, A07.16.002, A07.19.002, A07.20.003.006, A07.30.007, A07.30.013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3,14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ds19.055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6)</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ф</w:t>
            </w:r>
            <w:r w:rsidRPr="00377359">
              <w:t xml:space="preserve">ракции: fr21-29, fr30-32, </w:t>
            </w:r>
            <w:r w:rsidRPr="00377359">
              <w:br/>
              <w:t>fr33-99</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3,80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ds19.056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7)</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A07.30.009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ф</w:t>
            </w:r>
            <w:r w:rsidRPr="00377359">
              <w:t xml:space="preserve">ракции: fr21-29, fr30-32, </w:t>
            </w:r>
            <w:r w:rsidRPr="00377359">
              <w:br/>
              <w:t>fr33-99</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4,70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ds19.057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(уровень 8)</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A07.30.003.002, A07.30.012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22,62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ds19.058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в сочетании с лекарственной терапией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t>и</w:t>
            </w:r>
            <w:r w:rsidRPr="00377359">
              <w:t>ной</w:t>
            </w:r>
            <w:r w:rsidRPr="00377359">
              <w:rPr>
                <w:lang w:val="en-US"/>
              </w:rPr>
              <w:t xml:space="preserve"> </w:t>
            </w:r>
            <w:r w:rsidRPr="00377359">
              <w:t>классификационный</w:t>
            </w:r>
            <w:r w:rsidRPr="00377359">
              <w:rPr>
                <w:lang w:val="en-US"/>
              </w:rPr>
              <w:t xml:space="preserve"> </w:t>
            </w:r>
            <w:r w:rsidRPr="00377359">
              <w:t>критерий</w:t>
            </w:r>
            <w:r w:rsidRPr="00377359">
              <w:rPr>
                <w:lang w:val="en-US"/>
              </w:rPr>
              <w:t>: mt001, mt002, mt003, mt004, mt005, mt006, mt010, mt012, mt013, mt015, mt016, mt017, mt018, mt019, mt020, mt023, mt024</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4,09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ds19.060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в сочетании с лекарственной терапией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A07.30.009, A07.30.009.001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mt001, mt002, mt003, mt004, mt005, mt006, mt010, mt012, mt013, mt015, mt016, mt017, mt018, mt019, mt020, mt023, mt024</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4,96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ds19.061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в сочетании с лекарственной терапией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mt008, mt014, mt021, mt022</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13,27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ds19.062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Лучевая терапия в сочетании с лекарственной терапией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mt007, mt009, mt011</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25,33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ds19.063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без специального противоопухолевого лечения (уровень 1)</w:t>
            </w:r>
            <w:r w:rsidRPr="00377359">
              <w:rPr>
                <w:vertAlign w:val="superscript"/>
              </w:rPr>
              <w:t>***</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длительность: </w:t>
            </w:r>
            <w:r>
              <w:t>д</w:t>
            </w:r>
            <w:r w:rsidRPr="00377359">
              <w:t xml:space="preserve">о </w:t>
            </w:r>
            <w:r>
              <w:t>3</w:t>
            </w:r>
            <w:r w:rsidRPr="00377359">
              <w:t xml:space="preserve"> дней включительно</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0,20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ds19.064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без специального противоопухолевого лечения (уровень 2)</w:t>
            </w:r>
            <w:r w:rsidRPr="00377359">
              <w:rPr>
                <w:vertAlign w:val="superscript"/>
              </w:rPr>
              <w:t>***</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длительность: от 4 до 10 дней включительно</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ds19.065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без специального противоопухолевого лечения (уровень 3)</w:t>
            </w:r>
            <w:r w:rsidRPr="00377359">
              <w:rPr>
                <w:vertAlign w:val="superscript"/>
              </w:rPr>
              <w:t>***</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длительность: </w:t>
            </w:r>
            <w:r>
              <w:br/>
            </w:r>
            <w:r w:rsidRPr="00377359">
              <w:t>от 11 до 20 дней включительно</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1,68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ds19.066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без специального противоопухолевого лечения (уровень 4)</w:t>
            </w:r>
            <w:r w:rsidRPr="00377359">
              <w:rPr>
                <w:vertAlign w:val="superscript"/>
              </w:rPr>
              <w:t>***</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длительность: </w:t>
            </w:r>
            <w:r>
              <w:br/>
            </w:r>
            <w:r w:rsidRPr="00377359">
              <w:t>от 21 до 30 дней включительно</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3,11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ds19.067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r w:rsidRPr="00377359">
              <w:br/>
              <w:t xml:space="preserve">длительность: </w:t>
            </w:r>
            <w:r>
              <w:t>д</w:t>
            </w:r>
            <w:r w:rsidRPr="00377359">
              <w:t xml:space="preserve">о </w:t>
            </w:r>
            <w:r>
              <w:t>3</w:t>
            </w:r>
            <w:r w:rsidRPr="00377359">
              <w:t xml:space="preserve"> дней</w:t>
            </w:r>
            <w:r w:rsidRPr="00377359">
              <w:br/>
              <w:t>иной классификационный критерий: gem</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0,39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ds19.068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r w:rsidRPr="00377359">
              <w:br/>
              <w:t>длительность: от 4 до 10 дней включи</w:t>
            </w:r>
            <w:r>
              <w:t>тельно</w:t>
            </w:r>
            <w:r>
              <w:br/>
            </w:r>
            <w:r w:rsidRPr="00377359">
              <w:t>иной классификационный критерий: gem</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1,45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ds19.069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взрослые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r w:rsidRPr="00377359">
              <w:br/>
              <w:t xml:space="preserve">длительность: </w:t>
            </w:r>
            <w:r>
              <w:br/>
            </w:r>
            <w:r w:rsidRPr="00377359">
              <w:t>от 11 до 20 дней включительно</w:t>
            </w:r>
            <w:r w:rsidRPr="00377359">
              <w:br/>
              <w:t>иной классификационный критерий: gem</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3,04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ds19.070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взрослые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r w:rsidRPr="00377359">
              <w:br/>
              <w:t>длительность: от 21 до 30 дней включительно</w:t>
            </w:r>
            <w:r w:rsidRPr="00377359">
              <w:br/>
              <w:t>иной классификационный критерий: gem</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5,63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ds19.071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r w:rsidRPr="00377359">
              <w:br/>
              <w:t xml:space="preserve">длительность: </w:t>
            </w:r>
            <w:r>
              <w:t>д</w:t>
            </w:r>
            <w:r w:rsidRPr="00377359">
              <w:t xml:space="preserve">о </w:t>
            </w:r>
            <w:r>
              <w:t>3</w:t>
            </w:r>
            <w:r w:rsidRPr="00377359">
              <w:t xml:space="preserve"> дней</w:t>
            </w:r>
            <w:r w:rsidRPr="00377359">
              <w:br/>
              <w:t>иной классификационный критерий: gemop1, gemop2, gemop4, gemop7, gemop10, gemop17, gemop21, gemop22, gemop23, gemop24, gemop25, gemop26</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2,78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ds19.072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 xml:space="preserve">возрастная группа: </w:t>
            </w:r>
            <w:r w:rsidRPr="00377359">
              <w:br/>
              <w:t>старше 18 лет</w:t>
            </w:r>
            <w:r w:rsidRPr="00377359">
              <w:br/>
              <w:t>длительность: от 4 до 10 дней включительно</w:t>
            </w:r>
            <w:r w:rsidRPr="00377359">
              <w:br/>
              <w:t>иной классификационный критерий: gemop1, gemop2, gemop4, gemop7, gemop10, gemop17, gemop21, gemop22, gemop23, gemop24, gemop25, gemop26</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3,82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ds19.073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возрастная группа:</w:t>
            </w:r>
            <w:r w:rsidRPr="00377359">
              <w:br/>
              <w:t>старше 18 лет</w:t>
            </w:r>
            <w:r w:rsidRPr="00377359">
              <w:br/>
              <w:t xml:space="preserve">длительность: </w:t>
            </w:r>
            <w:r>
              <w:br/>
            </w:r>
            <w:r w:rsidRPr="00377359">
              <w:t>от 11 до 20 дней включительно</w:t>
            </w:r>
            <w:r w:rsidRPr="00377359">
              <w:br/>
              <w:t>иной классификационный критерий: gemop1, gemop2, gemop4, gemop7, gemop10, gemop17, gemop21, gemop22, gemop23, gemop24, gemop25, gemop26</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5,49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ds19.074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 xml:space="preserve">возрастная группа: </w:t>
            </w:r>
            <w:r w:rsidRPr="00377359">
              <w:br/>
              <w:t>старше 18 лет</w:t>
            </w:r>
            <w:r w:rsidRPr="00377359">
              <w:br/>
              <w:t>длительность: от 21 до 30 дней включительно</w:t>
            </w:r>
            <w:r w:rsidRPr="00377359">
              <w:br/>
              <w:t>иной классификационный критерий: gemop1, gemop2, gemop4, gemop7, gemop10, gemop17, gemop21, gemop22, gemop23, gemop24, gemop25, gemop26</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8,02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ds19.075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 xml:space="preserve">возрастная группа: </w:t>
            </w:r>
            <w:r w:rsidRPr="00377359">
              <w:br/>
              <w:t>старше 18 лет</w:t>
            </w:r>
            <w:r w:rsidRPr="00377359">
              <w:br/>
              <w:t xml:space="preserve">длительность: </w:t>
            </w:r>
            <w:r>
              <w:t>д</w:t>
            </w:r>
            <w:r w:rsidRPr="00377359">
              <w:t xml:space="preserve">о </w:t>
            </w:r>
            <w:r>
              <w:t>3</w:t>
            </w:r>
            <w:r w:rsidRPr="00377359">
              <w:t xml:space="preserve"> дней</w:t>
            </w:r>
            <w:r w:rsidRPr="00377359">
              <w:br/>
              <w:t>иной классификационный критерий: gemop3, gemop6, gemop9, gemop11, gemop12, gemop13, gemop14, gemop16, gemop18</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24,85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ds19.076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6)</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r w:rsidRPr="00377359">
              <w:br/>
              <w:t>длительность: от 4 до 10 дней включительно</w:t>
            </w:r>
            <w:r w:rsidRPr="00377359">
              <w:br/>
              <w:t>иной классификационный критерий: gemop3, gemop6, gemop9, gemop11, gemop12, gemop13, gemop14, gemop16, gemop18</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25,68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ds19.077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7)</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r w:rsidRPr="00377359">
              <w:br/>
              <w:t xml:space="preserve">длительность: </w:t>
            </w:r>
            <w:r>
              <w:br/>
            </w:r>
            <w:r w:rsidRPr="00377359">
              <w:t>от 11 до 20 дней включительно</w:t>
            </w:r>
            <w:r w:rsidRPr="00377359">
              <w:br/>
              <w:t>иной классификационный критерий: gemop3, gemop6, gemop9, gemop11, gemop12, gemop13, gemop14, gemop16, gemop18</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27,45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ds19.078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ЗНО лимфоидной и кроветворной тканей, лекарственная терапия с применением отдельных препаратов (по перечню), взрослые (уровень 8)</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C81-C96, D45-D47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r w:rsidRPr="00377359">
              <w:br/>
              <w:t xml:space="preserve">длительность: </w:t>
            </w:r>
            <w:r>
              <w:br/>
            </w:r>
            <w:r w:rsidRPr="00377359">
              <w:t>от 21 до 30 дней включительно</w:t>
            </w:r>
            <w:r w:rsidRPr="00377359">
              <w:br/>
              <w:t>иной классификационный критерий: gemop3, gemop6, gemop9, gemop11, gemop12, gemop13, gemop14, gemop16, gemop18</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29,48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ds19.079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Лучевые повреждения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I42.7, I89.8, I97.2, J70.1, K62.7, L58.9, M54, N30.4, N76.6</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дополнительные диагнозы: C.</w:t>
            </w:r>
            <w:r>
              <w:br/>
              <w:t>и</w:t>
            </w:r>
            <w:r w:rsidRPr="00377359">
              <w:t>ной классификационный критерий: olt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2,62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ds19.116</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0,34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ds19.117</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0,77</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ds19.118</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3)</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515" w:type="pct"/>
            <w:gridSpan w:val="2"/>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1,42</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C40, C40.0, C40.1, C40.2, C40.3, C40.8, C40.9, C41, C41.0, C41.1, C41.2, C41.3, C41.4, C41.8, C41.9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sh0926</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ds19.119</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4)</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 xml:space="preserve">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 </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1,96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ds19.120</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5)</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3,05</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r w:rsidRPr="00377359">
              <w:t>ds19.121</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6)</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ind w:right="-46"/>
            </w:pPr>
            <w:r>
              <w:t>в</w:t>
            </w:r>
            <w:r w:rsidRPr="00377359">
              <w:t xml:space="preserve">озрастная группа: </w:t>
            </w:r>
            <w:r w:rsidRPr="00377359">
              <w:br/>
              <w:t>старше 18 лет</w:t>
            </w:r>
            <w:r w:rsidRPr="00377359">
              <w:br/>
            </w:r>
            <w:r>
              <w:t>с</w:t>
            </w:r>
            <w:r w:rsidRPr="00377359">
              <w:t>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515" w:type="pct"/>
            <w:gridSpan w:val="2"/>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r w:rsidRPr="00377359">
              <w:t>3,82</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в</w:t>
            </w:r>
            <w:r w:rsidRPr="00377359">
              <w:t xml:space="preserve">озрастная группа: </w:t>
            </w:r>
            <w:r w:rsidRPr="00377359">
              <w:br/>
              <w:t>старше 18 лет</w:t>
            </w:r>
            <w:r w:rsidRPr="00377359">
              <w:br/>
            </w:r>
            <w:r>
              <w:t>с</w:t>
            </w:r>
            <w:r w:rsidRPr="00377359">
              <w:t>хемы: sh0833</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C46.0, C46.1, C46.2, C46.3, C46.7, C46.8, C46.9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в</w:t>
            </w:r>
            <w:r w:rsidRPr="00377359">
              <w:t xml:space="preserve">озрастная группа: </w:t>
            </w:r>
            <w:r w:rsidRPr="00377359">
              <w:br/>
              <w:t>старше 18 лет</w:t>
            </w:r>
            <w:r w:rsidRPr="00377359">
              <w:br/>
            </w:r>
            <w:r>
              <w:t>с</w:t>
            </w:r>
            <w:r w:rsidRPr="00377359">
              <w:t>хемы: sh1187</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r w:rsidRPr="00377359">
              <w:t>ds19.122</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7)</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ind w:right="-46"/>
            </w:pPr>
            <w:r>
              <w:t>в</w:t>
            </w:r>
            <w:r w:rsidRPr="00377359">
              <w:t xml:space="preserve">озрастная группа: </w:t>
            </w:r>
            <w:r w:rsidRPr="00377359">
              <w:br/>
              <w:t>старше 18 лет</w:t>
            </w:r>
            <w:r w:rsidRPr="00377359">
              <w:br/>
            </w:r>
            <w:r>
              <w:t>с</w:t>
            </w:r>
            <w:r w:rsidRPr="00377359">
              <w:t>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515" w:type="pct"/>
            <w:gridSpan w:val="2"/>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r w:rsidRPr="00377359">
              <w:t>5,33</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в</w:t>
            </w:r>
            <w:r w:rsidRPr="00377359">
              <w:t xml:space="preserve">озрастная группа: </w:t>
            </w:r>
            <w:r w:rsidRPr="00377359">
              <w:br/>
              <w:t>старше 18 лет</w:t>
            </w:r>
            <w:r w:rsidRPr="00377359">
              <w:br/>
            </w:r>
            <w:r>
              <w:t>с</w:t>
            </w:r>
            <w:r w:rsidRPr="00377359">
              <w:t>хемы: sh0810, sh0822, sh0834, sh1172</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0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pPr>
            <w:r w:rsidRPr="00377359">
              <w:t>C40, C40.0, C40.1, C40.2, C40.3, C40.8, C40.9, C41, C41.0, C41.1, C41.2, C41.3, C41.4, C41.8, C41.9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pPr>
            <w:r>
              <w:t>в</w:t>
            </w:r>
            <w:r w:rsidRPr="00377359">
              <w:t xml:space="preserve">озрастная группа: </w:t>
            </w:r>
            <w:r w:rsidRPr="00377359">
              <w:br/>
              <w:t>старше 18 лет</w:t>
            </w:r>
            <w:r w:rsidRPr="00377359">
              <w:br/>
            </w:r>
            <w:r>
              <w:t>с</w:t>
            </w:r>
            <w:r w:rsidRPr="00377359">
              <w:t>хемы: sh0926.1</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ds19.123</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8)</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515" w:type="pct"/>
            <w:gridSpan w:val="2"/>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7,27</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sh0823</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ds19.124</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 xml:space="preserve">Лекарственная терапия </w:t>
            </w:r>
            <w:r w:rsidRPr="00377359">
              <w:t>при злокачественных новообразованиях (кроме лимфоидной и кроветворной тканей), взрослые (уровень 9)</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515" w:type="pct"/>
            <w:gridSpan w:val="2"/>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8,32</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sh0330, sh1173</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ds19.125</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10)</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sh0418.1, sh0465, sh0512, sh0581, sh0714, sh0830, sh0832, sh0865, sh0925, sh0955, sh0960, sh0985, sh0986, sh0987, sh1005, sh1006, sh1007, sh1008, sh1011, sh1016, sh1017, sh1018, sh1019, sh1168</w:t>
            </w:r>
          </w:p>
        </w:tc>
        <w:tc>
          <w:tcPr>
            <w:tcW w:w="515" w:type="pct"/>
            <w:gridSpan w:val="2"/>
            <w:vMerge w:val="restar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9,98</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C48.0, C48.1, C48.2, C56, C57.0, C57.1, C57.2, C57.3, C57.4, C57.7, C57.8, C57.9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sh1174</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ds19.126</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11)</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sh0160, sh0398.1, sh0399.1, sh0475, sh0506, sh0583, sh0645.1, sh0725, sh0726, sh0727, sh0728, sh0729, sh0730, sh0731, sh0732, sh0733, sh0734, sh0735, sh0762, sh0864, sh0868.1, sh0882, sh0940, sh0958, sh1166, sh1175</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11,68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ds19.127</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 xml:space="preserve">хемы: sh0067, sh0070, sh0164, sh0247, sh0248, sh0249, sh0250, sh0251, sh0533, sh0576.1, </w:t>
            </w:r>
            <w:r>
              <w:br/>
            </w:r>
            <w:r w:rsidRPr="00377359">
              <w:t>sh0661, sh0721, sh0769, sh0945, sh1046, sh1113, sh1183</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13,11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ds19.128</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13)</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sh0022, sh0246, sh0414, sh0415, sh0416, sh0446, sh0450, sh0513, sh0551, sh0578.1, sh0612, sh0621, sh0624, sh0625, sh0722, sh0872, sh0976, sh1073, sh1188, sh1193</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14,6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ds19.129</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14)</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sh0048, sh0109, sh0115, sh0504, sh0592, sh0595, sh0596, sh0597, sh0924, sh0954, sh0962, sh1072, sh1126</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17,2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ds19.130</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15)</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sh0021, sh0114, sh0181, sh0491, sh0715, sh0796, sh0961, sh1084, sh1105, sh1135, sh1146</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19,62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ds19.131</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16)</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sh0023, sh0030, sh0049, sh0575.1, sh0662, sh0708, sh0809, sh0882.1, sh0918, sh0958.1, sh1080, sh1083, sh1086, sh1087, sh1089, sh1090, sh1091, sh1092, sh1093, sh1137, sh1138</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24,93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ds19.132</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17)</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ind w:right="-46"/>
            </w:pPr>
            <w:r>
              <w:t>в</w:t>
            </w:r>
            <w:r w:rsidRPr="00377359">
              <w:t xml:space="preserve">озрастная группа: </w:t>
            </w:r>
            <w:r w:rsidRPr="00377359">
              <w:br/>
              <w:t>старше 18 лет</w:t>
            </w:r>
            <w:r w:rsidRPr="00377359">
              <w:br/>
            </w:r>
            <w:r>
              <w:t>с</w:t>
            </w:r>
            <w:r w:rsidRPr="00377359">
              <w:t>хемы:  sh0134, sh0709, sh0710, sh0942, sh0979, sh1061, sh1062, sh1063, sh1099, sh1102, sh1134, sh1139, sh1181, sh1192</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29,21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ds19.133</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18)</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sh0876, sh1203</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33,53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ds19.134</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Лекарственная терапия </w:t>
            </w:r>
            <w:r w:rsidRPr="00377359">
              <w:br/>
              <w:t>при злокачественных новообразованиях (кроме лимфоидной и кроветворной тканей), взрослые (уровень 19)</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C00-C80, C97, D00-D09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с</w:t>
            </w:r>
            <w:r w:rsidRPr="00377359">
              <w:t>хемы:  sh0081, sh0604, sh0959</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60,69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ds20</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Оториноларингология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ds20.001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уха, горла, носа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ds20.002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слуха, придаточных пазухах носа и верхних дыхательных путях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1,12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ds20.003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слуха, придаточных пазухах носа и верхних дыхательных путях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1,66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ds20.004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слуха, придаточных пазухах носа и верхних дыхательных путях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E4022B" w:rsidRDefault="00A9318F" w:rsidP="00382C52">
            <w:pPr>
              <w:spacing w:after="120" w:line="240" w:lineRule="atLeast"/>
              <w:rPr>
                <w:lang w:val="en-US"/>
              </w:rPr>
            </w:pPr>
            <w:r w:rsidRPr="00377359">
              <w:rPr>
                <w:lang w:val="en-US"/>
              </w:rPr>
              <w:t>A</w:t>
            </w:r>
            <w:r w:rsidRPr="00E4022B">
              <w:rPr>
                <w:lang w:val="en-US"/>
              </w:rPr>
              <w:t xml:space="preserve">16.08.010, </w:t>
            </w:r>
            <w:r w:rsidRPr="00377359">
              <w:rPr>
                <w:lang w:val="en-US"/>
              </w:rPr>
              <w:t>A</w:t>
            </w:r>
            <w:r w:rsidRPr="00E4022B">
              <w:rPr>
                <w:lang w:val="en-US"/>
              </w:rPr>
              <w:t xml:space="preserve">16.08.017, </w:t>
            </w:r>
            <w:r w:rsidRPr="00377359">
              <w:rPr>
                <w:lang w:val="en-US"/>
              </w:rPr>
              <w:t>A</w:t>
            </w:r>
            <w:r w:rsidRPr="00E4022B">
              <w:rPr>
                <w:lang w:val="en-US"/>
              </w:rPr>
              <w:t xml:space="preserve">16.08.027, </w:t>
            </w:r>
            <w:r w:rsidRPr="00377359">
              <w:rPr>
                <w:lang w:val="en-US"/>
              </w:rPr>
              <w:t>A</w:t>
            </w:r>
            <w:r w:rsidRPr="00E4022B">
              <w:rPr>
                <w:lang w:val="en-US"/>
              </w:rPr>
              <w:t xml:space="preserve">16.08.031, </w:t>
            </w:r>
            <w:r w:rsidRPr="00377359">
              <w:rPr>
                <w:lang w:val="en-US"/>
              </w:rPr>
              <w:t>A</w:t>
            </w:r>
            <w:r w:rsidRPr="00E4022B">
              <w:rPr>
                <w:lang w:val="en-US"/>
              </w:rPr>
              <w:t xml:space="preserve">16.08.035, </w:t>
            </w:r>
            <w:r w:rsidRPr="00377359">
              <w:rPr>
                <w:lang w:val="en-US"/>
              </w:rPr>
              <w:t>A</w:t>
            </w:r>
            <w:r w:rsidRPr="00E4022B">
              <w:rPr>
                <w:lang w:val="en-US"/>
              </w:rPr>
              <w:t xml:space="preserve">16.08.040, </w:t>
            </w:r>
            <w:r w:rsidRPr="00377359">
              <w:rPr>
                <w:lang w:val="en-US"/>
              </w:rPr>
              <w:t>A</w:t>
            </w:r>
            <w:r w:rsidRPr="00E4022B">
              <w:rPr>
                <w:lang w:val="en-US"/>
              </w:rPr>
              <w:t xml:space="preserve">16.08.041, </w:t>
            </w:r>
            <w:r w:rsidRPr="00377359">
              <w:rPr>
                <w:lang w:val="en-US"/>
              </w:rPr>
              <w:t>A</w:t>
            </w:r>
            <w:r w:rsidRPr="00E4022B">
              <w:rPr>
                <w:lang w:val="en-US"/>
              </w:rPr>
              <w:t xml:space="preserve">16.08.054.001, </w:t>
            </w:r>
            <w:r w:rsidRPr="00377359">
              <w:rPr>
                <w:lang w:val="en-US"/>
              </w:rPr>
              <w:t>A</w:t>
            </w:r>
            <w:r w:rsidRPr="00E4022B">
              <w:rPr>
                <w:lang w:val="en-US"/>
              </w:rPr>
              <w:t xml:space="preserve">16.08.054.002, </w:t>
            </w:r>
            <w:r w:rsidRPr="00377359">
              <w:rPr>
                <w:lang w:val="en-US"/>
              </w:rPr>
              <w:t>A</w:t>
            </w:r>
            <w:r w:rsidRPr="00E4022B">
              <w:rPr>
                <w:lang w:val="en-US"/>
              </w:rPr>
              <w:t xml:space="preserve">16.08.056, </w:t>
            </w:r>
            <w:r w:rsidRPr="00377359">
              <w:rPr>
                <w:lang w:val="en-US"/>
              </w:rPr>
              <w:t>A</w:t>
            </w:r>
            <w:r w:rsidRPr="00E4022B">
              <w:rPr>
                <w:lang w:val="en-US"/>
              </w:rPr>
              <w:t xml:space="preserve">16.25.013, </w:t>
            </w:r>
            <w:r w:rsidRPr="00377359">
              <w:rPr>
                <w:lang w:val="en-US"/>
              </w:rPr>
              <w:t>A</w:t>
            </w:r>
            <w:r w:rsidRPr="00E4022B">
              <w:rPr>
                <w:lang w:val="en-US"/>
              </w:rPr>
              <w:t xml:space="preserve">16.25.018, </w:t>
            </w:r>
            <w:r w:rsidRPr="00377359">
              <w:rPr>
                <w:lang w:val="en-US"/>
              </w:rPr>
              <w:t>A</w:t>
            </w:r>
            <w:r w:rsidRPr="00E4022B">
              <w:rPr>
                <w:lang w:val="en-US"/>
              </w:rPr>
              <w:t xml:space="preserve">16.25.030, </w:t>
            </w:r>
            <w:r w:rsidRPr="00E4022B">
              <w:rPr>
                <w:lang w:val="en-US"/>
              </w:rPr>
              <w:br/>
            </w:r>
            <w:r w:rsidRPr="00377359">
              <w:rPr>
                <w:lang w:val="en-US"/>
              </w:rPr>
              <w:t>A</w:t>
            </w:r>
            <w:r w:rsidRPr="00E4022B">
              <w:rPr>
                <w:lang w:val="en-US"/>
              </w:rPr>
              <w:t xml:space="preserve">16.25.031, </w:t>
            </w:r>
            <w:r w:rsidRPr="00377359">
              <w:rPr>
                <w:lang w:val="en-US"/>
              </w:rPr>
              <w:t>A</w:t>
            </w:r>
            <w:r w:rsidRPr="00E4022B">
              <w:rPr>
                <w:lang w:val="en-US"/>
              </w:rPr>
              <w:t xml:space="preserve">16.27.001, </w:t>
            </w:r>
            <w:r w:rsidRPr="00377359">
              <w:rPr>
                <w:lang w:val="en-US"/>
              </w:rPr>
              <w:t>A</w:t>
            </w:r>
            <w:r w:rsidRPr="00E4022B">
              <w:rPr>
                <w:lang w:val="en-US"/>
              </w:rPr>
              <w:t xml:space="preserve">16.27.002, </w:t>
            </w:r>
            <w:r w:rsidRPr="00377359">
              <w:rPr>
                <w:lang w:val="en-US"/>
              </w:rPr>
              <w:t>A</w:t>
            </w:r>
            <w:r w:rsidRPr="00E4022B">
              <w:rPr>
                <w:lang w:val="en-US"/>
              </w:rPr>
              <w:t>16.27.003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2,00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ds20.005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слуха, придаточных пазухах носа и верхних дыхательных путях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w:t>
            </w:r>
            <w:r w:rsidRPr="00E4022B">
              <w:rPr>
                <w:lang w:val="en-US"/>
              </w:rPr>
              <w:t xml:space="preserve">16.08.001.001, </w:t>
            </w:r>
            <w:r w:rsidRPr="00377359">
              <w:rPr>
                <w:lang w:val="en-US"/>
              </w:rPr>
              <w:t>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2,46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ds20.006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Замена речевого процессора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H90.3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B05.057.008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51,86</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ds21</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Офтальмология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ds21.001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и травмы глаза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0,39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ds21.002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зрения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0,67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ds21.003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зрения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w:t>
            </w:r>
            <w:r w:rsidRPr="00377359">
              <w:rPr>
                <w:lang w:val="en-US"/>
              </w:rPr>
              <w:br/>
              <w:t>A16.26.147, A22.26.011, A22.26.018, A24.26.004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1,09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ds21.004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зрения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1,62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ds21.005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зрения (уровень 4)</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2,01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ds21.006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органе зрения (уровень 5)</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3,50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ds21.007</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Операции на органе зрения (факоэмульсификация с имплантацией ИОЛ)</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A16.26.093.002</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r w:rsidRPr="00377359">
              <w:t>2,04</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keepNext/>
              <w:spacing w:after="120" w:line="240" w:lineRule="atLeast"/>
              <w:jc w:val="center"/>
            </w:pPr>
            <w:r w:rsidRPr="00377359">
              <w:t>ds22</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keepNext/>
              <w:spacing w:after="120" w:line="240" w:lineRule="atLeast"/>
            </w:pPr>
            <w:r w:rsidRPr="00377359">
              <w:t>Педиатрия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keepNext/>
              <w:spacing w:after="120" w:line="240" w:lineRule="atLeast"/>
              <w:jc w:val="center"/>
            </w:pPr>
            <w:r w:rsidRPr="00377359">
              <w:t>0,93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ds22.001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Системные поражения соединительной ткани, артропатии, спондилопатии,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2,31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ds22.002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органов пищеварения,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0,89</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ds23</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Пульмонология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ds23.001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органов дыхания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0,90</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ds24</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Ревматология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1,46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ds24.001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Системные поражения соединительной ткани, артропатии, спондилопатии,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1,46</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keepNext/>
              <w:spacing w:after="100" w:line="240" w:lineRule="atLeast"/>
              <w:jc w:val="center"/>
            </w:pPr>
            <w:r w:rsidRPr="00377359">
              <w:t>ds25</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keepNext/>
              <w:spacing w:after="100" w:line="240" w:lineRule="atLeast"/>
            </w:pPr>
            <w:r w:rsidRPr="00377359">
              <w:t>Сердечно-сосудистая 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keepNext/>
              <w:spacing w:after="100" w:line="240" w:lineRule="atLeast"/>
              <w:jc w:val="center"/>
            </w:pPr>
            <w:r w:rsidRPr="00377359">
              <w:t>1,88</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ds25.001</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Диагностическое обследование сердечно-сосудистой системы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I., Q20-Q28, R00, R00.0, R00.1, R00.2, R00.8, R07.2, R07.4, T81, T81.0, T81.2, T81.4, T81.5, T81.6, T81.7, T81.8, T81.9, T82, T82.0, T82.1, T82.2, T82.3, T82.4, T82.5, T82.6, T82.7, T82.8, T82.9, T85, T85.1, T85.6, T85.7, T85.8, T85.9, T98, T98.0, T98.1, T98.2, T98.3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A06.10.006.002</w:t>
            </w:r>
          </w:p>
        </w:tc>
        <w:tc>
          <w:tcPr>
            <w:tcW w:w="87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t>д</w:t>
            </w:r>
            <w:r w:rsidRPr="00377359">
              <w:t xml:space="preserve">лительность: </w:t>
            </w:r>
            <w:r>
              <w:t>до 3</w:t>
            </w:r>
            <w:r w:rsidRPr="00377359">
              <w:t xml:space="preserve"> дней включительно</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1,84</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I., Q20-Q28, R00.0, R00.1, R00.2, R00.8, R07.2, R07.4, T81, T81.0, T81.2, T81.4, T81.5, T81.6, T81.7, T81.8, T81.9, T82, T82.0, T82.1, T82.2, T82.3, T82.4, T82.5, T82.6, T82.7, T82.8, T82.9, T85, T85.1, T85.6, T85.7, T85.8, T85.9, T98, T98.0, T98.1, T98.2, T98.3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А06.10.006</w:t>
            </w:r>
          </w:p>
        </w:tc>
        <w:tc>
          <w:tcPr>
            <w:tcW w:w="8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p>
        </w:tc>
      </w:tr>
      <w:tr w:rsidR="00A9318F" w:rsidRPr="00A9318F"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I.</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rPr>
                <w:lang w:val="en-US"/>
              </w:rPr>
            </w:pPr>
            <w:r w:rsidRPr="00377359">
              <w:rPr>
                <w:lang w:val="en-US"/>
              </w:rPr>
              <w:t>A04.12.013.001, A05.10.012, A06.12.005, A06.12.006, A06.12.007, A06.12.012, A06.12.030, A06.12.039, A06.12.040, A06.12.044, A06.12.059, A06.12.060</w:t>
            </w:r>
          </w:p>
        </w:tc>
        <w:tc>
          <w:tcPr>
            <w:tcW w:w="876" w:type="pct"/>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rPr>
                <w:lang w:val="en-US"/>
              </w:rPr>
            </w:pPr>
          </w:p>
        </w:tc>
        <w:tc>
          <w:tcPr>
            <w:tcW w:w="515" w:type="pct"/>
            <w:gridSpan w:val="2"/>
            <w:vMerge/>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rPr>
                <w:lang w:val="en-US"/>
              </w:rP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ds25.002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Операции на сосудах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A11.12.001.002, A16.12.014, A16.12.020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2,18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ds25.003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Операции на сосудах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A16.12.006, A16.12.006.001, A16.12.006.002, A16.12.012, A16.12.063, A22.12.003, A22.12.003.001, A22.12.004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4,31</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00" w:line="240" w:lineRule="atLeast"/>
              <w:jc w:val="center"/>
            </w:pPr>
            <w:r w:rsidRPr="00377359">
              <w:t>ds26</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pPr>
            <w:r w:rsidRPr="00377359">
              <w:t>Стоматология детская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00" w:line="240" w:lineRule="atLeast"/>
              <w:jc w:val="center"/>
            </w:pPr>
            <w:r w:rsidRPr="00377359">
              <w:t>0,98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ds26.001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Болезни полости рта, слюнных желез и челюстей, врожденные аномалии лица и шеи, дети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0,98</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ds27</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Терапия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0,74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ds27.001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Отравления и другие воздействия внешних причин</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0,74</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ds28</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Торакальная 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1,32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ds28.001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нижних дыхательных путях и легочной ткани, органах средостения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A11.11.004, A11.11.004.001, A11.11.004.002, A16.09.001, A16.09.004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1,32</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ds29</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Травматология и ортопедия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ds29.001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костно-мышечной системе и суставах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1,44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ds29.002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костно-мышечной системе и суставах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A16.02.002, A16.03.001, A16.03.016, A16.03.029, A16.03.034, A16.03.090, A16.04.039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1,69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ds29.003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костно-мышечной системе и суставах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A16.02.005, A16.02.005.003, A16.02.009.001, A16.02.016, A16.03.002, A16.04.003, A16.04.004, A16.04.006, A16.04.019.003, A16.04.024.001, A16.04.047, A16.04.050</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2,49</w:t>
            </w:r>
          </w:p>
        </w:tc>
      </w:tr>
      <w:tr w:rsidR="00A9318F" w:rsidRPr="00A9318F"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ds29.004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Заболевания опорно-двигательного аппарата, травмы, болезни мягких тканей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w:t>
            </w:r>
          </w:p>
        </w:tc>
        <w:tc>
          <w:tcPr>
            <w:tcW w:w="515"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1,05</w:t>
            </w:r>
          </w:p>
        </w:tc>
      </w:tr>
      <w:tr w:rsidR="00A9318F" w:rsidRPr="00A9318F"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ds30</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t>Урология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rPr>
                <w:lang w:val="en-US"/>
              </w:rPr>
            </w:pPr>
            <w:r w:rsidRPr="00377359">
              <w:rPr>
                <w:lang w:val="en-US"/>
              </w:rPr>
              <w:t>0,98</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rPr>
                <w:lang w:val="en-US"/>
              </w:rPr>
            </w:pPr>
            <w:r w:rsidRPr="00377359">
              <w:rPr>
                <w:lang w:val="en-US"/>
              </w:rPr>
              <w:t>ds30.001</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1B2CE4" w:rsidRDefault="00A9318F" w:rsidP="00382C52">
            <w:pPr>
              <w:spacing w:after="120" w:line="240" w:lineRule="atLeast"/>
              <w:rPr>
                <w:lang w:val="en-US"/>
              </w:rPr>
            </w:pPr>
            <w:r w:rsidRPr="00377359">
              <w:t>Болезни</w:t>
            </w:r>
            <w:r w:rsidRPr="001B2CE4">
              <w:rPr>
                <w:lang w:val="en-US"/>
              </w:rPr>
              <w:t xml:space="preserve">, </w:t>
            </w:r>
            <w:r w:rsidRPr="00377359">
              <w:t>врожденные</w:t>
            </w:r>
            <w:r w:rsidRPr="001B2CE4">
              <w:rPr>
                <w:lang w:val="en-US"/>
              </w:rPr>
              <w:t xml:space="preserve"> </w:t>
            </w:r>
            <w:r w:rsidRPr="00377359">
              <w:t>аномалии</w:t>
            </w:r>
            <w:r w:rsidRPr="001B2CE4">
              <w:rPr>
                <w:lang w:val="en-US"/>
              </w:rPr>
              <w:t xml:space="preserve">, </w:t>
            </w:r>
            <w:r w:rsidRPr="00377359">
              <w:t>повреждения</w:t>
            </w:r>
            <w:r w:rsidRPr="001B2CE4">
              <w:rPr>
                <w:lang w:val="en-US"/>
              </w:rPr>
              <w:t xml:space="preserve"> </w:t>
            </w:r>
            <w:r w:rsidRPr="00377359">
              <w:t>мочевой</w:t>
            </w:r>
            <w:r w:rsidRPr="001B2CE4">
              <w:rPr>
                <w:lang w:val="en-US"/>
              </w:rPr>
              <w:t xml:space="preserve"> </w:t>
            </w:r>
            <w:r w:rsidRPr="00377359">
              <w:t>системы</w:t>
            </w:r>
            <w:r w:rsidRPr="001B2CE4">
              <w:rPr>
                <w:lang w:val="en-US"/>
              </w:rPr>
              <w:t xml:space="preserve"> </w:t>
            </w:r>
            <w:r w:rsidRPr="00377359">
              <w:t>и</w:t>
            </w:r>
            <w:r w:rsidRPr="001B2CE4">
              <w:rPr>
                <w:lang w:val="en-US"/>
              </w:rPr>
              <w:t xml:space="preserve"> </w:t>
            </w:r>
            <w:r w:rsidRPr="00377359">
              <w:t>мужских</w:t>
            </w:r>
            <w:r w:rsidRPr="001B2CE4">
              <w:rPr>
                <w:lang w:val="en-US"/>
              </w:rPr>
              <w:t xml:space="preserve"> </w:t>
            </w:r>
            <w:r w:rsidRPr="00377359">
              <w:t>половых</w:t>
            </w:r>
            <w:r w:rsidRPr="001B2CE4">
              <w:rPr>
                <w:lang w:val="en-US"/>
              </w:rPr>
              <w:t xml:space="preserve"> </w:t>
            </w:r>
            <w:r w:rsidRPr="00377359">
              <w:t>органов</w:t>
            </w:r>
          </w:p>
        </w:tc>
        <w:tc>
          <w:tcPr>
            <w:tcW w:w="1313" w:type="pct"/>
            <w:tcBorders>
              <w:top w:val="single" w:sz="4" w:space="0" w:color="auto"/>
              <w:left w:val="single" w:sz="4" w:space="0" w:color="auto"/>
              <w:bottom w:val="single" w:sz="4" w:space="0" w:color="auto"/>
              <w:right w:val="single" w:sz="4" w:space="0" w:color="auto"/>
            </w:tcBorders>
            <w:hideMark/>
          </w:tcPr>
          <w:p w:rsidR="00A9318F" w:rsidRPr="002A12CA" w:rsidRDefault="00A9318F" w:rsidP="00382C52">
            <w:pPr>
              <w:spacing w:after="120" w:line="240" w:lineRule="atLeast"/>
              <w:rPr>
                <w:lang w:val="en-US"/>
              </w:rPr>
            </w:pPr>
            <w:r w:rsidRPr="00377359">
              <w:rPr>
                <w:lang w:val="en-US"/>
              </w:rPr>
              <w:t>D</w:t>
            </w:r>
            <w:r w:rsidRPr="001B2CE4">
              <w:rPr>
                <w:lang w:val="en-US"/>
              </w:rPr>
              <w:t xml:space="preserve">07.4, </w:t>
            </w:r>
            <w:r w:rsidRPr="00377359">
              <w:rPr>
                <w:lang w:val="en-US"/>
              </w:rPr>
              <w:t>D</w:t>
            </w:r>
            <w:r w:rsidRPr="001B2CE4">
              <w:rPr>
                <w:lang w:val="en-US"/>
              </w:rPr>
              <w:t xml:space="preserve">07.5, </w:t>
            </w:r>
            <w:r w:rsidRPr="00377359">
              <w:rPr>
                <w:lang w:val="en-US"/>
              </w:rPr>
              <w:t>D</w:t>
            </w:r>
            <w:r w:rsidRPr="001B2CE4">
              <w:rPr>
                <w:lang w:val="en-US"/>
              </w:rPr>
              <w:t xml:space="preserve">07.6, </w:t>
            </w:r>
            <w:r w:rsidRPr="00377359">
              <w:rPr>
                <w:lang w:val="en-US"/>
              </w:rPr>
              <w:t>D</w:t>
            </w:r>
            <w:r w:rsidRPr="001B2CE4">
              <w:rPr>
                <w:lang w:val="en-US"/>
              </w:rPr>
              <w:t xml:space="preserve">09.0, </w:t>
            </w:r>
            <w:r w:rsidRPr="00377359">
              <w:rPr>
                <w:lang w:val="en-US"/>
              </w:rPr>
              <w:t>D</w:t>
            </w:r>
            <w:r w:rsidRPr="001B2CE4">
              <w:rPr>
                <w:lang w:val="en-US"/>
              </w:rPr>
              <w:t xml:space="preserve">09.1, </w:t>
            </w:r>
            <w:r w:rsidRPr="00377359">
              <w:rPr>
                <w:lang w:val="en-US"/>
              </w:rPr>
              <w:t>D</w:t>
            </w:r>
            <w:r w:rsidRPr="001B2CE4">
              <w:rPr>
                <w:lang w:val="en-US"/>
              </w:rPr>
              <w:t xml:space="preserve">09.7, </w:t>
            </w:r>
            <w:r w:rsidRPr="00377359">
              <w:rPr>
                <w:lang w:val="en-US"/>
              </w:rPr>
              <w:t>D</w:t>
            </w:r>
            <w:r w:rsidRPr="001B2CE4">
              <w:rPr>
                <w:lang w:val="en-US"/>
              </w:rPr>
              <w:t xml:space="preserve">09.9, </w:t>
            </w:r>
            <w:r w:rsidRPr="00377359">
              <w:rPr>
                <w:lang w:val="en-US"/>
              </w:rPr>
              <w:t>D</w:t>
            </w:r>
            <w:r w:rsidRPr="001B2CE4">
              <w:rPr>
                <w:lang w:val="en-US"/>
              </w:rPr>
              <w:t xml:space="preserve">29, </w:t>
            </w:r>
            <w:r w:rsidRPr="00377359">
              <w:rPr>
                <w:lang w:val="en-US"/>
              </w:rPr>
              <w:t>D</w:t>
            </w:r>
            <w:r w:rsidRPr="001B2CE4">
              <w:rPr>
                <w:lang w:val="en-US"/>
              </w:rPr>
              <w:t xml:space="preserve">29.0, </w:t>
            </w:r>
            <w:r w:rsidRPr="00377359">
              <w:rPr>
                <w:lang w:val="en-US"/>
              </w:rPr>
              <w:t>D</w:t>
            </w:r>
            <w:r w:rsidRPr="001B2CE4">
              <w:rPr>
                <w:lang w:val="en-US"/>
              </w:rPr>
              <w:t xml:space="preserve">29.1, </w:t>
            </w:r>
            <w:r w:rsidRPr="00377359">
              <w:rPr>
                <w:lang w:val="en-US"/>
              </w:rPr>
              <w:t>D</w:t>
            </w:r>
            <w:r w:rsidRPr="001B2CE4">
              <w:rPr>
                <w:lang w:val="en-US"/>
              </w:rPr>
              <w:t xml:space="preserve">29.2, </w:t>
            </w:r>
            <w:r w:rsidRPr="00377359">
              <w:rPr>
                <w:lang w:val="en-US"/>
              </w:rPr>
              <w:t>D</w:t>
            </w:r>
            <w:r w:rsidRPr="001B2CE4">
              <w:rPr>
                <w:lang w:val="en-US"/>
              </w:rPr>
              <w:t xml:space="preserve">29.3, </w:t>
            </w:r>
            <w:r w:rsidRPr="00377359">
              <w:rPr>
                <w:lang w:val="en-US"/>
              </w:rPr>
              <w:t>D</w:t>
            </w:r>
            <w:r w:rsidRPr="001B2CE4">
              <w:rPr>
                <w:lang w:val="en-US"/>
              </w:rPr>
              <w:t xml:space="preserve">29.4, </w:t>
            </w:r>
            <w:r w:rsidRPr="00377359">
              <w:rPr>
                <w:lang w:val="en-US"/>
              </w:rPr>
              <w:t>D</w:t>
            </w:r>
            <w:r w:rsidRPr="001B2CE4">
              <w:rPr>
                <w:lang w:val="en-US"/>
              </w:rPr>
              <w:t xml:space="preserve">29.7, </w:t>
            </w:r>
            <w:r w:rsidRPr="00377359">
              <w:rPr>
                <w:lang w:val="en-US"/>
              </w:rPr>
              <w:t>D</w:t>
            </w:r>
            <w:r w:rsidRPr="001B2CE4">
              <w:rPr>
                <w:lang w:val="en-US"/>
              </w:rPr>
              <w:t xml:space="preserve">29.9, </w:t>
            </w:r>
            <w:r w:rsidRPr="00377359">
              <w:rPr>
                <w:lang w:val="en-US"/>
              </w:rPr>
              <w:t>D</w:t>
            </w:r>
            <w:r w:rsidRPr="001B2CE4">
              <w:rPr>
                <w:lang w:val="en-US"/>
              </w:rPr>
              <w:t xml:space="preserve">30, </w:t>
            </w:r>
            <w:r w:rsidRPr="00377359">
              <w:rPr>
                <w:lang w:val="en-US"/>
              </w:rPr>
              <w:t>D</w:t>
            </w:r>
            <w:r w:rsidRPr="001B2CE4">
              <w:rPr>
                <w:lang w:val="en-US"/>
              </w:rPr>
              <w:t xml:space="preserve">30.0, </w:t>
            </w:r>
            <w:r w:rsidRPr="00377359">
              <w:rPr>
                <w:lang w:val="en-US"/>
              </w:rPr>
              <w:t>D</w:t>
            </w:r>
            <w:r w:rsidRPr="001B2CE4">
              <w:rPr>
                <w:lang w:val="en-US"/>
              </w:rPr>
              <w:t xml:space="preserve">30.1, </w:t>
            </w:r>
            <w:r w:rsidRPr="00377359">
              <w:rPr>
                <w:lang w:val="en-US"/>
              </w:rPr>
              <w:t>D</w:t>
            </w:r>
            <w:r w:rsidRPr="001B2CE4">
              <w:rPr>
                <w:lang w:val="en-US"/>
              </w:rPr>
              <w:t xml:space="preserve">30.2, </w:t>
            </w:r>
            <w:r w:rsidRPr="00377359">
              <w:rPr>
                <w:lang w:val="en-US"/>
              </w:rPr>
              <w:t>D</w:t>
            </w:r>
            <w:r w:rsidRPr="001B2CE4">
              <w:rPr>
                <w:lang w:val="en-US"/>
              </w:rPr>
              <w:t xml:space="preserve">30.3, </w:t>
            </w:r>
            <w:r w:rsidRPr="00377359">
              <w:rPr>
                <w:lang w:val="en-US"/>
              </w:rPr>
              <w:t>D</w:t>
            </w:r>
            <w:r w:rsidRPr="001B2CE4">
              <w:rPr>
                <w:lang w:val="en-US"/>
              </w:rPr>
              <w:t xml:space="preserve">30.4, </w:t>
            </w:r>
            <w:r w:rsidRPr="00377359">
              <w:rPr>
                <w:lang w:val="en-US"/>
              </w:rPr>
              <w:t>D</w:t>
            </w:r>
            <w:r w:rsidRPr="001B2CE4">
              <w:rPr>
                <w:lang w:val="en-US"/>
              </w:rPr>
              <w:t xml:space="preserve">30.7, </w:t>
            </w:r>
            <w:r w:rsidRPr="00377359">
              <w:rPr>
                <w:lang w:val="en-US"/>
              </w:rPr>
              <w:t>D</w:t>
            </w:r>
            <w:r w:rsidRPr="001B2CE4">
              <w:rPr>
                <w:lang w:val="en-US"/>
              </w:rPr>
              <w:t xml:space="preserve">30.9, </w:t>
            </w:r>
            <w:r w:rsidRPr="00377359">
              <w:rPr>
                <w:lang w:val="en-US"/>
              </w:rPr>
              <w:t>D</w:t>
            </w:r>
            <w:r w:rsidRPr="001B2CE4">
              <w:rPr>
                <w:lang w:val="en-US"/>
              </w:rPr>
              <w:t xml:space="preserve">40, </w:t>
            </w:r>
            <w:r w:rsidRPr="00377359">
              <w:rPr>
                <w:lang w:val="en-US"/>
              </w:rPr>
              <w:t>D</w:t>
            </w:r>
            <w:r w:rsidRPr="001B2CE4">
              <w:rPr>
                <w:lang w:val="en-US"/>
              </w:rPr>
              <w:t xml:space="preserve">40.0, </w:t>
            </w:r>
            <w:r w:rsidRPr="00377359">
              <w:rPr>
                <w:lang w:val="en-US"/>
              </w:rPr>
              <w:t>D</w:t>
            </w:r>
            <w:r w:rsidRPr="001B2CE4">
              <w:rPr>
                <w:lang w:val="en-US"/>
              </w:rPr>
              <w:t xml:space="preserve">40.1, </w:t>
            </w:r>
            <w:r w:rsidRPr="00377359">
              <w:rPr>
                <w:lang w:val="en-US"/>
              </w:rPr>
              <w:t>D</w:t>
            </w:r>
            <w:r w:rsidRPr="001B2CE4">
              <w:rPr>
                <w:lang w:val="en-US"/>
              </w:rPr>
              <w:t xml:space="preserve">40.7, </w:t>
            </w:r>
            <w:r w:rsidRPr="00377359">
              <w:rPr>
                <w:lang w:val="en-US"/>
              </w:rPr>
              <w:t>D</w:t>
            </w:r>
            <w:r w:rsidRPr="001B2CE4">
              <w:rPr>
                <w:lang w:val="en-US"/>
              </w:rPr>
              <w:t xml:space="preserve">40.9, </w:t>
            </w:r>
            <w:r w:rsidRPr="00377359">
              <w:rPr>
                <w:lang w:val="en-US"/>
              </w:rPr>
              <w:t>D</w:t>
            </w:r>
            <w:r w:rsidRPr="001B2CE4">
              <w:rPr>
                <w:lang w:val="en-US"/>
              </w:rPr>
              <w:t xml:space="preserve">41, </w:t>
            </w:r>
            <w:r w:rsidRPr="00377359">
              <w:rPr>
                <w:lang w:val="en-US"/>
              </w:rPr>
              <w:t>D</w:t>
            </w:r>
            <w:r w:rsidRPr="001B2CE4">
              <w:rPr>
                <w:lang w:val="en-US"/>
              </w:rPr>
              <w:t xml:space="preserve">41.0, </w:t>
            </w:r>
            <w:r w:rsidRPr="00377359">
              <w:rPr>
                <w:lang w:val="en-US"/>
              </w:rPr>
              <w:t>D</w:t>
            </w:r>
            <w:r w:rsidRPr="001B2CE4">
              <w:rPr>
                <w:lang w:val="en-US"/>
              </w:rPr>
              <w:t xml:space="preserve">41.1, </w:t>
            </w:r>
            <w:r w:rsidRPr="00377359">
              <w:rPr>
                <w:lang w:val="en-US"/>
              </w:rPr>
              <w:t>D</w:t>
            </w:r>
            <w:r w:rsidRPr="001B2CE4">
              <w:rPr>
                <w:lang w:val="en-US"/>
              </w:rPr>
              <w:t xml:space="preserve">41.2, </w:t>
            </w:r>
            <w:r w:rsidRPr="00377359">
              <w:rPr>
                <w:lang w:val="en-US"/>
              </w:rPr>
              <w:t>D</w:t>
            </w:r>
            <w:r w:rsidRPr="001B2CE4">
              <w:rPr>
                <w:lang w:val="en-US"/>
              </w:rPr>
              <w:t xml:space="preserve">41.3, </w:t>
            </w:r>
            <w:r w:rsidRPr="00377359">
              <w:rPr>
                <w:lang w:val="en-US"/>
              </w:rPr>
              <w:t>D</w:t>
            </w:r>
            <w:r w:rsidRPr="001B2CE4">
              <w:rPr>
                <w:lang w:val="en-US"/>
              </w:rPr>
              <w:t xml:space="preserve">41.4, </w:t>
            </w:r>
            <w:r w:rsidRPr="00377359">
              <w:rPr>
                <w:lang w:val="en-US"/>
              </w:rPr>
              <w:t>D</w:t>
            </w:r>
            <w:r w:rsidRPr="001B2CE4">
              <w:rPr>
                <w:lang w:val="en-US"/>
              </w:rPr>
              <w:t xml:space="preserve">41.7, </w:t>
            </w:r>
            <w:r w:rsidRPr="00377359">
              <w:rPr>
                <w:lang w:val="en-US"/>
              </w:rPr>
              <w:t>D</w:t>
            </w:r>
            <w:r w:rsidRPr="001B2CE4">
              <w:rPr>
                <w:lang w:val="en-US"/>
              </w:rPr>
              <w:t xml:space="preserve">41.9, </w:t>
            </w:r>
            <w:r w:rsidRPr="00377359">
              <w:rPr>
                <w:lang w:val="en-US"/>
              </w:rPr>
              <w:t>I</w:t>
            </w:r>
            <w:r w:rsidRPr="001B2CE4">
              <w:rPr>
                <w:lang w:val="en-US"/>
              </w:rPr>
              <w:t xml:space="preserve">86.1, </w:t>
            </w:r>
            <w:r w:rsidRPr="00377359">
              <w:rPr>
                <w:lang w:val="en-US"/>
              </w:rPr>
              <w:t>I</w:t>
            </w:r>
            <w:r w:rsidRPr="001B2CE4">
              <w:rPr>
                <w:lang w:val="en-US"/>
              </w:rPr>
              <w:t xml:space="preserve">86.2, </w:t>
            </w:r>
            <w:r w:rsidRPr="00377359">
              <w:rPr>
                <w:lang w:val="en-US"/>
              </w:rPr>
              <w:t>N</w:t>
            </w:r>
            <w:r w:rsidRPr="001B2CE4">
              <w:rPr>
                <w:lang w:val="en-US"/>
              </w:rPr>
              <w:t xml:space="preserve">13.4, </w:t>
            </w:r>
            <w:r w:rsidRPr="00377359">
              <w:rPr>
                <w:lang w:val="en-US"/>
              </w:rPr>
              <w:t>N</w:t>
            </w:r>
            <w:r w:rsidRPr="001B2CE4">
              <w:rPr>
                <w:lang w:val="en-US"/>
              </w:rPr>
              <w:t xml:space="preserve">13.5, </w:t>
            </w:r>
            <w:r w:rsidRPr="00377359">
              <w:rPr>
                <w:lang w:val="en-US"/>
              </w:rPr>
              <w:t>N</w:t>
            </w:r>
            <w:r w:rsidRPr="001B2CE4">
              <w:rPr>
                <w:lang w:val="en-US"/>
              </w:rPr>
              <w:t xml:space="preserve">13.7, </w:t>
            </w:r>
            <w:r w:rsidRPr="00377359">
              <w:rPr>
                <w:lang w:val="en-US"/>
              </w:rPr>
              <w:t>N</w:t>
            </w:r>
            <w:r w:rsidRPr="001B2CE4">
              <w:rPr>
                <w:lang w:val="en-US"/>
              </w:rPr>
              <w:t xml:space="preserve">13.8, </w:t>
            </w:r>
            <w:r w:rsidRPr="00377359">
              <w:rPr>
                <w:lang w:val="en-US"/>
              </w:rPr>
              <w:t>N</w:t>
            </w:r>
            <w:r w:rsidRPr="001B2CE4">
              <w:rPr>
                <w:lang w:val="en-US"/>
              </w:rPr>
              <w:t xml:space="preserve">13.9, </w:t>
            </w:r>
            <w:r w:rsidRPr="00377359">
              <w:rPr>
                <w:lang w:val="en-US"/>
              </w:rPr>
              <w:t>N</w:t>
            </w:r>
            <w:r w:rsidRPr="001B2CE4">
              <w:rPr>
                <w:lang w:val="en-US"/>
              </w:rPr>
              <w:t xml:space="preserve">14, </w:t>
            </w:r>
            <w:r w:rsidRPr="00377359">
              <w:rPr>
                <w:lang w:val="en-US"/>
              </w:rPr>
              <w:t>N</w:t>
            </w:r>
            <w:r w:rsidRPr="001B2CE4">
              <w:rPr>
                <w:lang w:val="en-US"/>
              </w:rPr>
              <w:t xml:space="preserve">14.0, </w:t>
            </w:r>
            <w:r w:rsidRPr="00377359">
              <w:rPr>
                <w:lang w:val="en-US"/>
              </w:rPr>
              <w:t>N</w:t>
            </w:r>
            <w:r w:rsidRPr="001B2CE4">
              <w:rPr>
                <w:lang w:val="en-US"/>
              </w:rPr>
              <w:t xml:space="preserve">14.1, </w:t>
            </w:r>
            <w:r w:rsidRPr="00377359">
              <w:rPr>
                <w:lang w:val="en-US"/>
              </w:rPr>
              <w:t>N</w:t>
            </w:r>
            <w:r w:rsidRPr="001B2CE4">
              <w:rPr>
                <w:lang w:val="en-US"/>
              </w:rPr>
              <w:t xml:space="preserve">14.2, </w:t>
            </w:r>
            <w:r w:rsidRPr="00377359">
              <w:rPr>
                <w:lang w:val="en-US"/>
              </w:rPr>
              <w:t>N</w:t>
            </w:r>
            <w:r w:rsidRPr="001B2CE4">
              <w:rPr>
                <w:lang w:val="en-US"/>
              </w:rPr>
              <w:t xml:space="preserve">14.3, </w:t>
            </w:r>
            <w:r w:rsidRPr="00377359">
              <w:rPr>
                <w:lang w:val="en-US"/>
              </w:rPr>
              <w:t>N</w:t>
            </w:r>
            <w:r w:rsidRPr="001B2CE4">
              <w:rPr>
                <w:lang w:val="en-US"/>
              </w:rPr>
              <w:t xml:space="preserve">14.4, </w:t>
            </w:r>
            <w:r w:rsidRPr="00377359">
              <w:rPr>
                <w:lang w:val="en-US"/>
              </w:rPr>
              <w:t>N</w:t>
            </w:r>
            <w:r w:rsidRPr="001B2CE4">
              <w:rPr>
                <w:lang w:val="en-US"/>
              </w:rPr>
              <w:t xml:space="preserve">25, </w:t>
            </w:r>
            <w:r w:rsidRPr="00377359">
              <w:rPr>
                <w:lang w:val="en-US"/>
              </w:rPr>
              <w:t>N</w:t>
            </w:r>
            <w:r w:rsidRPr="001B2CE4">
              <w:rPr>
                <w:lang w:val="en-US"/>
              </w:rPr>
              <w:t xml:space="preserve">25.0, </w:t>
            </w:r>
            <w:r w:rsidRPr="00377359">
              <w:rPr>
                <w:lang w:val="en-US"/>
              </w:rPr>
              <w:t>N</w:t>
            </w:r>
            <w:r w:rsidRPr="001B2CE4">
              <w:rPr>
                <w:lang w:val="en-US"/>
              </w:rPr>
              <w:t xml:space="preserve">25.9, </w:t>
            </w:r>
            <w:r w:rsidRPr="00377359">
              <w:rPr>
                <w:lang w:val="en-US"/>
              </w:rPr>
              <w:t>N</w:t>
            </w:r>
            <w:r w:rsidRPr="001B2CE4">
              <w:rPr>
                <w:lang w:val="en-US"/>
              </w:rPr>
              <w:t xml:space="preserve">26, </w:t>
            </w:r>
            <w:r w:rsidRPr="00377359">
              <w:rPr>
                <w:lang w:val="en-US"/>
              </w:rPr>
              <w:t>N</w:t>
            </w:r>
            <w:r w:rsidRPr="001B2CE4">
              <w:rPr>
                <w:lang w:val="en-US"/>
              </w:rPr>
              <w:t xml:space="preserve">27, </w:t>
            </w:r>
            <w:r w:rsidRPr="00377359">
              <w:rPr>
                <w:lang w:val="en-US"/>
              </w:rPr>
              <w:t>N</w:t>
            </w:r>
            <w:r w:rsidRPr="001B2CE4">
              <w:rPr>
                <w:lang w:val="en-US"/>
              </w:rPr>
              <w:t xml:space="preserve">27.0, </w:t>
            </w:r>
            <w:r w:rsidRPr="00377359">
              <w:rPr>
                <w:lang w:val="en-US"/>
              </w:rPr>
              <w:t>N</w:t>
            </w:r>
            <w:r w:rsidRPr="001B2CE4">
              <w:rPr>
                <w:lang w:val="en-US"/>
              </w:rPr>
              <w:t xml:space="preserve">27.1, </w:t>
            </w:r>
            <w:r w:rsidRPr="00377359">
              <w:rPr>
                <w:lang w:val="en-US"/>
              </w:rPr>
              <w:t>N</w:t>
            </w:r>
            <w:r w:rsidRPr="001B2CE4">
              <w:rPr>
                <w:lang w:val="en-US"/>
              </w:rPr>
              <w:t xml:space="preserve">27.9, </w:t>
            </w:r>
            <w:r w:rsidRPr="00377359">
              <w:rPr>
                <w:lang w:val="en-US"/>
              </w:rPr>
              <w:t>N</w:t>
            </w:r>
            <w:r w:rsidRPr="001B2CE4">
              <w:rPr>
                <w:lang w:val="en-US"/>
              </w:rPr>
              <w:t xml:space="preserve">28, </w:t>
            </w:r>
            <w:r w:rsidRPr="00377359">
              <w:rPr>
                <w:lang w:val="en-US"/>
              </w:rPr>
              <w:t>N</w:t>
            </w:r>
            <w:r w:rsidRPr="001B2CE4">
              <w:rPr>
                <w:lang w:val="en-US"/>
              </w:rPr>
              <w:t xml:space="preserve">28.0, </w:t>
            </w:r>
            <w:r w:rsidRPr="00377359">
              <w:rPr>
                <w:lang w:val="en-US"/>
              </w:rPr>
              <w:t>N</w:t>
            </w:r>
            <w:r w:rsidRPr="001B2CE4">
              <w:rPr>
                <w:lang w:val="en-US"/>
              </w:rPr>
              <w:t xml:space="preserve">28.1, </w:t>
            </w:r>
            <w:r w:rsidRPr="00377359">
              <w:rPr>
                <w:lang w:val="en-US"/>
              </w:rPr>
              <w:t>N</w:t>
            </w:r>
            <w:r w:rsidRPr="001B2CE4">
              <w:rPr>
                <w:lang w:val="en-US"/>
              </w:rPr>
              <w:t xml:space="preserve">28.8, </w:t>
            </w:r>
            <w:r w:rsidRPr="00377359">
              <w:rPr>
                <w:lang w:val="en-US"/>
              </w:rPr>
              <w:t>N</w:t>
            </w:r>
            <w:r w:rsidRPr="001B2CE4">
              <w:rPr>
                <w:lang w:val="en-US"/>
              </w:rPr>
              <w:t xml:space="preserve">28.9, </w:t>
            </w:r>
            <w:r w:rsidRPr="00377359">
              <w:rPr>
                <w:lang w:val="en-US"/>
              </w:rPr>
              <w:t>N</w:t>
            </w:r>
            <w:r w:rsidRPr="001B2CE4">
              <w:rPr>
                <w:lang w:val="en-US"/>
              </w:rPr>
              <w:t xml:space="preserve">29.1, </w:t>
            </w:r>
            <w:r w:rsidRPr="00377359">
              <w:rPr>
                <w:lang w:val="en-US"/>
              </w:rPr>
              <w:t>N</w:t>
            </w:r>
            <w:r w:rsidRPr="001B2CE4">
              <w:rPr>
                <w:lang w:val="en-US"/>
              </w:rPr>
              <w:t xml:space="preserve">29.8, </w:t>
            </w:r>
            <w:r w:rsidRPr="00377359">
              <w:rPr>
                <w:lang w:val="en-US"/>
              </w:rPr>
              <w:t>N</w:t>
            </w:r>
            <w:r w:rsidRPr="001B2CE4">
              <w:rPr>
                <w:lang w:val="en-US"/>
              </w:rPr>
              <w:t xml:space="preserve">31, </w:t>
            </w:r>
            <w:r w:rsidRPr="00377359">
              <w:rPr>
                <w:lang w:val="en-US"/>
              </w:rPr>
              <w:t>N</w:t>
            </w:r>
            <w:r w:rsidRPr="001B2CE4">
              <w:rPr>
                <w:lang w:val="en-US"/>
              </w:rPr>
              <w:t xml:space="preserve">31.0, </w:t>
            </w:r>
            <w:r w:rsidRPr="00377359">
              <w:rPr>
                <w:lang w:val="en-US"/>
              </w:rPr>
              <w:t>N</w:t>
            </w:r>
            <w:r w:rsidRPr="001B2CE4">
              <w:rPr>
                <w:lang w:val="en-US"/>
              </w:rPr>
              <w:t xml:space="preserve">31.1, </w:t>
            </w:r>
            <w:r w:rsidRPr="00377359">
              <w:rPr>
                <w:lang w:val="en-US"/>
              </w:rPr>
              <w:t>N</w:t>
            </w:r>
            <w:r w:rsidRPr="001B2CE4">
              <w:rPr>
                <w:lang w:val="en-US"/>
              </w:rPr>
              <w:t xml:space="preserve">31.2, </w:t>
            </w:r>
            <w:r w:rsidRPr="00377359">
              <w:rPr>
                <w:lang w:val="en-US"/>
              </w:rPr>
              <w:t>N</w:t>
            </w:r>
            <w:r w:rsidRPr="001B2CE4">
              <w:rPr>
                <w:lang w:val="en-US"/>
              </w:rPr>
              <w:t xml:space="preserve">31.8, </w:t>
            </w:r>
            <w:r w:rsidRPr="00377359">
              <w:rPr>
                <w:lang w:val="en-US"/>
              </w:rPr>
              <w:t>N</w:t>
            </w:r>
            <w:r w:rsidRPr="001B2CE4">
              <w:rPr>
                <w:lang w:val="en-US"/>
              </w:rPr>
              <w:t xml:space="preserve">31.9, </w:t>
            </w:r>
            <w:r w:rsidRPr="00377359">
              <w:rPr>
                <w:lang w:val="en-US"/>
              </w:rPr>
              <w:t>N</w:t>
            </w:r>
            <w:r w:rsidRPr="001B2CE4">
              <w:rPr>
                <w:lang w:val="en-US"/>
              </w:rPr>
              <w:t xml:space="preserve">32, </w:t>
            </w:r>
            <w:r w:rsidRPr="00377359">
              <w:rPr>
                <w:lang w:val="en-US"/>
              </w:rPr>
              <w:t>N</w:t>
            </w:r>
            <w:r w:rsidRPr="001B2CE4">
              <w:rPr>
                <w:lang w:val="en-US"/>
              </w:rPr>
              <w:t xml:space="preserve">32.0, </w:t>
            </w:r>
            <w:r w:rsidRPr="00377359">
              <w:rPr>
                <w:lang w:val="en-US"/>
              </w:rPr>
              <w:t>N</w:t>
            </w:r>
            <w:r w:rsidRPr="001B2CE4">
              <w:rPr>
                <w:lang w:val="en-US"/>
              </w:rPr>
              <w:t>32.1</w:t>
            </w:r>
            <w:r w:rsidRPr="002A12CA">
              <w:rPr>
                <w:lang w:val="en-US"/>
              </w:rPr>
              <w:t xml:space="preserve">, </w:t>
            </w:r>
            <w:r w:rsidRPr="00377359">
              <w:rPr>
                <w:lang w:val="en-US"/>
              </w:rPr>
              <w:t>N</w:t>
            </w:r>
            <w:r w:rsidRPr="002A12CA">
              <w:rPr>
                <w:lang w:val="en-US"/>
              </w:rPr>
              <w:t xml:space="preserve">32.2, </w:t>
            </w:r>
            <w:r w:rsidRPr="00377359">
              <w:rPr>
                <w:lang w:val="en-US"/>
              </w:rPr>
              <w:t>N</w:t>
            </w:r>
            <w:r w:rsidRPr="002A12CA">
              <w:rPr>
                <w:lang w:val="en-US"/>
              </w:rPr>
              <w:t xml:space="preserve">32.3, </w:t>
            </w:r>
            <w:r w:rsidRPr="00377359">
              <w:rPr>
                <w:lang w:val="en-US"/>
              </w:rPr>
              <w:t>N</w:t>
            </w:r>
            <w:r w:rsidRPr="002A12CA">
              <w:rPr>
                <w:lang w:val="en-US"/>
              </w:rPr>
              <w:t xml:space="preserve">32.4, </w:t>
            </w:r>
            <w:r w:rsidRPr="00377359">
              <w:rPr>
                <w:lang w:val="en-US"/>
              </w:rPr>
              <w:t>N</w:t>
            </w:r>
            <w:r w:rsidRPr="002A12CA">
              <w:rPr>
                <w:lang w:val="en-US"/>
              </w:rPr>
              <w:t xml:space="preserve">32.8, </w:t>
            </w:r>
            <w:r w:rsidRPr="00377359">
              <w:rPr>
                <w:lang w:val="en-US"/>
              </w:rPr>
              <w:t>N</w:t>
            </w:r>
            <w:r w:rsidRPr="002A12CA">
              <w:rPr>
                <w:lang w:val="en-US"/>
              </w:rPr>
              <w:t xml:space="preserve">32.9, </w:t>
            </w:r>
            <w:r w:rsidRPr="00377359">
              <w:rPr>
                <w:lang w:val="en-US"/>
              </w:rPr>
              <w:t>N</w:t>
            </w:r>
            <w:r w:rsidRPr="002A12CA">
              <w:rPr>
                <w:lang w:val="en-US"/>
              </w:rPr>
              <w:t xml:space="preserve">36, </w:t>
            </w:r>
            <w:r w:rsidRPr="00377359">
              <w:rPr>
                <w:lang w:val="en-US"/>
              </w:rPr>
              <w:t>N</w:t>
            </w:r>
            <w:r w:rsidRPr="002A12CA">
              <w:rPr>
                <w:lang w:val="en-US"/>
              </w:rPr>
              <w:t xml:space="preserve">36.0, </w:t>
            </w:r>
            <w:r w:rsidRPr="00377359">
              <w:rPr>
                <w:lang w:val="en-US"/>
              </w:rPr>
              <w:t>N</w:t>
            </w:r>
            <w:r w:rsidRPr="002A12CA">
              <w:rPr>
                <w:lang w:val="en-US"/>
              </w:rPr>
              <w:t xml:space="preserve">36.1, </w:t>
            </w:r>
            <w:r w:rsidRPr="00377359">
              <w:rPr>
                <w:lang w:val="en-US"/>
              </w:rPr>
              <w:t>N</w:t>
            </w:r>
            <w:r w:rsidRPr="002A12CA">
              <w:rPr>
                <w:lang w:val="en-US"/>
              </w:rPr>
              <w:t xml:space="preserve">36.2, </w:t>
            </w:r>
            <w:r w:rsidRPr="00377359">
              <w:rPr>
                <w:lang w:val="en-US"/>
              </w:rPr>
              <w:t>N</w:t>
            </w:r>
            <w:r w:rsidRPr="002A12CA">
              <w:rPr>
                <w:lang w:val="en-US"/>
              </w:rPr>
              <w:t xml:space="preserve">36.3, </w:t>
            </w:r>
            <w:r w:rsidRPr="00377359">
              <w:rPr>
                <w:lang w:val="en-US"/>
              </w:rPr>
              <w:t>N</w:t>
            </w:r>
            <w:r w:rsidRPr="002A12CA">
              <w:rPr>
                <w:lang w:val="en-US"/>
              </w:rPr>
              <w:t xml:space="preserve">36.8, </w:t>
            </w:r>
            <w:r w:rsidRPr="00377359">
              <w:rPr>
                <w:lang w:val="en-US"/>
              </w:rPr>
              <w:t>N</w:t>
            </w:r>
            <w:r w:rsidRPr="002A12CA">
              <w:rPr>
                <w:lang w:val="en-US"/>
              </w:rPr>
              <w:t xml:space="preserve">36.9, </w:t>
            </w:r>
            <w:r w:rsidRPr="00377359">
              <w:rPr>
                <w:lang w:val="en-US"/>
              </w:rPr>
              <w:t>N</w:t>
            </w:r>
            <w:r w:rsidRPr="002A12CA">
              <w:rPr>
                <w:lang w:val="en-US"/>
              </w:rPr>
              <w:t xml:space="preserve">37, </w:t>
            </w:r>
            <w:r w:rsidRPr="00377359">
              <w:rPr>
                <w:lang w:val="en-US"/>
              </w:rPr>
              <w:t>N</w:t>
            </w:r>
            <w:r w:rsidRPr="002A12CA">
              <w:rPr>
                <w:lang w:val="en-US"/>
              </w:rPr>
              <w:t xml:space="preserve">37.0, </w:t>
            </w:r>
            <w:r w:rsidRPr="00377359">
              <w:rPr>
                <w:lang w:val="en-US"/>
              </w:rPr>
              <w:t>N</w:t>
            </w:r>
            <w:r w:rsidRPr="002A12CA">
              <w:rPr>
                <w:lang w:val="en-US"/>
              </w:rPr>
              <w:t xml:space="preserve">37.8, </w:t>
            </w:r>
            <w:r w:rsidRPr="00377359">
              <w:rPr>
                <w:lang w:val="en-US"/>
              </w:rPr>
              <w:t>N</w:t>
            </w:r>
            <w:r w:rsidRPr="002A12CA">
              <w:rPr>
                <w:lang w:val="en-US"/>
              </w:rPr>
              <w:t xml:space="preserve">39.1, </w:t>
            </w:r>
            <w:r w:rsidRPr="00377359">
              <w:rPr>
                <w:lang w:val="en-US"/>
              </w:rPr>
              <w:t>N</w:t>
            </w:r>
            <w:r w:rsidRPr="002A12CA">
              <w:rPr>
                <w:lang w:val="en-US"/>
              </w:rPr>
              <w:t xml:space="preserve">39.2, </w:t>
            </w:r>
            <w:r w:rsidRPr="00377359">
              <w:rPr>
                <w:lang w:val="en-US"/>
              </w:rPr>
              <w:t>N</w:t>
            </w:r>
            <w:r w:rsidRPr="002A12CA">
              <w:rPr>
                <w:lang w:val="en-US"/>
              </w:rPr>
              <w:t xml:space="preserve">39.3, </w:t>
            </w:r>
            <w:r w:rsidRPr="00377359">
              <w:rPr>
                <w:lang w:val="en-US"/>
              </w:rPr>
              <w:t>N</w:t>
            </w:r>
            <w:r w:rsidRPr="002A12CA">
              <w:rPr>
                <w:lang w:val="en-US"/>
              </w:rPr>
              <w:t xml:space="preserve">39.4, </w:t>
            </w:r>
            <w:r w:rsidRPr="00377359">
              <w:rPr>
                <w:lang w:val="en-US"/>
              </w:rPr>
              <w:t>N</w:t>
            </w:r>
            <w:r w:rsidRPr="002A12CA">
              <w:rPr>
                <w:lang w:val="en-US"/>
              </w:rPr>
              <w:t xml:space="preserve">39.8, </w:t>
            </w:r>
            <w:r w:rsidRPr="00377359">
              <w:rPr>
                <w:lang w:val="en-US"/>
              </w:rPr>
              <w:t>N</w:t>
            </w:r>
            <w:r w:rsidRPr="002A12CA">
              <w:rPr>
                <w:lang w:val="en-US"/>
              </w:rPr>
              <w:t xml:space="preserve">39.9, </w:t>
            </w:r>
            <w:r w:rsidRPr="00377359">
              <w:rPr>
                <w:lang w:val="en-US"/>
              </w:rPr>
              <w:t>N</w:t>
            </w:r>
            <w:r w:rsidRPr="002A12CA">
              <w:rPr>
                <w:lang w:val="en-US"/>
              </w:rPr>
              <w:t xml:space="preserve">40, </w:t>
            </w:r>
            <w:r w:rsidRPr="00377359">
              <w:rPr>
                <w:lang w:val="en-US"/>
              </w:rPr>
              <w:t>N</w:t>
            </w:r>
            <w:r w:rsidRPr="002A12CA">
              <w:rPr>
                <w:lang w:val="en-US"/>
              </w:rPr>
              <w:t xml:space="preserve">41, </w:t>
            </w:r>
            <w:r w:rsidRPr="00377359">
              <w:rPr>
                <w:lang w:val="en-US"/>
              </w:rPr>
              <w:t>N</w:t>
            </w:r>
            <w:r w:rsidRPr="002A12CA">
              <w:rPr>
                <w:lang w:val="en-US"/>
              </w:rPr>
              <w:t xml:space="preserve">41.0, </w:t>
            </w:r>
            <w:r w:rsidRPr="00377359">
              <w:rPr>
                <w:lang w:val="en-US"/>
              </w:rPr>
              <w:t>N</w:t>
            </w:r>
            <w:r w:rsidRPr="002A12CA">
              <w:rPr>
                <w:lang w:val="en-US"/>
              </w:rPr>
              <w:t xml:space="preserve">41.1, </w:t>
            </w:r>
            <w:r w:rsidRPr="00377359">
              <w:rPr>
                <w:lang w:val="en-US"/>
              </w:rPr>
              <w:t>N</w:t>
            </w:r>
            <w:r w:rsidRPr="002A12CA">
              <w:rPr>
                <w:lang w:val="en-US"/>
              </w:rPr>
              <w:t xml:space="preserve">41.2, </w:t>
            </w:r>
            <w:r w:rsidRPr="00377359">
              <w:rPr>
                <w:lang w:val="en-US"/>
              </w:rPr>
              <w:t>N</w:t>
            </w:r>
            <w:r w:rsidRPr="002A12CA">
              <w:rPr>
                <w:lang w:val="en-US"/>
              </w:rPr>
              <w:t xml:space="preserve">41.3, </w:t>
            </w:r>
            <w:r w:rsidRPr="00377359">
              <w:rPr>
                <w:lang w:val="en-US"/>
              </w:rPr>
              <w:t>N</w:t>
            </w:r>
            <w:r w:rsidRPr="002A12CA">
              <w:rPr>
                <w:lang w:val="en-US"/>
              </w:rPr>
              <w:t xml:space="preserve">41.8, </w:t>
            </w:r>
            <w:r w:rsidRPr="00377359">
              <w:rPr>
                <w:lang w:val="en-US"/>
              </w:rPr>
              <w:t>N</w:t>
            </w:r>
            <w:r w:rsidRPr="002A12CA">
              <w:rPr>
                <w:lang w:val="en-US"/>
              </w:rPr>
              <w:t xml:space="preserve">41.9, </w:t>
            </w:r>
            <w:r w:rsidRPr="00377359">
              <w:rPr>
                <w:lang w:val="en-US"/>
              </w:rPr>
              <w:t>N</w:t>
            </w:r>
            <w:r w:rsidRPr="002A12CA">
              <w:rPr>
                <w:lang w:val="en-US"/>
              </w:rPr>
              <w:t xml:space="preserve">42, </w:t>
            </w:r>
            <w:r w:rsidRPr="00377359">
              <w:rPr>
                <w:lang w:val="en-US"/>
              </w:rPr>
              <w:t>N</w:t>
            </w:r>
            <w:r w:rsidRPr="002A12CA">
              <w:rPr>
                <w:lang w:val="en-US"/>
              </w:rPr>
              <w:t xml:space="preserve">42.0, </w:t>
            </w:r>
            <w:r w:rsidRPr="00377359">
              <w:rPr>
                <w:lang w:val="en-US"/>
              </w:rPr>
              <w:t>N</w:t>
            </w:r>
            <w:r w:rsidRPr="002A12CA">
              <w:rPr>
                <w:lang w:val="en-US"/>
              </w:rPr>
              <w:t xml:space="preserve">42.1, </w:t>
            </w:r>
            <w:r w:rsidRPr="00377359">
              <w:rPr>
                <w:lang w:val="en-US"/>
              </w:rPr>
              <w:t>N</w:t>
            </w:r>
            <w:r w:rsidRPr="002A12CA">
              <w:rPr>
                <w:lang w:val="en-US"/>
              </w:rPr>
              <w:t xml:space="preserve">42.2, </w:t>
            </w:r>
            <w:r w:rsidRPr="00377359">
              <w:rPr>
                <w:lang w:val="en-US"/>
              </w:rPr>
              <w:t>N</w:t>
            </w:r>
            <w:r w:rsidRPr="002A12CA">
              <w:rPr>
                <w:lang w:val="en-US"/>
              </w:rPr>
              <w:t xml:space="preserve">42.3, </w:t>
            </w:r>
            <w:r w:rsidRPr="00377359">
              <w:rPr>
                <w:lang w:val="en-US"/>
              </w:rPr>
              <w:t>N</w:t>
            </w:r>
            <w:r w:rsidRPr="002A12CA">
              <w:rPr>
                <w:lang w:val="en-US"/>
              </w:rPr>
              <w:t xml:space="preserve">42.8, </w:t>
            </w:r>
            <w:r w:rsidRPr="00377359">
              <w:rPr>
                <w:lang w:val="en-US"/>
              </w:rPr>
              <w:t>N</w:t>
            </w:r>
            <w:r w:rsidRPr="002A12CA">
              <w:rPr>
                <w:lang w:val="en-US"/>
              </w:rPr>
              <w:t xml:space="preserve">42.9, </w:t>
            </w:r>
            <w:r w:rsidRPr="00377359">
              <w:rPr>
                <w:lang w:val="en-US"/>
              </w:rPr>
              <w:t>N</w:t>
            </w:r>
            <w:r w:rsidRPr="002A12CA">
              <w:rPr>
                <w:lang w:val="en-US"/>
              </w:rPr>
              <w:t xml:space="preserve">43, </w:t>
            </w:r>
            <w:r w:rsidRPr="00377359">
              <w:rPr>
                <w:lang w:val="en-US"/>
              </w:rPr>
              <w:t>N</w:t>
            </w:r>
            <w:r w:rsidRPr="002A12CA">
              <w:rPr>
                <w:lang w:val="en-US"/>
              </w:rPr>
              <w:t xml:space="preserve">43.0, </w:t>
            </w:r>
            <w:r w:rsidRPr="00377359">
              <w:rPr>
                <w:lang w:val="en-US"/>
              </w:rPr>
              <w:t>N</w:t>
            </w:r>
            <w:r w:rsidRPr="002A12CA">
              <w:rPr>
                <w:lang w:val="en-US"/>
              </w:rPr>
              <w:t xml:space="preserve">43.1, </w:t>
            </w:r>
            <w:r w:rsidRPr="00377359">
              <w:rPr>
                <w:lang w:val="en-US"/>
              </w:rPr>
              <w:t>N</w:t>
            </w:r>
            <w:r w:rsidRPr="002A12CA">
              <w:rPr>
                <w:lang w:val="en-US"/>
              </w:rPr>
              <w:t xml:space="preserve">43.2, </w:t>
            </w:r>
            <w:r w:rsidRPr="00377359">
              <w:rPr>
                <w:lang w:val="en-US"/>
              </w:rPr>
              <w:t>N</w:t>
            </w:r>
            <w:r w:rsidRPr="002A12CA">
              <w:rPr>
                <w:lang w:val="en-US"/>
              </w:rPr>
              <w:t xml:space="preserve">43.3, </w:t>
            </w:r>
            <w:r w:rsidRPr="00377359">
              <w:rPr>
                <w:lang w:val="en-US"/>
              </w:rPr>
              <w:t>N</w:t>
            </w:r>
            <w:r w:rsidRPr="002A12CA">
              <w:rPr>
                <w:lang w:val="en-US"/>
              </w:rPr>
              <w:t xml:space="preserve">43.4, </w:t>
            </w:r>
            <w:r w:rsidRPr="00377359">
              <w:rPr>
                <w:lang w:val="en-US"/>
              </w:rPr>
              <w:t>N</w:t>
            </w:r>
            <w:r w:rsidRPr="002A12CA">
              <w:rPr>
                <w:lang w:val="en-US"/>
              </w:rPr>
              <w:t xml:space="preserve">44, </w:t>
            </w:r>
            <w:r w:rsidRPr="00377359">
              <w:rPr>
                <w:lang w:val="en-US"/>
              </w:rPr>
              <w:t>N</w:t>
            </w:r>
            <w:r w:rsidRPr="002A12CA">
              <w:rPr>
                <w:lang w:val="en-US"/>
              </w:rPr>
              <w:t xml:space="preserve">45, </w:t>
            </w:r>
            <w:r w:rsidRPr="00377359">
              <w:rPr>
                <w:lang w:val="en-US"/>
              </w:rPr>
              <w:t>N</w:t>
            </w:r>
            <w:r w:rsidRPr="002A12CA">
              <w:rPr>
                <w:lang w:val="en-US"/>
              </w:rPr>
              <w:t xml:space="preserve">45.0, </w:t>
            </w:r>
            <w:r w:rsidRPr="00377359">
              <w:rPr>
                <w:lang w:val="en-US"/>
              </w:rPr>
              <w:t>N</w:t>
            </w:r>
            <w:r w:rsidRPr="002A12CA">
              <w:rPr>
                <w:lang w:val="en-US"/>
              </w:rPr>
              <w:t xml:space="preserve">45.9, </w:t>
            </w:r>
            <w:r w:rsidRPr="00377359">
              <w:rPr>
                <w:lang w:val="en-US"/>
              </w:rPr>
              <w:t>N</w:t>
            </w:r>
            <w:r w:rsidRPr="002A12CA">
              <w:rPr>
                <w:lang w:val="en-US"/>
              </w:rPr>
              <w:t xml:space="preserve">46, </w:t>
            </w:r>
            <w:r w:rsidRPr="00377359">
              <w:rPr>
                <w:lang w:val="en-US"/>
              </w:rPr>
              <w:t>N</w:t>
            </w:r>
            <w:r w:rsidRPr="002A12CA">
              <w:rPr>
                <w:lang w:val="en-US"/>
              </w:rPr>
              <w:t xml:space="preserve">47, </w:t>
            </w:r>
            <w:r w:rsidRPr="00377359">
              <w:rPr>
                <w:lang w:val="en-US"/>
              </w:rPr>
              <w:t>N</w:t>
            </w:r>
            <w:r w:rsidRPr="002A12CA">
              <w:rPr>
                <w:lang w:val="en-US"/>
              </w:rPr>
              <w:t xml:space="preserve">48, </w:t>
            </w:r>
            <w:r w:rsidRPr="00377359">
              <w:rPr>
                <w:lang w:val="en-US"/>
              </w:rPr>
              <w:t>N</w:t>
            </w:r>
            <w:r w:rsidRPr="002A12CA">
              <w:rPr>
                <w:lang w:val="en-US"/>
              </w:rPr>
              <w:t xml:space="preserve">48.0, </w:t>
            </w:r>
            <w:r w:rsidRPr="00377359">
              <w:rPr>
                <w:lang w:val="en-US"/>
              </w:rPr>
              <w:t>N</w:t>
            </w:r>
            <w:r w:rsidRPr="002A12CA">
              <w:rPr>
                <w:lang w:val="en-US"/>
              </w:rPr>
              <w:t xml:space="preserve">48.1, </w:t>
            </w:r>
            <w:r w:rsidRPr="00377359">
              <w:rPr>
                <w:lang w:val="en-US"/>
              </w:rPr>
              <w:t>N</w:t>
            </w:r>
            <w:r w:rsidRPr="002A12CA">
              <w:rPr>
                <w:lang w:val="en-US"/>
              </w:rPr>
              <w:t xml:space="preserve">48.2, </w:t>
            </w:r>
            <w:r w:rsidRPr="00377359">
              <w:rPr>
                <w:lang w:val="en-US"/>
              </w:rPr>
              <w:t>N</w:t>
            </w:r>
            <w:r w:rsidRPr="002A12CA">
              <w:rPr>
                <w:lang w:val="en-US"/>
              </w:rPr>
              <w:t xml:space="preserve">48.3, </w:t>
            </w:r>
            <w:r w:rsidRPr="00377359">
              <w:rPr>
                <w:lang w:val="en-US"/>
              </w:rPr>
              <w:t>N</w:t>
            </w:r>
            <w:r w:rsidRPr="002A12CA">
              <w:rPr>
                <w:lang w:val="en-US"/>
              </w:rPr>
              <w:t xml:space="preserve">48.4, </w:t>
            </w:r>
            <w:r w:rsidRPr="00377359">
              <w:rPr>
                <w:lang w:val="en-US"/>
              </w:rPr>
              <w:t>N</w:t>
            </w:r>
            <w:r w:rsidRPr="002A12CA">
              <w:rPr>
                <w:lang w:val="en-US"/>
              </w:rPr>
              <w:t xml:space="preserve">48.5, </w:t>
            </w:r>
            <w:r w:rsidRPr="00377359">
              <w:rPr>
                <w:lang w:val="en-US"/>
              </w:rPr>
              <w:t>N</w:t>
            </w:r>
            <w:r w:rsidRPr="002A12CA">
              <w:rPr>
                <w:lang w:val="en-US"/>
              </w:rPr>
              <w:t xml:space="preserve">48.6, </w:t>
            </w:r>
            <w:r w:rsidRPr="00377359">
              <w:rPr>
                <w:lang w:val="en-US"/>
              </w:rPr>
              <w:t>N</w:t>
            </w:r>
            <w:r w:rsidRPr="002A12CA">
              <w:rPr>
                <w:lang w:val="en-US"/>
              </w:rPr>
              <w:t xml:space="preserve">48.8, </w:t>
            </w:r>
            <w:r w:rsidRPr="00377359">
              <w:rPr>
                <w:lang w:val="en-US"/>
              </w:rPr>
              <w:t>N</w:t>
            </w:r>
            <w:r w:rsidRPr="002A12CA">
              <w:rPr>
                <w:lang w:val="en-US"/>
              </w:rPr>
              <w:t xml:space="preserve">48.9, </w:t>
            </w:r>
            <w:r w:rsidRPr="00377359">
              <w:rPr>
                <w:lang w:val="en-US"/>
              </w:rPr>
              <w:t>N</w:t>
            </w:r>
            <w:r w:rsidRPr="002A12CA">
              <w:rPr>
                <w:lang w:val="en-US"/>
              </w:rPr>
              <w:t xml:space="preserve">49, </w:t>
            </w:r>
            <w:r w:rsidRPr="00377359">
              <w:rPr>
                <w:lang w:val="en-US"/>
              </w:rPr>
              <w:t>N</w:t>
            </w:r>
            <w:r w:rsidRPr="002A12CA">
              <w:rPr>
                <w:lang w:val="en-US"/>
              </w:rPr>
              <w:t xml:space="preserve">49.0, </w:t>
            </w:r>
            <w:r w:rsidRPr="00377359">
              <w:rPr>
                <w:lang w:val="en-US"/>
              </w:rPr>
              <w:t>N</w:t>
            </w:r>
            <w:r w:rsidRPr="002A12CA">
              <w:rPr>
                <w:lang w:val="en-US"/>
              </w:rPr>
              <w:t xml:space="preserve">49.1, </w:t>
            </w:r>
            <w:r w:rsidRPr="00377359">
              <w:rPr>
                <w:lang w:val="en-US"/>
              </w:rPr>
              <w:t>N</w:t>
            </w:r>
            <w:r w:rsidRPr="002A12CA">
              <w:rPr>
                <w:lang w:val="en-US"/>
              </w:rPr>
              <w:t xml:space="preserve">49.2, </w:t>
            </w:r>
            <w:r w:rsidRPr="00377359">
              <w:rPr>
                <w:lang w:val="en-US"/>
              </w:rPr>
              <w:t>N</w:t>
            </w:r>
            <w:r w:rsidRPr="002A12CA">
              <w:rPr>
                <w:lang w:val="en-US"/>
              </w:rPr>
              <w:t xml:space="preserve">49.8, </w:t>
            </w:r>
            <w:r w:rsidRPr="00377359">
              <w:rPr>
                <w:lang w:val="en-US"/>
              </w:rPr>
              <w:t>N</w:t>
            </w:r>
            <w:r w:rsidRPr="002A12CA">
              <w:rPr>
                <w:lang w:val="en-US"/>
              </w:rPr>
              <w:t xml:space="preserve">49.9, </w:t>
            </w:r>
            <w:r w:rsidRPr="00377359">
              <w:rPr>
                <w:lang w:val="en-US"/>
              </w:rPr>
              <w:t>N</w:t>
            </w:r>
            <w:r w:rsidRPr="002A12CA">
              <w:rPr>
                <w:lang w:val="en-US"/>
              </w:rPr>
              <w:t xml:space="preserve">50, </w:t>
            </w:r>
            <w:r w:rsidRPr="00377359">
              <w:rPr>
                <w:lang w:val="en-US"/>
              </w:rPr>
              <w:t>N</w:t>
            </w:r>
            <w:r w:rsidRPr="002A12CA">
              <w:rPr>
                <w:lang w:val="en-US"/>
              </w:rPr>
              <w:t xml:space="preserve">50.0, </w:t>
            </w:r>
            <w:r w:rsidRPr="00377359">
              <w:rPr>
                <w:lang w:val="en-US"/>
              </w:rPr>
              <w:t>N</w:t>
            </w:r>
            <w:r w:rsidRPr="002A12CA">
              <w:rPr>
                <w:lang w:val="en-US"/>
              </w:rPr>
              <w:t xml:space="preserve">50.1, </w:t>
            </w:r>
            <w:r w:rsidRPr="00377359">
              <w:rPr>
                <w:lang w:val="en-US"/>
              </w:rPr>
              <w:t>N</w:t>
            </w:r>
            <w:r w:rsidRPr="002A12CA">
              <w:rPr>
                <w:lang w:val="en-US"/>
              </w:rPr>
              <w:t xml:space="preserve">50.8, </w:t>
            </w:r>
            <w:r w:rsidRPr="00377359">
              <w:rPr>
                <w:lang w:val="en-US"/>
              </w:rPr>
              <w:t>N</w:t>
            </w:r>
            <w:r w:rsidRPr="002A12CA">
              <w:rPr>
                <w:lang w:val="en-US"/>
              </w:rPr>
              <w:t xml:space="preserve">50.9, </w:t>
            </w:r>
            <w:r w:rsidRPr="00377359">
              <w:rPr>
                <w:lang w:val="en-US"/>
              </w:rPr>
              <w:t>N</w:t>
            </w:r>
            <w:r w:rsidRPr="002A12CA">
              <w:rPr>
                <w:lang w:val="en-US"/>
              </w:rPr>
              <w:t xml:space="preserve">51, </w:t>
            </w:r>
            <w:r w:rsidRPr="00377359">
              <w:rPr>
                <w:lang w:val="en-US"/>
              </w:rPr>
              <w:t>N</w:t>
            </w:r>
            <w:r w:rsidRPr="002A12CA">
              <w:rPr>
                <w:lang w:val="en-US"/>
              </w:rPr>
              <w:t xml:space="preserve">51.0, </w:t>
            </w:r>
            <w:r w:rsidRPr="00377359">
              <w:rPr>
                <w:lang w:val="en-US"/>
              </w:rPr>
              <w:t>N</w:t>
            </w:r>
            <w:r w:rsidRPr="002A12CA">
              <w:rPr>
                <w:lang w:val="en-US"/>
              </w:rPr>
              <w:t xml:space="preserve">51.1, </w:t>
            </w:r>
            <w:r w:rsidRPr="00377359">
              <w:rPr>
                <w:lang w:val="en-US"/>
              </w:rPr>
              <w:t>N</w:t>
            </w:r>
            <w:r w:rsidRPr="002A12CA">
              <w:rPr>
                <w:lang w:val="en-US"/>
              </w:rPr>
              <w:t xml:space="preserve">51.2, </w:t>
            </w:r>
            <w:r w:rsidRPr="00377359">
              <w:rPr>
                <w:lang w:val="en-US"/>
              </w:rPr>
              <w:t>N</w:t>
            </w:r>
            <w:r w:rsidRPr="002A12CA">
              <w:rPr>
                <w:lang w:val="en-US"/>
              </w:rPr>
              <w:t xml:space="preserve">51.8, </w:t>
            </w:r>
            <w:r w:rsidRPr="00377359">
              <w:rPr>
                <w:lang w:val="en-US"/>
              </w:rPr>
              <w:t>N</w:t>
            </w:r>
            <w:r w:rsidRPr="002A12CA">
              <w:rPr>
                <w:lang w:val="en-US"/>
              </w:rPr>
              <w:t xml:space="preserve">99.4, </w:t>
            </w:r>
            <w:r w:rsidRPr="00377359">
              <w:rPr>
                <w:lang w:val="en-US"/>
              </w:rPr>
              <w:t>N</w:t>
            </w:r>
            <w:r w:rsidRPr="002A12CA">
              <w:rPr>
                <w:lang w:val="en-US"/>
              </w:rPr>
              <w:t xml:space="preserve">99.5, </w:t>
            </w:r>
            <w:r w:rsidRPr="00377359">
              <w:rPr>
                <w:lang w:val="en-US"/>
              </w:rPr>
              <w:t>N</w:t>
            </w:r>
            <w:r w:rsidRPr="002A12CA">
              <w:rPr>
                <w:lang w:val="en-US"/>
              </w:rPr>
              <w:t xml:space="preserve">99.8, </w:t>
            </w:r>
            <w:r w:rsidRPr="00377359">
              <w:rPr>
                <w:lang w:val="en-US"/>
              </w:rPr>
              <w:t>N</w:t>
            </w:r>
            <w:r w:rsidRPr="002A12CA">
              <w:rPr>
                <w:lang w:val="en-US"/>
              </w:rPr>
              <w:t xml:space="preserve">99.9, </w:t>
            </w:r>
            <w:r w:rsidRPr="00377359">
              <w:rPr>
                <w:lang w:val="en-US"/>
              </w:rPr>
              <w:t>Q</w:t>
            </w:r>
            <w:r w:rsidRPr="002A12CA">
              <w:rPr>
                <w:lang w:val="en-US"/>
              </w:rPr>
              <w:t xml:space="preserve">53, </w:t>
            </w:r>
            <w:r w:rsidRPr="00377359">
              <w:rPr>
                <w:lang w:val="en-US"/>
              </w:rPr>
              <w:t>Q</w:t>
            </w:r>
            <w:r w:rsidRPr="002A12CA">
              <w:rPr>
                <w:lang w:val="en-US"/>
              </w:rPr>
              <w:t xml:space="preserve">53.0, </w:t>
            </w:r>
            <w:r w:rsidRPr="00377359">
              <w:rPr>
                <w:lang w:val="en-US"/>
              </w:rPr>
              <w:t>Q</w:t>
            </w:r>
            <w:r w:rsidRPr="002A12CA">
              <w:rPr>
                <w:lang w:val="en-US"/>
              </w:rPr>
              <w:t xml:space="preserve">53.1, </w:t>
            </w:r>
            <w:r w:rsidRPr="00377359">
              <w:rPr>
                <w:lang w:val="en-US"/>
              </w:rPr>
              <w:t>Q</w:t>
            </w:r>
            <w:r w:rsidRPr="002A12CA">
              <w:rPr>
                <w:lang w:val="en-US"/>
              </w:rPr>
              <w:t xml:space="preserve">53.2, </w:t>
            </w:r>
            <w:r w:rsidRPr="00377359">
              <w:rPr>
                <w:lang w:val="en-US"/>
              </w:rPr>
              <w:t>Q</w:t>
            </w:r>
            <w:r w:rsidRPr="002A12CA">
              <w:rPr>
                <w:lang w:val="en-US"/>
              </w:rPr>
              <w:t xml:space="preserve">53.9, </w:t>
            </w:r>
            <w:r w:rsidRPr="00377359">
              <w:rPr>
                <w:lang w:val="en-US"/>
              </w:rPr>
              <w:t>Q</w:t>
            </w:r>
            <w:r w:rsidRPr="002A12CA">
              <w:rPr>
                <w:lang w:val="en-US"/>
              </w:rPr>
              <w:t xml:space="preserve">54, </w:t>
            </w:r>
            <w:r w:rsidRPr="00377359">
              <w:rPr>
                <w:lang w:val="en-US"/>
              </w:rPr>
              <w:t>Q</w:t>
            </w:r>
            <w:r w:rsidRPr="002A12CA">
              <w:rPr>
                <w:lang w:val="en-US"/>
              </w:rPr>
              <w:t xml:space="preserve">54.0, </w:t>
            </w:r>
            <w:r w:rsidRPr="00377359">
              <w:rPr>
                <w:lang w:val="en-US"/>
              </w:rPr>
              <w:t>Q</w:t>
            </w:r>
            <w:r w:rsidRPr="002A12CA">
              <w:rPr>
                <w:lang w:val="en-US"/>
              </w:rPr>
              <w:t xml:space="preserve">54.1, </w:t>
            </w:r>
            <w:r w:rsidRPr="00377359">
              <w:rPr>
                <w:lang w:val="en-US"/>
              </w:rPr>
              <w:t>Q</w:t>
            </w:r>
            <w:r w:rsidRPr="002A12CA">
              <w:rPr>
                <w:lang w:val="en-US"/>
              </w:rPr>
              <w:t xml:space="preserve">54.2, </w:t>
            </w:r>
            <w:r w:rsidRPr="00377359">
              <w:rPr>
                <w:lang w:val="en-US"/>
              </w:rPr>
              <w:t>Q</w:t>
            </w:r>
            <w:r w:rsidRPr="002A12CA">
              <w:rPr>
                <w:lang w:val="en-US"/>
              </w:rPr>
              <w:t xml:space="preserve">54.3, </w:t>
            </w:r>
            <w:r w:rsidRPr="00377359">
              <w:rPr>
                <w:lang w:val="en-US"/>
              </w:rPr>
              <w:t>Q</w:t>
            </w:r>
            <w:r w:rsidRPr="002A12CA">
              <w:rPr>
                <w:lang w:val="en-US"/>
              </w:rPr>
              <w:t xml:space="preserve">54.4, </w:t>
            </w:r>
            <w:r w:rsidRPr="00377359">
              <w:rPr>
                <w:lang w:val="en-US"/>
              </w:rPr>
              <w:t>Q</w:t>
            </w:r>
            <w:r w:rsidRPr="002A12CA">
              <w:rPr>
                <w:lang w:val="en-US"/>
              </w:rPr>
              <w:t xml:space="preserve">54.8, </w:t>
            </w:r>
            <w:r w:rsidRPr="00377359">
              <w:rPr>
                <w:lang w:val="en-US"/>
              </w:rPr>
              <w:t>Q</w:t>
            </w:r>
            <w:r w:rsidRPr="002A12CA">
              <w:rPr>
                <w:lang w:val="en-US"/>
              </w:rPr>
              <w:t xml:space="preserve">54.9, </w:t>
            </w:r>
            <w:r w:rsidRPr="00377359">
              <w:rPr>
                <w:lang w:val="en-US"/>
              </w:rPr>
              <w:t>Q</w:t>
            </w:r>
            <w:r w:rsidRPr="002A12CA">
              <w:rPr>
                <w:lang w:val="en-US"/>
              </w:rPr>
              <w:t xml:space="preserve">55, </w:t>
            </w:r>
            <w:r w:rsidRPr="00377359">
              <w:rPr>
                <w:lang w:val="en-US"/>
              </w:rPr>
              <w:t>Q</w:t>
            </w:r>
            <w:r w:rsidRPr="002A12CA">
              <w:rPr>
                <w:lang w:val="en-US"/>
              </w:rPr>
              <w:t xml:space="preserve">55.0, </w:t>
            </w:r>
            <w:r w:rsidRPr="00377359">
              <w:rPr>
                <w:lang w:val="en-US"/>
              </w:rPr>
              <w:t>Q</w:t>
            </w:r>
            <w:r w:rsidRPr="002A12CA">
              <w:rPr>
                <w:lang w:val="en-US"/>
              </w:rPr>
              <w:t xml:space="preserve">55.1, </w:t>
            </w:r>
            <w:r w:rsidRPr="00377359">
              <w:rPr>
                <w:lang w:val="en-US"/>
              </w:rPr>
              <w:t>Q</w:t>
            </w:r>
            <w:r w:rsidRPr="002A12CA">
              <w:rPr>
                <w:lang w:val="en-US"/>
              </w:rPr>
              <w:t xml:space="preserve">55.2, </w:t>
            </w:r>
            <w:r w:rsidRPr="00377359">
              <w:rPr>
                <w:lang w:val="en-US"/>
              </w:rPr>
              <w:t>Q</w:t>
            </w:r>
            <w:r w:rsidRPr="002A12CA">
              <w:rPr>
                <w:lang w:val="en-US"/>
              </w:rPr>
              <w:t xml:space="preserve">55.3, </w:t>
            </w:r>
            <w:r w:rsidRPr="00377359">
              <w:rPr>
                <w:lang w:val="en-US"/>
              </w:rPr>
              <w:t>Q</w:t>
            </w:r>
            <w:r w:rsidRPr="002A12CA">
              <w:rPr>
                <w:lang w:val="en-US"/>
              </w:rPr>
              <w:t xml:space="preserve">55.4, </w:t>
            </w:r>
            <w:r w:rsidRPr="00377359">
              <w:rPr>
                <w:lang w:val="en-US"/>
              </w:rPr>
              <w:t>Q</w:t>
            </w:r>
            <w:r w:rsidRPr="002A12CA">
              <w:rPr>
                <w:lang w:val="en-US"/>
              </w:rPr>
              <w:t xml:space="preserve">55.5, </w:t>
            </w:r>
            <w:r w:rsidRPr="00377359">
              <w:rPr>
                <w:lang w:val="en-US"/>
              </w:rPr>
              <w:t>Q</w:t>
            </w:r>
            <w:r w:rsidRPr="002A12CA">
              <w:rPr>
                <w:lang w:val="en-US"/>
              </w:rPr>
              <w:t xml:space="preserve">55.6, </w:t>
            </w:r>
            <w:r w:rsidRPr="00377359">
              <w:rPr>
                <w:lang w:val="en-US"/>
              </w:rPr>
              <w:t>Q</w:t>
            </w:r>
            <w:r w:rsidRPr="002A12CA">
              <w:rPr>
                <w:lang w:val="en-US"/>
              </w:rPr>
              <w:t xml:space="preserve">55.8, </w:t>
            </w:r>
            <w:r w:rsidRPr="00377359">
              <w:rPr>
                <w:lang w:val="en-US"/>
              </w:rPr>
              <w:t>Q</w:t>
            </w:r>
            <w:r w:rsidRPr="002A12CA">
              <w:rPr>
                <w:lang w:val="en-US"/>
              </w:rPr>
              <w:t xml:space="preserve">55.9, </w:t>
            </w:r>
            <w:r w:rsidRPr="00377359">
              <w:rPr>
                <w:lang w:val="en-US"/>
              </w:rPr>
              <w:t>Q</w:t>
            </w:r>
            <w:r w:rsidRPr="002A12CA">
              <w:rPr>
                <w:lang w:val="en-US"/>
              </w:rPr>
              <w:t xml:space="preserve">60, </w:t>
            </w:r>
            <w:r w:rsidRPr="00377359">
              <w:rPr>
                <w:lang w:val="en-US"/>
              </w:rPr>
              <w:t>Q</w:t>
            </w:r>
            <w:r w:rsidRPr="002A12CA">
              <w:rPr>
                <w:lang w:val="en-US"/>
              </w:rPr>
              <w:t xml:space="preserve">60.0, </w:t>
            </w:r>
            <w:r w:rsidRPr="00377359">
              <w:rPr>
                <w:lang w:val="en-US"/>
              </w:rPr>
              <w:t>Q</w:t>
            </w:r>
            <w:r w:rsidRPr="002A12CA">
              <w:rPr>
                <w:lang w:val="en-US"/>
              </w:rPr>
              <w:t xml:space="preserve">60.1, </w:t>
            </w:r>
            <w:r w:rsidRPr="00377359">
              <w:rPr>
                <w:lang w:val="en-US"/>
              </w:rPr>
              <w:t>Q</w:t>
            </w:r>
            <w:r w:rsidRPr="002A12CA">
              <w:rPr>
                <w:lang w:val="en-US"/>
              </w:rPr>
              <w:t xml:space="preserve">60.2, </w:t>
            </w:r>
            <w:r w:rsidRPr="00377359">
              <w:rPr>
                <w:lang w:val="en-US"/>
              </w:rPr>
              <w:t>Q</w:t>
            </w:r>
            <w:r w:rsidRPr="002A12CA">
              <w:rPr>
                <w:lang w:val="en-US"/>
              </w:rPr>
              <w:t xml:space="preserve">60.3, </w:t>
            </w:r>
            <w:r w:rsidRPr="00377359">
              <w:rPr>
                <w:lang w:val="en-US"/>
              </w:rPr>
              <w:t>Q</w:t>
            </w:r>
            <w:r w:rsidRPr="002A12CA">
              <w:rPr>
                <w:lang w:val="en-US"/>
              </w:rPr>
              <w:t xml:space="preserve">60.4, </w:t>
            </w:r>
            <w:r w:rsidRPr="00377359">
              <w:rPr>
                <w:lang w:val="en-US"/>
              </w:rPr>
              <w:t>Q</w:t>
            </w:r>
            <w:r w:rsidRPr="002A12CA">
              <w:rPr>
                <w:lang w:val="en-US"/>
              </w:rPr>
              <w:t xml:space="preserve">60.5, </w:t>
            </w:r>
            <w:r w:rsidRPr="00377359">
              <w:rPr>
                <w:lang w:val="en-US"/>
              </w:rPr>
              <w:t>Q</w:t>
            </w:r>
            <w:r w:rsidRPr="002A12CA">
              <w:rPr>
                <w:lang w:val="en-US"/>
              </w:rPr>
              <w:t xml:space="preserve">60.6, </w:t>
            </w:r>
            <w:r w:rsidRPr="00377359">
              <w:rPr>
                <w:lang w:val="en-US"/>
              </w:rPr>
              <w:t>Q</w:t>
            </w:r>
            <w:r w:rsidRPr="002A12CA">
              <w:rPr>
                <w:lang w:val="en-US"/>
              </w:rPr>
              <w:t xml:space="preserve">61, </w:t>
            </w:r>
            <w:r w:rsidRPr="00377359">
              <w:rPr>
                <w:lang w:val="en-US"/>
              </w:rPr>
              <w:t>Q</w:t>
            </w:r>
            <w:r w:rsidRPr="002A12CA">
              <w:rPr>
                <w:lang w:val="en-US"/>
              </w:rPr>
              <w:t xml:space="preserve">61.0, </w:t>
            </w:r>
            <w:r w:rsidRPr="00377359">
              <w:rPr>
                <w:lang w:val="en-US"/>
              </w:rPr>
              <w:t>Q</w:t>
            </w:r>
            <w:r w:rsidRPr="002A12CA">
              <w:rPr>
                <w:lang w:val="en-US"/>
              </w:rPr>
              <w:t xml:space="preserve">61.1, </w:t>
            </w:r>
            <w:r w:rsidRPr="00377359">
              <w:rPr>
                <w:lang w:val="en-US"/>
              </w:rPr>
              <w:t>Q</w:t>
            </w:r>
            <w:r w:rsidRPr="002A12CA">
              <w:rPr>
                <w:lang w:val="en-US"/>
              </w:rPr>
              <w:t xml:space="preserve">61.2, </w:t>
            </w:r>
            <w:r w:rsidRPr="00377359">
              <w:rPr>
                <w:lang w:val="en-US"/>
              </w:rPr>
              <w:t>Q</w:t>
            </w:r>
            <w:r w:rsidRPr="002A12CA">
              <w:rPr>
                <w:lang w:val="en-US"/>
              </w:rPr>
              <w:t xml:space="preserve">61.3, </w:t>
            </w:r>
            <w:r w:rsidRPr="00377359">
              <w:rPr>
                <w:lang w:val="en-US"/>
              </w:rPr>
              <w:t>Q</w:t>
            </w:r>
            <w:r w:rsidRPr="002A12CA">
              <w:rPr>
                <w:lang w:val="en-US"/>
              </w:rPr>
              <w:t xml:space="preserve">61.4, </w:t>
            </w:r>
            <w:r w:rsidRPr="00377359">
              <w:rPr>
                <w:lang w:val="en-US"/>
              </w:rPr>
              <w:t>Q</w:t>
            </w:r>
            <w:r w:rsidRPr="002A12CA">
              <w:rPr>
                <w:lang w:val="en-US"/>
              </w:rPr>
              <w:t xml:space="preserve">61.5, </w:t>
            </w:r>
            <w:r w:rsidRPr="00377359">
              <w:rPr>
                <w:lang w:val="en-US"/>
              </w:rPr>
              <w:t>Q</w:t>
            </w:r>
            <w:r w:rsidRPr="002A12CA">
              <w:rPr>
                <w:lang w:val="en-US"/>
              </w:rPr>
              <w:t xml:space="preserve">61.8, </w:t>
            </w:r>
            <w:r w:rsidRPr="00377359">
              <w:rPr>
                <w:lang w:val="en-US"/>
              </w:rPr>
              <w:t>Q</w:t>
            </w:r>
            <w:r w:rsidRPr="002A12CA">
              <w:rPr>
                <w:lang w:val="en-US"/>
              </w:rPr>
              <w:t xml:space="preserve">61.9, </w:t>
            </w:r>
            <w:r w:rsidRPr="00377359">
              <w:rPr>
                <w:lang w:val="en-US"/>
              </w:rPr>
              <w:t>Q</w:t>
            </w:r>
            <w:r w:rsidRPr="002A12CA">
              <w:rPr>
                <w:lang w:val="en-US"/>
              </w:rPr>
              <w:t xml:space="preserve">62, </w:t>
            </w:r>
            <w:r w:rsidRPr="00377359">
              <w:rPr>
                <w:lang w:val="en-US"/>
              </w:rPr>
              <w:t>Q</w:t>
            </w:r>
            <w:r w:rsidRPr="002A12CA">
              <w:rPr>
                <w:lang w:val="en-US"/>
              </w:rPr>
              <w:t xml:space="preserve">62.0, </w:t>
            </w:r>
            <w:r w:rsidRPr="00377359">
              <w:rPr>
                <w:lang w:val="en-US"/>
              </w:rPr>
              <w:t>Q</w:t>
            </w:r>
            <w:r w:rsidRPr="002A12CA">
              <w:rPr>
                <w:lang w:val="en-US"/>
              </w:rPr>
              <w:t xml:space="preserve">62.1, </w:t>
            </w:r>
            <w:r w:rsidRPr="00377359">
              <w:rPr>
                <w:lang w:val="en-US"/>
              </w:rPr>
              <w:t>Q</w:t>
            </w:r>
            <w:r w:rsidRPr="002A12CA">
              <w:rPr>
                <w:lang w:val="en-US"/>
              </w:rPr>
              <w:t xml:space="preserve">62.2, </w:t>
            </w:r>
            <w:r w:rsidRPr="00377359">
              <w:rPr>
                <w:lang w:val="en-US"/>
              </w:rPr>
              <w:t>Q</w:t>
            </w:r>
            <w:r w:rsidRPr="002A12CA">
              <w:rPr>
                <w:lang w:val="en-US"/>
              </w:rPr>
              <w:t xml:space="preserve">62.3, </w:t>
            </w:r>
            <w:r w:rsidRPr="00377359">
              <w:rPr>
                <w:lang w:val="en-US"/>
              </w:rPr>
              <w:t>Q</w:t>
            </w:r>
            <w:r w:rsidRPr="002A12CA">
              <w:rPr>
                <w:lang w:val="en-US"/>
              </w:rPr>
              <w:t xml:space="preserve">62.4, </w:t>
            </w:r>
            <w:r w:rsidRPr="00377359">
              <w:rPr>
                <w:lang w:val="en-US"/>
              </w:rPr>
              <w:t>Q</w:t>
            </w:r>
            <w:r w:rsidRPr="002A12CA">
              <w:rPr>
                <w:lang w:val="en-US"/>
              </w:rPr>
              <w:t xml:space="preserve">62.5, </w:t>
            </w:r>
            <w:r w:rsidRPr="00377359">
              <w:rPr>
                <w:lang w:val="en-US"/>
              </w:rPr>
              <w:t>Q</w:t>
            </w:r>
            <w:r w:rsidRPr="002A12CA">
              <w:rPr>
                <w:lang w:val="en-US"/>
              </w:rPr>
              <w:t xml:space="preserve">62.6, </w:t>
            </w:r>
            <w:r w:rsidRPr="00377359">
              <w:rPr>
                <w:lang w:val="en-US"/>
              </w:rPr>
              <w:t>Q</w:t>
            </w:r>
            <w:r w:rsidRPr="002A12CA">
              <w:rPr>
                <w:lang w:val="en-US"/>
              </w:rPr>
              <w:t xml:space="preserve">62.7, </w:t>
            </w:r>
            <w:r w:rsidRPr="00377359">
              <w:rPr>
                <w:lang w:val="en-US"/>
              </w:rPr>
              <w:t>Q</w:t>
            </w:r>
            <w:r w:rsidRPr="002A12CA">
              <w:rPr>
                <w:lang w:val="en-US"/>
              </w:rPr>
              <w:t xml:space="preserve">62.8, </w:t>
            </w:r>
            <w:r w:rsidRPr="00377359">
              <w:rPr>
                <w:lang w:val="en-US"/>
              </w:rPr>
              <w:t>Q</w:t>
            </w:r>
            <w:r w:rsidRPr="002A12CA">
              <w:rPr>
                <w:lang w:val="en-US"/>
              </w:rPr>
              <w:t xml:space="preserve">63, </w:t>
            </w:r>
            <w:r w:rsidRPr="00377359">
              <w:rPr>
                <w:lang w:val="en-US"/>
              </w:rPr>
              <w:t>Q</w:t>
            </w:r>
            <w:r w:rsidRPr="002A12CA">
              <w:rPr>
                <w:lang w:val="en-US"/>
              </w:rPr>
              <w:t xml:space="preserve">63.0, </w:t>
            </w:r>
            <w:r w:rsidRPr="00377359">
              <w:rPr>
                <w:lang w:val="en-US"/>
              </w:rPr>
              <w:t>Q</w:t>
            </w:r>
            <w:r w:rsidRPr="002A12CA">
              <w:rPr>
                <w:lang w:val="en-US"/>
              </w:rPr>
              <w:t xml:space="preserve">63.1, </w:t>
            </w:r>
            <w:r w:rsidRPr="00377359">
              <w:rPr>
                <w:lang w:val="en-US"/>
              </w:rPr>
              <w:t>Q</w:t>
            </w:r>
            <w:r w:rsidRPr="002A12CA">
              <w:rPr>
                <w:lang w:val="en-US"/>
              </w:rPr>
              <w:t xml:space="preserve">63.2, </w:t>
            </w:r>
            <w:r w:rsidRPr="00377359">
              <w:rPr>
                <w:lang w:val="en-US"/>
              </w:rPr>
              <w:t>Q</w:t>
            </w:r>
            <w:r w:rsidRPr="002A12CA">
              <w:rPr>
                <w:lang w:val="en-US"/>
              </w:rPr>
              <w:t xml:space="preserve">63.3, </w:t>
            </w:r>
            <w:r w:rsidRPr="00377359">
              <w:rPr>
                <w:lang w:val="en-US"/>
              </w:rPr>
              <w:t>Q</w:t>
            </w:r>
            <w:r w:rsidRPr="002A12CA">
              <w:rPr>
                <w:lang w:val="en-US"/>
              </w:rPr>
              <w:t xml:space="preserve">63.8, </w:t>
            </w:r>
            <w:r w:rsidRPr="00377359">
              <w:rPr>
                <w:lang w:val="en-US"/>
              </w:rPr>
              <w:t>Q</w:t>
            </w:r>
            <w:r w:rsidRPr="002A12CA">
              <w:rPr>
                <w:lang w:val="en-US"/>
              </w:rPr>
              <w:t xml:space="preserve">63.9, </w:t>
            </w:r>
            <w:r w:rsidRPr="00377359">
              <w:rPr>
                <w:lang w:val="en-US"/>
              </w:rPr>
              <w:t>Q</w:t>
            </w:r>
            <w:r w:rsidRPr="002A12CA">
              <w:rPr>
                <w:lang w:val="en-US"/>
              </w:rPr>
              <w:t xml:space="preserve">64, </w:t>
            </w:r>
            <w:r w:rsidRPr="00377359">
              <w:rPr>
                <w:lang w:val="en-US"/>
              </w:rPr>
              <w:t>Q</w:t>
            </w:r>
            <w:r w:rsidRPr="002A12CA">
              <w:rPr>
                <w:lang w:val="en-US"/>
              </w:rPr>
              <w:t xml:space="preserve">64.0, </w:t>
            </w:r>
            <w:r w:rsidRPr="00377359">
              <w:rPr>
                <w:lang w:val="en-US"/>
              </w:rPr>
              <w:t>Q</w:t>
            </w:r>
            <w:r w:rsidRPr="002A12CA">
              <w:rPr>
                <w:lang w:val="en-US"/>
              </w:rPr>
              <w:t xml:space="preserve">64.1, </w:t>
            </w:r>
            <w:r w:rsidRPr="00377359">
              <w:rPr>
                <w:lang w:val="en-US"/>
              </w:rPr>
              <w:t>Q</w:t>
            </w:r>
            <w:r w:rsidRPr="002A12CA">
              <w:rPr>
                <w:lang w:val="en-US"/>
              </w:rPr>
              <w:t xml:space="preserve">64.2, </w:t>
            </w:r>
            <w:r w:rsidRPr="00377359">
              <w:rPr>
                <w:lang w:val="en-US"/>
              </w:rPr>
              <w:t>Q</w:t>
            </w:r>
            <w:r w:rsidRPr="002A12CA">
              <w:rPr>
                <w:lang w:val="en-US"/>
              </w:rPr>
              <w:t xml:space="preserve">64.3, </w:t>
            </w:r>
            <w:r w:rsidRPr="00377359">
              <w:rPr>
                <w:lang w:val="en-US"/>
              </w:rPr>
              <w:t>Q</w:t>
            </w:r>
            <w:r w:rsidRPr="002A12CA">
              <w:rPr>
                <w:lang w:val="en-US"/>
              </w:rPr>
              <w:t xml:space="preserve">64.4, </w:t>
            </w:r>
            <w:r w:rsidRPr="00377359">
              <w:rPr>
                <w:lang w:val="en-US"/>
              </w:rPr>
              <w:t>Q</w:t>
            </w:r>
            <w:r w:rsidRPr="002A12CA">
              <w:rPr>
                <w:lang w:val="en-US"/>
              </w:rPr>
              <w:t xml:space="preserve">64.5, </w:t>
            </w:r>
            <w:r w:rsidRPr="00377359">
              <w:rPr>
                <w:lang w:val="en-US"/>
              </w:rPr>
              <w:t>Q</w:t>
            </w:r>
            <w:r w:rsidRPr="002A12CA">
              <w:rPr>
                <w:lang w:val="en-US"/>
              </w:rPr>
              <w:t xml:space="preserve">64.6, </w:t>
            </w:r>
            <w:r w:rsidRPr="00377359">
              <w:rPr>
                <w:lang w:val="en-US"/>
              </w:rPr>
              <w:t>Q</w:t>
            </w:r>
            <w:r w:rsidRPr="002A12CA">
              <w:rPr>
                <w:lang w:val="en-US"/>
              </w:rPr>
              <w:t xml:space="preserve">64.7, </w:t>
            </w:r>
            <w:r w:rsidRPr="00377359">
              <w:rPr>
                <w:lang w:val="en-US"/>
              </w:rPr>
              <w:t>Q</w:t>
            </w:r>
            <w:r w:rsidRPr="002A12CA">
              <w:rPr>
                <w:lang w:val="en-US"/>
              </w:rPr>
              <w:t xml:space="preserve">64.8, </w:t>
            </w:r>
            <w:r w:rsidRPr="00377359">
              <w:rPr>
                <w:lang w:val="en-US"/>
              </w:rPr>
              <w:t>Q</w:t>
            </w:r>
            <w:r w:rsidRPr="002A12CA">
              <w:rPr>
                <w:lang w:val="en-US"/>
              </w:rPr>
              <w:t xml:space="preserve">64.9, </w:t>
            </w:r>
            <w:r w:rsidRPr="00377359">
              <w:rPr>
                <w:lang w:val="en-US"/>
              </w:rPr>
              <w:t>S</w:t>
            </w:r>
            <w:r w:rsidRPr="002A12CA">
              <w:rPr>
                <w:lang w:val="en-US"/>
              </w:rPr>
              <w:t xml:space="preserve">30.2, </w:t>
            </w:r>
            <w:r w:rsidRPr="00377359">
              <w:rPr>
                <w:lang w:val="en-US"/>
              </w:rPr>
              <w:t>S</w:t>
            </w:r>
            <w:r w:rsidRPr="002A12CA">
              <w:rPr>
                <w:lang w:val="en-US"/>
              </w:rPr>
              <w:t xml:space="preserve">31.2, </w:t>
            </w:r>
            <w:r w:rsidRPr="00377359">
              <w:rPr>
                <w:lang w:val="en-US"/>
              </w:rPr>
              <w:t>S</w:t>
            </w:r>
            <w:r w:rsidRPr="002A12CA">
              <w:rPr>
                <w:lang w:val="en-US"/>
              </w:rPr>
              <w:t xml:space="preserve">31.3, </w:t>
            </w:r>
            <w:r w:rsidRPr="00377359">
              <w:rPr>
                <w:lang w:val="en-US"/>
              </w:rPr>
              <w:t>S</w:t>
            </w:r>
            <w:r w:rsidRPr="002A12CA">
              <w:rPr>
                <w:lang w:val="en-US"/>
              </w:rPr>
              <w:t xml:space="preserve">31.5, </w:t>
            </w:r>
            <w:r w:rsidRPr="00377359">
              <w:rPr>
                <w:lang w:val="en-US"/>
              </w:rPr>
              <w:t>S</w:t>
            </w:r>
            <w:r w:rsidRPr="002A12CA">
              <w:rPr>
                <w:lang w:val="en-US"/>
              </w:rPr>
              <w:t xml:space="preserve">37, </w:t>
            </w:r>
            <w:r w:rsidRPr="00377359">
              <w:rPr>
                <w:lang w:val="en-US"/>
              </w:rPr>
              <w:t>S</w:t>
            </w:r>
            <w:r w:rsidRPr="002A12CA">
              <w:rPr>
                <w:lang w:val="en-US"/>
              </w:rPr>
              <w:t xml:space="preserve">37.0, </w:t>
            </w:r>
            <w:r w:rsidRPr="00377359">
              <w:rPr>
                <w:lang w:val="en-US"/>
              </w:rPr>
              <w:t>S</w:t>
            </w:r>
            <w:r w:rsidRPr="002A12CA">
              <w:rPr>
                <w:lang w:val="en-US"/>
              </w:rPr>
              <w:t xml:space="preserve">37.00, </w:t>
            </w:r>
            <w:r w:rsidRPr="00377359">
              <w:rPr>
                <w:lang w:val="en-US"/>
              </w:rPr>
              <w:t>S</w:t>
            </w:r>
            <w:r w:rsidRPr="002A12CA">
              <w:rPr>
                <w:lang w:val="en-US"/>
              </w:rPr>
              <w:t xml:space="preserve">37.01, </w:t>
            </w:r>
            <w:r w:rsidRPr="00377359">
              <w:rPr>
                <w:lang w:val="en-US"/>
              </w:rPr>
              <w:t>S</w:t>
            </w:r>
            <w:r w:rsidRPr="002A12CA">
              <w:rPr>
                <w:lang w:val="en-US"/>
              </w:rPr>
              <w:t xml:space="preserve">37.1, </w:t>
            </w:r>
            <w:r w:rsidRPr="00377359">
              <w:rPr>
                <w:lang w:val="en-US"/>
              </w:rPr>
              <w:t>S</w:t>
            </w:r>
            <w:r w:rsidRPr="002A12CA">
              <w:rPr>
                <w:lang w:val="en-US"/>
              </w:rPr>
              <w:t xml:space="preserve">37.10, </w:t>
            </w:r>
            <w:r w:rsidRPr="00377359">
              <w:rPr>
                <w:lang w:val="en-US"/>
              </w:rPr>
              <w:t>S</w:t>
            </w:r>
            <w:r w:rsidRPr="002A12CA">
              <w:rPr>
                <w:lang w:val="en-US"/>
              </w:rPr>
              <w:t xml:space="preserve">37.11, </w:t>
            </w:r>
            <w:r w:rsidRPr="00377359">
              <w:rPr>
                <w:lang w:val="en-US"/>
              </w:rPr>
              <w:t>S</w:t>
            </w:r>
            <w:r w:rsidRPr="002A12CA">
              <w:rPr>
                <w:lang w:val="en-US"/>
              </w:rPr>
              <w:t xml:space="preserve">37.2, </w:t>
            </w:r>
            <w:r w:rsidRPr="00377359">
              <w:rPr>
                <w:lang w:val="en-US"/>
              </w:rPr>
              <w:t>S</w:t>
            </w:r>
            <w:r w:rsidRPr="002A12CA">
              <w:rPr>
                <w:lang w:val="en-US"/>
              </w:rPr>
              <w:t xml:space="preserve">37.20, </w:t>
            </w:r>
            <w:r w:rsidRPr="00377359">
              <w:rPr>
                <w:lang w:val="en-US"/>
              </w:rPr>
              <w:t>S</w:t>
            </w:r>
            <w:r w:rsidRPr="002A12CA">
              <w:rPr>
                <w:lang w:val="en-US"/>
              </w:rPr>
              <w:t xml:space="preserve">37.21, </w:t>
            </w:r>
            <w:r w:rsidRPr="00377359">
              <w:rPr>
                <w:lang w:val="en-US"/>
              </w:rPr>
              <w:t>S</w:t>
            </w:r>
            <w:r w:rsidRPr="002A12CA">
              <w:rPr>
                <w:lang w:val="en-US"/>
              </w:rPr>
              <w:t xml:space="preserve">37.3, </w:t>
            </w:r>
            <w:r w:rsidRPr="00377359">
              <w:rPr>
                <w:lang w:val="en-US"/>
              </w:rPr>
              <w:t>S</w:t>
            </w:r>
            <w:r w:rsidRPr="002A12CA">
              <w:rPr>
                <w:lang w:val="en-US"/>
              </w:rPr>
              <w:t xml:space="preserve">37.30, </w:t>
            </w:r>
            <w:r w:rsidRPr="00377359">
              <w:rPr>
                <w:lang w:val="en-US"/>
              </w:rPr>
              <w:t>S</w:t>
            </w:r>
            <w:r w:rsidRPr="002A12CA">
              <w:rPr>
                <w:lang w:val="en-US"/>
              </w:rPr>
              <w:t xml:space="preserve">37.31, </w:t>
            </w:r>
            <w:r w:rsidRPr="00377359">
              <w:rPr>
                <w:lang w:val="en-US"/>
              </w:rPr>
              <w:t>S</w:t>
            </w:r>
            <w:r w:rsidRPr="002A12CA">
              <w:rPr>
                <w:lang w:val="en-US"/>
              </w:rPr>
              <w:t xml:space="preserve">37.7, </w:t>
            </w:r>
            <w:r w:rsidRPr="00377359">
              <w:rPr>
                <w:lang w:val="en-US"/>
              </w:rPr>
              <w:t>S</w:t>
            </w:r>
            <w:r w:rsidRPr="002A12CA">
              <w:rPr>
                <w:lang w:val="en-US"/>
              </w:rPr>
              <w:t xml:space="preserve">37.70, </w:t>
            </w:r>
            <w:r w:rsidRPr="00377359">
              <w:rPr>
                <w:lang w:val="en-US"/>
              </w:rPr>
              <w:t>S</w:t>
            </w:r>
            <w:r w:rsidRPr="002A12CA">
              <w:rPr>
                <w:lang w:val="en-US"/>
              </w:rPr>
              <w:t xml:space="preserve">37.71, </w:t>
            </w:r>
            <w:r w:rsidRPr="00377359">
              <w:rPr>
                <w:lang w:val="en-US"/>
              </w:rPr>
              <w:t>S</w:t>
            </w:r>
            <w:r w:rsidRPr="002A12CA">
              <w:rPr>
                <w:lang w:val="en-US"/>
              </w:rPr>
              <w:t xml:space="preserve">37.8, </w:t>
            </w:r>
            <w:r w:rsidRPr="00377359">
              <w:rPr>
                <w:lang w:val="en-US"/>
              </w:rPr>
              <w:t>S</w:t>
            </w:r>
            <w:r w:rsidRPr="002A12CA">
              <w:rPr>
                <w:lang w:val="en-US"/>
              </w:rPr>
              <w:t xml:space="preserve">37.80, </w:t>
            </w:r>
            <w:r w:rsidRPr="00377359">
              <w:rPr>
                <w:lang w:val="en-US"/>
              </w:rPr>
              <w:t>S</w:t>
            </w:r>
            <w:r w:rsidRPr="002A12CA">
              <w:rPr>
                <w:lang w:val="en-US"/>
              </w:rPr>
              <w:t xml:space="preserve">37.81, </w:t>
            </w:r>
            <w:r w:rsidRPr="00377359">
              <w:rPr>
                <w:lang w:val="en-US"/>
              </w:rPr>
              <w:t>S</w:t>
            </w:r>
            <w:r w:rsidRPr="002A12CA">
              <w:rPr>
                <w:lang w:val="en-US"/>
              </w:rPr>
              <w:t xml:space="preserve">37.9, </w:t>
            </w:r>
            <w:r w:rsidRPr="00377359">
              <w:rPr>
                <w:lang w:val="en-US"/>
              </w:rPr>
              <w:t>S</w:t>
            </w:r>
            <w:r w:rsidRPr="002A12CA">
              <w:rPr>
                <w:lang w:val="en-US"/>
              </w:rPr>
              <w:t xml:space="preserve">37.90, </w:t>
            </w:r>
            <w:r w:rsidRPr="00377359">
              <w:rPr>
                <w:lang w:val="en-US"/>
              </w:rPr>
              <w:t>S</w:t>
            </w:r>
            <w:r w:rsidRPr="002A12CA">
              <w:rPr>
                <w:lang w:val="en-US"/>
              </w:rPr>
              <w:t xml:space="preserve">37.91, </w:t>
            </w:r>
            <w:r w:rsidRPr="00377359">
              <w:rPr>
                <w:lang w:val="en-US"/>
              </w:rPr>
              <w:t>S</w:t>
            </w:r>
            <w:r w:rsidRPr="002A12CA">
              <w:rPr>
                <w:lang w:val="en-US"/>
              </w:rPr>
              <w:t xml:space="preserve">38.2, </w:t>
            </w:r>
            <w:r w:rsidRPr="00377359">
              <w:rPr>
                <w:lang w:val="en-US"/>
              </w:rPr>
              <w:t>T</w:t>
            </w:r>
            <w:r w:rsidRPr="002A12CA">
              <w:rPr>
                <w:lang w:val="en-US"/>
              </w:rPr>
              <w:t xml:space="preserve">19, </w:t>
            </w:r>
            <w:r w:rsidRPr="00377359">
              <w:rPr>
                <w:lang w:val="en-US"/>
              </w:rPr>
              <w:t>T</w:t>
            </w:r>
            <w:r w:rsidRPr="002A12CA">
              <w:rPr>
                <w:lang w:val="en-US"/>
              </w:rPr>
              <w:t xml:space="preserve">19.0, </w:t>
            </w:r>
            <w:r w:rsidRPr="00377359">
              <w:rPr>
                <w:lang w:val="en-US"/>
              </w:rPr>
              <w:t>T</w:t>
            </w:r>
            <w:r w:rsidRPr="002A12CA">
              <w:rPr>
                <w:lang w:val="en-US"/>
              </w:rPr>
              <w:t xml:space="preserve">19.1, </w:t>
            </w:r>
            <w:r w:rsidRPr="00377359">
              <w:rPr>
                <w:lang w:val="en-US"/>
              </w:rPr>
              <w:t>T</w:t>
            </w:r>
            <w:r w:rsidRPr="002A12CA">
              <w:rPr>
                <w:lang w:val="en-US"/>
              </w:rPr>
              <w:t xml:space="preserve">19.8, </w:t>
            </w:r>
            <w:r w:rsidRPr="00377359">
              <w:rPr>
                <w:lang w:val="en-US"/>
              </w:rPr>
              <w:t>T</w:t>
            </w:r>
            <w:r w:rsidRPr="002A12CA">
              <w:rPr>
                <w:lang w:val="en-US"/>
              </w:rPr>
              <w:t xml:space="preserve">19.9, </w:t>
            </w:r>
            <w:r w:rsidRPr="00377359">
              <w:rPr>
                <w:lang w:val="en-US"/>
              </w:rPr>
              <w:t>T</w:t>
            </w:r>
            <w:r w:rsidRPr="002A12CA">
              <w:rPr>
                <w:lang w:val="en-US"/>
              </w:rPr>
              <w:t xml:space="preserve">83, </w:t>
            </w:r>
            <w:r w:rsidRPr="00377359">
              <w:rPr>
                <w:lang w:val="en-US"/>
              </w:rPr>
              <w:t>T</w:t>
            </w:r>
            <w:r w:rsidRPr="002A12CA">
              <w:rPr>
                <w:lang w:val="en-US"/>
              </w:rPr>
              <w:t xml:space="preserve">83.0, </w:t>
            </w:r>
            <w:r w:rsidRPr="00377359">
              <w:rPr>
                <w:lang w:val="en-US"/>
              </w:rPr>
              <w:t>T</w:t>
            </w:r>
            <w:r w:rsidRPr="002A12CA">
              <w:rPr>
                <w:lang w:val="en-US"/>
              </w:rPr>
              <w:t xml:space="preserve">83.1, </w:t>
            </w:r>
            <w:r w:rsidRPr="00377359">
              <w:rPr>
                <w:lang w:val="en-US"/>
              </w:rPr>
              <w:t>T</w:t>
            </w:r>
            <w:r w:rsidRPr="002A12CA">
              <w:rPr>
                <w:lang w:val="en-US"/>
              </w:rPr>
              <w:t xml:space="preserve">83.2, </w:t>
            </w:r>
            <w:r w:rsidRPr="00377359">
              <w:rPr>
                <w:lang w:val="en-US"/>
              </w:rPr>
              <w:t>T</w:t>
            </w:r>
            <w:r w:rsidRPr="002A12CA">
              <w:rPr>
                <w:lang w:val="en-US"/>
              </w:rPr>
              <w:t xml:space="preserve">83.4, </w:t>
            </w:r>
            <w:r w:rsidRPr="00377359">
              <w:rPr>
                <w:lang w:val="en-US"/>
              </w:rPr>
              <w:t>T</w:t>
            </w:r>
            <w:r w:rsidRPr="002A12CA">
              <w:rPr>
                <w:lang w:val="en-US"/>
              </w:rPr>
              <w:t xml:space="preserve">83.5, </w:t>
            </w:r>
            <w:r w:rsidRPr="00377359">
              <w:rPr>
                <w:lang w:val="en-US"/>
              </w:rPr>
              <w:t>T</w:t>
            </w:r>
            <w:r w:rsidRPr="002A12CA">
              <w:rPr>
                <w:lang w:val="en-US"/>
              </w:rPr>
              <w:t xml:space="preserve">83.6, </w:t>
            </w:r>
            <w:r w:rsidRPr="00377359">
              <w:rPr>
                <w:lang w:val="en-US"/>
              </w:rPr>
              <w:t>T</w:t>
            </w:r>
            <w:r w:rsidRPr="002A12CA">
              <w:rPr>
                <w:lang w:val="en-US"/>
              </w:rPr>
              <w:t xml:space="preserve">83.8, </w:t>
            </w:r>
            <w:r w:rsidRPr="00377359">
              <w:rPr>
                <w:lang w:val="en-US"/>
              </w:rPr>
              <w:t>T</w:t>
            </w:r>
            <w:r w:rsidRPr="002A12CA">
              <w:rPr>
                <w:lang w:val="en-US"/>
              </w:rPr>
              <w:t>83.9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t>п</w:t>
            </w:r>
            <w:r w:rsidRPr="00377359">
              <w:t xml:space="preserve">ол: </w:t>
            </w:r>
            <w:r>
              <w:t>м</w:t>
            </w:r>
            <w:r w:rsidRPr="00377359">
              <w:t>ужской</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0,80</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kudi</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ds30.002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мужских половых органах,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2,18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ds30.003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мужских половых органах,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A11.21.005.001, A16.21.015, A16.21.015.001, A16.21.018, A16.21.044, A16.21.045, A16.21.047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2,58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ds30.004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A03.28.001, A03.28.002, A03.28.003, A03.28.004, A11.28.001, A11.28.002, A16.28.010.002, A16.28.035.001, A16.28.040, A16.28.043, A16.28.052.001, A16.28.072.001, A16.28.077, A16.28.086, A16.28.086.001, A16.28.087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1,97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ds30.005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A11.28.012, A11.28.013, A16.28.035, A16.28.037, A16.28.051, A16.28.054, A16.28.075.001, A16.28.082, A16.28.083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2,04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ds30.006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почке и мочевыделительной системе, взрослые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A16.28.001.001, A16.28.010, A16.28.013, A16.28.017.001, A16.28.029.003, A16.28.045.002, A16.28.046.001, A16.28.046.002, A16.28.053, A16.28.062.001, A16.28.089, A16.28.090, A16.28.092, A16.28.094.001, A16.28.099, A22.28.001, A22.28.002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2,95</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ds31</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0,92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ds31.001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новообразования молочной железы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D05, D05.0, D05.1, D05.7, D05.9, I97.2, N60, N60.0, N60.1, N60.2, N60.3, N60.4, N60.8, N60.9, N61, N62, N63, N64, N64.0, N64.1, N64.2, N64.3, N64.4, N64.5, N64.8, N64.9, Q83, Q83.0, Q83.1, Q83.2, Q83.3, Q83.8, Q83.9, R92, T85.4</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0,89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ds31.002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коже, подкожной клетчатке, придатках кожи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0,75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ds31.003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коже, подкожной клетчатке, придатках кожи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1,00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ds31.004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коже, подкожной клетчатке, придатках кожи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A16.01.005.005, A16.01.010, A16.01.010.002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4,34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ds31.005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органах кроветворения и иммунной системы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A11.06.002, A11.06.002.001, A11.06.002.002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1,29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ds31.006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молочной железе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A11.20.010.003, A11.20.010.004, A11.30.014, A16.20.031, A16.20.032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2,60</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ds32</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Хирургия (абдоминальная)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1,85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ds32.001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пищеводе, желудке, двенадцатиперстной кишке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A03.16.001.001, A11.16.001, A11.16.002, A11.16.003, A16.16.041.003, A16.16.047, A16.16.047.001, A16.16.048</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2,11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ds32.002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пищеводе, желудке, двенадцатиперстной кишке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rPr>
                <w:lang w:val="en-US"/>
              </w:rPr>
            </w:pPr>
            <w:r w:rsidRPr="00377359">
              <w:rPr>
                <w:lang w:val="en-US"/>
              </w:rPr>
              <w:t xml:space="preserve">A16.14.020.002, A16.16.006, A16.16.006.001, A16.16.006.002, A16.16.008, A16.16.032, A16.16.032.001, A16.16.032.002, A16.16.037, A16.16.037.001, A16.16.038, A16.16.038.001, A16.16.039, A16.16.041, A16.16.041.001, A16.16.041.002, </w:t>
            </w:r>
            <w:r w:rsidRPr="00377359">
              <w:rPr>
                <w:lang w:val="en-US"/>
              </w:rPr>
              <w:br/>
              <w:t>A16.16.051, A16.16.052, A16.16.057, A16.16.058, A16.16.059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3,55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ds32.003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по поводу грыж, взрослые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A16.30.001, A16.30.002, A16.30.003, A16.30.004, A16.30.004.001, A16.30.004.002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1,57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ds32.004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по поводу грыж, взрослые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A16.30.004.003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2,26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ds32.005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по поводу грыж, взрослые (уровень 3)</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A16.30.001.001, A16.30.001.002, A16.30.002.001, A16.30.002.002, A16.30.004.010, A16.30.004.011, A16.30.004.012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3,24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ds32.006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 xml:space="preserve">Операции на желчном пузыре </w:t>
            </w:r>
            <w:r w:rsidRPr="00377359">
              <w:br/>
              <w:t>и желчевыводящих путях</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A16.14.006.001, A16.14.007.001, A16.14.008.001, A16.14.009.002, A16.14.031, A16.14.042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1,70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ds32.007</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Другие операции на органах брюшной полости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A03.15.001, A16.30.008, A16.30.034, A16.30.043, A16.30.045, A16.30.046, A16.30.079</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2,06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ds32.008</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Другие операции на органах брюшной полости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A03.30.004, A16.30.007, A16.30.007.003, A16.30.021, A16.30.025.002, A16.30.026</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2,17</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80" w:line="240" w:lineRule="atLeast"/>
              <w:jc w:val="center"/>
            </w:pPr>
            <w:r w:rsidRPr="00377359">
              <w:t>ds33</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pPr>
            <w:r w:rsidRPr="00377359">
              <w:t>Хирургия (комбустиология)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80" w:line="240" w:lineRule="atLeast"/>
              <w:jc w:val="center"/>
            </w:pPr>
            <w:r w:rsidRPr="00377359">
              <w:t>1,10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ds33.001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Ожоги и отморожения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line="240" w:lineRule="atLeast"/>
            </w:pPr>
            <w:r w:rsidRPr="00377359">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1,10</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ds34</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Челюстно-лицевая хирургия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0,89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ds34.001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Болезни полости рта, слюнных желез и челюстей, врожденные аномалии лица и шеи,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0,88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ds34.002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органах полости рта (уровень 1)</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A11.07.001, A11.07.004, A16.07.001, A16.07.004, A16.07.010, A16.07.011, A16.07.012, A16.07.014, A16.07.097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0,92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ds34.003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Операции на органах полости рта (уровень 2)</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A16.07.015, A16.07.016, A16.07.029, A16.07.044, A16.07.064, A16.07.067, A16.22.012</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1,56</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ds35</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Эндокринология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1,23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ds35.001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Сахарный диабет, взрослые</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1,08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ds35.002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в</w:t>
            </w:r>
            <w:r w:rsidRPr="00377359">
              <w:t xml:space="preserve">озрастная группа: </w:t>
            </w:r>
            <w:r w:rsidRPr="00377359">
              <w:br/>
              <w:t>старше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1,41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ds35.003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Кистозный фиброз</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E84, E84.0, E84.1, E84.8, E84.9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2,58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ds35.004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Лечение кистозного фиброза с применением ингаляционной антибактериальной терапии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E84, E84.0, E84.1, E84.8, E84.9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A25.09.001.003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12,27</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ds36</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Прочее</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ds36.001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Комплексное лечение с применением препаратов иммуноглобулина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A25.05.001.001, A25.23.001.001, A25.24.001.001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7,86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ds36.002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Факторы, влияющие на состояние здоровья населения и обращения в учреждения здравоохранения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0,56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bookmarkStart w:id="27" w:name="_Hlk118806897"/>
            <w:r w:rsidRPr="00377359">
              <w:t>ds36.011</w:t>
            </w:r>
            <w:bookmarkEnd w:id="27"/>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Оказание услуг диализа (только для федеральных медицинских организаций)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A18.05.002, A18.05.002.001, A18.05.002.002, A18.05.011, A18.30.001, A18.30.001.002, A18.30.001.003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0,45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ds36.003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0,46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ds36.005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Отторжение, отмирание трансплантата органов и тканей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T86.0, T86.1, T86.2, T86.3, T86.4, T86.8, T86.9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7,40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ds36.006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Злокачественное новообразование без специального противоопухолевого лечения</w:t>
            </w:r>
            <w:r w:rsidRPr="00377359">
              <w:rPr>
                <w:vertAlign w:val="superscript"/>
              </w:rPr>
              <w:t>***</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C00 - C80, C97, D00 - D09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0,40</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ds36.012</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Проведение иммунизации против респираторно-синцитиальной вирусной инфекции (уровень 1)</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Z25.8</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от 0 дней до 2 лет</w:t>
            </w:r>
            <w:r w:rsidRPr="00377359">
              <w:br/>
            </w:r>
            <w:r>
              <w:t>и</w:t>
            </w:r>
            <w:r w:rsidRPr="00377359">
              <w:t>ной классификационный критерий: irs1</w:t>
            </w:r>
          </w:p>
        </w:tc>
        <w:tc>
          <w:tcPr>
            <w:tcW w:w="515" w:type="pct"/>
            <w:gridSpan w:val="2"/>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2,50</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 xml:space="preserve">от 0 дней до 2 лет </w:t>
            </w:r>
            <w:r w:rsidRPr="00377359">
              <w:br/>
            </w:r>
            <w:r>
              <w:t>д</w:t>
            </w:r>
            <w:r w:rsidRPr="00377359">
              <w:t>ополнительные диагнозы: Z25.8</w:t>
            </w:r>
            <w:r w:rsidRPr="00377359">
              <w:br/>
            </w:r>
            <w:r>
              <w:t>и</w:t>
            </w:r>
            <w:r w:rsidRPr="00377359">
              <w:t>ной классификационный критерий: irs1</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ds36.013</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Проведение иммунизации против респираторно-синцитиальной вирусной инфекции (уровень 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Z25.8</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 xml:space="preserve">от 0 дней до 2 лет </w:t>
            </w:r>
            <w:r w:rsidRPr="00377359">
              <w:br/>
            </w:r>
            <w:r>
              <w:t>и</w:t>
            </w:r>
            <w:r w:rsidRPr="00377359">
              <w:t>ной классификационный критерий: irs2</w:t>
            </w:r>
          </w:p>
        </w:tc>
        <w:tc>
          <w:tcPr>
            <w:tcW w:w="515" w:type="pct"/>
            <w:gridSpan w:val="2"/>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5,36</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 xml:space="preserve">от 0 дней до 2 лет </w:t>
            </w:r>
            <w:r w:rsidRPr="00377359">
              <w:br/>
            </w:r>
            <w:r>
              <w:t>д</w:t>
            </w:r>
            <w:r w:rsidRPr="00377359">
              <w:t>ополнительные диагнозы: Z25.8</w:t>
            </w:r>
            <w:r w:rsidRPr="00377359">
              <w:br/>
            </w:r>
            <w:r>
              <w:t>и</w:t>
            </w:r>
            <w:r w:rsidRPr="00377359">
              <w:t>ной классификационный критерий: irs2</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ds36.014</w:t>
            </w:r>
          </w:p>
        </w:tc>
        <w:tc>
          <w:tcPr>
            <w:tcW w:w="896" w:type="pct"/>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 (инициация или замена)</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и</w:t>
            </w:r>
            <w:r w:rsidRPr="00377359">
              <w:t>ной классификационный критерий: in</w:t>
            </w:r>
          </w:p>
        </w:tc>
        <w:tc>
          <w:tcPr>
            <w:tcW w:w="515" w:type="pct"/>
            <w:gridSpan w:val="2"/>
            <w:vMerge w:val="restar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4,06</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H20, J30.1, J30.2, J30.3, J30.4, J82, K20, L73.2, M35.0</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in</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K50, K50.0, K50.1, K50.8, K50.9, K51, K51.0, K51.1, K51.2, K51.3, K51.4, K51.5, K51.8, K51.9, L20, L20.0, L20.8, L20.9, L40, L40.0, L40.1, L40.2, L40.3, L40.4, L40.5, L40.8, L40.9</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 xml:space="preserve">озрастная группа: </w:t>
            </w:r>
            <w:r w:rsidRPr="00377359">
              <w:br/>
              <w:t>старше 18 лет</w:t>
            </w:r>
            <w:r w:rsidRPr="00377359">
              <w:br/>
            </w:r>
            <w:r>
              <w:t>и</w:t>
            </w:r>
            <w:r w:rsidRPr="00377359">
              <w:t>ной классификационный критерий: inс</w:t>
            </w:r>
          </w:p>
        </w:tc>
        <w:tc>
          <w:tcPr>
            <w:tcW w:w="515" w:type="pct"/>
            <w:gridSpan w:val="2"/>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ds36.015</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1)</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gsh071, gsh079, gsh116, gsh117</w:t>
            </w:r>
            <w:r w:rsidRPr="00377359">
              <w:br/>
            </w:r>
            <w:r>
              <w:t>в</w:t>
            </w:r>
            <w:r w:rsidRPr="00377359">
              <w:t>озрастная группа: от 0 дней до 18 лет</w:t>
            </w:r>
            <w:r w:rsidRPr="00377359">
              <w:br/>
            </w:r>
            <w:r>
              <w:t>и</w:t>
            </w:r>
            <w:r w:rsidRPr="00377359">
              <w:t>ной классификационный критерий: gsh006, gsh120, gsh121</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gsh009, gsh118</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0,53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ds36.016</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gsh080, gsh102, gsh114</w:t>
            </w:r>
            <w:r w:rsidRPr="00377359">
              <w:br/>
            </w:r>
            <w:r>
              <w:t>в</w:t>
            </w:r>
            <w:r w:rsidRPr="00377359">
              <w:t>озрастная группа: старше</w:t>
            </w:r>
            <w:r>
              <w:br/>
            </w:r>
            <w:r w:rsidRPr="00377359">
              <w:t>18 лет</w:t>
            </w:r>
            <w:r w:rsidRPr="00377359">
              <w:br/>
            </w:r>
            <w:r>
              <w:t>и</w:t>
            </w:r>
            <w:r w:rsidRPr="00377359">
              <w:t>ной классификационный критерий: gsh001, gsh040, gsh119</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0,79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ds36.017</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3)</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pPr>
            <w:r>
              <w:t>и</w:t>
            </w:r>
            <w:r w:rsidRPr="00377359">
              <w:t>ной классификационный критерий: gsh007, gsh072</w:t>
            </w:r>
            <w:r w:rsidRPr="00377359">
              <w:br/>
            </w:r>
            <w:r>
              <w:t>в</w:t>
            </w:r>
            <w:r w:rsidRPr="00377359">
              <w:t>озрастная группа: от 0 дней до 18 лет</w:t>
            </w:r>
            <w:r w:rsidRPr="00377359">
              <w:br/>
            </w:r>
            <w:r>
              <w:t>и</w:t>
            </w:r>
            <w:r w:rsidRPr="00377359">
              <w:t>ной классификационный критерий: gsh032, gsh064, gsh091, gsh097</w:t>
            </w:r>
            <w:r w:rsidRPr="00377359">
              <w:br/>
            </w:r>
            <w:r>
              <w:t>в</w:t>
            </w:r>
            <w:r w:rsidRPr="00377359">
              <w:t>озрастная группа: старше</w:t>
            </w:r>
            <w:r>
              <w:br/>
            </w:r>
            <w:r w:rsidRPr="00377359">
              <w:t>18 лет</w:t>
            </w:r>
            <w:r w:rsidRPr="00377359">
              <w:br/>
            </w:r>
            <w:r>
              <w:t>и</w:t>
            </w:r>
            <w:r w:rsidRPr="00377359">
              <w:t>ной классификационный критерий: gsh010, gsh063, gsh067, gsh092, gsh112</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1,30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ds36.018</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4)</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gsh041, gsh073, gsh081, gsh154</w:t>
            </w:r>
            <w:r w:rsidRPr="00377359">
              <w:br/>
            </w:r>
            <w:r>
              <w:t>в</w:t>
            </w:r>
            <w:r w:rsidRPr="00377359">
              <w:t>озрастная группа: от 0 дней до 18 лет</w:t>
            </w:r>
            <w:r w:rsidRPr="00377359">
              <w:br/>
            </w:r>
            <w:r>
              <w:t>и</w:t>
            </w:r>
            <w:r w:rsidRPr="00377359">
              <w:t>ной классификационный критерий: gsh005</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gsh093</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1,75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ds36.019</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5)</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gsh082</w:t>
            </w:r>
            <w:r w:rsidRPr="00377359">
              <w:br/>
            </w:r>
            <w:r>
              <w:t>в</w:t>
            </w:r>
            <w:r w:rsidRPr="00377359">
              <w:t>озрастная группа: от 0 дней до 18 лет</w:t>
            </w:r>
            <w:r w:rsidRPr="00377359">
              <w:br/>
            </w:r>
            <w:r>
              <w:t>и</w:t>
            </w:r>
            <w:r w:rsidRPr="00377359">
              <w:t>ной классификационный критерий: gsh106</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gsh002, gsh028, gsh030, gsh089, gsh103</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2,11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ds36.020</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6)</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gsh008, gsh042, gsh074, gsh095, gsh098, gsh115</w:t>
            </w:r>
            <w:r w:rsidRPr="00377359">
              <w:br/>
            </w:r>
            <w:r>
              <w:t>в</w:t>
            </w:r>
            <w:r w:rsidRPr="00377359">
              <w:t>озрастная группа: от 0 дней до 18 лет</w:t>
            </w:r>
            <w:r w:rsidRPr="00377359">
              <w:br/>
            </w:r>
            <w:r>
              <w:t>и</w:t>
            </w:r>
            <w:r w:rsidRPr="00377359">
              <w:t>ной классификационный критерий: gsh037, gsh105, gsh125</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gsh011</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2,50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ds36.021</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7)</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gsh083, gsh100</w:t>
            </w:r>
            <w:r w:rsidRPr="00377359">
              <w:br/>
            </w:r>
            <w:r>
              <w:t>в</w:t>
            </w:r>
            <w:r w:rsidRPr="00377359">
              <w:t>озрастная группа: старше</w:t>
            </w:r>
            <w:r>
              <w:br/>
            </w:r>
            <w:r w:rsidRPr="00377359">
              <w:t>18 лет</w:t>
            </w:r>
            <w:r w:rsidRPr="00377359">
              <w:br/>
            </w:r>
            <w:r>
              <w:t>и</w:t>
            </w:r>
            <w:r w:rsidRPr="00377359">
              <w:t>ной классификационный критерий: gsh032, gsh070, gsh113, gsh140</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2,76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ds36.022</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8)</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gsh003, gsh075, gsh084</w:t>
            </w:r>
            <w:r w:rsidRPr="00377359">
              <w:br/>
            </w:r>
            <w:r>
              <w:t>в</w:t>
            </w:r>
            <w:r w:rsidRPr="00377359">
              <w:t>озрастная группа: от 0 дней до 18 лет</w:t>
            </w:r>
            <w:r w:rsidRPr="00377359">
              <w:br/>
            </w:r>
            <w:r>
              <w:t>и</w:t>
            </w:r>
            <w:r w:rsidRPr="00377359">
              <w:t>ной классификационный критерий: gsh104, gsh142</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gsh146</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3,12</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ds36.023</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9)</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gsh035, gsh043, gsh065, gsh076, gsh085, gsh107</w:t>
            </w:r>
            <w:r w:rsidRPr="00377359">
              <w:br/>
            </w:r>
            <w:r>
              <w:t>в</w:t>
            </w:r>
            <w:r w:rsidRPr="00377359">
              <w:t>озрастная группа: от 0 дней до 18 лет</w:t>
            </w:r>
            <w:r w:rsidRPr="00377359">
              <w:br/>
            </w:r>
            <w:r>
              <w:t>и</w:t>
            </w:r>
            <w:r w:rsidRPr="00377359">
              <w:t>ной классификационный критерий: gsh111, gsh148</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gsh029, gsh031, gsh087</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3,58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ds36.024</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10)</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gsh004, gsh077, gsh086</w:t>
            </w:r>
            <w:r w:rsidRPr="00377359">
              <w:br/>
            </w:r>
            <w:r>
              <w:t>в</w:t>
            </w:r>
            <w:r w:rsidRPr="00377359">
              <w:t>озрастная группа: от 0 дней до 18 лет</w:t>
            </w:r>
            <w:r w:rsidRPr="00377359">
              <w:br/>
            </w:r>
            <w:r>
              <w:t>и</w:t>
            </w:r>
            <w:r w:rsidRPr="00377359">
              <w:t>ной классификационный критерий: gsh127</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gsh090, gsh104, gsh125, gsh141</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4,14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ds36.025</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11)</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gsh078, gsh096, gsh099</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gsh039, gsh101, gsh142, gsh147, gsh148</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5,03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ds36.026</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 (уровень 12)</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ой классификационный критерий: gsh123</w:t>
            </w:r>
            <w:r w:rsidRPr="00377359">
              <w:br/>
            </w:r>
            <w:r>
              <w:t>в</w:t>
            </w:r>
            <w:r w:rsidRPr="00377359">
              <w:t>озрастная группа: от 0 дней до 18 лет</w:t>
            </w:r>
            <w:r w:rsidRPr="00377359">
              <w:br/>
            </w:r>
            <w:r>
              <w:t>и</w:t>
            </w:r>
            <w:r w:rsidRPr="00377359">
              <w:t>ной классификационный критерий: gsh129</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gsh143, gsh149, gsh152</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5,91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ds36.027</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13)</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gsh109</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gsh034, gsh036, gsh108, gsh144, gsh150</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6,88</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ds36.028</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14)</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озрастная группа: от 0 дней до 18 лет</w:t>
            </w:r>
            <w:r w:rsidRPr="00377359">
              <w:br/>
            </w:r>
            <w:r>
              <w:t>и</w:t>
            </w:r>
            <w:r w:rsidRPr="00377359">
              <w:t>ной классификационный критерий: gsh131</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gsh033, gsh038, gsh127, gsh145, gsh153</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8,51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ds36.029</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15)</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в</w:t>
            </w:r>
            <w:r w:rsidRPr="00377359">
              <w:t>озрастная группа: от 0 дней до 18 лет</w:t>
            </w:r>
            <w:r w:rsidRPr="00377359">
              <w:br/>
            </w:r>
            <w:r>
              <w:t>и</w:t>
            </w:r>
            <w:r w:rsidRPr="00377359">
              <w:t>ной классификационный критерий: gsh133, gsh135</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gsh066, gsh088, gsh129, gsh151</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10,34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ds36.030</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16)</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и</w:t>
            </w:r>
            <w:r w:rsidRPr="00377359">
              <w:t>ной классификационный критерий: gsh110</w:t>
            </w:r>
            <w:r>
              <w:br/>
              <w:t>в</w:t>
            </w:r>
            <w:r w:rsidRPr="00377359">
              <w:t>озрастная группа: от 0 дней до 18 лет</w:t>
            </w:r>
            <w:r w:rsidRPr="00377359">
              <w:br/>
            </w:r>
            <w:r>
              <w:t>и</w:t>
            </w:r>
            <w:r w:rsidRPr="00377359">
              <w:t>ной классификационный критерий: gsh137, gsh139</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gsh131, gsh133</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13,16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ds36.031</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17)</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в</w:t>
            </w:r>
            <w:r w:rsidRPr="00377359">
              <w:t>озрастная группа: от 0 дней до 18 лет</w:t>
            </w:r>
            <w:r w:rsidRPr="00377359">
              <w:br/>
            </w:r>
            <w:r>
              <w:t>и</w:t>
            </w:r>
            <w:r w:rsidRPr="00377359">
              <w:t>ной классификационный критерий: gsh054, gsh060</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gsh135, gsh137, gsh139</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26,07</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ds36.032</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18)</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pPr>
            <w:r>
              <w:t>и</w:t>
            </w:r>
            <w:r w:rsidRPr="00377359">
              <w:t>ной классификационный критерий: gsh051, gsh057</w:t>
            </w:r>
            <w:r w:rsidRPr="00377359">
              <w:br/>
            </w:r>
            <w:r>
              <w:t>в</w:t>
            </w:r>
            <w:r w:rsidRPr="00377359">
              <w:t>озрастная группа: от 0 дней до 18 лет</w:t>
            </w:r>
            <w:r w:rsidRPr="00377359">
              <w:br/>
            </w:r>
            <w:r>
              <w:t>и</w:t>
            </w:r>
            <w:r w:rsidRPr="00377359">
              <w:t>ной классификационный критерий: gsh055, gsh061</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gsh054, gsh060</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00" w:line="240" w:lineRule="atLeast"/>
              <w:jc w:val="center"/>
            </w:pPr>
            <w:r w:rsidRPr="00377359">
              <w:t>37,23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ds36.033</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line="240" w:lineRule="atLeast"/>
            </w:pPr>
            <w:r w:rsidRPr="00377359">
              <w:t xml:space="preserve">Лечение с применением генно-инженерных биологических препаратов и селективных иммунодепрессантов </w:t>
            </w:r>
            <w:r>
              <w:br/>
            </w:r>
            <w:r w:rsidRPr="00377359">
              <w:t>(уровень 19)</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t>и</w:t>
            </w:r>
            <w:r w:rsidRPr="00377359">
              <w:t>ной классификационный критерий: gsh052, gsh058</w:t>
            </w:r>
            <w:r w:rsidRPr="00377359">
              <w:br/>
            </w:r>
            <w:r>
              <w:t>в</w:t>
            </w:r>
            <w:r w:rsidRPr="00377359">
              <w:t>озрастная группа: от 0 дней до 18 лет</w:t>
            </w:r>
            <w:r>
              <w:br/>
              <w:t>и</w:t>
            </w:r>
            <w:r w:rsidRPr="00377359">
              <w:t>ной классификационный критерий: gsh056, gsh062</w:t>
            </w:r>
            <w:r w:rsidRPr="00377359">
              <w:br/>
            </w:r>
            <w:r>
              <w:t>в</w:t>
            </w:r>
            <w:r w:rsidRPr="00377359">
              <w:t xml:space="preserve">озрастная группа: старше </w:t>
            </w:r>
            <w:r>
              <w:br/>
            </w:r>
            <w:r w:rsidRPr="00377359">
              <w:t>18 лет</w:t>
            </w:r>
            <w:r w:rsidRPr="00377359">
              <w:br/>
            </w:r>
            <w:r>
              <w:t>и</w:t>
            </w:r>
            <w:r w:rsidRPr="00377359">
              <w:t>ной классификационный критерий: gsh055, gsh061</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71,43</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ds36.034</w:t>
            </w:r>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генно-инженерных биологических препаратов и селективных иммунодепрессантов</w:t>
            </w:r>
            <w:r>
              <w:br/>
            </w:r>
            <w:r w:rsidRPr="00377359">
              <w:t>(уровень 20)</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иной классификационный критерий: gsh053, gsh059</w:t>
            </w:r>
            <w:r w:rsidRPr="00377359">
              <w:br/>
              <w:t>возрастная группа: старше</w:t>
            </w:r>
            <w:r>
              <w:br/>
            </w:r>
            <w:r w:rsidRPr="00377359">
              <w:t>18 лет</w:t>
            </w:r>
            <w:r w:rsidRPr="00377359">
              <w:br/>
              <w:t>иной классификационный критерий: gsh056, gsh062</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144,84</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bookmarkStart w:id="28" w:name="_Hlk118806946"/>
            <w:r w:rsidRPr="00377359">
              <w:t>ds36.035</w:t>
            </w:r>
            <w:bookmarkEnd w:id="28"/>
          </w:p>
        </w:tc>
        <w:tc>
          <w:tcPr>
            <w:tcW w:w="89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rPr>
                <w:lang w:val="en-US"/>
              </w:rPr>
            </w:pPr>
            <w:r w:rsidRPr="00377359">
              <w:rPr>
                <w:lang w:val="en-US"/>
              </w:rPr>
              <w:t>D59.8, D89.1, E78.0, E78.1, E78.2, E78.3, E78.4, E78.8, G25.8, G35, G36.0, G37.3, G61.8, G61.9, G70.0, G70.8, G73.1, I42.0, I73.0, I73.1, K74.3, K75.4, L10.0, M32.1, N04.1</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A18.05.001.002, A18.05.001.004, A18.05.007</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5,07</w:t>
            </w:r>
          </w:p>
        </w:tc>
      </w:tr>
      <w:tr w:rsidR="00A9318F" w:rsidRPr="00377359" w:rsidTr="00A9318F">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w:t>
            </w:r>
          </w:p>
        </w:tc>
        <w:tc>
          <w:tcPr>
            <w:tcW w:w="4113" w:type="pct"/>
            <w:gridSpan w:val="5"/>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w:t>
            </w:r>
          </w:p>
        </w:tc>
        <w:tc>
          <w:tcPr>
            <w:tcW w:w="511" w:type="pct"/>
            <w:gridSpan w:val="2"/>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1,72</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ds37.001</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пациентов с заболеваниями центральной нервной системы (2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B05.023.001, B05.024.001, B05.024.002, B05.024.003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иной классификационный критерий: rb2, rbb2</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1,98</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G35</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иной классификационный критерий: rb2, rbb2</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ds37.002</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пациентов с заболеваниями центральной нервной системы (3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B05.023.001, B05.024.001, B05.024.002, B05.024.003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иной классификационный критерий: rb3, rbb3</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2,31</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G35</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иной классификационный критерий: rb3, rbb3</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ds37.003</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пациентов с заболеваниями опорно-двигательного аппарата и периферической нервной системы (2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B05.023.002.002, B05.050.003, B05.050.005</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r w:rsidRPr="00377359">
              <w:br/>
              <w:t>иной классификационный критерий: rb2</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1,52</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B05.023.002.002, B05.050.003, B05.050.005</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возрастная группа: </w:t>
            </w:r>
            <w:r w:rsidRPr="00377359">
              <w:br/>
              <w:t>от 0 дней до 18 лет</w:t>
            </w:r>
            <w:r w:rsidRPr="00377359">
              <w:br/>
              <w:t>иной классификационный критерий: ykur1</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ds37.004</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пациентов с заболеваниями опорно-двигательного аппарата и периферической нервной системы (3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B05.023.002.002, B05.050.003, B05.050.005</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старше 18 лет</w:t>
            </w:r>
            <w:r w:rsidRPr="00377359">
              <w:br/>
              <w:t>иной классификационный критерий: rb3</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1,82</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B05.023.002.002, B05.050.003, B05.050.005</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возрастная группа: </w:t>
            </w:r>
            <w:r w:rsidRPr="00377359">
              <w:br/>
              <w:t>от 0 дней до 18 лет</w:t>
            </w:r>
            <w:r w:rsidRPr="00377359">
              <w:br/>
              <w:t>иной классификационный критерий: ykur2</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ds37.005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Медицинская кардиореабилитация </w:t>
            </w:r>
            <w:r w:rsidRPr="00377359">
              <w:br/>
              <w:t>(2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B05.015.001, B05.043.001, B05.057.003, B05.057.007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иной классификационный критерий: rb2</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1,39</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ds37.006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Медицинская кардиореабилитация </w:t>
            </w:r>
            <w:r w:rsidRPr="00377359">
              <w:br/>
              <w:t>(3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B05.015.001, B05.043.001, B05.057.003, B05.057.007</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иной классификационный критерий: rb3</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1,67</w:t>
            </w: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ds37.007</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при других соматических заболеваниях (2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B05.001.001, B05.004.001, B05.005.001, B05.008.001, B05.014.002, B05.015.002, B05.023.002, B05.027.001, B05.027.002, B05.027.003, B05.028.001, B05.029.001, B05.037.001, B05.040.001, B05.050.004, B05.053.001, </w:t>
            </w:r>
            <w:r w:rsidRPr="00377359">
              <w:br/>
              <w:t>B05.058.001, B05.069.001, B05.069.002, B05.069.003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 xml:space="preserve">старше 18 лет </w:t>
            </w:r>
            <w:r w:rsidRPr="00377359">
              <w:br/>
              <w:t>иной классификационный критерий: rb2</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0,85</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B05.001.001, B05.004.001, B05.005.001, B05.008.001, B05.014.002, B05.015.002, B05.023.002, B05.027.001, B05.027.002, B05.027.003, B05.028.001, B05.029.001, B05.037.001, B05.040.001, B05.050.004, B05.053.001, </w:t>
            </w:r>
            <w:r w:rsidRPr="00377359">
              <w:br/>
              <w:t>B05.058.001, B05.069.001, B05.069.002, B05.069.003</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возрастная группа: </w:t>
            </w:r>
            <w:r w:rsidRPr="00377359">
              <w:br/>
              <w:t>от 0 дней до 18 лет</w:t>
            </w:r>
            <w:r w:rsidRPr="00377359">
              <w:br/>
              <w:t>иной классификационный критерий: ykur1</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ds37.008</w:t>
            </w:r>
          </w:p>
        </w:tc>
        <w:tc>
          <w:tcPr>
            <w:tcW w:w="896" w:type="pct"/>
            <w:vMerge w:val="restar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Медицинская реабилитация </w:t>
            </w:r>
            <w:r w:rsidRPr="00377359">
              <w:br/>
              <w:t>при других соматических заболеваниях (3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B05.001.001, B05.004.001, B05.005.001, B05.008.001, B05.014.002, B05.015.002, B05.023.002, B05.027.001, B05.027.002, B05.027.003, B05.028.001, B05.029.001, B05.037.001, B05.040.001, B05.050.004, B05.053.001, B05.058.001, B05.069.001, B05.069.002, B05.069.003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 xml:space="preserve">старше 18 лет </w:t>
            </w:r>
            <w:r w:rsidRPr="00377359">
              <w:br/>
              <w:t>иной классификационный критерий: rb3</w:t>
            </w:r>
          </w:p>
        </w:tc>
        <w:tc>
          <w:tcPr>
            <w:tcW w:w="515" w:type="pct"/>
            <w:gridSpan w:val="2"/>
            <w:vMerge w:val="restar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1,09</w:t>
            </w:r>
          </w:p>
        </w:tc>
      </w:tr>
      <w:tr w:rsidR="00A9318F" w:rsidRPr="00377359" w:rsidTr="00A9318F">
        <w:trPr>
          <w:gridAfter w:val="1"/>
          <w:wAfter w:w="4" w:type="pct"/>
        </w:trPr>
        <w:tc>
          <w:tcPr>
            <w:tcW w:w="376" w:type="pct"/>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c>
          <w:tcPr>
            <w:tcW w:w="896" w:type="pct"/>
            <w:vMerge/>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p>
        </w:tc>
        <w:tc>
          <w:tcPr>
            <w:tcW w:w="1313"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B05.001.001, B05.004.001, B05.005.001, B05.008.001, B05.014.002, B05.015.002, B05.023.002, B05.027.001, B05.027.002, B05.027.003, B05.028.001, B05.029.001, B05.037.001, B05.040.001, B05.050.004, B05.053.001, </w:t>
            </w:r>
            <w:r>
              <w:br/>
            </w:r>
            <w:r w:rsidRPr="00377359">
              <w:t>B05.058.001, B05.069.001, B05.069.002, B05.069.003</w:t>
            </w:r>
          </w:p>
        </w:tc>
        <w:tc>
          <w:tcPr>
            <w:tcW w:w="876" w:type="pct"/>
            <w:tcBorders>
              <w:top w:val="single" w:sz="4" w:space="0" w:color="auto"/>
              <w:left w:val="single" w:sz="4" w:space="0" w:color="auto"/>
              <w:bottom w:val="single" w:sz="4" w:space="0" w:color="auto"/>
              <w:right w:val="single" w:sz="4" w:space="0" w:color="auto"/>
            </w:tcBorders>
          </w:tcPr>
          <w:p w:rsidR="00A9318F" w:rsidRPr="00377359" w:rsidRDefault="00A9318F" w:rsidP="00382C52">
            <w:pPr>
              <w:spacing w:after="120" w:line="240" w:lineRule="atLeast"/>
            </w:pPr>
            <w:r w:rsidRPr="00377359">
              <w:t xml:space="preserve">возрастная группа: </w:t>
            </w:r>
            <w:r w:rsidRPr="00377359">
              <w:br/>
              <w:t>от 0 дней до 18 лет</w:t>
            </w:r>
            <w:r w:rsidRPr="00377359">
              <w:br/>
              <w:t>иной классификационный критерий: ykur2</w:t>
            </w:r>
          </w:p>
        </w:tc>
        <w:tc>
          <w:tcPr>
            <w:tcW w:w="515" w:type="pct"/>
            <w:gridSpan w:val="2"/>
            <w:vMerge/>
            <w:tcBorders>
              <w:top w:val="single" w:sz="4" w:space="0" w:color="auto"/>
              <w:left w:val="single" w:sz="4" w:space="0" w:color="auto"/>
              <w:bottom w:val="single" w:sz="4" w:space="0" w:color="auto"/>
              <w:right w:val="single" w:sz="4" w:space="0" w:color="auto"/>
            </w:tcBorders>
            <w:noWrap/>
          </w:tcPr>
          <w:p w:rsidR="00A9318F" w:rsidRPr="00377359" w:rsidRDefault="00A9318F" w:rsidP="00382C52">
            <w:pPr>
              <w:spacing w:after="120" w:line="240" w:lineRule="atLeast"/>
              <w:jc w:val="center"/>
            </w:pP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ds37.009</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детей, перенесших заболевания перинатального периода</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B05.031.001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от 91 дня до 1 года</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1,50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ds37.010</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детей с нарушениями слуха без замены речевого процессора системы кохлеарной имплантации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B05.028.001, B05.046.001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от 0 дней до 18 лет</w:t>
            </w:r>
            <w:r w:rsidRPr="00377359">
              <w:br/>
              <w:t>иной классификационный критерий: rbs</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1,80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ds37.011</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детей с поражениями центральной нервной системы</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B05.023.002.001, B05.023.003</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2,75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ds37.012</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детей после хирургической коррекции врожденных пороков развития органов и систем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B05.057.011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 xml:space="preserve">возрастная группа: </w:t>
            </w:r>
            <w:r w:rsidRPr="00377359">
              <w:br/>
              <w:t>от 0 дней до 18 лет</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2,35</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ds37.013</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после онкоортопедических операций</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C40, C40.0, C40.1, C40.2, C40.3, C40.8, C40.9, C41, C41.0, C41.1, C41.2, C41.3, C41.4, C41.8, C41.9, C79.5</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B05.027.001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1,76</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ds37.014</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по поводу постмастэктомического синдрома в онкологии</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C50, C50.0, C50.1, C50.2, C50.3, C50.4, C50.5, C50.6, C50.8, C50.9</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B05.027.001</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1,51</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ds37.015</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после перенесенной коронавирусной инфекции COVID-19 (2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иной классификационный критерий: rb2cov</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1,00</w:t>
            </w:r>
          </w:p>
        </w:tc>
      </w:tr>
      <w:tr w:rsidR="00A9318F" w:rsidRPr="00377359" w:rsidTr="00A9318F">
        <w:trPr>
          <w:gridAfter w:val="1"/>
          <w:wAfter w:w="4" w:type="pct"/>
        </w:trPr>
        <w:tc>
          <w:tcPr>
            <w:tcW w:w="376" w:type="pct"/>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ds37.016</w:t>
            </w:r>
          </w:p>
        </w:tc>
        <w:tc>
          <w:tcPr>
            <w:tcW w:w="89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rsidRPr="00377359">
              <w:t>Медицинская реабилитация после перенесенной коронавирусной инфекции COVID-19 (3 балла по ШРМ)</w:t>
            </w:r>
          </w:p>
        </w:tc>
        <w:tc>
          <w:tcPr>
            <w:tcW w:w="1313"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1020"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jc w:val="center"/>
            </w:pPr>
            <w:r w:rsidRPr="00377359">
              <w:t>-</w:t>
            </w:r>
          </w:p>
        </w:tc>
        <w:tc>
          <w:tcPr>
            <w:tcW w:w="876" w:type="pct"/>
            <w:tcBorders>
              <w:top w:val="single" w:sz="4" w:space="0" w:color="auto"/>
              <w:left w:val="single" w:sz="4" w:space="0" w:color="auto"/>
              <w:bottom w:val="single" w:sz="4" w:space="0" w:color="auto"/>
              <w:right w:val="single" w:sz="4" w:space="0" w:color="auto"/>
            </w:tcBorders>
            <w:hideMark/>
          </w:tcPr>
          <w:p w:rsidR="00A9318F" w:rsidRPr="00377359" w:rsidRDefault="00A9318F" w:rsidP="00382C52">
            <w:pPr>
              <w:spacing w:after="120" w:line="240" w:lineRule="atLeast"/>
            </w:pPr>
            <w:r>
              <w:t>и</w:t>
            </w:r>
            <w:r w:rsidRPr="00377359">
              <w:t>ной классификационный критерий: rb3cov</w:t>
            </w:r>
          </w:p>
        </w:tc>
        <w:tc>
          <w:tcPr>
            <w:tcW w:w="515" w:type="pct"/>
            <w:gridSpan w:val="2"/>
            <w:tcBorders>
              <w:top w:val="single" w:sz="4" w:space="0" w:color="auto"/>
              <w:left w:val="single" w:sz="4" w:space="0" w:color="auto"/>
              <w:bottom w:val="single" w:sz="4" w:space="0" w:color="auto"/>
              <w:right w:val="single" w:sz="4" w:space="0" w:color="auto"/>
            </w:tcBorders>
            <w:noWrap/>
            <w:hideMark/>
          </w:tcPr>
          <w:p w:rsidR="00A9318F" w:rsidRPr="00377359" w:rsidRDefault="00A9318F" w:rsidP="00382C52">
            <w:pPr>
              <w:spacing w:after="120" w:line="240" w:lineRule="atLeast"/>
              <w:jc w:val="center"/>
            </w:pPr>
            <w:r w:rsidRPr="00377359">
              <w:t>1,40</w:t>
            </w:r>
          </w:p>
        </w:tc>
      </w:tr>
    </w:tbl>
    <w:p w:rsidR="00A9318F" w:rsidRPr="00377359" w:rsidRDefault="00A9318F" w:rsidP="00A9318F">
      <w:pPr>
        <w:spacing w:line="120" w:lineRule="exact"/>
      </w:pPr>
    </w:p>
    <w:p w:rsidR="00A9318F" w:rsidRPr="00377359" w:rsidRDefault="00A9318F" w:rsidP="00A9318F">
      <w:pPr>
        <w:spacing w:line="240" w:lineRule="atLeast"/>
      </w:pPr>
      <w:r w:rsidRPr="00377359">
        <w:rPr>
          <w:vertAlign w:val="superscript"/>
        </w:rPr>
        <w:t>*</w:t>
      </w:r>
      <w:r w:rsidRPr="00377359">
        <w: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A9318F" w:rsidRPr="00377359" w:rsidRDefault="00A9318F" w:rsidP="00A9318F">
      <w:pPr>
        <w:spacing w:line="240" w:lineRule="atLeast"/>
      </w:pPr>
      <w:r w:rsidRPr="00377359">
        <w:rPr>
          <w:vertAlign w:val="superscript"/>
        </w:rPr>
        <w:t>**</w:t>
      </w:r>
      <w:r w:rsidRPr="00377359">
        <w: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A9318F" w:rsidRPr="00377359" w:rsidRDefault="00A9318F" w:rsidP="00A9318F">
      <w:pPr>
        <w:spacing w:line="240" w:lineRule="atLeast"/>
      </w:pPr>
      <w:r w:rsidRPr="00377359">
        <w:t>В стационарных условиях:</w:t>
      </w:r>
    </w:p>
    <w:p w:rsidR="00A9318F" w:rsidRPr="00377359" w:rsidRDefault="00A9318F" w:rsidP="00A9318F">
      <w:pPr>
        <w:spacing w:line="240" w:lineRule="atLeast"/>
      </w:pPr>
      <w:r w:rsidRPr="00377359">
        <w:t>Слинговые операции при недержании мочи - 30,45%</w:t>
      </w:r>
    </w:p>
    <w:p w:rsidR="00A9318F" w:rsidRPr="00377359" w:rsidRDefault="00A9318F" w:rsidP="00A9318F">
      <w:pPr>
        <w:spacing w:line="240" w:lineRule="atLeast"/>
      </w:pPr>
      <w:r w:rsidRPr="00377359">
        <w:t>Операции на женских половых органах:</w:t>
      </w:r>
    </w:p>
    <w:p w:rsidR="00A9318F" w:rsidRPr="00377359" w:rsidRDefault="00A9318F" w:rsidP="00A9318F">
      <w:pPr>
        <w:spacing w:line="240" w:lineRule="atLeast"/>
      </w:pPr>
      <w:r w:rsidRPr="00377359">
        <w:t>уровень 5 - 38,49%</w:t>
      </w:r>
    </w:p>
    <w:p w:rsidR="00A9318F" w:rsidRPr="00377359" w:rsidRDefault="00A9318F" w:rsidP="00A9318F">
      <w:pPr>
        <w:spacing w:line="240" w:lineRule="atLeast"/>
      </w:pPr>
      <w:r w:rsidRPr="00377359">
        <w:t>уровень 6 - 31,98%</w:t>
      </w:r>
    </w:p>
    <w:p w:rsidR="00A9318F" w:rsidRPr="00377359" w:rsidRDefault="00A9318F" w:rsidP="00A9318F">
      <w:pPr>
        <w:spacing w:line="240" w:lineRule="atLeast"/>
      </w:pPr>
      <w:r w:rsidRPr="00377359">
        <w:t>уровень 7 - 33,61%</w:t>
      </w:r>
    </w:p>
    <w:p w:rsidR="00A9318F" w:rsidRPr="00377359" w:rsidRDefault="00A9318F" w:rsidP="00A9318F">
      <w:pPr>
        <w:spacing w:line="240" w:lineRule="atLeast"/>
      </w:pPr>
      <w:r w:rsidRPr="00377359">
        <w:t>Лечение дерматозов с применением наружной терапии - 97,47%</w:t>
      </w:r>
    </w:p>
    <w:p w:rsidR="00A9318F" w:rsidRPr="00377359" w:rsidRDefault="00A9318F" w:rsidP="00A9318F">
      <w:pPr>
        <w:spacing w:line="240" w:lineRule="atLeast"/>
      </w:pPr>
      <w:r w:rsidRPr="00377359">
        <w:t>Лечение дерматозов с применением наружной терапии, физиотерапии, плазмафереза - 98,49%</w:t>
      </w:r>
    </w:p>
    <w:p w:rsidR="00A9318F" w:rsidRPr="00377359" w:rsidRDefault="00A9318F" w:rsidP="00A9318F">
      <w:pPr>
        <w:spacing w:line="240" w:lineRule="atLeast"/>
      </w:pPr>
      <w:r w:rsidRPr="00377359">
        <w:t>Лечение дерматозов с применением наружной и системной терапии - 99,04%</w:t>
      </w:r>
    </w:p>
    <w:p w:rsidR="00A9318F" w:rsidRPr="00377359" w:rsidRDefault="00A9318F" w:rsidP="00A9318F">
      <w:pPr>
        <w:spacing w:line="240" w:lineRule="atLeast"/>
      </w:pPr>
      <w:r w:rsidRPr="00377359">
        <w:t>Лечение дерматозов с применением наружной терапии и фототерапии - 98%</w:t>
      </w:r>
    </w:p>
    <w:p w:rsidR="00A9318F" w:rsidRPr="00377359" w:rsidRDefault="00A9318F" w:rsidP="00A9318F">
      <w:pPr>
        <w:spacing w:line="240" w:lineRule="atLeast"/>
      </w:pPr>
      <w:r w:rsidRPr="00377359">
        <w:t>Операции на почке и мочевыделительной системе, дети (уровень 7) - 16,23%</w:t>
      </w:r>
    </w:p>
    <w:p w:rsidR="00A9318F" w:rsidRPr="00377359" w:rsidRDefault="00A9318F" w:rsidP="00A9318F">
      <w:pPr>
        <w:spacing w:line="240" w:lineRule="atLeast"/>
      </w:pPr>
      <w:r w:rsidRPr="00377359">
        <w:t>Детская хирургия (уровень 3) - 32,42%</w:t>
      </w:r>
    </w:p>
    <w:p w:rsidR="00A9318F" w:rsidRPr="00377359" w:rsidRDefault="00A9318F" w:rsidP="00A9318F">
      <w:pPr>
        <w:spacing w:line="240" w:lineRule="atLeast"/>
      </w:pPr>
      <w:r w:rsidRPr="00377359">
        <w:t>Коронавирусная инфекция COVID-19:</w:t>
      </w:r>
    </w:p>
    <w:p w:rsidR="00A9318F" w:rsidRPr="00377359" w:rsidRDefault="00A9318F" w:rsidP="00A9318F">
      <w:pPr>
        <w:spacing w:line="240" w:lineRule="atLeast"/>
      </w:pPr>
      <w:r w:rsidRPr="00377359">
        <w:t>уровень 1 - 91,12%</w:t>
      </w:r>
    </w:p>
    <w:p w:rsidR="00A9318F" w:rsidRPr="00377359" w:rsidRDefault="00A9318F" w:rsidP="00A9318F">
      <w:pPr>
        <w:spacing w:line="240" w:lineRule="atLeast"/>
      </w:pPr>
      <w:r w:rsidRPr="00377359">
        <w:t>уровень 2 - 61,3%</w:t>
      </w:r>
    </w:p>
    <w:p w:rsidR="00A9318F" w:rsidRPr="00377359" w:rsidRDefault="00A9318F" w:rsidP="00A9318F">
      <w:pPr>
        <w:spacing w:line="240" w:lineRule="atLeast"/>
      </w:pPr>
      <w:r w:rsidRPr="00377359">
        <w:t>уровень 3 - 63,24%</w:t>
      </w:r>
    </w:p>
    <w:p w:rsidR="00A9318F" w:rsidRPr="00377359" w:rsidRDefault="00A9318F" w:rsidP="00A9318F">
      <w:pPr>
        <w:spacing w:line="240" w:lineRule="atLeast"/>
      </w:pPr>
      <w:r w:rsidRPr="00377359">
        <w:t>уровень 4 - 77,63%</w:t>
      </w:r>
    </w:p>
    <w:p w:rsidR="00A9318F" w:rsidRPr="00377359" w:rsidRDefault="00A9318F" w:rsidP="00A9318F">
      <w:pPr>
        <w:spacing w:line="240" w:lineRule="atLeast"/>
      </w:pPr>
      <w:r w:rsidRPr="00377359">
        <w:t>Операции на кишечнике и анальной области (уровень 4) - 33,32%</w:t>
      </w:r>
    </w:p>
    <w:p w:rsidR="00A9318F" w:rsidRPr="00377359" w:rsidRDefault="00A9318F" w:rsidP="00A9318F">
      <w:pPr>
        <w:spacing w:line="240" w:lineRule="atLeast"/>
      </w:pPr>
      <w:r w:rsidRPr="00377359">
        <w:t>Прочие операции при ЗНО:</w:t>
      </w:r>
    </w:p>
    <w:p w:rsidR="00A9318F" w:rsidRPr="00377359" w:rsidRDefault="00A9318F" w:rsidP="00A9318F">
      <w:pPr>
        <w:spacing w:line="240" w:lineRule="atLeast"/>
      </w:pPr>
      <w:r w:rsidRPr="00377359">
        <w:t>уровень 1 - 28,13%</w:t>
      </w:r>
    </w:p>
    <w:p w:rsidR="00A9318F" w:rsidRPr="00377359" w:rsidRDefault="00A9318F" w:rsidP="00A9318F">
      <w:pPr>
        <w:spacing w:line="240" w:lineRule="atLeast"/>
      </w:pPr>
      <w:r w:rsidRPr="00377359">
        <w:t>уровень 2 - 39,56%</w:t>
      </w:r>
    </w:p>
    <w:p w:rsidR="00A9318F" w:rsidRPr="00377359" w:rsidRDefault="00A9318F" w:rsidP="00A9318F">
      <w:pPr>
        <w:spacing w:line="240" w:lineRule="atLeast"/>
      </w:pPr>
      <w:r w:rsidRPr="00377359">
        <w:t>Лекарственная терапия при злокачественных новообразованиях (кроме лимфоидной и кроветворной тканей):</w:t>
      </w:r>
    </w:p>
    <w:p w:rsidR="00A9318F" w:rsidRPr="00377359" w:rsidRDefault="00A9318F" w:rsidP="00A9318F">
      <w:pPr>
        <w:spacing w:line="240" w:lineRule="atLeast"/>
      </w:pPr>
      <w:r w:rsidRPr="00377359">
        <w:t>уровень 1 - 58,94%</w:t>
      </w:r>
    </w:p>
    <w:p w:rsidR="00A9318F" w:rsidRPr="00377359" w:rsidRDefault="00A9318F" w:rsidP="00A9318F">
      <w:pPr>
        <w:spacing w:line="240" w:lineRule="atLeast"/>
      </w:pPr>
      <w:r w:rsidRPr="00377359">
        <w:t>уровень 2 - 44,62%</w:t>
      </w:r>
    </w:p>
    <w:p w:rsidR="00A9318F" w:rsidRPr="00377359" w:rsidRDefault="00A9318F" w:rsidP="00A9318F">
      <w:pPr>
        <w:spacing w:line="240" w:lineRule="atLeast"/>
      </w:pPr>
      <w:r w:rsidRPr="00377359">
        <w:t>уровень 3 - 39,95%</w:t>
      </w:r>
    </w:p>
    <w:p w:rsidR="00A9318F" w:rsidRPr="00377359" w:rsidRDefault="00A9318F" w:rsidP="00A9318F">
      <w:pPr>
        <w:spacing w:line="240" w:lineRule="atLeast"/>
      </w:pPr>
      <w:r w:rsidRPr="00377359">
        <w:t>уровень 4 - 20,78%</w:t>
      </w:r>
    </w:p>
    <w:p w:rsidR="00A9318F" w:rsidRPr="00377359" w:rsidRDefault="00A9318F" w:rsidP="00A9318F">
      <w:pPr>
        <w:spacing w:line="240" w:lineRule="atLeast"/>
      </w:pPr>
      <w:r w:rsidRPr="00377359">
        <w:t>уровень 5 - 29,77%</w:t>
      </w:r>
    </w:p>
    <w:p w:rsidR="00A9318F" w:rsidRPr="00377359" w:rsidRDefault="00A9318F" w:rsidP="00A9318F">
      <w:pPr>
        <w:spacing w:line="240" w:lineRule="atLeast"/>
      </w:pPr>
      <w:r w:rsidRPr="00377359">
        <w:t>уровень 6 - 10,42%</w:t>
      </w:r>
    </w:p>
    <w:p w:rsidR="00A9318F" w:rsidRPr="00377359" w:rsidRDefault="00A9318F" w:rsidP="00A9318F">
      <w:pPr>
        <w:spacing w:line="240" w:lineRule="atLeast"/>
      </w:pPr>
      <w:r w:rsidRPr="00377359">
        <w:t>уровень 7 - 18,31%</w:t>
      </w:r>
    </w:p>
    <w:p w:rsidR="00A9318F" w:rsidRPr="00377359" w:rsidRDefault="00A9318F" w:rsidP="00A9318F">
      <w:pPr>
        <w:spacing w:line="240" w:lineRule="atLeast"/>
      </w:pPr>
      <w:r w:rsidRPr="00377359">
        <w:t>уровень 8 - 7,76%</w:t>
      </w:r>
    </w:p>
    <w:p w:rsidR="00A9318F" w:rsidRPr="00377359" w:rsidRDefault="00A9318F" w:rsidP="00A9318F">
      <w:pPr>
        <w:spacing w:line="240" w:lineRule="atLeast"/>
      </w:pPr>
      <w:r w:rsidRPr="00377359">
        <w:t>уровень 9 - 6,02%</w:t>
      </w:r>
    </w:p>
    <w:p w:rsidR="00A9318F" w:rsidRPr="00377359" w:rsidRDefault="00A9318F" w:rsidP="00A9318F">
      <w:pPr>
        <w:spacing w:line="240" w:lineRule="atLeast"/>
      </w:pPr>
      <w:r w:rsidRPr="00377359">
        <w:t>уровень 10 - 7,08%</w:t>
      </w:r>
    </w:p>
    <w:p w:rsidR="00A9318F" w:rsidRPr="00377359" w:rsidRDefault="00A9318F" w:rsidP="00A9318F">
      <w:pPr>
        <w:spacing w:line="240" w:lineRule="atLeast"/>
      </w:pPr>
      <w:r w:rsidRPr="00377359">
        <w:t>уровень 11 - 3,54%</w:t>
      </w:r>
    </w:p>
    <w:p w:rsidR="00A9318F" w:rsidRPr="00377359" w:rsidRDefault="00A9318F" w:rsidP="00A9318F">
      <w:pPr>
        <w:spacing w:line="240" w:lineRule="atLeast"/>
      </w:pPr>
      <w:r w:rsidRPr="00377359">
        <w:t>уровень 12 - 3,1%</w:t>
      </w:r>
    </w:p>
    <w:p w:rsidR="00A9318F" w:rsidRPr="00377359" w:rsidRDefault="00A9318F" w:rsidP="00A9318F">
      <w:pPr>
        <w:spacing w:line="240" w:lineRule="atLeast"/>
      </w:pPr>
      <w:r w:rsidRPr="00377359">
        <w:t>уровень 13 - 2,8%</w:t>
      </w:r>
    </w:p>
    <w:p w:rsidR="00A9318F" w:rsidRPr="00377359" w:rsidRDefault="00A9318F" w:rsidP="00A9318F">
      <w:pPr>
        <w:spacing w:line="240" w:lineRule="atLeast"/>
      </w:pPr>
      <w:r w:rsidRPr="00377359">
        <w:t>уровень 14 - 2,24%</w:t>
      </w:r>
    </w:p>
    <w:p w:rsidR="00A9318F" w:rsidRPr="00377359" w:rsidRDefault="00A9318F" w:rsidP="00A9318F">
      <w:pPr>
        <w:spacing w:line="240" w:lineRule="atLeast"/>
      </w:pPr>
      <w:r w:rsidRPr="00377359">
        <w:t>уровень 15 - 1,88%</w:t>
      </w:r>
    </w:p>
    <w:p w:rsidR="00A9318F" w:rsidRPr="00377359" w:rsidRDefault="00A9318F" w:rsidP="00A9318F">
      <w:pPr>
        <w:spacing w:line="240" w:lineRule="atLeast"/>
      </w:pPr>
      <w:r w:rsidRPr="00377359">
        <w:t>уровень 16 - 1,62%</w:t>
      </w:r>
    </w:p>
    <w:p w:rsidR="00A9318F" w:rsidRPr="00377359" w:rsidRDefault="00A9318F" w:rsidP="00A9318F">
      <w:pPr>
        <w:spacing w:line="240" w:lineRule="atLeast"/>
      </w:pPr>
      <w:r w:rsidRPr="00377359">
        <w:t>уровень 17 - 1,37%</w:t>
      </w:r>
    </w:p>
    <w:p w:rsidR="00A9318F" w:rsidRPr="00377359" w:rsidRDefault="00A9318F" w:rsidP="00A9318F">
      <w:pPr>
        <w:spacing w:line="240" w:lineRule="atLeast"/>
      </w:pPr>
      <w:r w:rsidRPr="00377359">
        <w:t>уровень 18 - 1,1%</w:t>
      </w:r>
    </w:p>
    <w:p w:rsidR="00A9318F" w:rsidRPr="00377359" w:rsidRDefault="00A9318F" w:rsidP="00A9318F">
      <w:pPr>
        <w:spacing w:line="240" w:lineRule="atLeast"/>
      </w:pPr>
      <w:r w:rsidRPr="00377359">
        <w:t>уровень 19 - 0,61%</w:t>
      </w:r>
    </w:p>
    <w:p w:rsidR="00A9318F" w:rsidRPr="00377359" w:rsidRDefault="00A9318F" w:rsidP="00A9318F">
      <w:pPr>
        <w:spacing w:line="240" w:lineRule="atLeast"/>
      </w:pPr>
      <w:r w:rsidRPr="00377359">
        <w:t>Лучевая терапия (уровень 8) - 8,58%</w:t>
      </w:r>
    </w:p>
    <w:p w:rsidR="00A9318F" w:rsidRPr="00377359" w:rsidRDefault="00A9318F" w:rsidP="00A9318F">
      <w:pPr>
        <w:spacing w:line="240" w:lineRule="atLeast"/>
      </w:pPr>
      <w:r w:rsidRPr="00377359">
        <w:t>Лучевая терапия в сочетании с лекарственной терапией:</w:t>
      </w:r>
    </w:p>
    <w:p w:rsidR="00A9318F" w:rsidRPr="00377359" w:rsidRDefault="00A9318F" w:rsidP="00A9318F">
      <w:pPr>
        <w:spacing w:line="240" w:lineRule="atLeast"/>
      </w:pPr>
      <w:r w:rsidRPr="00377359">
        <w:t>уровень 2 - 87,08%</w:t>
      </w:r>
    </w:p>
    <w:p w:rsidR="00A9318F" w:rsidRPr="00377359" w:rsidRDefault="00A9318F" w:rsidP="00A9318F">
      <w:pPr>
        <w:spacing w:line="240" w:lineRule="atLeast"/>
      </w:pPr>
      <w:r w:rsidRPr="00377359">
        <w:t>уровень 3 - 88,84%</w:t>
      </w:r>
    </w:p>
    <w:p w:rsidR="00A9318F" w:rsidRPr="00377359" w:rsidRDefault="00A9318F" w:rsidP="00A9318F">
      <w:pPr>
        <w:spacing w:line="240" w:lineRule="atLeast"/>
      </w:pPr>
      <w:r w:rsidRPr="00377359">
        <w:t>уровень 4 - 87,05%</w:t>
      </w:r>
    </w:p>
    <w:p w:rsidR="00A9318F" w:rsidRPr="00377359" w:rsidRDefault="00A9318F" w:rsidP="00A9318F">
      <w:pPr>
        <w:spacing w:line="240" w:lineRule="atLeast"/>
      </w:pPr>
      <w:r w:rsidRPr="00377359">
        <w:t>уровень 5 - 88,49%</w:t>
      </w:r>
    </w:p>
    <w:p w:rsidR="00A9318F" w:rsidRPr="00377359" w:rsidRDefault="00A9318F" w:rsidP="00A9318F">
      <w:pPr>
        <w:spacing w:line="240" w:lineRule="atLeast"/>
      </w:pPr>
      <w:r w:rsidRPr="00377359">
        <w:t>уровень 6 - 46,03%</w:t>
      </w:r>
    </w:p>
    <w:p w:rsidR="00A9318F" w:rsidRPr="00377359" w:rsidRDefault="00A9318F" w:rsidP="00A9318F">
      <w:pPr>
        <w:spacing w:line="240" w:lineRule="atLeast"/>
      </w:pPr>
      <w:r w:rsidRPr="00377359">
        <w:t>уровень 7 - 26,76%</w:t>
      </w:r>
    </w:p>
    <w:p w:rsidR="00A9318F" w:rsidRPr="00377359" w:rsidRDefault="00A9318F" w:rsidP="00A9318F">
      <w:pPr>
        <w:spacing w:line="240" w:lineRule="atLeast"/>
      </w:pPr>
      <w:r w:rsidRPr="00377359">
        <w:t>ЗНО лимфоидной и кроветворной тканей, лекарственная терапия, взрослые (уровень 1-3) - 75,76%</w:t>
      </w:r>
    </w:p>
    <w:p w:rsidR="00A9318F" w:rsidRPr="00377359" w:rsidRDefault="00A9318F" w:rsidP="00A9318F">
      <w:pPr>
        <w:spacing w:line="240" w:lineRule="atLeast"/>
      </w:pPr>
      <w:r w:rsidRPr="00377359">
        <w:t>ЗНО лимфоидной и кроветворной тканей, лекарственная терапия с применением отдельных препаратов (по перечню), взрослые:</w:t>
      </w:r>
    </w:p>
    <w:p w:rsidR="00A9318F" w:rsidRPr="00377359" w:rsidRDefault="00A9318F" w:rsidP="00A9318F">
      <w:pPr>
        <w:spacing w:line="240" w:lineRule="atLeast"/>
      </w:pPr>
      <w:r w:rsidRPr="00377359">
        <w:t>уровень 1 - 34,68%</w:t>
      </w:r>
    </w:p>
    <w:p w:rsidR="00A9318F" w:rsidRPr="00377359" w:rsidRDefault="00A9318F" w:rsidP="00A9318F">
      <w:pPr>
        <w:spacing w:line="240" w:lineRule="atLeast"/>
      </w:pPr>
      <w:r w:rsidRPr="00377359">
        <w:t>уровень 2 - 54,54%</w:t>
      </w:r>
    </w:p>
    <w:p w:rsidR="00A9318F" w:rsidRPr="00377359" w:rsidRDefault="00A9318F" w:rsidP="00A9318F">
      <w:pPr>
        <w:spacing w:line="240" w:lineRule="atLeast"/>
      </w:pPr>
      <w:r w:rsidRPr="00377359">
        <w:t>уровень 3 - 62,75%</w:t>
      </w:r>
    </w:p>
    <w:p w:rsidR="00A9318F" w:rsidRPr="00377359" w:rsidRDefault="00A9318F" w:rsidP="00A9318F">
      <w:pPr>
        <w:spacing w:line="240" w:lineRule="atLeast"/>
      </w:pPr>
      <w:r w:rsidRPr="00377359">
        <w:t>уровень 4 - 5,02%</w:t>
      </w:r>
    </w:p>
    <w:p w:rsidR="00A9318F" w:rsidRPr="00377359" w:rsidRDefault="00A9318F" w:rsidP="00A9318F">
      <w:pPr>
        <w:spacing w:line="240" w:lineRule="atLeast"/>
      </w:pPr>
      <w:r w:rsidRPr="00377359">
        <w:t>уровень 5 - 16,99%</w:t>
      </w:r>
    </w:p>
    <w:p w:rsidR="00A9318F" w:rsidRPr="00377359" w:rsidRDefault="00A9318F" w:rsidP="00A9318F">
      <w:pPr>
        <w:spacing w:line="240" w:lineRule="atLeast"/>
      </w:pPr>
      <w:r w:rsidRPr="00377359">
        <w:t>уровень 6 - 26,29%</w:t>
      </w:r>
    </w:p>
    <w:p w:rsidR="00A9318F" w:rsidRPr="00377359" w:rsidRDefault="00A9318F" w:rsidP="00A9318F">
      <w:pPr>
        <w:spacing w:line="240" w:lineRule="atLeast"/>
      </w:pPr>
      <w:r w:rsidRPr="00377359">
        <w:t>Замена речевого процессора - 0,74%</w:t>
      </w:r>
    </w:p>
    <w:p w:rsidR="00A9318F" w:rsidRPr="00377359" w:rsidRDefault="00A9318F" w:rsidP="00A9318F">
      <w:pPr>
        <w:spacing w:line="240" w:lineRule="atLeast"/>
      </w:pPr>
      <w:r w:rsidRPr="00377359">
        <w:t>Операции на органе зрения:</w:t>
      </w:r>
    </w:p>
    <w:p w:rsidR="00A9318F" w:rsidRPr="00377359" w:rsidRDefault="00A9318F" w:rsidP="00A9318F">
      <w:pPr>
        <w:spacing w:line="240" w:lineRule="atLeast"/>
      </w:pPr>
      <w:r w:rsidRPr="00377359">
        <w:t>(факоэмульсификация с имплантацией ИОЛ) - 14,38%</w:t>
      </w:r>
    </w:p>
    <w:p w:rsidR="00A9318F" w:rsidRPr="00377359" w:rsidRDefault="00A9318F" w:rsidP="00A9318F">
      <w:pPr>
        <w:spacing w:line="240" w:lineRule="atLeast"/>
      </w:pPr>
      <w:r w:rsidRPr="00377359">
        <w:t>Операции на почке и мочевыделительной системе, взрослые (уровень 7) - 20,13%</w:t>
      </w:r>
    </w:p>
    <w:p w:rsidR="00A9318F" w:rsidRPr="00377359" w:rsidRDefault="00A9318F" w:rsidP="00A9318F">
      <w:pPr>
        <w:spacing w:line="240" w:lineRule="atLeast"/>
      </w:pPr>
      <w:r w:rsidRPr="00377359">
        <w:t>Другие операции на органах брюшной полости:</w:t>
      </w:r>
    </w:p>
    <w:p w:rsidR="00A9318F" w:rsidRPr="00377359" w:rsidRDefault="00A9318F" w:rsidP="00A9318F">
      <w:pPr>
        <w:spacing w:line="240" w:lineRule="atLeast"/>
      </w:pPr>
      <w:r w:rsidRPr="00377359">
        <w:t>уровень 4 - 34,65%</w:t>
      </w:r>
    </w:p>
    <w:p w:rsidR="00A9318F" w:rsidRPr="00377359" w:rsidRDefault="00A9318F" w:rsidP="00A9318F">
      <w:pPr>
        <w:spacing w:line="240" w:lineRule="atLeast"/>
      </w:pPr>
      <w:r w:rsidRPr="00377359">
        <w:t>уровень 5 - 38,58%</w:t>
      </w:r>
    </w:p>
    <w:p w:rsidR="00A9318F" w:rsidRPr="00377359" w:rsidRDefault="00A9318F" w:rsidP="00A9318F">
      <w:pPr>
        <w:spacing w:line="240" w:lineRule="atLeast"/>
      </w:pPr>
      <w:r w:rsidRPr="00377359">
        <w:t>Оказание услуг диализа (только для федеральных медицинских организаций) (уровень 1 - 3) - 30%</w:t>
      </w:r>
    </w:p>
    <w:p w:rsidR="00A9318F" w:rsidRPr="00377359" w:rsidRDefault="00A9318F" w:rsidP="00A9318F">
      <w:pPr>
        <w:spacing w:line="240" w:lineRule="atLeast"/>
      </w:pPr>
      <w:r w:rsidRPr="00377359">
        <w:t>Оказание услуг диализа (только для федеральных медицинских организаций) (уровень 4) - 6,61%</w:t>
      </w:r>
    </w:p>
    <w:p w:rsidR="00A9318F" w:rsidRPr="00377359" w:rsidRDefault="00A9318F" w:rsidP="00A9318F">
      <w:pPr>
        <w:spacing w:line="240" w:lineRule="atLeast"/>
      </w:pPr>
      <w:r w:rsidRPr="00377359">
        <w:t>Экстракорпоральная мембранная оксигенация - 27,22%</w:t>
      </w:r>
    </w:p>
    <w:p w:rsidR="00A9318F" w:rsidRPr="00377359" w:rsidRDefault="00A9318F" w:rsidP="00A9318F">
      <w:pPr>
        <w:spacing w:line="240" w:lineRule="atLeast"/>
      </w:pPr>
      <w:r w:rsidRPr="00377359">
        <w:t>Проведение антимикробной терапии инфекций, вызванных полирезистентными микроорганизмами:</w:t>
      </w:r>
    </w:p>
    <w:p w:rsidR="00A9318F" w:rsidRPr="00377359" w:rsidRDefault="00A9318F" w:rsidP="00A9318F">
      <w:pPr>
        <w:spacing w:line="240" w:lineRule="atLeast"/>
      </w:pPr>
      <w:r w:rsidRPr="00377359">
        <w:t>уровень 1 - 0%</w:t>
      </w:r>
    </w:p>
    <w:p w:rsidR="00A9318F" w:rsidRPr="00377359" w:rsidRDefault="00A9318F" w:rsidP="00A9318F">
      <w:pPr>
        <w:spacing w:line="240" w:lineRule="atLeast"/>
      </w:pPr>
      <w:r w:rsidRPr="00377359">
        <w:t>уровень 2 - 0%</w:t>
      </w:r>
    </w:p>
    <w:p w:rsidR="00A9318F" w:rsidRPr="00377359" w:rsidRDefault="00A9318F" w:rsidP="00A9318F">
      <w:pPr>
        <w:spacing w:line="240" w:lineRule="atLeast"/>
      </w:pPr>
      <w:r w:rsidRPr="00377359">
        <w:t>уровень 3 - 0%</w:t>
      </w:r>
    </w:p>
    <w:p w:rsidR="00A9318F" w:rsidRPr="00377359" w:rsidRDefault="00A9318F" w:rsidP="00A9318F">
      <w:pPr>
        <w:spacing w:line="240" w:lineRule="atLeast"/>
      </w:pPr>
      <w:r w:rsidRPr="00377359">
        <w:t>Радиойодтерапия - 70,66%</w:t>
      </w:r>
    </w:p>
    <w:p w:rsidR="00A9318F" w:rsidRPr="00377359" w:rsidRDefault="00A9318F" w:rsidP="00A9318F">
      <w:pPr>
        <w:spacing w:line="240" w:lineRule="atLeast"/>
      </w:pPr>
      <w:r w:rsidRPr="00377359">
        <w:t>Проведение иммунизации против респираторно-синцитиальной вирусной инфекции:</w:t>
      </w:r>
    </w:p>
    <w:p w:rsidR="00A9318F" w:rsidRPr="00377359" w:rsidRDefault="00A9318F" w:rsidP="00A9318F">
      <w:pPr>
        <w:spacing w:line="240" w:lineRule="atLeast"/>
      </w:pPr>
      <w:r w:rsidRPr="00377359">
        <w:t>уровень 1 - 5,85%</w:t>
      </w:r>
    </w:p>
    <w:p w:rsidR="00A9318F" w:rsidRPr="00377359" w:rsidRDefault="00A9318F" w:rsidP="00A9318F">
      <w:pPr>
        <w:spacing w:line="240" w:lineRule="atLeast"/>
      </w:pPr>
      <w:r w:rsidRPr="00377359">
        <w:t>уровень 2 - 4,58%</w:t>
      </w:r>
    </w:p>
    <w:p w:rsidR="00A9318F" w:rsidRPr="00377359" w:rsidRDefault="00A9318F" w:rsidP="00A9318F">
      <w:pPr>
        <w:spacing w:line="240" w:lineRule="atLeast"/>
      </w:pPr>
      <w:r w:rsidRPr="00377359">
        <w:t>Лечение с применением генно-инженерных биологических препаратов и селективных иммунодепрессантов:</w:t>
      </w:r>
    </w:p>
    <w:p w:rsidR="00A9318F" w:rsidRPr="00377359" w:rsidRDefault="00A9318F" w:rsidP="00A9318F">
      <w:pPr>
        <w:spacing w:line="240" w:lineRule="atLeast"/>
      </w:pPr>
      <w:r w:rsidRPr="00377359">
        <w:t xml:space="preserve">инициация или замена - 34,5% </w:t>
      </w:r>
    </w:p>
    <w:p w:rsidR="00A9318F" w:rsidRPr="00377359" w:rsidRDefault="00A9318F" w:rsidP="00A9318F">
      <w:pPr>
        <w:spacing w:line="240" w:lineRule="atLeast"/>
      </w:pPr>
      <w:r w:rsidRPr="00377359">
        <w:t>уровень 1 - 54,58%</w:t>
      </w:r>
    </w:p>
    <w:p w:rsidR="00A9318F" w:rsidRPr="00377359" w:rsidRDefault="00A9318F" w:rsidP="00A9318F">
      <w:pPr>
        <w:spacing w:line="240" w:lineRule="atLeast"/>
      </w:pPr>
      <w:r w:rsidRPr="00377359">
        <w:t>уровень 2 - 41,92%</w:t>
      </w:r>
    </w:p>
    <w:p w:rsidR="00A9318F" w:rsidRPr="00377359" w:rsidRDefault="00A9318F" w:rsidP="00A9318F">
      <w:pPr>
        <w:spacing w:line="240" w:lineRule="atLeast"/>
      </w:pPr>
      <w:r w:rsidRPr="00377359">
        <w:t>уровень 3 - 34,06%</w:t>
      </w:r>
    </w:p>
    <w:p w:rsidR="00A9318F" w:rsidRPr="00377359" w:rsidRDefault="00A9318F" w:rsidP="00A9318F">
      <w:pPr>
        <w:spacing w:line="240" w:lineRule="atLeast"/>
      </w:pPr>
      <w:r w:rsidRPr="00377359">
        <w:t>уровень 4 - 24,29%</w:t>
      </w:r>
    </w:p>
    <w:p w:rsidR="00A9318F" w:rsidRPr="00377359" w:rsidRDefault="00A9318F" w:rsidP="00A9318F">
      <w:pPr>
        <w:spacing w:line="240" w:lineRule="atLeast"/>
      </w:pPr>
      <w:r w:rsidRPr="00377359">
        <w:t>уровень 5 - 19,35%</w:t>
      </w:r>
    </w:p>
    <w:p w:rsidR="00A9318F" w:rsidRPr="00377359" w:rsidRDefault="00A9318F" w:rsidP="00A9318F">
      <w:pPr>
        <w:spacing w:line="240" w:lineRule="atLeast"/>
      </w:pPr>
      <w:r w:rsidRPr="00377359">
        <w:t>уровень 6 - 16,46%</w:t>
      </w:r>
    </w:p>
    <w:p w:rsidR="00A9318F" w:rsidRPr="00377359" w:rsidRDefault="00A9318F" w:rsidP="00A9318F">
      <w:pPr>
        <w:spacing w:line="240" w:lineRule="atLeast"/>
      </w:pPr>
      <w:r w:rsidRPr="00377359">
        <w:t>уровень 7 - 14,09%</w:t>
      </w:r>
    </w:p>
    <w:p w:rsidR="00A9318F" w:rsidRPr="00377359" w:rsidRDefault="00A9318F" w:rsidP="00A9318F">
      <w:pPr>
        <w:spacing w:line="240" w:lineRule="atLeast"/>
      </w:pPr>
      <w:r w:rsidRPr="00377359">
        <w:t>уровень 8 - 12,87%</w:t>
      </w:r>
    </w:p>
    <w:p w:rsidR="00A9318F" w:rsidRPr="00377359" w:rsidRDefault="00A9318F" w:rsidP="00A9318F">
      <w:pPr>
        <w:spacing w:line="240" w:lineRule="atLeast"/>
      </w:pPr>
      <w:r w:rsidRPr="00377359">
        <w:t>уровень 9 - 10,94%</w:t>
      </w:r>
    </w:p>
    <w:p w:rsidR="00A9318F" w:rsidRPr="00377359" w:rsidRDefault="00A9318F" w:rsidP="00A9318F">
      <w:pPr>
        <w:spacing w:line="240" w:lineRule="atLeast"/>
      </w:pPr>
      <w:r w:rsidRPr="00377359">
        <w:t>уровень 10 - 9,46%</w:t>
      </w:r>
    </w:p>
    <w:p w:rsidR="00A9318F" w:rsidRPr="00377359" w:rsidRDefault="00A9318F" w:rsidP="00A9318F">
      <w:pPr>
        <w:spacing w:line="240" w:lineRule="atLeast"/>
      </w:pPr>
      <w:r w:rsidRPr="00377359">
        <w:t>уровень 11 - 7,83%</w:t>
      </w:r>
    </w:p>
    <w:p w:rsidR="00A9318F" w:rsidRPr="00377359" w:rsidRDefault="00A9318F" w:rsidP="00A9318F">
      <w:pPr>
        <w:spacing w:line="240" w:lineRule="atLeast"/>
      </w:pPr>
      <w:r w:rsidRPr="00377359">
        <w:t>уровень 12 - 7,32%</w:t>
      </w:r>
    </w:p>
    <w:p w:rsidR="00A9318F" w:rsidRPr="00377359" w:rsidRDefault="00A9318F" w:rsidP="00A9318F">
      <w:pPr>
        <w:spacing w:line="240" w:lineRule="atLeast"/>
      </w:pPr>
      <w:r w:rsidRPr="00377359">
        <w:t>уровень 13 - 5,61%</w:t>
      </w:r>
    </w:p>
    <w:p w:rsidR="00A9318F" w:rsidRPr="00377359" w:rsidRDefault="00A9318F" w:rsidP="00A9318F">
      <w:pPr>
        <w:spacing w:line="240" w:lineRule="atLeast"/>
      </w:pPr>
      <w:r w:rsidRPr="00377359">
        <w:t>уровень 14 - 4,55%</w:t>
      </w:r>
    </w:p>
    <w:p w:rsidR="00A9318F" w:rsidRPr="00377359" w:rsidRDefault="00A9318F" w:rsidP="00A9318F">
      <w:pPr>
        <w:spacing w:line="240" w:lineRule="atLeast"/>
      </w:pPr>
      <w:r w:rsidRPr="00377359">
        <w:t>уровень 15 - 3,21%</w:t>
      </w:r>
    </w:p>
    <w:p w:rsidR="00A9318F" w:rsidRPr="00377359" w:rsidRDefault="00A9318F" w:rsidP="00A9318F">
      <w:pPr>
        <w:spacing w:line="240" w:lineRule="atLeast"/>
      </w:pPr>
      <w:r w:rsidRPr="00377359">
        <w:t>уровень 16 - 1,76%</w:t>
      </w:r>
    </w:p>
    <w:p w:rsidR="00A9318F" w:rsidRPr="00377359" w:rsidRDefault="00A9318F" w:rsidP="00A9318F">
      <w:pPr>
        <w:spacing w:line="240" w:lineRule="atLeast"/>
      </w:pPr>
      <w:r w:rsidRPr="00377359">
        <w:t>уровень 17 - 1,14%</w:t>
      </w:r>
    </w:p>
    <w:p w:rsidR="00A9318F" w:rsidRPr="00377359" w:rsidRDefault="00A9318F" w:rsidP="00A9318F">
      <w:pPr>
        <w:spacing w:line="240" w:lineRule="atLeast"/>
      </w:pPr>
      <w:r w:rsidRPr="00377359">
        <w:t>уровень 18 - 0,9%</w:t>
      </w:r>
    </w:p>
    <w:p w:rsidR="00A9318F" w:rsidRPr="00377359" w:rsidRDefault="00A9318F" w:rsidP="00A9318F">
      <w:pPr>
        <w:spacing w:line="240" w:lineRule="atLeast"/>
      </w:pPr>
      <w:r w:rsidRPr="00377359">
        <w:t>уровень 19 - 0,56%</w:t>
      </w:r>
    </w:p>
    <w:p w:rsidR="00A9318F" w:rsidRPr="00377359" w:rsidRDefault="00A9318F" w:rsidP="00A9318F">
      <w:pPr>
        <w:spacing w:line="240" w:lineRule="atLeast"/>
      </w:pPr>
      <w:r w:rsidRPr="00377359">
        <w:t>уровень 20 - 0,28%</w:t>
      </w:r>
    </w:p>
    <w:p w:rsidR="00A9318F" w:rsidRPr="00377359" w:rsidRDefault="00A9318F" w:rsidP="00A9318F">
      <w:pPr>
        <w:spacing w:line="240" w:lineRule="atLeast"/>
      </w:pPr>
      <w:r w:rsidRPr="00377359">
        <w:t>Посттрансплантационный период после пересадки костного мозга - 62,44%</w:t>
      </w:r>
    </w:p>
    <w:p w:rsidR="00A9318F" w:rsidRPr="00377359" w:rsidRDefault="00A9318F" w:rsidP="00A9318F">
      <w:pPr>
        <w:spacing w:line="240" w:lineRule="atLeast"/>
      </w:pPr>
      <w:r w:rsidRPr="00377359">
        <w:t>В условиях дневного стационара:</w:t>
      </w:r>
    </w:p>
    <w:p w:rsidR="00A9318F" w:rsidRPr="00377359" w:rsidRDefault="00A9318F" w:rsidP="00A9318F">
      <w:pPr>
        <w:spacing w:line="240" w:lineRule="atLeast"/>
      </w:pPr>
      <w:r w:rsidRPr="00377359">
        <w:t>Экстракорпоральное оплодотворение:</w:t>
      </w:r>
    </w:p>
    <w:p w:rsidR="00A9318F" w:rsidRPr="00377359" w:rsidRDefault="00A9318F" w:rsidP="00A9318F">
      <w:pPr>
        <w:spacing w:line="240" w:lineRule="atLeast"/>
      </w:pPr>
      <w:r w:rsidRPr="00377359">
        <w:t>уровень 1 - 18,93%</w:t>
      </w:r>
    </w:p>
    <w:p w:rsidR="00A9318F" w:rsidRPr="00377359" w:rsidRDefault="00A9318F" w:rsidP="00A9318F">
      <w:pPr>
        <w:spacing w:line="240" w:lineRule="atLeast"/>
      </w:pPr>
      <w:r w:rsidRPr="00377359">
        <w:t>уровень 2 - 24,1%</w:t>
      </w:r>
    </w:p>
    <w:p w:rsidR="00A9318F" w:rsidRPr="00377359" w:rsidRDefault="00A9318F" w:rsidP="00A9318F">
      <w:pPr>
        <w:spacing w:line="240" w:lineRule="atLeast"/>
      </w:pPr>
      <w:r w:rsidRPr="00377359">
        <w:t>уровень 3 - 21,02%</w:t>
      </w:r>
    </w:p>
    <w:p w:rsidR="00A9318F" w:rsidRPr="00377359" w:rsidRDefault="00A9318F" w:rsidP="00A9318F">
      <w:pPr>
        <w:spacing w:line="240" w:lineRule="atLeast"/>
      </w:pPr>
      <w:r w:rsidRPr="00377359">
        <w:t>уровень 4 - 20,44%</w:t>
      </w:r>
    </w:p>
    <w:p w:rsidR="00A9318F" w:rsidRPr="00377359" w:rsidRDefault="00A9318F" w:rsidP="00A9318F">
      <w:pPr>
        <w:spacing w:line="240" w:lineRule="atLeast"/>
      </w:pPr>
      <w:r w:rsidRPr="00377359">
        <w:t>Лечение дерматозов с применением наружной терапии - 97,44%</w:t>
      </w:r>
    </w:p>
    <w:p w:rsidR="00A9318F" w:rsidRPr="00377359" w:rsidRDefault="00A9318F" w:rsidP="00A9318F">
      <w:pPr>
        <w:spacing w:line="240" w:lineRule="atLeast"/>
      </w:pPr>
      <w:r w:rsidRPr="00377359">
        <w:t>Лечение дерматозов с применением наружной терапии, физиотерапии, плазмафереза - 96,3%</w:t>
      </w:r>
    </w:p>
    <w:p w:rsidR="00A9318F" w:rsidRPr="00377359" w:rsidRDefault="00A9318F" w:rsidP="00A9318F">
      <w:pPr>
        <w:spacing w:line="240" w:lineRule="atLeast"/>
      </w:pPr>
      <w:r w:rsidRPr="00377359">
        <w:t>Лечение дерматозов с применением наружной и системной терапии - 98,27%</w:t>
      </w:r>
    </w:p>
    <w:p w:rsidR="00A9318F" w:rsidRPr="00377359" w:rsidRDefault="00A9318F" w:rsidP="00A9318F">
      <w:pPr>
        <w:spacing w:line="240" w:lineRule="atLeast"/>
      </w:pPr>
      <w:r w:rsidRPr="00377359">
        <w:t>Лечение дерматозов с применением наружной терапии и фототерапии - 98,2%</w:t>
      </w:r>
    </w:p>
    <w:p w:rsidR="00A9318F" w:rsidRPr="00377359" w:rsidRDefault="00A9318F" w:rsidP="00A9318F">
      <w:pPr>
        <w:spacing w:line="240" w:lineRule="atLeast"/>
      </w:pPr>
      <w:r w:rsidRPr="00377359">
        <w:t>Лечение хронического вирусного гепатита C:</w:t>
      </w:r>
    </w:p>
    <w:p w:rsidR="00A9318F" w:rsidRPr="00377359" w:rsidRDefault="00A9318F" w:rsidP="00A9318F">
      <w:pPr>
        <w:spacing w:line="240" w:lineRule="atLeast"/>
      </w:pPr>
      <w:r w:rsidRPr="00377359">
        <w:t>уровень 1 - 11,26%</w:t>
      </w:r>
    </w:p>
    <w:p w:rsidR="00A9318F" w:rsidRPr="00377359" w:rsidRDefault="00A9318F" w:rsidP="00A9318F">
      <w:pPr>
        <w:spacing w:line="240" w:lineRule="atLeast"/>
      </w:pPr>
      <w:r w:rsidRPr="00377359">
        <w:t>уровень 2 - 7,83%</w:t>
      </w:r>
    </w:p>
    <w:p w:rsidR="00A9318F" w:rsidRPr="00377359" w:rsidRDefault="00A9318F" w:rsidP="00A9318F">
      <w:pPr>
        <w:spacing w:line="240" w:lineRule="atLeast"/>
      </w:pPr>
      <w:r w:rsidRPr="00377359">
        <w:t>уровень 3 - 5,30%</w:t>
      </w:r>
    </w:p>
    <w:p w:rsidR="00A9318F" w:rsidRPr="00377359" w:rsidRDefault="00A9318F" w:rsidP="00A9318F">
      <w:pPr>
        <w:spacing w:line="240" w:lineRule="atLeast"/>
      </w:pPr>
      <w:r w:rsidRPr="00377359">
        <w:t>уровень 4 - 3,86%</w:t>
      </w:r>
    </w:p>
    <w:p w:rsidR="00A9318F" w:rsidRPr="00377359" w:rsidRDefault="00A9318F" w:rsidP="00A9318F">
      <w:pPr>
        <w:spacing w:line="240" w:lineRule="atLeast"/>
      </w:pPr>
      <w:r w:rsidRPr="00377359">
        <w:t xml:space="preserve">Вирусный гепатит B хронический без дельта агента, лекарственная терапия </w:t>
      </w:r>
      <w:r>
        <w:t>-</w:t>
      </w:r>
      <w:r w:rsidRPr="00377359">
        <w:t xml:space="preserve"> 71,53%</w:t>
      </w:r>
    </w:p>
    <w:p w:rsidR="00A9318F" w:rsidRPr="00377359" w:rsidRDefault="00A9318F" w:rsidP="00A9318F">
      <w:pPr>
        <w:spacing w:line="240" w:lineRule="atLeast"/>
      </w:pPr>
      <w:r w:rsidRPr="00377359">
        <w:t xml:space="preserve">Вирусный гепатит B хронический с дельта агентом, лекарственная терапия </w:t>
      </w:r>
      <w:r>
        <w:t>-</w:t>
      </w:r>
      <w:r w:rsidRPr="00377359">
        <w:t xml:space="preserve"> 7,74%</w:t>
      </w:r>
    </w:p>
    <w:p w:rsidR="00A9318F" w:rsidRPr="00377359" w:rsidRDefault="00A9318F" w:rsidP="00A9318F">
      <w:pPr>
        <w:spacing w:line="240" w:lineRule="atLeast"/>
      </w:pPr>
      <w:r w:rsidRPr="00377359">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w:t>
      </w:r>
      <w:r>
        <w:t>-</w:t>
      </w:r>
      <w:r w:rsidRPr="00377359">
        <w:t xml:space="preserve"> 13,96%</w:t>
      </w:r>
    </w:p>
    <w:p w:rsidR="00A9318F" w:rsidRPr="00377359" w:rsidRDefault="00A9318F" w:rsidP="00A9318F">
      <w:pPr>
        <w:spacing w:line="240" w:lineRule="atLeast"/>
      </w:pPr>
      <w:r w:rsidRPr="00377359">
        <w:t>Лекарственная терапия при злокачественных новообразованиях (кроме лимфоидной и кроветворной тканей):</w:t>
      </w:r>
    </w:p>
    <w:p w:rsidR="00A9318F" w:rsidRPr="00377359" w:rsidRDefault="00A9318F" w:rsidP="00A9318F">
      <w:pPr>
        <w:spacing w:line="240" w:lineRule="atLeast"/>
      </w:pPr>
      <w:r w:rsidRPr="00377359">
        <w:t>уровень 1 - 30,02%</w:t>
      </w:r>
    </w:p>
    <w:p w:rsidR="00A9318F" w:rsidRPr="00377359" w:rsidRDefault="00A9318F" w:rsidP="00A9318F">
      <w:pPr>
        <w:spacing w:line="240" w:lineRule="atLeast"/>
      </w:pPr>
      <w:r w:rsidRPr="00377359">
        <w:t>уровень 2 - 18,02%</w:t>
      </w:r>
    </w:p>
    <w:p w:rsidR="00A9318F" w:rsidRPr="00377359" w:rsidRDefault="00A9318F" w:rsidP="00A9318F">
      <w:pPr>
        <w:spacing w:line="240" w:lineRule="atLeast"/>
      </w:pPr>
      <w:r w:rsidRPr="00377359">
        <w:t>уровень 3 - 24,72%</w:t>
      </w:r>
    </w:p>
    <w:p w:rsidR="00A9318F" w:rsidRPr="00377359" w:rsidRDefault="00A9318F" w:rsidP="00A9318F">
      <w:pPr>
        <w:spacing w:line="240" w:lineRule="atLeast"/>
      </w:pPr>
      <w:r w:rsidRPr="00377359">
        <w:t>уровень 4 - 23,33%</w:t>
      </w:r>
    </w:p>
    <w:p w:rsidR="00A9318F" w:rsidRPr="00377359" w:rsidRDefault="00A9318F" w:rsidP="00A9318F">
      <w:pPr>
        <w:spacing w:line="240" w:lineRule="atLeast"/>
      </w:pPr>
      <w:r w:rsidRPr="00377359">
        <w:t>уровень 5 - 43,50%</w:t>
      </w:r>
    </w:p>
    <w:p w:rsidR="00A9318F" w:rsidRPr="00377359" w:rsidRDefault="00A9318F" w:rsidP="00A9318F">
      <w:pPr>
        <w:spacing w:line="240" w:lineRule="atLeast"/>
      </w:pPr>
      <w:r w:rsidRPr="00377359">
        <w:t>уровень 6 - 10,53%</w:t>
      </w:r>
    </w:p>
    <w:p w:rsidR="00A9318F" w:rsidRPr="00377359" w:rsidRDefault="00A9318F" w:rsidP="00A9318F">
      <w:pPr>
        <w:spacing w:line="240" w:lineRule="atLeast"/>
      </w:pPr>
      <w:r w:rsidRPr="00377359">
        <w:t>уровень 7 - 7,12%</w:t>
      </w:r>
    </w:p>
    <w:p w:rsidR="00A9318F" w:rsidRPr="00377359" w:rsidRDefault="00A9318F" w:rsidP="00A9318F">
      <w:pPr>
        <w:spacing w:line="240" w:lineRule="atLeast"/>
      </w:pPr>
      <w:r w:rsidRPr="00377359">
        <w:t>уровень 8 - 15,95%</w:t>
      </w:r>
    </w:p>
    <w:p w:rsidR="00A9318F" w:rsidRPr="00377359" w:rsidRDefault="00A9318F" w:rsidP="00A9318F">
      <w:pPr>
        <w:spacing w:line="240" w:lineRule="atLeast"/>
      </w:pPr>
      <w:r w:rsidRPr="00377359">
        <w:t>уровень 9 - 25,57%</w:t>
      </w:r>
    </w:p>
    <w:p w:rsidR="00A9318F" w:rsidRPr="00377359" w:rsidRDefault="00A9318F" w:rsidP="00A9318F">
      <w:pPr>
        <w:spacing w:line="240" w:lineRule="atLeast"/>
      </w:pPr>
      <w:r w:rsidRPr="00377359">
        <w:t>уровень 10 - 23,83%</w:t>
      </w:r>
    </w:p>
    <w:p w:rsidR="00A9318F" w:rsidRPr="00377359" w:rsidRDefault="00A9318F" w:rsidP="00A9318F">
      <w:pPr>
        <w:spacing w:line="240" w:lineRule="atLeast"/>
      </w:pPr>
      <w:r w:rsidRPr="00377359">
        <w:t>уровень 11 - 12,39%</w:t>
      </w:r>
    </w:p>
    <w:p w:rsidR="00A9318F" w:rsidRPr="00377359" w:rsidRDefault="00A9318F" w:rsidP="00A9318F">
      <w:pPr>
        <w:spacing w:line="240" w:lineRule="atLeast"/>
      </w:pPr>
      <w:r w:rsidRPr="00377359">
        <w:t>уровень 12 - 3,49%</w:t>
      </w:r>
    </w:p>
    <w:p w:rsidR="00A9318F" w:rsidRPr="00377359" w:rsidRDefault="00A9318F" w:rsidP="00A9318F">
      <w:pPr>
        <w:spacing w:line="240" w:lineRule="atLeast"/>
      </w:pPr>
      <w:r w:rsidRPr="00377359">
        <w:t>уровень 13 - 14,59%</w:t>
      </w:r>
    </w:p>
    <w:p w:rsidR="00A9318F" w:rsidRPr="00377359" w:rsidRDefault="00A9318F" w:rsidP="00A9318F">
      <w:pPr>
        <w:spacing w:line="240" w:lineRule="atLeast"/>
      </w:pPr>
      <w:r w:rsidRPr="00377359">
        <w:t>уровень 14 - 3,57%</w:t>
      </w:r>
    </w:p>
    <w:p w:rsidR="00A9318F" w:rsidRPr="00377359" w:rsidRDefault="00A9318F" w:rsidP="00A9318F">
      <w:pPr>
        <w:spacing w:line="240" w:lineRule="atLeast"/>
      </w:pPr>
      <w:r w:rsidRPr="00377359">
        <w:t>уровень 15 - 4,96%</w:t>
      </w:r>
    </w:p>
    <w:p w:rsidR="00A9318F" w:rsidRPr="00377359" w:rsidRDefault="00A9318F" w:rsidP="00A9318F">
      <w:pPr>
        <w:spacing w:line="240" w:lineRule="atLeast"/>
      </w:pPr>
      <w:r w:rsidRPr="00377359">
        <w:t>уровень 16 - 7,49%</w:t>
      </w:r>
    </w:p>
    <w:p w:rsidR="00A9318F" w:rsidRPr="00377359" w:rsidRDefault="00A9318F" w:rsidP="00A9318F">
      <w:pPr>
        <w:spacing w:line="240" w:lineRule="atLeast"/>
      </w:pPr>
      <w:r w:rsidRPr="00377359">
        <w:t>уровень 17 - 5,71%</w:t>
      </w:r>
    </w:p>
    <w:p w:rsidR="00A9318F" w:rsidRPr="00377359" w:rsidRDefault="00A9318F" w:rsidP="00A9318F">
      <w:pPr>
        <w:spacing w:line="240" w:lineRule="atLeast"/>
      </w:pPr>
      <w:r w:rsidRPr="00377359">
        <w:t>уровень 18 - 0,3%</w:t>
      </w:r>
    </w:p>
    <w:p w:rsidR="00A9318F" w:rsidRPr="00377359" w:rsidRDefault="00A9318F" w:rsidP="00A9318F">
      <w:pPr>
        <w:spacing w:line="240" w:lineRule="atLeast"/>
      </w:pPr>
      <w:r w:rsidRPr="00377359">
        <w:t>уровень 19 - 0,31%</w:t>
      </w:r>
    </w:p>
    <w:p w:rsidR="00A9318F" w:rsidRPr="00377359" w:rsidRDefault="00A9318F" w:rsidP="00A9318F">
      <w:pPr>
        <w:spacing w:line="240" w:lineRule="atLeast"/>
      </w:pPr>
      <w:r w:rsidRPr="00377359">
        <w:t>Лучевая терапия (уровень 8) - 3,66%</w:t>
      </w:r>
    </w:p>
    <w:p w:rsidR="00A9318F" w:rsidRPr="00377359" w:rsidRDefault="00A9318F" w:rsidP="00A9318F">
      <w:pPr>
        <w:spacing w:line="240" w:lineRule="atLeast"/>
      </w:pPr>
      <w:r w:rsidRPr="00377359">
        <w:t>Лучевая терапия в сочетании с лекарственной терапией:</w:t>
      </w:r>
    </w:p>
    <w:p w:rsidR="00A9318F" w:rsidRPr="00377359" w:rsidRDefault="00A9318F" w:rsidP="00A9318F">
      <w:pPr>
        <w:spacing w:line="240" w:lineRule="atLeast"/>
      </w:pPr>
      <w:r w:rsidRPr="00377359">
        <w:t>уровень 1 - 78,38%</w:t>
      </w:r>
    </w:p>
    <w:p w:rsidR="00A9318F" w:rsidRPr="00377359" w:rsidRDefault="00A9318F" w:rsidP="00A9318F">
      <w:pPr>
        <w:spacing w:line="240" w:lineRule="atLeast"/>
      </w:pPr>
      <w:r w:rsidRPr="00377359">
        <w:t>уровень 3 - 82,64%</w:t>
      </w:r>
    </w:p>
    <w:p w:rsidR="00A9318F" w:rsidRPr="00377359" w:rsidRDefault="00A9318F" w:rsidP="00A9318F">
      <w:pPr>
        <w:spacing w:line="240" w:lineRule="atLeast"/>
      </w:pPr>
      <w:r w:rsidRPr="00377359">
        <w:t>уровень 4 - 31,86%</w:t>
      </w:r>
    </w:p>
    <w:p w:rsidR="00A9318F" w:rsidRPr="00377359" w:rsidRDefault="00A9318F" w:rsidP="00A9318F">
      <w:pPr>
        <w:spacing w:line="240" w:lineRule="atLeast"/>
      </w:pPr>
      <w:r w:rsidRPr="00377359">
        <w:t>уровень 5 - 16,69%</w:t>
      </w:r>
    </w:p>
    <w:p w:rsidR="00A9318F" w:rsidRPr="00377359" w:rsidRDefault="00A9318F" w:rsidP="00A9318F">
      <w:pPr>
        <w:spacing w:line="240" w:lineRule="atLeast"/>
      </w:pPr>
      <w:r w:rsidRPr="00377359">
        <w:t>ЗНО лимфоидной и кроветворной тканей, лекарственная терапия, взрослые (уровень 1 - 4) - 53,47%</w:t>
      </w:r>
    </w:p>
    <w:p w:rsidR="00A9318F" w:rsidRPr="00377359" w:rsidRDefault="00A9318F" w:rsidP="00A9318F">
      <w:pPr>
        <w:spacing w:line="240" w:lineRule="atLeast"/>
      </w:pPr>
      <w:r w:rsidRPr="00377359">
        <w:t>ЗНО лимфоидной и кроветворной тканей, лекарственная терапия с применением отдельных препаратов (по перечню), взрослые:</w:t>
      </w:r>
    </w:p>
    <w:p w:rsidR="00A9318F" w:rsidRPr="00377359" w:rsidRDefault="00A9318F" w:rsidP="00A9318F">
      <w:pPr>
        <w:spacing w:line="240" w:lineRule="atLeast"/>
      </w:pPr>
      <w:r w:rsidRPr="00377359">
        <w:t>уровень 1 - 8,46%</w:t>
      </w:r>
    </w:p>
    <w:p w:rsidR="00A9318F" w:rsidRPr="00377359" w:rsidRDefault="00A9318F" w:rsidP="00A9318F">
      <w:pPr>
        <w:spacing w:line="240" w:lineRule="atLeast"/>
      </w:pPr>
      <w:r w:rsidRPr="00377359">
        <w:t>уровень 2 - 20,75%</w:t>
      </w:r>
    </w:p>
    <w:p w:rsidR="00A9318F" w:rsidRPr="00377359" w:rsidRDefault="00A9318F" w:rsidP="00A9318F">
      <w:pPr>
        <w:spacing w:line="240" w:lineRule="atLeast"/>
      </w:pPr>
      <w:r w:rsidRPr="00377359">
        <w:t>уровень 3 - 30,7%</w:t>
      </w:r>
    </w:p>
    <w:p w:rsidR="00A9318F" w:rsidRPr="00377359" w:rsidRDefault="00A9318F" w:rsidP="00A9318F">
      <w:pPr>
        <w:spacing w:line="240" w:lineRule="atLeast"/>
      </w:pPr>
      <w:r w:rsidRPr="00377359">
        <w:t>уровень 4 - 37,88%</w:t>
      </w:r>
    </w:p>
    <w:p w:rsidR="00A9318F" w:rsidRPr="00377359" w:rsidRDefault="00A9318F" w:rsidP="00A9318F">
      <w:pPr>
        <w:spacing w:line="240" w:lineRule="atLeast"/>
      </w:pPr>
      <w:r w:rsidRPr="00377359">
        <w:t>уровень 5 - 0,82%</w:t>
      </w:r>
    </w:p>
    <w:p w:rsidR="00A9318F" w:rsidRPr="00377359" w:rsidRDefault="00A9318F" w:rsidP="00A9318F">
      <w:pPr>
        <w:spacing w:line="240" w:lineRule="atLeast"/>
      </w:pPr>
      <w:r w:rsidRPr="00377359">
        <w:t>уровень 6 - 2,51%</w:t>
      </w:r>
    </w:p>
    <w:p w:rsidR="00A9318F" w:rsidRPr="00377359" w:rsidRDefault="00A9318F" w:rsidP="00A9318F">
      <w:pPr>
        <w:spacing w:line="240" w:lineRule="atLeast"/>
      </w:pPr>
      <w:r w:rsidRPr="00377359">
        <w:t>уровень 7 - 5,81%</w:t>
      </w:r>
    </w:p>
    <w:p w:rsidR="00A9318F" w:rsidRPr="00377359" w:rsidRDefault="00A9318F" w:rsidP="00A9318F">
      <w:pPr>
        <w:spacing w:line="240" w:lineRule="atLeast"/>
      </w:pPr>
      <w:r w:rsidRPr="00377359">
        <w:t>уровень 8 - 9,09%</w:t>
      </w:r>
    </w:p>
    <w:p w:rsidR="00A9318F" w:rsidRPr="00377359" w:rsidRDefault="00A9318F" w:rsidP="00A9318F">
      <w:pPr>
        <w:spacing w:line="240" w:lineRule="atLeast"/>
      </w:pPr>
      <w:r w:rsidRPr="00377359">
        <w:t>Замена речевого процессора - 0,23%</w:t>
      </w:r>
    </w:p>
    <w:p w:rsidR="00A9318F" w:rsidRPr="00377359" w:rsidRDefault="00A9318F" w:rsidP="00A9318F">
      <w:pPr>
        <w:spacing w:line="240" w:lineRule="atLeast"/>
      </w:pPr>
      <w:r w:rsidRPr="00377359">
        <w:t>Операции на органе зрения:</w:t>
      </w:r>
    </w:p>
    <w:p w:rsidR="00A9318F" w:rsidRPr="00377359" w:rsidRDefault="00A9318F" w:rsidP="00A9318F">
      <w:pPr>
        <w:spacing w:line="240" w:lineRule="atLeast"/>
      </w:pPr>
      <w:r w:rsidRPr="00377359">
        <w:t>(факоэмульсификация с имплантацией ИОЛ) - 10,32%</w:t>
      </w:r>
    </w:p>
    <w:p w:rsidR="00A9318F" w:rsidRPr="00377359" w:rsidRDefault="00A9318F" w:rsidP="00A9318F">
      <w:pPr>
        <w:spacing w:line="240" w:lineRule="atLeast"/>
      </w:pPr>
      <w:r w:rsidRPr="00377359">
        <w:t>Оказание услуг диализа (только для федеральных медицинских организаций) - 30%.</w:t>
      </w:r>
    </w:p>
    <w:p w:rsidR="00A9318F" w:rsidRPr="00377359" w:rsidRDefault="00A9318F" w:rsidP="00A9318F">
      <w:pPr>
        <w:spacing w:line="240" w:lineRule="atLeast"/>
      </w:pPr>
      <w:r w:rsidRPr="00377359">
        <w:t>Проведение иммунизации против респираторно-синцитиальной вирусной инфекции:</w:t>
      </w:r>
    </w:p>
    <w:p w:rsidR="00A9318F" w:rsidRPr="00377359" w:rsidRDefault="00A9318F" w:rsidP="00A9318F">
      <w:pPr>
        <w:spacing w:line="240" w:lineRule="atLeast"/>
      </w:pPr>
      <w:r w:rsidRPr="00377359">
        <w:t>уровень 1 - 1,09%</w:t>
      </w:r>
    </w:p>
    <w:p w:rsidR="00A9318F" w:rsidRPr="00377359" w:rsidRDefault="00A9318F" w:rsidP="00A9318F">
      <w:pPr>
        <w:spacing w:line="240" w:lineRule="atLeast"/>
      </w:pPr>
      <w:r w:rsidRPr="00377359">
        <w:t>уровень 2 - 0,51%</w:t>
      </w:r>
    </w:p>
    <w:p w:rsidR="00A9318F" w:rsidRPr="00377359" w:rsidRDefault="00A9318F" w:rsidP="00A9318F">
      <w:pPr>
        <w:spacing w:line="240" w:lineRule="atLeast"/>
      </w:pPr>
      <w:r w:rsidRPr="00377359">
        <w:t>Лечение с применением генно-инженерных биологических препаратов и селективных иммунодепрессантов:</w:t>
      </w:r>
    </w:p>
    <w:p w:rsidR="00A9318F" w:rsidRPr="00377359" w:rsidRDefault="00A9318F" w:rsidP="00A9318F">
      <w:pPr>
        <w:spacing w:line="240" w:lineRule="atLeast"/>
      </w:pPr>
      <w:r w:rsidRPr="00377359">
        <w:t>инициация или замена - 17,94%</w:t>
      </w:r>
    </w:p>
    <w:p w:rsidR="00A9318F" w:rsidRPr="00377359" w:rsidRDefault="00A9318F" w:rsidP="00A9318F">
      <w:pPr>
        <w:spacing w:line="240" w:lineRule="atLeast"/>
      </w:pPr>
      <w:r w:rsidRPr="00377359">
        <w:t>уровень 1 - 4,66%</w:t>
      </w:r>
    </w:p>
    <w:p w:rsidR="00A9318F" w:rsidRPr="00377359" w:rsidRDefault="00A9318F" w:rsidP="00A9318F">
      <w:pPr>
        <w:spacing w:line="240" w:lineRule="atLeast"/>
      </w:pPr>
      <w:r w:rsidRPr="00377359">
        <w:t>уровень 2 - 3,1%</w:t>
      </w:r>
    </w:p>
    <w:p w:rsidR="00A9318F" w:rsidRPr="00377359" w:rsidRDefault="00A9318F" w:rsidP="00A9318F">
      <w:pPr>
        <w:spacing w:line="240" w:lineRule="atLeast"/>
      </w:pPr>
      <w:r w:rsidRPr="00377359">
        <w:t>уровень 3 - 1,88%</w:t>
      </w:r>
    </w:p>
    <w:p w:rsidR="00A9318F" w:rsidRPr="00377359" w:rsidRDefault="00A9318F" w:rsidP="00A9318F">
      <w:pPr>
        <w:spacing w:line="240" w:lineRule="atLeast"/>
      </w:pPr>
      <w:r w:rsidRPr="00377359">
        <w:t>уровень 4 - 1,44%</w:t>
      </w:r>
    </w:p>
    <w:p w:rsidR="00A9318F" w:rsidRPr="00377359" w:rsidRDefault="00A9318F" w:rsidP="00A9318F">
      <w:pPr>
        <w:spacing w:line="240" w:lineRule="atLeast"/>
      </w:pPr>
      <w:r w:rsidRPr="00377359">
        <w:t>уровень 5 - 1,3%</w:t>
      </w:r>
    </w:p>
    <w:p w:rsidR="00A9318F" w:rsidRPr="00377359" w:rsidRDefault="00A9318F" w:rsidP="00A9318F">
      <w:pPr>
        <w:spacing w:line="240" w:lineRule="atLeast"/>
      </w:pPr>
      <w:r w:rsidRPr="00377359">
        <w:t>уровень 6 - 0,99%</w:t>
      </w:r>
    </w:p>
    <w:p w:rsidR="00A9318F" w:rsidRPr="00377359" w:rsidRDefault="00A9318F" w:rsidP="00A9318F">
      <w:pPr>
        <w:spacing w:line="240" w:lineRule="atLeast"/>
      </w:pPr>
      <w:r w:rsidRPr="00377359">
        <w:t>уровень 7 - 3,38%</w:t>
      </w:r>
    </w:p>
    <w:p w:rsidR="00A9318F" w:rsidRPr="00377359" w:rsidRDefault="00A9318F" w:rsidP="00A9318F">
      <w:pPr>
        <w:spacing w:line="240" w:lineRule="atLeast"/>
      </w:pPr>
      <w:r w:rsidRPr="00377359">
        <w:t>уровень 8 - 0,79%</w:t>
      </w:r>
    </w:p>
    <w:p w:rsidR="00A9318F" w:rsidRPr="00377359" w:rsidRDefault="00A9318F" w:rsidP="00A9318F">
      <w:pPr>
        <w:spacing w:line="240" w:lineRule="atLeast"/>
      </w:pPr>
      <w:r w:rsidRPr="00377359">
        <w:t>уровень 9 - 4,69%</w:t>
      </w:r>
    </w:p>
    <w:p w:rsidR="00A9318F" w:rsidRPr="00377359" w:rsidRDefault="00A9318F" w:rsidP="00A9318F">
      <w:pPr>
        <w:spacing w:line="240" w:lineRule="atLeast"/>
      </w:pPr>
      <w:r w:rsidRPr="00377359">
        <w:t>уровень 10 - 0,7%</w:t>
      </w:r>
    </w:p>
    <w:p w:rsidR="00A9318F" w:rsidRPr="00377359" w:rsidRDefault="00A9318F" w:rsidP="00A9318F">
      <w:pPr>
        <w:spacing w:line="240" w:lineRule="atLeast"/>
      </w:pPr>
      <w:r w:rsidRPr="00377359">
        <w:t>уровень 11 - 0,87%</w:t>
      </w:r>
    </w:p>
    <w:p w:rsidR="00A9318F" w:rsidRPr="00377359" w:rsidRDefault="00A9318F" w:rsidP="00A9318F">
      <w:pPr>
        <w:spacing w:line="240" w:lineRule="atLeast"/>
      </w:pPr>
      <w:r w:rsidRPr="00377359">
        <w:t>уровень 12 - 2,22%</w:t>
      </w:r>
    </w:p>
    <w:p w:rsidR="00A9318F" w:rsidRPr="00377359" w:rsidRDefault="00A9318F" w:rsidP="00A9318F">
      <w:pPr>
        <w:spacing w:line="240" w:lineRule="atLeast"/>
      </w:pPr>
      <w:r w:rsidRPr="00377359">
        <w:t>уровень 13 - 0,94%</w:t>
      </w:r>
    </w:p>
    <w:p w:rsidR="00A9318F" w:rsidRPr="00377359" w:rsidRDefault="00A9318F" w:rsidP="00A9318F">
      <w:pPr>
        <w:spacing w:line="240" w:lineRule="atLeast"/>
      </w:pPr>
      <w:r w:rsidRPr="00377359">
        <w:t>уровень 14 - 0,36%</w:t>
      </w:r>
    </w:p>
    <w:p w:rsidR="00A9318F" w:rsidRPr="00377359" w:rsidRDefault="00A9318F" w:rsidP="00A9318F">
      <w:pPr>
        <w:spacing w:line="240" w:lineRule="atLeast"/>
      </w:pPr>
      <w:r w:rsidRPr="00377359">
        <w:t>уровень 15 - 0,72%</w:t>
      </w:r>
    </w:p>
    <w:p w:rsidR="00A9318F" w:rsidRPr="00377359" w:rsidRDefault="00A9318F" w:rsidP="00A9318F">
      <w:pPr>
        <w:spacing w:line="240" w:lineRule="atLeast"/>
      </w:pPr>
      <w:r w:rsidRPr="00377359">
        <w:t>уровень 16 - 0,39%</w:t>
      </w:r>
    </w:p>
    <w:p w:rsidR="00A9318F" w:rsidRPr="00377359" w:rsidRDefault="00A9318F" w:rsidP="00A9318F">
      <w:pPr>
        <w:spacing w:line="240" w:lineRule="atLeast"/>
      </w:pPr>
      <w:r w:rsidRPr="00377359">
        <w:t>уровень 17 - 2,82%</w:t>
      </w:r>
    </w:p>
    <w:p w:rsidR="00A9318F" w:rsidRPr="00377359" w:rsidRDefault="00A9318F" w:rsidP="00A9318F">
      <w:pPr>
        <w:spacing w:line="240" w:lineRule="atLeast"/>
      </w:pPr>
      <w:r w:rsidRPr="00377359">
        <w:t>уровень 18 - 0,07%</w:t>
      </w:r>
    </w:p>
    <w:p w:rsidR="00A9318F" w:rsidRPr="00377359" w:rsidRDefault="00A9318F" w:rsidP="00A9318F">
      <w:pPr>
        <w:spacing w:line="240" w:lineRule="atLeast"/>
      </w:pPr>
      <w:r w:rsidRPr="00377359">
        <w:t>уровень 19 - 0,03%</w:t>
      </w:r>
    </w:p>
    <w:p w:rsidR="00A9318F" w:rsidRPr="00377359" w:rsidRDefault="00A9318F" w:rsidP="00A9318F">
      <w:pPr>
        <w:spacing w:line="240" w:lineRule="atLeast"/>
      </w:pPr>
      <w:r w:rsidRPr="00377359">
        <w:t>уровень 20 - 0,02%.</w:t>
      </w:r>
    </w:p>
    <w:p w:rsidR="00A9318F" w:rsidRDefault="00A9318F" w:rsidP="00A9318F">
      <w:pPr>
        <w:spacing w:line="240" w:lineRule="atLeast"/>
      </w:pPr>
      <w:r w:rsidRPr="00377359">
        <w:rPr>
          <w:vertAlign w:val="superscript"/>
        </w:rPr>
        <w:t>***</w:t>
      </w:r>
      <w:r w:rsidRPr="00377359">
        <w:t> В том числе для случаев введения медицинской организацией лекарственных препаратов</w:t>
      </w:r>
      <w:r>
        <w:t>,</w:t>
      </w:r>
      <w:r w:rsidRPr="00377359">
        <w:t xml:space="preserve"> предоставленных пациентом или иной организацией, действующей в интересах пациента</w:t>
      </w:r>
      <w:r>
        <w:t>,</w:t>
      </w:r>
      <w:r w:rsidRPr="00377359">
        <w:t xml:space="preserve"> из иных источников финансирования (за исключением лекарственных препаратов</w:t>
      </w:r>
      <w:r>
        <w:t>,</w:t>
      </w:r>
      <w:r w:rsidRPr="00377359">
        <w:t xml:space="preserve"> приобретенных пациентом или его представителем за счет личных средств).</w:t>
      </w:r>
    </w:p>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A6167B" w:rsidRDefault="00A6167B"/>
    <w:p w:rsidR="008D2F81" w:rsidRDefault="008D2F81"/>
    <w:p w:rsidR="008D2F81" w:rsidRDefault="008D2F81"/>
    <w:p w:rsidR="008D2F81" w:rsidRDefault="008D2F81"/>
    <w:p w:rsidR="008D2F81" w:rsidRDefault="008D2F81"/>
    <w:p w:rsidR="008D2F81" w:rsidRDefault="008D2F81"/>
    <w:p w:rsidR="008D2F81" w:rsidRDefault="008D2F81"/>
    <w:p w:rsidR="008D2F81" w:rsidRDefault="008D2F81"/>
    <w:p w:rsidR="008D2F81" w:rsidRDefault="008D2F81"/>
    <w:p w:rsidR="008D2F81" w:rsidRDefault="008D2F81"/>
    <w:p w:rsidR="008D2F81" w:rsidRDefault="008D2F81"/>
    <w:p w:rsidR="008D2F81" w:rsidRDefault="008D2F81"/>
    <w:p w:rsidR="008D2F81" w:rsidRDefault="008D2F81"/>
    <w:p w:rsidR="008D2F81" w:rsidRDefault="008D2F81"/>
    <w:p w:rsidR="008D2F81" w:rsidRDefault="008D2F81"/>
    <w:sectPr w:rsidR="008D2F81" w:rsidSect="00A6167B">
      <w:pgSz w:w="16838" w:h="11906" w:orient="landscape"/>
      <w:pgMar w:top="1701" w:right="1134" w:bottom="567" w:left="1134" w:header="708" w:footer="708" w:gutter="0"/>
      <w:pgNumType w:start="3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D5D" w:rsidRDefault="00397D5D" w:rsidP="0004095A">
      <w:r>
        <w:separator/>
      </w:r>
    </w:p>
  </w:endnote>
  <w:endnote w:type="continuationSeparator" w:id="0">
    <w:p w:rsidR="00397D5D" w:rsidRDefault="00397D5D" w:rsidP="0004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A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D5D" w:rsidRDefault="00397D5D" w:rsidP="0004095A">
      <w:r>
        <w:separator/>
      </w:r>
    </w:p>
  </w:footnote>
  <w:footnote w:type="continuationSeparator" w:id="0">
    <w:p w:rsidR="00397D5D" w:rsidRDefault="00397D5D" w:rsidP="0004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5D" w:rsidRDefault="00397D5D" w:rsidP="00461D4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7D5D" w:rsidRDefault="00397D5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313632"/>
      <w:docPartObj>
        <w:docPartGallery w:val="Page Numbers (Top of Page)"/>
        <w:docPartUnique/>
      </w:docPartObj>
    </w:sdtPr>
    <w:sdtEndPr/>
    <w:sdtContent>
      <w:p w:rsidR="00397D5D" w:rsidRDefault="00397D5D">
        <w:pPr>
          <w:pStyle w:val="a8"/>
          <w:jc w:val="center"/>
        </w:pPr>
        <w:r>
          <w:fldChar w:fldCharType="begin"/>
        </w:r>
        <w:r>
          <w:instrText>PAGE   \* MERGEFORMAT</w:instrText>
        </w:r>
        <w:r>
          <w:fldChar w:fldCharType="separate"/>
        </w:r>
        <w:r w:rsidR="008D2F81">
          <w:rPr>
            <w:noProof/>
          </w:rPr>
          <w:t>358</w:t>
        </w:r>
        <w:r>
          <w:fldChar w:fldCharType="end"/>
        </w:r>
      </w:p>
    </w:sdtContent>
  </w:sdt>
  <w:p w:rsidR="00397D5D" w:rsidRDefault="00397D5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5D" w:rsidRDefault="00397D5D">
    <w:pPr>
      <w:pStyle w:val="a8"/>
      <w:jc w:val="center"/>
    </w:pPr>
  </w:p>
  <w:p w:rsidR="00397D5D" w:rsidRDefault="00397D5D">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373905"/>
      <w:docPartObj>
        <w:docPartGallery w:val="Page Numbers (Top of Page)"/>
        <w:docPartUnique/>
      </w:docPartObj>
    </w:sdtPr>
    <w:sdtEndPr/>
    <w:sdtContent>
      <w:p w:rsidR="00397D5D" w:rsidRDefault="00397D5D">
        <w:pPr>
          <w:pStyle w:val="a8"/>
          <w:jc w:val="center"/>
        </w:pPr>
        <w:r>
          <w:fldChar w:fldCharType="begin"/>
        </w:r>
        <w:r>
          <w:instrText>PAGE   \* MERGEFORMAT</w:instrText>
        </w:r>
        <w:r>
          <w:fldChar w:fldCharType="separate"/>
        </w:r>
        <w:r w:rsidR="008D2F81">
          <w:rPr>
            <w:noProof/>
          </w:rPr>
          <w:t>629</w:t>
        </w:r>
        <w:r>
          <w:fldChar w:fldCharType="end"/>
        </w:r>
      </w:p>
    </w:sdtContent>
  </w:sdt>
  <w:p w:rsidR="00397D5D" w:rsidRDefault="00397D5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71906D0"/>
    <w:multiLevelType w:val="hybridMultilevel"/>
    <w:tmpl w:val="07B02C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E7A42"/>
    <w:multiLevelType w:val="multilevel"/>
    <w:tmpl w:val="FF9CA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9719F"/>
    <w:multiLevelType w:val="singleLevel"/>
    <w:tmpl w:val="4D2AA244"/>
    <w:lvl w:ilvl="0">
      <w:start w:val="1"/>
      <w:numFmt w:val="decimal"/>
      <w:lvlText w:val="%1)"/>
      <w:legacy w:legacy="1" w:legacySpace="0" w:legacyIndent="297"/>
      <w:lvlJc w:val="left"/>
      <w:rPr>
        <w:rFonts w:ascii="Times New Roman" w:hAnsi="Times New Roman" w:cs="Times New Roman" w:hint="default"/>
      </w:rPr>
    </w:lvl>
  </w:abstractNum>
  <w:abstractNum w:abstractNumId="5" w15:restartNumberingAfterBreak="0">
    <w:nsid w:val="0F5033D3"/>
    <w:multiLevelType w:val="hybridMultilevel"/>
    <w:tmpl w:val="C9927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259A1"/>
    <w:multiLevelType w:val="singleLevel"/>
    <w:tmpl w:val="5C721B64"/>
    <w:lvl w:ilvl="0">
      <w:start w:val="2"/>
      <w:numFmt w:val="decimal"/>
      <w:lvlText w:val="%1)"/>
      <w:legacy w:legacy="1" w:legacySpace="0" w:legacyIndent="504"/>
      <w:lvlJc w:val="left"/>
      <w:rPr>
        <w:rFonts w:ascii="Times New Roman" w:hAnsi="Times New Roman" w:cs="Times New Roman" w:hint="default"/>
      </w:rPr>
    </w:lvl>
  </w:abstractNum>
  <w:abstractNum w:abstractNumId="7" w15:restartNumberingAfterBreak="0">
    <w:nsid w:val="106E11FB"/>
    <w:multiLevelType w:val="hybridMultilevel"/>
    <w:tmpl w:val="72640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9575F6"/>
    <w:multiLevelType w:val="hybridMultilevel"/>
    <w:tmpl w:val="B2109FE6"/>
    <w:lvl w:ilvl="0" w:tplc="E2E28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FD4F76"/>
    <w:multiLevelType w:val="hybridMultilevel"/>
    <w:tmpl w:val="043CE7DC"/>
    <w:lvl w:ilvl="0" w:tplc="B16AB520">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10" w15:restartNumberingAfterBreak="0">
    <w:nsid w:val="16015B88"/>
    <w:multiLevelType w:val="hybridMultilevel"/>
    <w:tmpl w:val="0AE424A0"/>
    <w:lvl w:ilvl="0" w:tplc="045CA2E8">
      <w:start w:val="1"/>
      <w:numFmt w:val="decimal"/>
      <w:suff w:val="space"/>
      <w:lvlText w:val="%1."/>
      <w:lvlJc w:val="left"/>
      <w:pPr>
        <w:ind w:left="720" w:hanging="360"/>
      </w:pPr>
      <w:rPr>
        <w:rFonts w:hint="default"/>
        <w:sz w:val="28"/>
        <w:szCs w:val="28"/>
      </w:rPr>
    </w:lvl>
    <w:lvl w:ilvl="1" w:tplc="1BD4E482" w:tentative="1">
      <w:start w:val="1"/>
      <w:numFmt w:val="lowerLetter"/>
      <w:lvlText w:val="%2."/>
      <w:lvlJc w:val="left"/>
      <w:pPr>
        <w:ind w:left="1440" w:hanging="360"/>
      </w:pPr>
    </w:lvl>
    <w:lvl w:ilvl="2" w:tplc="D2907B12" w:tentative="1">
      <w:start w:val="1"/>
      <w:numFmt w:val="lowerRoman"/>
      <w:lvlText w:val="%3."/>
      <w:lvlJc w:val="right"/>
      <w:pPr>
        <w:ind w:left="2160" w:hanging="180"/>
      </w:pPr>
    </w:lvl>
    <w:lvl w:ilvl="3" w:tplc="ED1AB032" w:tentative="1">
      <w:start w:val="1"/>
      <w:numFmt w:val="decimal"/>
      <w:lvlText w:val="%4."/>
      <w:lvlJc w:val="left"/>
      <w:pPr>
        <w:ind w:left="2880" w:hanging="360"/>
      </w:pPr>
    </w:lvl>
    <w:lvl w:ilvl="4" w:tplc="078006D8" w:tentative="1">
      <w:start w:val="1"/>
      <w:numFmt w:val="lowerLetter"/>
      <w:lvlText w:val="%5."/>
      <w:lvlJc w:val="left"/>
      <w:pPr>
        <w:ind w:left="3600" w:hanging="360"/>
      </w:pPr>
    </w:lvl>
    <w:lvl w:ilvl="5" w:tplc="D58C1648" w:tentative="1">
      <w:start w:val="1"/>
      <w:numFmt w:val="lowerRoman"/>
      <w:lvlText w:val="%6."/>
      <w:lvlJc w:val="right"/>
      <w:pPr>
        <w:ind w:left="4320" w:hanging="180"/>
      </w:pPr>
    </w:lvl>
    <w:lvl w:ilvl="6" w:tplc="3378D42A" w:tentative="1">
      <w:start w:val="1"/>
      <w:numFmt w:val="decimal"/>
      <w:lvlText w:val="%7."/>
      <w:lvlJc w:val="left"/>
      <w:pPr>
        <w:ind w:left="5040" w:hanging="360"/>
      </w:pPr>
    </w:lvl>
    <w:lvl w:ilvl="7" w:tplc="F7B8E8E0" w:tentative="1">
      <w:start w:val="1"/>
      <w:numFmt w:val="lowerLetter"/>
      <w:lvlText w:val="%8."/>
      <w:lvlJc w:val="left"/>
      <w:pPr>
        <w:ind w:left="5760" w:hanging="360"/>
      </w:pPr>
    </w:lvl>
    <w:lvl w:ilvl="8" w:tplc="6D4A323C" w:tentative="1">
      <w:start w:val="1"/>
      <w:numFmt w:val="lowerRoman"/>
      <w:lvlText w:val="%9."/>
      <w:lvlJc w:val="right"/>
      <w:pPr>
        <w:ind w:left="6480" w:hanging="180"/>
      </w:pPr>
    </w:lvl>
  </w:abstractNum>
  <w:abstractNum w:abstractNumId="11" w15:restartNumberingAfterBreak="0">
    <w:nsid w:val="17FB31D7"/>
    <w:multiLevelType w:val="singleLevel"/>
    <w:tmpl w:val="863074DE"/>
    <w:lvl w:ilvl="0">
      <w:start w:val="3"/>
      <w:numFmt w:val="decimal"/>
      <w:lvlText w:val="%1)"/>
      <w:legacy w:legacy="1" w:legacySpace="0" w:legacyIndent="624"/>
      <w:lvlJc w:val="left"/>
      <w:rPr>
        <w:rFonts w:ascii="Times New Roman" w:hAnsi="Times New Roman" w:cs="Times New Roman" w:hint="default"/>
      </w:rPr>
    </w:lvl>
  </w:abstractNum>
  <w:abstractNum w:abstractNumId="12" w15:restartNumberingAfterBreak="0">
    <w:nsid w:val="19C00D4A"/>
    <w:multiLevelType w:val="singleLevel"/>
    <w:tmpl w:val="FE4C42F0"/>
    <w:lvl w:ilvl="0">
      <w:start w:val="1"/>
      <w:numFmt w:val="decimal"/>
      <w:lvlText w:val="%1)"/>
      <w:legacy w:legacy="1" w:legacySpace="0" w:legacyIndent="293"/>
      <w:lvlJc w:val="left"/>
      <w:rPr>
        <w:rFonts w:ascii="Times New Roman" w:hAnsi="Times New Roman" w:cs="Times New Roman" w:hint="default"/>
      </w:rPr>
    </w:lvl>
  </w:abstractNum>
  <w:abstractNum w:abstractNumId="13" w15:restartNumberingAfterBreak="0">
    <w:nsid w:val="254C0E74"/>
    <w:multiLevelType w:val="hybridMultilevel"/>
    <w:tmpl w:val="5956A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D3337"/>
    <w:multiLevelType w:val="multilevel"/>
    <w:tmpl w:val="015E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5152B9"/>
    <w:multiLevelType w:val="singleLevel"/>
    <w:tmpl w:val="0419000F"/>
    <w:lvl w:ilvl="0">
      <w:start w:val="1"/>
      <w:numFmt w:val="decimal"/>
      <w:lvlText w:val="%1."/>
      <w:lvlJc w:val="left"/>
      <w:pPr>
        <w:tabs>
          <w:tab w:val="num" w:pos="1062"/>
        </w:tabs>
        <w:ind w:left="1062" w:hanging="360"/>
      </w:pPr>
      <w:rPr>
        <w:rFonts w:hint="default"/>
      </w:rPr>
    </w:lvl>
  </w:abstractNum>
  <w:abstractNum w:abstractNumId="16" w15:restartNumberingAfterBreak="0">
    <w:nsid w:val="28DC286E"/>
    <w:multiLevelType w:val="multilevel"/>
    <w:tmpl w:val="9D5C8338"/>
    <w:lvl w:ilvl="0">
      <w:start w:val="4"/>
      <w:numFmt w:val="decimal"/>
      <w:lvlText w:val=""/>
      <w:lvlJc w:val="left"/>
      <w:pPr>
        <w:tabs>
          <w:tab w:val="num" w:pos="360"/>
        </w:tabs>
        <w:ind w:left="360" w:hanging="360"/>
      </w:pPr>
      <w:rPr>
        <w:rFonts w:hint="default"/>
      </w:rPr>
    </w:lvl>
    <w:lvl w:ilvl="1" w:tentative="1">
      <w:start w:val="1"/>
      <w:numFmt w:val="lowerLetter"/>
      <w:lvlText w:val="%2."/>
      <w:lvlJc w:val="left"/>
      <w:pPr>
        <w:tabs>
          <w:tab w:val="num" w:pos="2177"/>
        </w:tabs>
        <w:ind w:left="2177" w:hanging="360"/>
      </w:pPr>
    </w:lvl>
    <w:lvl w:ilvl="2" w:tentative="1">
      <w:start w:val="1"/>
      <w:numFmt w:val="lowerRoman"/>
      <w:lvlText w:val="%3."/>
      <w:lvlJc w:val="right"/>
      <w:pPr>
        <w:tabs>
          <w:tab w:val="num" w:pos="2897"/>
        </w:tabs>
        <w:ind w:left="2897" w:hanging="180"/>
      </w:pPr>
    </w:lvl>
    <w:lvl w:ilvl="3" w:tentative="1">
      <w:start w:val="1"/>
      <w:numFmt w:val="decimal"/>
      <w:lvlText w:val="%4."/>
      <w:lvlJc w:val="left"/>
      <w:pPr>
        <w:tabs>
          <w:tab w:val="num" w:pos="3617"/>
        </w:tabs>
        <w:ind w:left="3617" w:hanging="360"/>
      </w:pPr>
    </w:lvl>
    <w:lvl w:ilvl="4" w:tentative="1">
      <w:start w:val="1"/>
      <w:numFmt w:val="lowerLetter"/>
      <w:lvlText w:val="%5."/>
      <w:lvlJc w:val="left"/>
      <w:pPr>
        <w:tabs>
          <w:tab w:val="num" w:pos="4337"/>
        </w:tabs>
        <w:ind w:left="4337" w:hanging="360"/>
      </w:pPr>
    </w:lvl>
    <w:lvl w:ilvl="5" w:tentative="1">
      <w:start w:val="1"/>
      <w:numFmt w:val="lowerRoman"/>
      <w:lvlText w:val="%6."/>
      <w:lvlJc w:val="right"/>
      <w:pPr>
        <w:tabs>
          <w:tab w:val="num" w:pos="5057"/>
        </w:tabs>
        <w:ind w:left="5057" w:hanging="180"/>
      </w:pPr>
    </w:lvl>
    <w:lvl w:ilvl="6" w:tentative="1">
      <w:start w:val="1"/>
      <w:numFmt w:val="decimal"/>
      <w:lvlText w:val="%7."/>
      <w:lvlJc w:val="left"/>
      <w:pPr>
        <w:tabs>
          <w:tab w:val="num" w:pos="5777"/>
        </w:tabs>
        <w:ind w:left="5777" w:hanging="360"/>
      </w:pPr>
    </w:lvl>
    <w:lvl w:ilvl="7" w:tentative="1">
      <w:start w:val="1"/>
      <w:numFmt w:val="lowerLetter"/>
      <w:lvlText w:val="%8."/>
      <w:lvlJc w:val="left"/>
      <w:pPr>
        <w:tabs>
          <w:tab w:val="num" w:pos="6497"/>
        </w:tabs>
        <w:ind w:left="6497" w:hanging="360"/>
      </w:pPr>
    </w:lvl>
    <w:lvl w:ilvl="8" w:tentative="1">
      <w:start w:val="1"/>
      <w:numFmt w:val="lowerRoman"/>
      <w:lvlText w:val="%9."/>
      <w:lvlJc w:val="right"/>
      <w:pPr>
        <w:tabs>
          <w:tab w:val="num" w:pos="7217"/>
        </w:tabs>
        <w:ind w:left="7217" w:hanging="180"/>
      </w:pPr>
    </w:lvl>
  </w:abstractNum>
  <w:abstractNum w:abstractNumId="17" w15:restartNumberingAfterBreak="0">
    <w:nsid w:val="2A77491A"/>
    <w:multiLevelType w:val="hybridMultilevel"/>
    <w:tmpl w:val="F26E28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B10861"/>
    <w:multiLevelType w:val="hybridMultilevel"/>
    <w:tmpl w:val="557C0B96"/>
    <w:lvl w:ilvl="0" w:tplc="876CDB00">
      <w:numFmt w:val="bullet"/>
      <w:lvlText w:val=""/>
      <w:lvlJc w:val="left"/>
      <w:pPr>
        <w:ind w:left="720" w:hanging="360"/>
      </w:pPr>
      <w:rPr>
        <w:rFonts w:ascii="Symbol" w:eastAsia="Calibri" w:hAnsi="Symbol" w:cs="Times New Roman" w:hint="default"/>
      </w:rPr>
    </w:lvl>
    <w:lvl w:ilvl="1" w:tplc="0A50FEBA" w:tentative="1">
      <w:start w:val="1"/>
      <w:numFmt w:val="bullet"/>
      <w:lvlText w:val="o"/>
      <w:lvlJc w:val="left"/>
      <w:pPr>
        <w:ind w:left="1440" w:hanging="360"/>
      </w:pPr>
      <w:rPr>
        <w:rFonts w:ascii="Courier New" w:hAnsi="Courier New" w:cs="Courier New" w:hint="default"/>
      </w:rPr>
    </w:lvl>
    <w:lvl w:ilvl="2" w:tplc="B8844786" w:tentative="1">
      <w:start w:val="1"/>
      <w:numFmt w:val="bullet"/>
      <w:lvlText w:val=""/>
      <w:lvlJc w:val="left"/>
      <w:pPr>
        <w:ind w:left="2160" w:hanging="360"/>
      </w:pPr>
      <w:rPr>
        <w:rFonts w:ascii="Wingdings" w:hAnsi="Wingdings" w:hint="default"/>
      </w:rPr>
    </w:lvl>
    <w:lvl w:ilvl="3" w:tplc="725E1052" w:tentative="1">
      <w:start w:val="1"/>
      <w:numFmt w:val="bullet"/>
      <w:lvlText w:val=""/>
      <w:lvlJc w:val="left"/>
      <w:pPr>
        <w:ind w:left="2880" w:hanging="360"/>
      </w:pPr>
      <w:rPr>
        <w:rFonts w:ascii="Symbol" w:hAnsi="Symbol" w:hint="default"/>
      </w:rPr>
    </w:lvl>
    <w:lvl w:ilvl="4" w:tplc="71BC9D8A" w:tentative="1">
      <w:start w:val="1"/>
      <w:numFmt w:val="bullet"/>
      <w:lvlText w:val="o"/>
      <w:lvlJc w:val="left"/>
      <w:pPr>
        <w:ind w:left="3600" w:hanging="360"/>
      </w:pPr>
      <w:rPr>
        <w:rFonts w:ascii="Courier New" w:hAnsi="Courier New" w:cs="Courier New" w:hint="default"/>
      </w:rPr>
    </w:lvl>
    <w:lvl w:ilvl="5" w:tplc="35347CB8" w:tentative="1">
      <w:start w:val="1"/>
      <w:numFmt w:val="bullet"/>
      <w:lvlText w:val=""/>
      <w:lvlJc w:val="left"/>
      <w:pPr>
        <w:ind w:left="4320" w:hanging="360"/>
      </w:pPr>
      <w:rPr>
        <w:rFonts w:ascii="Wingdings" w:hAnsi="Wingdings" w:hint="default"/>
      </w:rPr>
    </w:lvl>
    <w:lvl w:ilvl="6" w:tplc="FEF821C2" w:tentative="1">
      <w:start w:val="1"/>
      <w:numFmt w:val="bullet"/>
      <w:lvlText w:val=""/>
      <w:lvlJc w:val="left"/>
      <w:pPr>
        <w:ind w:left="5040" w:hanging="360"/>
      </w:pPr>
      <w:rPr>
        <w:rFonts w:ascii="Symbol" w:hAnsi="Symbol" w:hint="default"/>
      </w:rPr>
    </w:lvl>
    <w:lvl w:ilvl="7" w:tplc="7206E7CE" w:tentative="1">
      <w:start w:val="1"/>
      <w:numFmt w:val="bullet"/>
      <w:lvlText w:val="o"/>
      <w:lvlJc w:val="left"/>
      <w:pPr>
        <w:ind w:left="5760" w:hanging="360"/>
      </w:pPr>
      <w:rPr>
        <w:rFonts w:ascii="Courier New" w:hAnsi="Courier New" w:cs="Courier New" w:hint="default"/>
      </w:rPr>
    </w:lvl>
    <w:lvl w:ilvl="8" w:tplc="84C62E42" w:tentative="1">
      <w:start w:val="1"/>
      <w:numFmt w:val="bullet"/>
      <w:lvlText w:val=""/>
      <w:lvlJc w:val="left"/>
      <w:pPr>
        <w:ind w:left="6480" w:hanging="360"/>
      </w:pPr>
      <w:rPr>
        <w:rFonts w:ascii="Wingdings" w:hAnsi="Wingdings" w:hint="default"/>
      </w:rPr>
    </w:lvl>
  </w:abstractNum>
  <w:abstractNum w:abstractNumId="19" w15:restartNumberingAfterBreak="0">
    <w:nsid w:val="2AE00071"/>
    <w:multiLevelType w:val="hybridMultilevel"/>
    <w:tmpl w:val="4C967466"/>
    <w:lvl w:ilvl="0" w:tplc="966E8E0A">
      <w:start w:val="1"/>
      <w:numFmt w:val="bullet"/>
      <w:lvlText w:val=""/>
      <w:lvlJc w:val="left"/>
      <w:pPr>
        <w:tabs>
          <w:tab w:val="num" w:pos="1066"/>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15:restartNumberingAfterBreak="0">
    <w:nsid w:val="2BA8798E"/>
    <w:multiLevelType w:val="hybridMultilevel"/>
    <w:tmpl w:val="A460A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7E06E8"/>
    <w:multiLevelType w:val="singleLevel"/>
    <w:tmpl w:val="B21C8BB4"/>
    <w:lvl w:ilvl="0">
      <w:start w:val="1"/>
      <w:numFmt w:val="decimal"/>
      <w:lvlText w:val="%1."/>
      <w:lvlJc w:val="left"/>
      <w:pPr>
        <w:tabs>
          <w:tab w:val="num" w:pos="1185"/>
        </w:tabs>
        <w:ind w:left="1185" w:hanging="405"/>
      </w:pPr>
      <w:rPr>
        <w:rFonts w:hint="default"/>
        <w:color w:val="000000"/>
      </w:rPr>
    </w:lvl>
  </w:abstractNum>
  <w:abstractNum w:abstractNumId="22" w15:restartNumberingAfterBreak="0">
    <w:nsid w:val="2DAE3579"/>
    <w:multiLevelType w:val="hybridMultilevel"/>
    <w:tmpl w:val="71DA3FE0"/>
    <w:lvl w:ilvl="0" w:tplc="FFFFFFFF">
      <w:start w:val="1"/>
      <w:numFmt w:val="decimal"/>
      <w:lvlText w:val="%1."/>
      <w:lvlJc w:val="left"/>
      <w:pPr>
        <w:tabs>
          <w:tab w:val="num" w:pos="1080"/>
        </w:tabs>
        <w:ind w:left="1080" w:hanging="360"/>
      </w:pPr>
      <w:rPr>
        <w:rFonts w:hint="default"/>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35C74E97"/>
    <w:multiLevelType w:val="hybridMultilevel"/>
    <w:tmpl w:val="B8E82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3B4662"/>
    <w:multiLevelType w:val="singleLevel"/>
    <w:tmpl w:val="B9DA74E0"/>
    <w:lvl w:ilvl="0">
      <w:start w:val="1"/>
      <w:numFmt w:val="decimal"/>
      <w:lvlText w:val="%1)"/>
      <w:legacy w:legacy="1" w:legacySpace="0" w:legacyIndent="336"/>
      <w:lvlJc w:val="left"/>
      <w:rPr>
        <w:rFonts w:ascii="Times New Roman" w:hAnsi="Times New Roman" w:cs="Times New Roman" w:hint="default"/>
      </w:rPr>
    </w:lvl>
  </w:abstractNum>
  <w:abstractNum w:abstractNumId="25" w15:restartNumberingAfterBreak="0">
    <w:nsid w:val="397E667F"/>
    <w:multiLevelType w:val="hybridMultilevel"/>
    <w:tmpl w:val="E0E68628"/>
    <w:lvl w:ilvl="0" w:tplc="151C3758">
      <w:start w:val="57"/>
      <w:numFmt w:val="decimal"/>
      <w:lvlText w:val="%1."/>
      <w:lvlJc w:val="left"/>
      <w:pPr>
        <w:ind w:left="987" w:hanging="586"/>
      </w:pPr>
      <w:rPr>
        <w:rFonts w:ascii="Times New Roman" w:eastAsia="Times New Roman" w:hAnsi="Times New Roman" w:cs="Times New Roman" w:hint="default"/>
        <w:spacing w:val="0"/>
        <w:w w:val="99"/>
        <w:sz w:val="20"/>
        <w:szCs w:val="20"/>
        <w:lang w:val="ru-RU" w:eastAsia="ru-RU" w:bidi="ru-RU"/>
      </w:rPr>
    </w:lvl>
    <w:lvl w:ilvl="1" w:tplc="A7B2FD5A">
      <w:numFmt w:val="bullet"/>
      <w:lvlText w:val="•"/>
      <w:lvlJc w:val="left"/>
      <w:pPr>
        <w:ind w:left="1232" w:hanging="586"/>
      </w:pPr>
      <w:rPr>
        <w:rFonts w:hint="default"/>
        <w:lang w:val="ru-RU" w:eastAsia="ru-RU" w:bidi="ru-RU"/>
      </w:rPr>
    </w:lvl>
    <w:lvl w:ilvl="2" w:tplc="2A1A7BE2">
      <w:numFmt w:val="bullet"/>
      <w:lvlText w:val="•"/>
      <w:lvlJc w:val="left"/>
      <w:pPr>
        <w:ind w:left="1484" w:hanging="586"/>
      </w:pPr>
      <w:rPr>
        <w:rFonts w:hint="default"/>
        <w:lang w:val="ru-RU" w:eastAsia="ru-RU" w:bidi="ru-RU"/>
      </w:rPr>
    </w:lvl>
    <w:lvl w:ilvl="3" w:tplc="3098C2A4">
      <w:numFmt w:val="bullet"/>
      <w:lvlText w:val="•"/>
      <w:lvlJc w:val="left"/>
      <w:pPr>
        <w:ind w:left="1736" w:hanging="586"/>
      </w:pPr>
      <w:rPr>
        <w:rFonts w:hint="default"/>
        <w:lang w:val="ru-RU" w:eastAsia="ru-RU" w:bidi="ru-RU"/>
      </w:rPr>
    </w:lvl>
    <w:lvl w:ilvl="4" w:tplc="8B2EF2C2">
      <w:numFmt w:val="bullet"/>
      <w:lvlText w:val="•"/>
      <w:lvlJc w:val="left"/>
      <w:pPr>
        <w:ind w:left="1988" w:hanging="586"/>
      </w:pPr>
      <w:rPr>
        <w:rFonts w:hint="default"/>
        <w:lang w:val="ru-RU" w:eastAsia="ru-RU" w:bidi="ru-RU"/>
      </w:rPr>
    </w:lvl>
    <w:lvl w:ilvl="5" w:tplc="B34A8E58">
      <w:numFmt w:val="bullet"/>
      <w:lvlText w:val="•"/>
      <w:lvlJc w:val="left"/>
      <w:pPr>
        <w:ind w:left="2240" w:hanging="586"/>
      </w:pPr>
      <w:rPr>
        <w:rFonts w:hint="default"/>
        <w:lang w:val="ru-RU" w:eastAsia="ru-RU" w:bidi="ru-RU"/>
      </w:rPr>
    </w:lvl>
    <w:lvl w:ilvl="6" w:tplc="2E26B504">
      <w:numFmt w:val="bullet"/>
      <w:lvlText w:val="•"/>
      <w:lvlJc w:val="left"/>
      <w:pPr>
        <w:ind w:left="2492" w:hanging="586"/>
      </w:pPr>
      <w:rPr>
        <w:rFonts w:hint="default"/>
        <w:lang w:val="ru-RU" w:eastAsia="ru-RU" w:bidi="ru-RU"/>
      </w:rPr>
    </w:lvl>
    <w:lvl w:ilvl="7" w:tplc="E404EF96">
      <w:numFmt w:val="bullet"/>
      <w:lvlText w:val="•"/>
      <w:lvlJc w:val="left"/>
      <w:pPr>
        <w:ind w:left="2744" w:hanging="586"/>
      </w:pPr>
      <w:rPr>
        <w:rFonts w:hint="default"/>
        <w:lang w:val="ru-RU" w:eastAsia="ru-RU" w:bidi="ru-RU"/>
      </w:rPr>
    </w:lvl>
    <w:lvl w:ilvl="8" w:tplc="F4527F3E">
      <w:numFmt w:val="bullet"/>
      <w:lvlText w:val="•"/>
      <w:lvlJc w:val="left"/>
      <w:pPr>
        <w:ind w:left="2996" w:hanging="586"/>
      </w:pPr>
      <w:rPr>
        <w:rFonts w:hint="default"/>
        <w:lang w:val="ru-RU" w:eastAsia="ru-RU" w:bidi="ru-RU"/>
      </w:rPr>
    </w:lvl>
  </w:abstractNum>
  <w:abstractNum w:abstractNumId="26" w15:restartNumberingAfterBreak="0">
    <w:nsid w:val="3B783B17"/>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3E7C69BF"/>
    <w:multiLevelType w:val="hybridMultilevel"/>
    <w:tmpl w:val="5830AA1E"/>
    <w:lvl w:ilvl="0" w:tplc="8F08B042">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A40F84"/>
    <w:multiLevelType w:val="hybridMultilevel"/>
    <w:tmpl w:val="9A60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125BAC"/>
    <w:multiLevelType w:val="hybridMultilevel"/>
    <w:tmpl w:val="451227EC"/>
    <w:lvl w:ilvl="0" w:tplc="083AEF0C">
      <w:start w:val="28"/>
      <w:numFmt w:val="decimal"/>
      <w:lvlText w:val="%1."/>
      <w:lvlJc w:val="left"/>
      <w:pPr>
        <w:ind w:left="987" w:hanging="586"/>
      </w:pPr>
      <w:rPr>
        <w:rFonts w:ascii="Times New Roman" w:eastAsia="Times New Roman" w:hAnsi="Times New Roman" w:cs="Times New Roman" w:hint="default"/>
        <w:spacing w:val="0"/>
        <w:w w:val="99"/>
        <w:sz w:val="20"/>
        <w:szCs w:val="20"/>
        <w:lang w:val="ru-RU" w:eastAsia="ru-RU" w:bidi="ru-RU"/>
      </w:rPr>
    </w:lvl>
    <w:lvl w:ilvl="1" w:tplc="5D4ED57C">
      <w:numFmt w:val="bullet"/>
      <w:lvlText w:val="•"/>
      <w:lvlJc w:val="left"/>
      <w:pPr>
        <w:ind w:left="1247" w:hanging="586"/>
      </w:pPr>
      <w:rPr>
        <w:rFonts w:hint="default"/>
        <w:lang w:val="ru-RU" w:eastAsia="ru-RU" w:bidi="ru-RU"/>
      </w:rPr>
    </w:lvl>
    <w:lvl w:ilvl="2" w:tplc="B462B902">
      <w:numFmt w:val="bullet"/>
      <w:lvlText w:val="•"/>
      <w:lvlJc w:val="left"/>
      <w:pPr>
        <w:ind w:left="1515" w:hanging="586"/>
      </w:pPr>
      <w:rPr>
        <w:rFonts w:hint="default"/>
        <w:lang w:val="ru-RU" w:eastAsia="ru-RU" w:bidi="ru-RU"/>
      </w:rPr>
    </w:lvl>
    <w:lvl w:ilvl="3" w:tplc="1DAEEA94">
      <w:numFmt w:val="bullet"/>
      <w:lvlText w:val="•"/>
      <w:lvlJc w:val="left"/>
      <w:pPr>
        <w:ind w:left="1782" w:hanging="586"/>
      </w:pPr>
      <w:rPr>
        <w:rFonts w:hint="default"/>
        <w:lang w:val="ru-RU" w:eastAsia="ru-RU" w:bidi="ru-RU"/>
      </w:rPr>
    </w:lvl>
    <w:lvl w:ilvl="4" w:tplc="BD645E08">
      <w:numFmt w:val="bullet"/>
      <w:lvlText w:val="•"/>
      <w:lvlJc w:val="left"/>
      <w:pPr>
        <w:ind w:left="2050" w:hanging="586"/>
      </w:pPr>
      <w:rPr>
        <w:rFonts w:hint="default"/>
        <w:lang w:val="ru-RU" w:eastAsia="ru-RU" w:bidi="ru-RU"/>
      </w:rPr>
    </w:lvl>
    <w:lvl w:ilvl="5" w:tplc="D9CCE75E">
      <w:numFmt w:val="bullet"/>
      <w:lvlText w:val="•"/>
      <w:lvlJc w:val="left"/>
      <w:pPr>
        <w:ind w:left="2317" w:hanging="586"/>
      </w:pPr>
      <w:rPr>
        <w:rFonts w:hint="default"/>
        <w:lang w:val="ru-RU" w:eastAsia="ru-RU" w:bidi="ru-RU"/>
      </w:rPr>
    </w:lvl>
    <w:lvl w:ilvl="6" w:tplc="8CE6C62C">
      <w:numFmt w:val="bullet"/>
      <w:lvlText w:val="•"/>
      <w:lvlJc w:val="left"/>
      <w:pPr>
        <w:ind w:left="2585" w:hanging="586"/>
      </w:pPr>
      <w:rPr>
        <w:rFonts w:hint="default"/>
        <w:lang w:val="ru-RU" w:eastAsia="ru-RU" w:bidi="ru-RU"/>
      </w:rPr>
    </w:lvl>
    <w:lvl w:ilvl="7" w:tplc="024A3E84">
      <w:numFmt w:val="bullet"/>
      <w:lvlText w:val="•"/>
      <w:lvlJc w:val="left"/>
      <w:pPr>
        <w:ind w:left="2852" w:hanging="586"/>
      </w:pPr>
      <w:rPr>
        <w:rFonts w:hint="default"/>
        <w:lang w:val="ru-RU" w:eastAsia="ru-RU" w:bidi="ru-RU"/>
      </w:rPr>
    </w:lvl>
    <w:lvl w:ilvl="8" w:tplc="A62A4030">
      <w:numFmt w:val="bullet"/>
      <w:lvlText w:val="•"/>
      <w:lvlJc w:val="left"/>
      <w:pPr>
        <w:ind w:left="3120" w:hanging="586"/>
      </w:pPr>
      <w:rPr>
        <w:rFonts w:hint="default"/>
        <w:lang w:val="ru-RU" w:eastAsia="ru-RU" w:bidi="ru-RU"/>
      </w:rPr>
    </w:lvl>
  </w:abstractNum>
  <w:abstractNum w:abstractNumId="30" w15:restartNumberingAfterBreak="0">
    <w:nsid w:val="48E657E5"/>
    <w:multiLevelType w:val="hybridMultilevel"/>
    <w:tmpl w:val="0A14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5412E5"/>
    <w:multiLevelType w:val="hybridMultilevel"/>
    <w:tmpl w:val="F92C9468"/>
    <w:lvl w:ilvl="0" w:tplc="414EC9CA">
      <w:start w:val="13"/>
      <w:numFmt w:val="upperRoman"/>
      <w:lvlText w:val="%1."/>
      <w:lvlJc w:val="left"/>
      <w:pPr>
        <w:tabs>
          <w:tab w:val="num" w:pos="1365"/>
        </w:tabs>
        <w:ind w:left="1365" w:hanging="72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2" w15:restartNumberingAfterBreak="0">
    <w:nsid w:val="4B9D18C5"/>
    <w:multiLevelType w:val="hybridMultilevel"/>
    <w:tmpl w:val="6392390C"/>
    <w:lvl w:ilvl="0" w:tplc="31CCBD3E">
      <w:start w:val="1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646784"/>
    <w:multiLevelType w:val="hybridMultilevel"/>
    <w:tmpl w:val="274E22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2E46BE"/>
    <w:multiLevelType w:val="hybridMultilevel"/>
    <w:tmpl w:val="4C443DA2"/>
    <w:lvl w:ilvl="0" w:tplc="04190019">
      <w:start w:val="1"/>
      <w:numFmt w:val="lowerLetter"/>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15:restartNumberingAfterBreak="0">
    <w:nsid w:val="55EE4A49"/>
    <w:multiLevelType w:val="hybridMultilevel"/>
    <w:tmpl w:val="57E0B5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527E31"/>
    <w:multiLevelType w:val="multilevel"/>
    <w:tmpl w:val="CEB2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7759B7"/>
    <w:multiLevelType w:val="hybridMultilevel"/>
    <w:tmpl w:val="239C740C"/>
    <w:lvl w:ilvl="0" w:tplc="FFFFFFFF">
      <w:start w:val="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64BE0C62"/>
    <w:multiLevelType w:val="hybridMultilevel"/>
    <w:tmpl w:val="E8F21540"/>
    <w:lvl w:ilvl="0" w:tplc="095C6C72">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4CC3025"/>
    <w:multiLevelType w:val="hybridMultilevel"/>
    <w:tmpl w:val="945408FE"/>
    <w:lvl w:ilvl="0" w:tplc="0EBEFB0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68EE339C"/>
    <w:multiLevelType w:val="singleLevel"/>
    <w:tmpl w:val="3A2E6026"/>
    <w:lvl w:ilvl="0">
      <w:start w:val="7"/>
      <w:numFmt w:val="decimal"/>
      <w:lvlText w:val="%1)"/>
      <w:legacy w:legacy="1" w:legacySpace="0" w:legacyIndent="485"/>
      <w:lvlJc w:val="left"/>
      <w:rPr>
        <w:rFonts w:ascii="Times New Roman" w:hAnsi="Times New Roman" w:cs="Times New Roman" w:hint="default"/>
      </w:rPr>
    </w:lvl>
  </w:abstractNum>
  <w:abstractNum w:abstractNumId="41" w15:restartNumberingAfterBreak="0">
    <w:nsid w:val="698137AD"/>
    <w:multiLevelType w:val="hybridMultilevel"/>
    <w:tmpl w:val="EA566BEC"/>
    <w:lvl w:ilvl="0" w:tplc="2D02296C">
      <w:start w:val="3"/>
      <w:numFmt w:val="decimal"/>
      <w:lvlText w:val="%1."/>
      <w:lvlJc w:val="left"/>
      <w:pPr>
        <w:tabs>
          <w:tab w:val="num" w:pos="720"/>
        </w:tabs>
        <w:ind w:left="720" w:hanging="360"/>
      </w:pPr>
      <w:rPr>
        <w:rFonts w:hint="default"/>
      </w:rPr>
    </w:lvl>
    <w:lvl w:ilvl="1" w:tplc="7E842BE4" w:tentative="1">
      <w:start w:val="1"/>
      <w:numFmt w:val="lowerLetter"/>
      <w:lvlText w:val="%2."/>
      <w:lvlJc w:val="left"/>
      <w:pPr>
        <w:tabs>
          <w:tab w:val="num" w:pos="1440"/>
        </w:tabs>
        <w:ind w:left="1440" w:hanging="360"/>
      </w:pPr>
    </w:lvl>
    <w:lvl w:ilvl="2" w:tplc="24B23698" w:tentative="1">
      <w:start w:val="1"/>
      <w:numFmt w:val="lowerRoman"/>
      <w:lvlText w:val="%3."/>
      <w:lvlJc w:val="right"/>
      <w:pPr>
        <w:tabs>
          <w:tab w:val="num" w:pos="2160"/>
        </w:tabs>
        <w:ind w:left="2160" w:hanging="180"/>
      </w:pPr>
    </w:lvl>
    <w:lvl w:ilvl="3" w:tplc="C30E8CC4" w:tentative="1">
      <w:start w:val="1"/>
      <w:numFmt w:val="decimal"/>
      <w:lvlText w:val="%4."/>
      <w:lvlJc w:val="left"/>
      <w:pPr>
        <w:tabs>
          <w:tab w:val="num" w:pos="2880"/>
        </w:tabs>
        <w:ind w:left="2880" w:hanging="360"/>
      </w:pPr>
    </w:lvl>
    <w:lvl w:ilvl="4" w:tplc="E5C2E6DC" w:tentative="1">
      <w:start w:val="1"/>
      <w:numFmt w:val="lowerLetter"/>
      <w:lvlText w:val="%5."/>
      <w:lvlJc w:val="left"/>
      <w:pPr>
        <w:tabs>
          <w:tab w:val="num" w:pos="3600"/>
        </w:tabs>
        <w:ind w:left="3600" w:hanging="360"/>
      </w:pPr>
    </w:lvl>
    <w:lvl w:ilvl="5" w:tplc="496E6D80" w:tentative="1">
      <w:start w:val="1"/>
      <w:numFmt w:val="lowerRoman"/>
      <w:lvlText w:val="%6."/>
      <w:lvlJc w:val="right"/>
      <w:pPr>
        <w:tabs>
          <w:tab w:val="num" w:pos="4320"/>
        </w:tabs>
        <w:ind w:left="4320" w:hanging="180"/>
      </w:pPr>
    </w:lvl>
    <w:lvl w:ilvl="6" w:tplc="40988018" w:tentative="1">
      <w:start w:val="1"/>
      <w:numFmt w:val="decimal"/>
      <w:lvlText w:val="%7."/>
      <w:lvlJc w:val="left"/>
      <w:pPr>
        <w:tabs>
          <w:tab w:val="num" w:pos="5040"/>
        </w:tabs>
        <w:ind w:left="5040" w:hanging="360"/>
      </w:pPr>
    </w:lvl>
    <w:lvl w:ilvl="7" w:tplc="8E2CCC16" w:tentative="1">
      <w:start w:val="1"/>
      <w:numFmt w:val="lowerLetter"/>
      <w:lvlText w:val="%8."/>
      <w:lvlJc w:val="left"/>
      <w:pPr>
        <w:tabs>
          <w:tab w:val="num" w:pos="5760"/>
        </w:tabs>
        <w:ind w:left="5760" w:hanging="360"/>
      </w:pPr>
    </w:lvl>
    <w:lvl w:ilvl="8" w:tplc="EED03F06" w:tentative="1">
      <w:start w:val="1"/>
      <w:numFmt w:val="lowerRoman"/>
      <w:lvlText w:val="%9."/>
      <w:lvlJc w:val="right"/>
      <w:pPr>
        <w:tabs>
          <w:tab w:val="num" w:pos="6480"/>
        </w:tabs>
        <w:ind w:left="6480" w:hanging="180"/>
      </w:pPr>
    </w:lvl>
  </w:abstractNum>
  <w:abstractNum w:abstractNumId="42" w15:restartNumberingAfterBreak="0">
    <w:nsid w:val="6B266284"/>
    <w:multiLevelType w:val="hybridMultilevel"/>
    <w:tmpl w:val="F454D77C"/>
    <w:lvl w:ilvl="0" w:tplc="23C0E6A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6CEA08FD"/>
    <w:multiLevelType w:val="multilevel"/>
    <w:tmpl w:val="DF5C8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CE12BD"/>
    <w:multiLevelType w:val="hybridMultilevel"/>
    <w:tmpl w:val="15C2102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56205CD"/>
    <w:multiLevelType w:val="hybridMultilevel"/>
    <w:tmpl w:val="79D6879C"/>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46" w15:restartNumberingAfterBreak="0">
    <w:nsid w:val="75BF713C"/>
    <w:multiLevelType w:val="singleLevel"/>
    <w:tmpl w:val="C1601A58"/>
    <w:lvl w:ilvl="0">
      <w:start w:val="1"/>
      <w:numFmt w:val="decimal"/>
      <w:lvlText w:val="%1."/>
      <w:legacy w:legacy="1" w:legacySpace="0" w:legacyIndent="283"/>
      <w:lvlJc w:val="left"/>
      <w:rPr>
        <w:rFonts w:ascii="Times New Roman" w:hAnsi="Times New Roman" w:cs="Times New Roman" w:hint="default"/>
      </w:rPr>
    </w:lvl>
  </w:abstractNum>
  <w:abstractNum w:abstractNumId="47" w15:restartNumberingAfterBreak="0">
    <w:nsid w:val="7C396D4B"/>
    <w:multiLevelType w:val="hybridMultilevel"/>
    <w:tmpl w:val="9110A7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D65A30"/>
    <w:multiLevelType w:val="hybridMultilevel"/>
    <w:tmpl w:val="8C1EDA20"/>
    <w:lvl w:ilvl="0" w:tplc="3C808AE2">
      <w:start w:val="2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6"/>
  </w:num>
  <w:num w:numId="2">
    <w:abstractNumId w:val="6"/>
  </w:num>
  <w:num w:numId="3">
    <w:abstractNumId w:val="12"/>
  </w:num>
  <w:num w:numId="4">
    <w:abstractNumId w:val="24"/>
  </w:num>
  <w:num w:numId="5">
    <w:abstractNumId w:val="11"/>
  </w:num>
  <w:num w:numId="6">
    <w:abstractNumId w:val="40"/>
  </w:num>
  <w:num w:numId="7">
    <w:abstractNumId w:val="4"/>
  </w:num>
  <w:num w:numId="8">
    <w:abstractNumId w:val="41"/>
  </w:num>
  <w:num w:numId="9">
    <w:abstractNumId w:val="22"/>
  </w:num>
  <w:num w:numId="10">
    <w:abstractNumId w:val="37"/>
  </w:num>
  <w:num w:numId="11">
    <w:abstractNumId w:val="16"/>
  </w:num>
  <w:num w:numId="12">
    <w:abstractNumId w:val="21"/>
  </w:num>
  <w:num w:numId="13">
    <w:abstractNumId w:val="26"/>
  </w:num>
  <w:num w:numId="14">
    <w:abstractNumId w:val="15"/>
  </w:num>
  <w:num w:numId="15">
    <w:abstractNumId w:val="34"/>
  </w:num>
  <w:num w:numId="16">
    <w:abstractNumId w:val="44"/>
  </w:num>
  <w:num w:numId="17">
    <w:abstractNumId w:val="39"/>
  </w:num>
  <w:num w:numId="18">
    <w:abstractNumId w:val="19"/>
  </w:num>
  <w:num w:numId="19">
    <w:abstractNumId w:val="45"/>
  </w:num>
  <w:num w:numId="20">
    <w:abstractNumId w:val="5"/>
  </w:num>
  <w:num w:numId="21">
    <w:abstractNumId w:val="38"/>
  </w:num>
  <w:num w:numId="22">
    <w:abstractNumId w:val="9"/>
  </w:num>
  <w:num w:numId="23">
    <w:abstractNumId w:val="31"/>
  </w:num>
  <w:num w:numId="24">
    <w:abstractNumId w:val="48"/>
  </w:num>
  <w:num w:numId="25">
    <w:abstractNumId w:val="42"/>
  </w:num>
  <w:num w:numId="26">
    <w:abstractNumId w:val="17"/>
  </w:num>
  <w:num w:numId="27">
    <w:abstractNumId w:val="35"/>
  </w:num>
  <w:num w:numId="28">
    <w:abstractNumId w:val="2"/>
  </w:num>
  <w:num w:numId="29">
    <w:abstractNumId w:val="3"/>
  </w:num>
  <w:num w:numId="30">
    <w:abstractNumId w:val="20"/>
  </w:num>
  <w:num w:numId="31">
    <w:abstractNumId w:val="30"/>
  </w:num>
  <w:num w:numId="32">
    <w:abstractNumId w:val="47"/>
  </w:num>
  <w:num w:numId="33">
    <w:abstractNumId w:val="13"/>
  </w:num>
  <w:num w:numId="34">
    <w:abstractNumId w:val="28"/>
  </w:num>
  <w:num w:numId="35">
    <w:abstractNumId w:val="7"/>
  </w:num>
  <w:num w:numId="36">
    <w:abstractNumId w:val="27"/>
  </w:num>
  <w:num w:numId="37">
    <w:abstractNumId w:val="23"/>
  </w:num>
  <w:num w:numId="38">
    <w:abstractNumId w:val="33"/>
  </w:num>
  <w:num w:numId="39">
    <w:abstractNumId w:val="8"/>
  </w:num>
  <w:num w:numId="40">
    <w:abstractNumId w:val="32"/>
  </w:num>
  <w:num w:numId="41">
    <w:abstractNumId w:val="0"/>
  </w:num>
  <w:num w:numId="42">
    <w:abstractNumId w:val="1"/>
  </w:num>
  <w:num w:numId="43">
    <w:abstractNumId w:val="29"/>
  </w:num>
  <w:num w:numId="44">
    <w:abstractNumId w:val="25"/>
  </w:num>
  <w:num w:numId="45">
    <w:abstractNumId w:val="43"/>
  </w:num>
  <w:num w:numId="46">
    <w:abstractNumId w:val="36"/>
  </w:num>
  <w:num w:numId="47">
    <w:abstractNumId w:val="14"/>
  </w:num>
  <w:num w:numId="48">
    <w:abstractNumId w:val="1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2F"/>
    <w:rsid w:val="0004095A"/>
    <w:rsid w:val="000507FF"/>
    <w:rsid w:val="00072307"/>
    <w:rsid w:val="000D2D53"/>
    <w:rsid w:val="000D670A"/>
    <w:rsid w:val="0013599E"/>
    <w:rsid w:val="00187CA9"/>
    <w:rsid w:val="001D7943"/>
    <w:rsid w:val="001F5450"/>
    <w:rsid w:val="002D7F4D"/>
    <w:rsid w:val="0038488C"/>
    <w:rsid w:val="0038705F"/>
    <w:rsid w:val="00397D5D"/>
    <w:rsid w:val="0040493F"/>
    <w:rsid w:val="00461D4C"/>
    <w:rsid w:val="004C718C"/>
    <w:rsid w:val="005608B0"/>
    <w:rsid w:val="005F216F"/>
    <w:rsid w:val="00647ABD"/>
    <w:rsid w:val="008C5594"/>
    <w:rsid w:val="008C6F4C"/>
    <w:rsid w:val="008D0F32"/>
    <w:rsid w:val="008D2F81"/>
    <w:rsid w:val="008F23B4"/>
    <w:rsid w:val="0095632F"/>
    <w:rsid w:val="00A10C9D"/>
    <w:rsid w:val="00A24A74"/>
    <w:rsid w:val="00A3025A"/>
    <w:rsid w:val="00A6167B"/>
    <w:rsid w:val="00A675FF"/>
    <w:rsid w:val="00A9318F"/>
    <w:rsid w:val="00AC7C56"/>
    <w:rsid w:val="00C25230"/>
    <w:rsid w:val="00C561F7"/>
    <w:rsid w:val="00CE7AA7"/>
    <w:rsid w:val="00D20F91"/>
    <w:rsid w:val="00D432F4"/>
    <w:rsid w:val="00D7400C"/>
    <w:rsid w:val="00E24DF1"/>
    <w:rsid w:val="00EA638B"/>
    <w:rsid w:val="00EC7E42"/>
    <w:rsid w:val="00EF1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7C2A"/>
  <w15:docId w15:val="{59BCDA3E-13D3-45FB-B553-B88FD297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63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632F"/>
    <w:pPr>
      <w:keepNext/>
      <w:widowControl w:val="0"/>
      <w:snapToGrid w:val="0"/>
      <w:spacing w:line="259" w:lineRule="auto"/>
      <w:jc w:val="center"/>
      <w:outlineLvl w:val="0"/>
    </w:pPr>
    <w:rPr>
      <w:b/>
      <w:spacing w:val="60"/>
      <w:sz w:val="48"/>
    </w:rPr>
  </w:style>
  <w:style w:type="paragraph" w:styleId="2">
    <w:name w:val="heading 2"/>
    <w:basedOn w:val="a"/>
    <w:next w:val="a"/>
    <w:link w:val="20"/>
    <w:qFormat/>
    <w:rsid w:val="0004095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4095A"/>
    <w:pPr>
      <w:keepNext/>
      <w:outlineLvl w:val="2"/>
    </w:pPr>
    <w:rPr>
      <w:sz w:val="32"/>
    </w:rPr>
  </w:style>
  <w:style w:type="paragraph" w:styleId="4">
    <w:name w:val="heading 4"/>
    <w:basedOn w:val="a"/>
    <w:next w:val="a"/>
    <w:link w:val="40"/>
    <w:qFormat/>
    <w:rsid w:val="0004095A"/>
    <w:pPr>
      <w:keepNext/>
      <w:spacing w:before="240" w:after="60"/>
      <w:outlineLvl w:val="3"/>
    </w:pPr>
    <w:rPr>
      <w:b/>
      <w:bCs/>
      <w:sz w:val="28"/>
      <w:szCs w:val="28"/>
    </w:rPr>
  </w:style>
  <w:style w:type="paragraph" w:styleId="5">
    <w:name w:val="heading 5"/>
    <w:basedOn w:val="a"/>
    <w:next w:val="a"/>
    <w:link w:val="50"/>
    <w:qFormat/>
    <w:rsid w:val="0004095A"/>
    <w:pPr>
      <w:spacing w:before="240" w:after="60"/>
      <w:outlineLvl w:val="4"/>
    </w:pPr>
    <w:rPr>
      <w:b/>
      <w:bCs/>
      <w:i/>
      <w:iCs/>
      <w:sz w:val="26"/>
      <w:szCs w:val="26"/>
    </w:rPr>
  </w:style>
  <w:style w:type="paragraph" w:styleId="8">
    <w:name w:val="heading 8"/>
    <w:basedOn w:val="a"/>
    <w:next w:val="a"/>
    <w:link w:val="80"/>
    <w:qFormat/>
    <w:rsid w:val="0004095A"/>
    <w:pPr>
      <w:spacing w:before="240" w:after="60"/>
      <w:outlineLvl w:val="7"/>
    </w:pPr>
    <w:rPr>
      <w:i/>
      <w:iCs/>
      <w:sz w:val="24"/>
      <w:szCs w:val="24"/>
    </w:rPr>
  </w:style>
  <w:style w:type="paragraph" w:styleId="9">
    <w:name w:val="heading 9"/>
    <w:basedOn w:val="a"/>
    <w:next w:val="a"/>
    <w:link w:val="90"/>
    <w:qFormat/>
    <w:rsid w:val="0004095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32F"/>
    <w:rPr>
      <w:rFonts w:ascii="Times New Roman" w:eastAsia="Times New Roman" w:hAnsi="Times New Roman" w:cs="Times New Roman"/>
      <w:b/>
      <w:spacing w:val="60"/>
      <w:sz w:val="48"/>
      <w:szCs w:val="20"/>
      <w:lang w:eastAsia="ru-RU"/>
    </w:rPr>
  </w:style>
  <w:style w:type="character" w:customStyle="1" w:styleId="20">
    <w:name w:val="Заголовок 2 Знак"/>
    <w:basedOn w:val="a0"/>
    <w:link w:val="2"/>
    <w:rsid w:val="0004095A"/>
    <w:rPr>
      <w:rFonts w:ascii="Arial" w:eastAsia="Times New Roman" w:hAnsi="Arial" w:cs="Arial"/>
      <w:b/>
      <w:bCs/>
      <w:i/>
      <w:iCs/>
      <w:sz w:val="28"/>
      <w:szCs w:val="28"/>
      <w:lang w:eastAsia="ru-RU"/>
    </w:rPr>
  </w:style>
  <w:style w:type="character" w:customStyle="1" w:styleId="30">
    <w:name w:val="Заголовок 3 Знак"/>
    <w:basedOn w:val="a0"/>
    <w:link w:val="3"/>
    <w:rsid w:val="0004095A"/>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0409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4095A"/>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04095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4095A"/>
    <w:rPr>
      <w:rFonts w:ascii="Arial" w:eastAsia="Times New Roman" w:hAnsi="Arial" w:cs="Arial"/>
      <w:lang w:eastAsia="ru-RU"/>
    </w:rPr>
  </w:style>
  <w:style w:type="paragraph" w:styleId="a3">
    <w:name w:val="Title"/>
    <w:basedOn w:val="a"/>
    <w:link w:val="a4"/>
    <w:qFormat/>
    <w:rsid w:val="0095632F"/>
    <w:pPr>
      <w:jc w:val="center"/>
    </w:pPr>
    <w:rPr>
      <w:b/>
      <w:sz w:val="28"/>
    </w:rPr>
  </w:style>
  <w:style w:type="character" w:customStyle="1" w:styleId="a4">
    <w:name w:val="Заголовок Знак"/>
    <w:basedOn w:val="a0"/>
    <w:link w:val="a3"/>
    <w:rsid w:val="0095632F"/>
    <w:rPr>
      <w:rFonts w:ascii="Times New Roman" w:eastAsia="Times New Roman" w:hAnsi="Times New Roman" w:cs="Times New Roman"/>
      <w:b/>
      <w:sz w:val="28"/>
      <w:szCs w:val="20"/>
      <w:lang w:eastAsia="ru-RU"/>
    </w:rPr>
  </w:style>
  <w:style w:type="paragraph" w:customStyle="1" w:styleId="ConsPlusNormal">
    <w:name w:val="ConsPlusNormal"/>
    <w:rsid w:val="009563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nhideWhenUsed/>
    <w:rsid w:val="0095632F"/>
    <w:rPr>
      <w:rFonts w:ascii="Tahoma" w:hAnsi="Tahoma" w:cs="Tahoma"/>
      <w:sz w:val="16"/>
      <w:szCs w:val="16"/>
    </w:rPr>
  </w:style>
  <w:style w:type="character" w:customStyle="1" w:styleId="a6">
    <w:name w:val="Текст выноски Знак"/>
    <w:basedOn w:val="a0"/>
    <w:link w:val="a5"/>
    <w:rsid w:val="0095632F"/>
    <w:rPr>
      <w:rFonts w:ascii="Tahoma" w:eastAsia="Times New Roman" w:hAnsi="Tahoma" w:cs="Tahoma"/>
      <w:sz w:val="16"/>
      <w:szCs w:val="16"/>
      <w:lang w:eastAsia="ru-RU"/>
    </w:rPr>
  </w:style>
  <w:style w:type="table" w:styleId="a7">
    <w:name w:val="Table Grid"/>
    <w:basedOn w:val="a1"/>
    <w:rsid w:val="000409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04095A"/>
    <w:pPr>
      <w:tabs>
        <w:tab w:val="center" w:pos="4677"/>
        <w:tab w:val="right" w:pos="9355"/>
      </w:tabs>
    </w:pPr>
  </w:style>
  <w:style w:type="character" w:customStyle="1" w:styleId="a9">
    <w:name w:val="Верхний колонтитул Знак"/>
    <w:basedOn w:val="a0"/>
    <w:link w:val="a8"/>
    <w:uiPriority w:val="99"/>
    <w:rsid w:val="0004095A"/>
    <w:rPr>
      <w:rFonts w:ascii="Times New Roman" w:eastAsia="Times New Roman" w:hAnsi="Times New Roman" w:cs="Times New Roman"/>
      <w:sz w:val="20"/>
      <w:szCs w:val="20"/>
      <w:lang w:eastAsia="ru-RU"/>
    </w:rPr>
  </w:style>
  <w:style w:type="character" w:styleId="aa">
    <w:name w:val="page number"/>
    <w:basedOn w:val="a0"/>
    <w:rsid w:val="0004095A"/>
  </w:style>
  <w:style w:type="paragraph" w:styleId="ab">
    <w:name w:val="Body Text Indent"/>
    <w:basedOn w:val="a"/>
    <w:link w:val="ac"/>
    <w:rsid w:val="0004095A"/>
    <w:pPr>
      <w:widowControl w:val="0"/>
      <w:autoSpaceDE w:val="0"/>
      <w:autoSpaceDN w:val="0"/>
      <w:adjustRightInd w:val="0"/>
      <w:ind w:firstLine="720"/>
      <w:jc w:val="both"/>
    </w:pPr>
    <w:rPr>
      <w:iCs/>
      <w:color w:val="000000"/>
      <w:sz w:val="28"/>
      <w:szCs w:val="24"/>
    </w:rPr>
  </w:style>
  <w:style w:type="character" w:customStyle="1" w:styleId="ac">
    <w:name w:val="Основной текст с отступом Знак"/>
    <w:basedOn w:val="a0"/>
    <w:link w:val="ab"/>
    <w:rsid w:val="0004095A"/>
    <w:rPr>
      <w:rFonts w:ascii="Times New Roman" w:eastAsia="Times New Roman" w:hAnsi="Times New Roman" w:cs="Times New Roman"/>
      <w:iCs/>
      <w:color w:val="000000"/>
      <w:sz w:val="28"/>
      <w:szCs w:val="24"/>
      <w:lang w:eastAsia="ru-RU"/>
    </w:rPr>
  </w:style>
  <w:style w:type="paragraph" w:styleId="31">
    <w:name w:val="Body Text Indent 3"/>
    <w:basedOn w:val="a"/>
    <w:link w:val="32"/>
    <w:rsid w:val="0004095A"/>
    <w:pPr>
      <w:spacing w:after="120"/>
      <w:ind w:left="283"/>
    </w:pPr>
    <w:rPr>
      <w:sz w:val="16"/>
      <w:szCs w:val="16"/>
    </w:rPr>
  </w:style>
  <w:style w:type="character" w:customStyle="1" w:styleId="32">
    <w:name w:val="Основной текст с отступом 3 Знак"/>
    <w:basedOn w:val="a0"/>
    <w:link w:val="31"/>
    <w:rsid w:val="0004095A"/>
    <w:rPr>
      <w:rFonts w:ascii="Times New Roman" w:eastAsia="Times New Roman" w:hAnsi="Times New Roman" w:cs="Times New Roman"/>
      <w:sz w:val="16"/>
      <w:szCs w:val="16"/>
      <w:lang w:eastAsia="ru-RU"/>
    </w:rPr>
  </w:style>
  <w:style w:type="paragraph" w:styleId="ad">
    <w:name w:val="Body Text"/>
    <w:basedOn w:val="a"/>
    <w:link w:val="ae"/>
    <w:rsid w:val="0004095A"/>
    <w:pPr>
      <w:spacing w:after="120"/>
    </w:pPr>
  </w:style>
  <w:style w:type="character" w:customStyle="1" w:styleId="ae">
    <w:name w:val="Основной текст Знак"/>
    <w:basedOn w:val="a0"/>
    <w:link w:val="ad"/>
    <w:rsid w:val="0004095A"/>
    <w:rPr>
      <w:rFonts w:ascii="Times New Roman" w:eastAsia="Times New Roman" w:hAnsi="Times New Roman" w:cs="Times New Roman"/>
      <w:sz w:val="20"/>
      <w:szCs w:val="20"/>
      <w:lang w:eastAsia="ru-RU"/>
    </w:rPr>
  </w:style>
  <w:style w:type="paragraph" w:styleId="21">
    <w:name w:val="Body Text Indent 2"/>
    <w:basedOn w:val="a"/>
    <w:link w:val="22"/>
    <w:rsid w:val="0004095A"/>
    <w:pPr>
      <w:spacing w:after="120" w:line="480" w:lineRule="auto"/>
      <w:ind w:left="283"/>
    </w:pPr>
  </w:style>
  <w:style w:type="character" w:customStyle="1" w:styleId="22">
    <w:name w:val="Основной текст с отступом 2 Знак"/>
    <w:basedOn w:val="a0"/>
    <w:link w:val="21"/>
    <w:rsid w:val="0004095A"/>
    <w:rPr>
      <w:rFonts w:ascii="Times New Roman" w:eastAsia="Times New Roman" w:hAnsi="Times New Roman" w:cs="Times New Roman"/>
      <w:sz w:val="20"/>
      <w:szCs w:val="20"/>
      <w:lang w:eastAsia="ru-RU"/>
    </w:rPr>
  </w:style>
  <w:style w:type="paragraph" w:styleId="33">
    <w:name w:val="Body Text 3"/>
    <w:basedOn w:val="a"/>
    <w:link w:val="34"/>
    <w:rsid w:val="0004095A"/>
    <w:pPr>
      <w:spacing w:after="120"/>
    </w:pPr>
    <w:rPr>
      <w:sz w:val="16"/>
      <w:szCs w:val="16"/>
    </w:rPr>
  </w:style>
  <w:style w:type="character" w:customStyle="1" w:styleId="34">
    <w:name w:val="Основной текст 3 Знак"/>
    <w:basedOn w:val="a0"/>
    <w:link w:val="33"/>
    <w:rsid w:val="0004095A"/>
    <w:rPr>
      <w:rFonts w:ascii="Times New Roman" w:eastAsia="Times New Roman" w:hAnsi="Times New Roman" w:cs="Times New Roman"/>
      <w:sz w:val="16"/>
      <w:szCs w:val="16"/>
      <w:lang w:eastAsia="ru-RU"/>
    </w:rPr>
  </w:style>
  <w:style w:type="paragraph" w:styleId="23">
    <w:name w:val="Body Text 2"/>
    <w:basedOn w:val="a"/>
    <w:link w:val="24"/>
    <w:rsid w:val="0004095A"/>
    <w:pPr>
      <w:spacing w:after="120" w:line="480" w:lineRule="auto"/>
    </w:pPr>
  </w:style>
  <w:style w:type="character" w:customStyle="1" w:styleId="24">
    <w:name w:val="Основной текст 2 Знак"/>
    <w:basedOn w:val="a0"/>
    <w:link w:val="23"/>
    <w:rsid w:val="0004095A"/>
    <w:rPr>
      <w:rFonts w:ascii="Times New Roman" w:eastAsia="Times New Roman" w:hAnsi="Times New Roman" w:cs="Times New Roman"/>
      <w:sz w:val="20"/>
      <w:szCs w:val="20"/>
      <w:lang w:eastAsia="ru-RU"/>
    </w:rPr>
  </w:style>
  <w:style w:type="paragraph" w:customStyle="1" w:styleId="af">
    <w:name w:val="Таблицы (моноширинный)"/>
    <w:basedOn w:val="a"/>
    <w:next w:val="a"/>
    <w:rsid w:val="0004095A"/>
    <w:pPr>
      <w:autoSpaceDE w:val="0"/>
      <w:autoSpaceDN w:val="0"/>
      <w:adjustRightInd w:val="0"/>
      <w:jc w:val="both"/>
    </w:pPr>
    <w:rPr>
      <w:rFonts w:ascii="Courier New" w:hAnsi="Courier New" w:cs="Courier New"/>
      <w:sz w:val="22"/>
      <w:szCs w:val="22"/>
    </w:rPr>
  </w:style>
  <w:style w:type="paragraph" w:styleId="af0">
    <w:name w:val="Normal (Web)"/>
    <w:basedOn w:val="a"/>
    <w:uiPriority w:val="99"/>
    <w:rsid w:val="0004095A"/>
    <w:pPr>
      <w:autoSpaceDE w:val="0"/>
      <w:autoSpaceDN w:val="0"/>
      <w:spacing w:before="100" w:after="100"/>
    </w:pPr>
    <w:rPr>
      <w:sz w:val="24"/>
      <w:szCs w:val="24"/>
    </w:rPr>
  </w:style>
  <w:style w:type="character" w:styleId="af1">
    <w:name w:val="Strong"/>
    <w:uiPriority w:val="22"/>
    <w:qFormat/>
    <w:rsid w:val="0004095A"/>
    <w:rPr>
      <w:b/>
      <w:bCs/>
    </w:rPr>
  </w:style>
  <w:style w:type="paragraph" w:styleId="af2">
    <w:name w:val="footer"/>
    <w:basedOn w:val="a"/>
    <w:link w:val="af3"/>
    <w:rsid w:val="0004095A"/>
    <w:pPr>
      <w:tabs>
        <w:tab w:val="center" w:pos="4677"/>
        <w:tab w:val="right" w:pos="9355"/>
      </w:tabs>
    </w:pPr>
  </w:style>
  <w:style w:type="character" w:customStyle="1" w:styleId="af3">
    <w:name w:val="Нижний колонтитул Знак"/>
    <w:basedOn w:val="a0"/>
    <w:link w:val="af2"/>
    <w:rsid w:val="0004095A"/>
    <w:rPr>
      <w:rFonts w:ascii="Times New Roman" w:eastAsia="Times New Roman" w:hAnsi="Times New Roman" w:cs="Times New Roman"/>
      <w:sz w:val="20"/>
      <w:szCs w:val="20"/>
      <w:lang w:eastAsia="ru-RU"/>
    </w:rPr>
  </w:style>
  <w:style w:type="paragraph" w:customStyle="1" w:styleId="ConsPlusTitle">
    <w:name w:val="ConsPlusTitle"/>
    <w:rsid w:val="000409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409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rsid w:val="0004095A"/>
    <w:pPr>
      <w:autoSpaceDE w:val="0"/>
      <w:autoSpaceDN w:val="0"/>
      <w:ind w:firstLine="720"/>
    </w:pPr>
    <w:rPr>
      <w:rFonts w:ascii="Arial" w:hAnsi="Arial" w:cs="Arial"/>
    </w:rPr>
  </w:style>
  <w:style w:type="character" w:styleId="af4">
    <w:name w:val="Hyperlink"/>
    <w:uiPriority w:val="99"/>
    <w:rsid w:val="0004095A"/>
    <w:rPr>
      <w:color w:val="0000FF"/>
      <w:u w:val="single"/>
    </w:rPr>
  </w:style>
  <w:style w:type="paragraph" w:customStyle="1" w:styleId="ConsPlusCell">
    <w:name w:val="ConsPlusCell"/>
    <w:rsid w:val="0004095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Char">
    <w:name w:val="Знак1 Знак Знак Знак Знак Знак Знак Знак Знак1 Char"/>
    <w:basedOn w:val="a"/>
    <w:rsid w:val="0004095A"/>
    <w:pPr>
      <w:spacing w:after="160" w:line="240" w:lineRule="exact"/>
    </w:pPr>
    <w:rPr>
      <w:rFonts w:ascii="Verdana" w:hAnsi="Verdana"/>
      <w:lang w:val="en-US" w:eastAsia="en-US"/>
    </w:rPr>
  </w:style>
  <w:style w:type="paragraph" w:customStyle="1" w:styleId="11">
    <w:name w:val="Стиль1"/>
    <w:basedOn w:val="ad"/>
    <w:qFormat/>
    <w:rsid w:val="0004095A"/>
    <w:pPr>
      <w:spacing w:after="0" w:line="0" w:lineRule="atLeast"/>
      <w:jc w:val="center"/>
    </w:pPr>
    <w:rPr>
      <w:sz w:val="2"/>
      <w:szCs w:val="28"/>
    </w:rPr>
  </w:style>
  <w:style w:type="paragraph" w:customStyle="1" w:styleId="25">
    <w:name w:val="Стиль2"/>
    <w:basedOn w:val="a"/>
    <w:qFormat/>
    <w:rsid w:val="0004095A"/>
    <w:pPr>
      <w:spacing w:line="0" w:lineRule="atLeast"/>
      <w:jc w:val="center"/>
    </w:pPr>
    <w:rPr>
      <w:b/>
      <w:sz w:val="2"/>
      <w:szCs w:val="28"/>
    </w:rPr>
  </w:style>
  <w:style w:type="paragraph" w:customStyle="1" w:styleId="35">
    <w:name w:val="Стиль3"/>
    <w:basedOn w:val="a"/>
    <w:qFormat/>
    <w:rsid w:val="0004095A"/>
    <w:pPr>
      <w:spacing w:line="0" w:lineRule="atLeast"/>
      <w:jc w:val="center"/>
    </w:pPr>
    <w:rPr>
      <w:rFonts w:ascii="Calibri" w:hAnsi="Calibri"/>
      <w:sz w:val="2"/>
      <w:szCs w:val="24"/>
    </w:rPr>
  </w:style>
  <w:style w:type="paragraph" w:customStyle="1" w:styleId="41">
    <w:name w:val="Стиль4"/>
    <w:basedOn w:val="a"/>
    <w:qFormat/>
    <w:rsid w:val="0004095A"/>
    <w:pPr>
      <w:spacing w:line="1" w:lineRule="atLeast"/>
      <w:jc w:val="center"/>
    </w:pPr>
    <w:rPr>
      <w:b/>
      <w:sz w:val="2"/>
      <w:szCs w:val="26"/>
    </w:rPr>
  </w:style>
  <w:style w:type="character" w:customStyle="1" w:styleId="FontStyle15">
    <w:name w:val="Font Style15"/>
    <w:basedOn w:val="a0"/>
    <w:uiPriority w:val="99"/>
    <w:rsid w:val="0004095A"/>
    <w:rPr>
      <w:rFonts w:ascii="Times New Roman" w:hAnsi="Times New Roman" w:cs="Times New Roman"/>
      <w:sz w:val="26"/>
      <w:szCs w:val="26"/>
    </w:rPr>
  </w:style>
  <w:style w:type="character" w:customStyle="1" w:styleId="12">
    <w:name w:val="Текст выноски Знак1"/>
    <w:basedOn w:val="a0"/>
    <w:rsid w:val="0004095A"/>
    <w:rPr>
      <w:rFonts w:ascii="Tahoma" w:eastAsia="Times New Roman" w:hAnsi="Tahoma" w:cs="Tahoma"/>
      <w:sz w:val="16"/>
      <w:szCs w:val="16"/>
      <w:lang w:eastAsia="ru-RU"/>
    </w:rPr>
  </w:style>
  <w:style w:type="character" w:customStyle="1" w:styleId="af5">
    <w:name w:val="Основной текст_"/>
    <w:basedOn w:val="a0"/>
    <w:link w:val="13"/>
    <w:rsid w:val="0004095A"/>
    <w:rPr>
      <w:sz w:val="28"/>
      <w:szCs w:val="28"/>
      <w:shd w:val="clear" w:color="auto" w:fill="FFFFFF"/>
    </w:rPr>
  </w:style>
  <w:style w:type="paragraph" w:customStyle="1" w:styleId="13">
    <w:name w:val="Основной текст1"/>
    <w:basedOn w:val="a"/>
    <w:link w:val="af5"/>
    <w:rsid w:val="0004095A"/>
    <w:pPr>
      <w:widowControl w:val="0"/>
      <w:shd w:val="clear" w:color="auto" w:fill="FFFFFF"/>
      <w:spacing w:line="269" w:lineRule="auto"/>
      <w:ind w:firstLine="400"/>
    </w:pPr>
    <w:rPr>
      <w:rFonts w:asciiTheme="minorHAnsi" w:eastAsiaTheme="minorHAnsi" w:hAnsiTheme="minorHAnsi" w:cstheme="minorBidi"/>
      <w:sz w:val="28"/>
      <w:szCs w:val="28"/>
      <w:lang w:eastAsia="en-US"/>
    </w:rPr>
  </w:style>
  <w:style w:type="paragraph" w:styleId="af6">
    <w:name w:val="List Paragraph"/>
    <w:basedOn w:val="a"/>
    <w:uiPriority w:val="34"/>
    <w:qFormat/>
    <w:rsid w:val="0004095A"/>
    <w:pPr>
      <w:ind w:left="720"/>
      <w:contextualSpacing/>
    </w:pPr>
  </w:style>
  <w:style w:type="paragraph" w:customStyle="1" w:styleId="14">
    <w:name w:val="Обычный1"/>
    <w:rsid w:val="0004095A"/>
    <w:pPr>
      <w:spacing w:after="0" w:line="240" w:lineRule="auto"/>
    </w:pPr>
    <w:rPr>
      <w:rFonts w:ascii="Times New Roman" w:eastAsia="Times New Roman" w:hAnsi="Times New Roman" w:cs="Times New Roman"/>
      <w:sz w:val="20"/>
      <w:szCs w:val="20"/>
      <w:lang w:eastAsia="ru-RU"/>
    </w:rPr>
  </w:style>
  <w:style w:type="character" w:customStyle="1" w:styleId="26">
    <w:name w:val="Основной текст (2)_"/>
    <w:basedOn w:val="a0"/>
    <w:link w:val="27"/>
    <w:locked/>
    <w:rsid w:val="0004095A"/>
    <w:rPr>
      <w:sz w:val="28"/>
      <w:szCs w:val="28"/>
      <w:shd w:val="clear" w:color="auto" w:fill="FFFFFF"/>
    </w:rPr>
  </w:style>
  <w:style w:type="paragraph" w:customStyle="1" w:styleId="27">
    <w:name w:val="Основной текст (2)"/>
    <w:basedOn w:val="a"/>
    <w:link w:val="26"/>
    <w:rsid w:val="0004095A"/>
    <w:pPr>
      <w:widowControl w:val="0"/>
      <w:shd w:val="clear" w:color="auto" w:fill="FFFFFF"/>
      <w:spacing w:before="480" w:line="350" w:lineRule="exact"/>
      <w:jc w:val="both"/>
    </w:pPr>
    <w:rPr>
      <w:rFonts w:asciiTheme="minorHAnsi" w:eastAsiaTheme="minorHAnsi" w:hAnsiTheme="minorHAnsi" w:cstheme="minorBidi"/>
      <w:sz w:val="28"/>
      <w:szCs w:val="28"/>
      <w:lang w:eastAsia="en-US"/>
    </w:rPr>
  </w:style>
  <w:style w:type="character" w:customStyle="1" w:styleId="af7">
    <w:name w:val="Цветовое выделение"/>
    <w:rsid w:val="002D7F4D"/>
    <w:rPr>
      <w:b/>
      <w:color w:val="26282F"/>
    </w:rPr>
  </w:style>
  <w:style w:type="paragraph" w:customStyle="1" w:styleId="af8">
    <w:name w:val="Нормальный (таблица)"/>
    <w:basedOn w:val="a"/>
    <w:next w:val="a"/>
    <w:rsid w:val="002D7F4D"/>
    <w:pPr>
      <w:widowControl w:val="0"/>
      <w:suppressAutoHyphens/>
      <w:jc w:val="both"/>
    </w:pPr>
    <w:rPr>
      <w:rFonts w:eastAsia="SimSun" w:cs="Mangal"/>
      <w:kern w:val="2"/>
      <w:sz w:val="24"/>
      <w:szCs w:val="24"/>
      <w:lang w:eastAsia="zh-CN" w:bidi="hi-IN"/>
    </w:rPr>
  </w:style>
  <w:style w:type="paragraph" w:customStyle="1" w:styleId="af9">
    <w:name w:val="Прижатый влево"/>
    <w:basedOn w:val="a"/>
    <w:next w:val="a"/>
    <w:rsid w:val="002D7F4D"/>
    <w:pPr>
      <w:widowControl w:val="0"/>
      <w:suppressAutoHyphens/>
    </w:pPr>
    <w:rPr>
      <w:rFonts w:eastAsia="SimSun" w:cs="Mangal"/>
      <w:kern w:val="2"/>
      <w:sz w:val="24"/>
      <w:szCs w:val="24"/>
      <w:lang w:eastAsia="zh-CN" w:bidi="hi-IN"/>
    </w:rPr>
  </w:style>
  <w:style w:type="paragraph" w:customStyle="1" w:styleId="ConsPlusDocList">
    <w:name w:val="ConsPlusDocList"/>
    <w:rsid w:val="00D4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2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2F4"/>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D432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32F4"/>
    <w:pPr>
      <w:widowControl w:val="0"/>
      <w:autoSpaceDE w:val="0"/>
      <w:autoSpaceDN w:val="0"/>
    </w:pPr>
    <w:rPr>
      <w:sz w:val="22"/>
      <w:szCs w:val="22"/>
      <w:lang w:bidi="ru-RU"/>
    </w:rPr>
  </w:style>
  <w:style w:type="character" w:customStyle="1" w:styleId="51">
    <w:name w:val="Основной текст (5)_"/>
    <w:basedOn w:val="a0"/>
    <w:link w:val="52"/>
    <w:rsid w:val="00D432F4"/>
    <w:rPr>
      <w:rFonts w:ascii="Times New Roman" w:eastAsia="Times New Roman" w:hAnsi="Times New Roman"/>
      <w:sz w:val="19"/>
      <w:szCs w:val="19"/>
    </w:rPr>
  </w:style>
  <w:style w:type="paragraph" w:customStyle="1" w:styleId="52">
    <w:name w:val="Основной текст (5)"/>
    <w:basedOn w:val="a"/>
    <w:link w:val="51"/>
    <w:rsid w:val="00D432F4"/>
    <w:pPr>
      <w:widowControl w:val="0"/>
      <w:spacing w:after="900"/>
      <w:jc w:val="center"/>
    </w:pPr>
    <w:rPr>
      <w:rFonts w:cstheme="minorBidi"/>
      <w:sz w:val="19"/>
      <w:szCs w:val="19"/>
      <w:lang w:eastAsia="en-US"/>
    </w:rPr>
  </w:style>
  <w:style w:type="paragraph" w:styleId="afa">
    <w:name w:val="Revision"/>
    <w:hidden/>
    <w:uiPriority w:val="99"/>
    <w:semiHidden/>
    <w:rsid w:val="00D7400C"/>
    <w:pPr>
      <w:spacing w:after="0" w:line="240" w:lineRule="auto"/>
    </w:pPr>
    <w:rPr>
      <w:rFonts w:ascii="Times New Roman" w:eastAsia="Times New Roman" w:hAnsi="Times New Roman" w:cs="Times New Roman"/>
      <w:sz w:val="28"/>
      <w:szCs w:val="20"/>
      <w:lang w:eastAsia="ru-RU"/>
    </w:rPr>
  </w:style>
  <w:style w:type="table" w:customStyle="1" w:styleId="15">
    <w:name w:val="Сетка таблицы1"/>
    <w:basedOn w:val="a1"/>
    <w:next w:val="a7"/>
    <w:rsid w:val="008D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uiPriority w:val="99"/>
    <w:semiHidden/>
    <w:rsid w:val="00A9318F"/>
    <w:rPr>
      <w:color w:val="808080"/>
    </w:rPr>
  </w:style>
  <w:style w:type="paragraph" w:customStyle="1" w:styleId="afc">
    <w:name w:val="Шаблон Акт правительства_заголовок"/>
    <w:autoRedefine/>
    <w:qFormat/>
    <w:rsid w:val="00A9318F"/>
    <w:pPr>
      <w:spacing w:before="100" w:beforeAutospacing="1" w:after="0" w:line="240" w:lineRule="atLeast"/>
      <w:jc w:val="center"/>
    </w:pPr>
    <w:rPr>
      <w:rFonts w:ascii="Times New Roman" w:hAnsi="Times New Roman" w:cs="Times New Roman"/>
      <w:b/>
      <w:sz w:val="28"/>
      <w:szCs w:val="28"/>
      <w:lang w:val="en-US"/>
    </w:rPr>
  </w:style>
  <w:style w:type="paragraph" w:customStyle="1" w:styleId="afd">
    <w:name w:val="Шаблон Акт правительства_текст"/>
    <w:autoRedefine/>
    <w:qFormat/>
    <w:rsid w:val="00A9318F"/>
    <w:pPr>
      <w:spacing w:before="480" w:after="0" w:line="360" w:lineRule="exact"/>
      <w:ind w:firstLine="709"/>
      <w:contextualSpacing/>
      <w:jc w:val="both"/>
    </w:pPr>
    <w:rPr>
      <w:rFonts w:ascii="Times New Roman" w:hAnsi="Times New Roman" w:cs="Times New Roman"/>
      <w:sz w:val="28"/>
      <w:szCs w:val="30"/>
    </w:rPr>
  </w:style>
  <w:style w:type="paragraph" w:customStyle="1" w:styleId="afe">
    <w:name w:val="Постановление"/>
    <w:basedOn w:val="a"/>
    <w:rsid w:val="00A9318F"/>
    <w:pPr>
      <w:spacing w:line="360" w:lineRule="atLeast"/>
      <w:jc w:val="center"/>
    </w:pPr>
    <w:rPr>
      <w:spacing w:val="6"/>
      <w:sz w:val="32"/>
      <w:szCs w:val="32"/>
    </w:rPr>
  </w:style>
  <w:style w:type="paragraph" w:customStyle="1" w:styleId="28">
    <w:name w:val="Вертикальный отступ 2"/>
    <w:basedOn w:val="a"/>
    <w:rsid w:val="00A9318F"/>
    <w:pPr>
      <w:jc w:val="center"/>
    </w:pPr>
    <w:rPr>
      <w:b/>
      <w:sz w:val="32"/>
      <w:szCs w:val="32"/>
    </w:rPr>
  </w:style>
  <w:style w:type="paragraph" w:customStyle="1" w:styleId="16">
    <w:name w:val="Вертикальный отступ 1"/>
    <w:basedOn w:val="a"/>
    <w:rsid w:val="00A9318F"/>
    <w:pPr>
      <w:jc w:val="center"/>
    </w:pPr>
    <w:rPr>
      <w:sz w:val="28"/>
      <w:szCs w:val="28"/>
      <w:lang w:val="en-US"/>
    </w:rPr>
  </w:style>
  <w:style w:type="paragraph" w:customStyle="1" w:styleId="aff">
    <w:name w:val="Номер"/>
    <w:basedOn w:val="a"/>
    <w:rsid w:val="00A9318F"/>
    <w:pPr>
      <w:spacing w:before="60" w:after="60"/>
      <w:jc w:val="center"/>
    </w:pPr>
    <w:rPr>
      <w:sz w:val="28"/>
      <w:szCs w:val="28"/>
    </w:rPr>
  </w:style>
  <w:style w:type="paragraph" w:styleId="aff0">
    <w:name w:val="No Spacing"/>
    <w:uiPriority w:val="1"/>
    <w:qFormat/>
    <w:rsid w:val="00A9318F"/>
    <w:pPr>
      <w:spacing w:after="0" w:line="240" w:lineRule="auto"/>
    </w:pPr>
    <w:rPr>
      <w:rFonts w:ascii="Times New Roman" w:eastAsia="Times New Roman" w:hAnsi="Times New Roman" w:cs="Times New Roman"/>
      <w:sz w:val="24"/>
      <w:szCs w:val="24"/>
      <w:lang w:eastAsia="ru-RU"/>
    </w:rPr>
  </w:style>
  <w:style w:type="character" w:styleId="aff1">
    <w:name w:val="annotation reference"/>
    <w:unhideWhenUsed/>
    <w:rsid w:val="00A9318F"/>
    <w:rPr>
      <w:sz w:val="16"/>
      <w:szCs w:val="16"/>
    </w:rPr>
  </w:style>
  <w:style w:type="paragraph" w:styleId="aff2">
    <w:name w:val="annotation text"/>
    <w:basedOn w:val="a"/>
    <w:link w:val="aff3"/>
    <w:unhideWhenUsed/>
    <w:rsid w:val="00A9318F"/>
  </w:style>
  <w:style w:type="character" w:customStyle="1" w:styleId="aff3">
    <w:name w:val="Текст примечания Знак"/>
    <w:basedOn w:val="a0"/>
    <w:link w:val="aff2"/>
    <w:rsid w:val="00A9318F"/>
    <w:rPr>
      <w:rFonts w:ascii="Times New Roman" w:eastAsia="Times New Roman" w:hAnsi="Times New Roman" w:cs="Times New Roman"/>
      <w:sz w:val="20"/>
      <w:szCs w:val="20"/>
      <w:lang w:eastAsia="ru-RU"/>
    </w:rPr>
  </w:style>
  <w:style w:type="paragraph" w:styleId="aff4">
    <w:name w:val="annotation subject"/>
    <w:basedOn w:val="aff2"/>
    <w:next w:val="aff2"/>
    <w:link w:val="aff5"/>
    <w:unhideWhenUsed/>
    <w:rsid w:val="00A9318F"/>
    <w:rPr>
      <w:b/>
      <w:bCs/>
    </w:rPr>
  </w:style>
  <w:style w:type="character" w:customStyle="1" w:styleId="aff5">
    <w:name w:val="Тема примечания Знак"/>
    <w:basedOn w:val="aff3"/>
    <w:link w:val="aff4"/>
    <w:rsid w:val="00A9318F"/>
    <w:rPr>
      <w:rFonts w:ascii="Times New Roman" w:eastAsia="Times New Roman" w:hAnsi="Times New Roman" w:cs="Times New Roman"/>
      <w:b/>
      <w:bCs/>
      <w:sz w:val="20"/>
      <w:szCs w:val="20"/>
      <w:lang w:eastAsia="ru-RU"/>
    </w:rPr>
  </w:style>
  <w:style w:type="character" w:styleId="aff6">
    <w:name w:val="Emphasis"/>
    <w:uiPriority w:val="20"/>
    <w:qFormat/>
    <w:rsid w:val="00A9318F"/>
    <w:rPr>
      <w:i/>
      <w:iCs/>
    </w:rPr>
  </w:style>
  <w:style w:type="paragraph" w:styleId="aff7">
    <w:name w:val="Plain Text"/>
    <w:basedOn w:val="a"/>
    <w:link w:val="aff8"/>
    <w:uiPriority w:val="99"/>
    <w:semiHidden/>
    <w:unhideWhenUsed/>
    <w:rsid w:val="00A9318F"/>
    <w:rPr>
      <w:rFonts w:ascii="Calibri" w:eastAsia="Calibri" w:hAnsi="Calibri"/>
      <w:sz w:val="22"/>
      <w:szCs w:val="21"/>
      <w:lang w:eastAsia="en-US"/>
    </w:rPr>
  </w:style>
  <w:style w:type="character" w:customStyle="1" w:styleId="aff8">
    <w:name w:val="Текст Знак"/>
    <w:basedOn w:val="a0"/>
    <w:link w:val="aff7"/>
    <w:uiPriority w:val="99"/>
    <w:semiHidden/>
    <w:rsid w:val="00A9318F"/>
    <w:rPr>
      <w:rFonts w:ascii="Calibri" w:eastAsia="Calibri" w:hAnsi="Calibri" w:cs="Times New Roman"/>
      <w:szCs w:val="21"/>
    </w:rPr>
  </w:style>
  <w:style w:type="table" w:styleId="aff9">
    <w:name w:val="Light List"/>
    <w:basedOn w:val="a1"/>
    <w:uiPriority w:val="61"/>
    <w:rsid w:val="00A9318F"/>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95pt">
    <w:name w:val="Основной текст + 9;5 pt"/>
    <w:basedOn w:val="af5"/>
    <w:rsid w:val="00A9318F"/>
    <w:rPr>
      <w:rFonts w:ascii="Times New Roman" w:hAnsi="Times New Roman"/>
      <w:color w:val="000000"/>
      <w:spacing w:val="0"/>
      <w:w w:val="100"/>
      <w:position w:val="0"/>
      <w:sz w:val="19"/>
      <w:szCs w:val="19"/>
      <w:shd w:val="clear" w:color="auto" w:fill="FFFFFF"/>
      <w:lang w:val="ru-RU"/>
    </w:rPr>
  </w:style>
  <w:style w:type="character" w:customStyle="1" w:styleId="LucidaSansUnicode9pt">
    <w:name w:val="Основной текст + Lucida Sans Unicode;9 pt"/>
    <w:basedOn w:val="af5"/>
    <w:rsid w:val="00A9318F"/>
    <w:rPr>
      <w:rFonts w:ascii="Lucida Sans Unicode" w:eastAsia="Lucida Sans Unicode" w:hAnsi="Lucida Sans Unicode" w:cs="Lucida Sans Unicode"/>
      <w:color w:val="000000"/>
      <w:spacing w:val="0"/>
      <w:w w:val="100"/>
      <w:position w:val="0"/>
      <w:sz w:val="18"/>
      <w:szCs w:val="18"/>
      <w:shd w:val="clear" w:color="auto" w:fill="FFFFFF"/>
    </w:rPr>
  </w:style>
  <w:style w:type="character" w:customStyle="1" w:styleId="CordiaUPC105pt">
    <w:name w:val="Основной текст + CordiaUPC;10;5 pt;Полужирный"/>
    <w:basedOn w:val="af5"/>
    <w:rsid w:val="00A9318F"/>
    <w:rPr>
      <w:rFonts w:ascii="CordiaUPC" w:eastAsia="CordiaUPC" w:hAnsi="CordiaUPC" w:cs="CordiaUPC"/>
      <w:b/>
      <w:bCs/>
      <w:color w:val="000000"/>
      <w:spacing w:val="0"/>
      <w:w w:val="100"/>
      <w:position w:val="0"/>
      <w:sz w:val="21"/>
      <w:szCs w:val="21"/>
      <w:shd w:val="clear" w:color="auto" w:fill="FFFFFF"/>
    </w:rPr>
  </w:style>
  <w:style w:type="character" w:customStyle="1" w:styleId="2Exact">
    <w:name w:val="Основной текст (2) Exact"/>
    <w:basedOn w:val="a0"/>
    <w:rsid w:val="00A9318F"/>
    <w:rPr>
      <w:rFonts w:ascii="Times New Roman" w:eastAsia="Times New Roman" w:hAnsi="Times New Roman" w:cs="Times New Roman"/>
      <w:b w:val="0"/>
      <w:bCs w:val="0"/>
      <w:i w:val="0"/>
      <w:iCs w:val="0"/>
      <w:smallCaps w:val="0"/>
      <w:strike w:val="0"/>
      <w:spacing w:val="2"/>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BF2EE0EBBAC0BFCF5595C4D8C50331847EC09CF173F75A1818B71C5j2v3G" TargetMode="External"/><Relationship Id="rId671" Type="http://schemas.openxmlformats.org/officeDocument/2006/relationships/hyperlink" Target="consultantplus://offline/ref=171B76908CDBFA5A72AACBF2EE0EBBAC0BFCF5595C4D8C50331847EC09CF173F75A1818E71C3j2v0G" TargetMode="External"/><Relationship Id="rId769" Type="http://schemas.openxmlformats.org/officeDocument/2006/relationships/hyperlink" Target="consultantplus://offline/ref=67E5947FC935A5A38A2C1C2E5DD18C72AEB77C027CCDF62C8659584BBC150F8C7F73AA1F7BCB674ABA617AB04D191C87F66FDC375567BFC2w7BFJ" TargetMode="External"/><Relationship Id="rId976" Type="http://schemas.openxmlformats.org/officeDocument/2006/relationships/hyperlink" Target="consultantplus://offline/ref=67E5947FC935A5A38A2C1C2E5DD18C72AEB77C027CCDF62C8659584BBC150F8C7F73AA1F7BC9654FB7617AB04D191C87F66FDC375567BFC2w7BFJ" TargetMode="External"/><Relationship Id="rId21" Type="http://schemas.openxmlformats.org/officeDocument/2006/relationships/hyperlink" Target="consultantplus://offline/ref=268AB217C87C435ACB97A86F2B2A18D425D73B82DF1480D83C9851302200E124F093EC36A8423A601088FF4A1EE60D1A777FA36B92BBF058i4I1L" TargetMode="External"/><Relationship Id="rId324" Type="http://schemas.openxmlformats.org/officeDocument/2006/relationships/hyperlink" Target="consultantplus://offline/ref=171B76908CDBFA5A72AACBF2EE0EBBAC0BFCF5595C4D8C50331847EC09CF173F75A1868970C7j2vAG" TargetMode="External"/><Relationship Id="rId531" Type="http://schemas.openxmlformats.org/officeDocument/2006/relationships/hyperlink" Target="consultantplus://offline/ref=67E5947FC935A5A38A2C1C2E5DD18C72AEB77C027CCDF62C8659584BBC150F8C7F73AA1F7BC86541B7617AB04D191C87F66FDC375567BFC2w7BFJ" TargetMode="External"/><Relationship Id="rId629" Type="http://schemas.openxmlformats.org/officeDocument/2006/relationships/hyperlink" Target="consultantplus://offline/ref=171B76908CDBFA5A72AACBF2EE0EBBAC0BFCF5595C4D8C50331847EC09CF173F75A1818770C2j2v2G" TargetMode="External"/><Relationship Id="rId170" Type="http://schemas.openxmlformats.org/officeDocument/2006/relationships/hyperlink" Target="consultantplus://offline/ref=171B76908CDBFA5A72AACBF2EE0EBBAC0BFCF5595C4D8C50331847EC09CF173F75A1868973C7j2v3G" TargetMode="External"/><Relationship Id="rId836" Type="http://schemas.openxmlformats.org/officeDocument/2006/relationships/hyperlink" Target="consultantplus://offline/ref=171B76908CDBFA5A72AACBF2EE0EBBAC0BFCF5595C4D8C50331847EC09CF173F75A1818776CFj2v0G" TargetMode="External"/><Relationship Id="rId268" Type="http://schemas.openxmlformats.org/officeDocument/2006/relationships/hyperlink" Target="consultantplus://offline/ref=171B76908CDBFA5A72AACBF2EE0EBBAC0BFCF5595C4D8C50331847EC09CF173F75A1868971C6j2v2G" TargetMode="External"/><Relationship Id="rId475" Type="http://schemas.openxmlformats.org/officeDocument/2006/relationships/hyperlink" Target="consultantplus://offline/ref=171B76908CDBFA5A72AACBF2EE0EBBAC0BFCF5595C4D8C50331847EC09CF173F75A1858E76CEj2v0G" TargetMode="External"/><Relationship Id="rId682" Type="http://schemas.openxmlformats.org/officeDocument/2006/relationships/hyperlink" Target="consultantplus://offline/ref=171B76908CDBFA5A72AACBF2EE0EBBAC0BFCF5595C4D8C50331847EC09CF173F75A1818E72C0j2v2G" TargetMode="External"/><Relationship Id="rId903" Type="http://schemas.openxmlformats.org/officeDocument/2006/relationships/hyperlink" Target="consultantplus://offline/ref%3D67E5947FC935A5A38A2C1C2E5DD18C72AEB77C027CCDF62C8659584BBC150F8C7F73AA1F7ECD604EB1617AB04D191C87F66FDC375567BFC2w7BFJ" TargetMode="External"/><Relationship Id="rId32" Type="http://schemas.openxmlformats.org/officeDocument/2006/relationships/hyperlink" Target="consultantplus://offline/ref=268AB217C87C435ACB97A86F2B2A18D425D03B87D51280D83C9851302200E124F093EC35A045323740C7FE1658BB1E18777FA1638EiBIAL" TargetMode="External"/><Relationship Id="rId128" Type="http://schemas.openxmlformats.org/officeDocument/2006/relationships/hyperlink" Target="consultantplus://offline/ref=171B76908CDBFA5A72AACBF2EE0EBBAC0BFCF5595C4D8C50331847EC09CF173F75A1868975C1j2v4G" TargetMode="External"/><Relationship Id="rId335" Type="http://schemas.openxmlformats.org/officeDocument/2006/relationships/hyperlink" Target="consultantplus://offline/ref=171B76908CDBFA5A72AACBF2EE0EBBAC0BFCF5595C4D8C50331847EC09CF173F75A1868970C4j2v5G" TargetMode="External"/><Relationship Id="rId542" Type="http://schemas.openxmlformats.org/officeDocument/2006/relationships/hyperlink" Target="consultantplus://offline/ref=171B76908CDBFA5A72AACBF2EE0EBBAC0BFCF5595C4D8C50331847EC09CF173F75A1818674C6j2v2G" TargetMode="External"/><Relationship Id="rId987" Type="http://schemas.openxmlformats.org/officeDocument/2006/relationships/hyperlink" Target="consultantplus://offline/ref=67E5947FC935A5A38A2C1C2E5DD18C72AEB77C027CCDF62C8659584BBC150F8C7F73AA1F7BC9654CB2617AB04D191C87F66FDC375567BFC2w7BFJ" TargetMode="External"/><Relationship Id="rId181" Type="http://schemas.openxmlformats.org/officeDocument/2006/relationships/hyperlink" Target="consultantplus://offline/ref=171B76908CDBFA5A72AACBF2EE0EBBAC0BFCF5595C4D8C50331847EC09CF173F75A1868870C1j2v5G" TargetMode="External"/><Relationship Id="rId402" Type="http://schemas.openxmlformats.org/officeDocument/2006/relationships/hyperlink" Target="consultantplus://offline/ref=171B76908CDBFA5A72AACBF2EE0EBBAC0BFCF5595C4D8C50331847EC09CF173F75A1858E77C1j2vAG" TargetMode="External"/><Relationship Id="rId847" Type="http://schemas.openxmlformats.org/officeDocument/2006/relationships/hyperlink" Target="consultantplus://offline/ref=171B76908CDBFA5A72AACBF2EE0EBBAC0BFCF5595C4D8C50331847EC09CF173F75A1848879C6j2vAG" TargetMode="External"/><Relationship Id="rId279" Type="http://schemas.openxmlformats.org/officeDocument/2006/relationships/hyperlink" Target="consultantplus://offline/ref=171B76908CDBFA5A72AACBF2EE0EBBAC0BFCF5595C4D8C50331847EC09CF173F75A1858D71CEj2v1G" TargetMode="External"/><Relationship Id="rId486" Type="http://schemas.openxmlformats.org/officeDocument/2006/relationships/hyperlink" Target="consultantplus://offline/ref=171B76908CDBFA5A72AACBF2EE0EBBAC0BFCF5595C4D8C50331847EC09CF173F75A1858E78C0j2vAG" TargetMode="External"/><Relationship Id="rId693" Type="http://schemas.openxmlformats.org/officeDocument/2006/relationships/hyperlink" Target="consultantplus://offline/ref=171B76908CDBFA5A72AACBF2EE0EBBAC0BFCF5595C4D8C50331847EC09CF173F75A1818771C0j2v0G" TargetMode="External"/><Relationship Id="rId707" Type="http://schemas.openxmlformats.org/officeDocument/2006/relationships/hyperlink" Target="consultantplus://offline/ref=171B76908CDBFA5A72AACBF2EE0EBBAC0BFCF5595C4D8C50331847EC09CF173F75A1848F78C2j2v5G" TargetMode="External"/><Relationship Id="rId914" Type="http://schemas.openxmlformats.org/officeDocument/2006/relationships/hyperlink" Target="consultantplus://offline/ref%3D67E5947FC935A5A38A2C1C2E5DD18C72AEB77C027CCDF62C8659584BBC150F8C7F73AA1F7ECB6241B7617AB04D191C87F66FDC375567BFC2w7BFJ" TargetMode="External"/><Relationship Id="rId43" Type="http://schemas.openxmlformats.org/officeDocument/2006/relationships/hyperlink" Target="consultantplus://offline/ref=3C69A68948A1673A8F71DA4D307E82962ABE71FCA0A8E0E2F30C8C867199A5C040DF46142C8F56E42DE1FED634E8EA462632F17FEC68306938U1A" TargetMode="External"/><Relationship Id="rId139" Type="http://schemas.openxmlformats.org/officeDocument/2006/relationships/hyperlink" Target="consultantplus://offline/ref=171B76908CDBFA5A72AACBF2EE0EBBAC0BFCF5595C4D8C50331847EC09CF173F75A1868976C1j2v6G" TargetMode="External"/><Relationship Id="rId346" Type="http://schemas.openxmlformats.org/officeDocument/2006/relationships/hyperlink" Target="consultantplus://offline/ref=171B76908CDBFA5A72AACBF2EE0EBBAC0BFCF5595C4D8C50331847EC09CF173F75A1868970C1j2v0G" TargetMode="External"/><Relationship Id="rId553" Type="http://schemas.openxmlformats.org/officeDocument/2006/relationships/hyperlink" Target="consultantplus://offline/ref=171B76908CDBFA5A72AACBF2EE0EBBAC0BFCF5595C4D8C50331847EC09CF173F75A1818F73C0j2v4G" TargetMode="External"/><Relationship Id="rId760" Type="http://schemas.openxmlformats.org/officeDocument/2006/relationships/hyperlink" Target="consultantplus://offline/ref=67E5947FC935A5A38A2C1C2E5DD18C72AEB77C027CCDF62C8659584BBC150F8C7F73AA1F7BCB674EB1617AB04D191C87F66FDC375567BFC2w7BFJ" TargetMode="External"/><Relationship Id="rId998" Type="http://schemas.openxmlformats.org/officeDocument/2006/relationships/hyperlink" Target="consultantplus://offline/ref=171B76908CDBFA5A72AACBF2EE0EBBAC0BFCF5595C4D8C50331847EC09CF173F75A1818773C5j2v0G" TargetMode="External"/><Relationship Id="rId192" Type="http://schemas.openxmlformats.org/officeDocument/2006/relationships/hyperlink" Target="consultantplus://offline/ref=171B76908CDBFA5A72AACBF2EE0EBBAC0BFCF5595C4D8C50331847EC09CF173F75A1818E74C7j2v7G" TargetMode="External"/><Relationship Id="rId206" Type="http://schemas.openxmlformats.org/officeDocument/2006/relationships/hyperlink" Target="consultantplus://offline/ref=171B76908CDBFA5A72AACBF2EE0EBBAC0BFCF5595C4D8C50331847EC09CF173F75A1818778CFj2v0G" TargetMode="External"/><Relationship Id="rId413" Type="http://schemas.openxmlformats.org/officeDocument/2006/relationships/hyperlink" Target="consultantplus://offline/ref=171B76908CDBFA5A72AACBF2EE0EBBAC0BFCF5595C4D8C50331847EC09CF173F75A1868972C0j2v7G" TargetMode="External"/><Relationship Id="rId858" Type="http://schemas.openxmlformats.org/officeDocument/2006/relationships/hyperlink" Target="consultantplus://offline/ref=171B76908CDBFA5A72AACBF2EE0EBBAC0BFCF5595C4D8C50331847EC09CF173F75A1818776C3j2v0G" TargetMode="External"/><Relationship Id="rId497" Type="http://schemas.openxmlformats.org/officeDocument/2006/relationships/hyperlink" Target="consultantplus://offline/ref=171B76908CDBFA5A72AACBF2EE0EBBAC0BFCF5595C4D8C50331847EC09CF173F75A1858D71C3j2v1G" TargetMode="External"/><Relationship Id="rId620" Type="http://schemas.openxmlformats.org/officeDocument/2006/relationships/hyperlink" Target="consultantplus://offline/ref=171B76908CDBFA5A72AACBF2EE0EBBAC0BFCF5595C4D8C50331847EC09CF173F75A1818F74CFj2v7G" TargetMode="External"/><Relationship Id="rId718" Type="http://schemas.openxmlformats.org/officeDocument/2006/relationships/hyperlink" Target="consultantplus://offline/ref=171B76908CDBFA5A72AACBF2EE0EBBAC0BFCF5595C4D8C50331847EC09CF173F75A1858872C5j2v2G" TargetMode="External"/><Relationship Id="rId925" Type="http://schemas.openxmlformats.org/officeDocument/2006/relationships/hyperlink" Target="consultantplus://offline/ref%3D67E5947FC935A5A38A2C1C2E5DD18C72AEB77C027CCDF62C8659584BBC150F8C7F73AA1F7ECF6D49B5617AB04D191C87F66FDC375567BFC2w7BFJ" TargetMode="External"/><Relationship Id="rId357" Type="http://schemas.openxmlformats.org/officeDocument/2006/relationships/hyperlink" Target="consultantplus://offline/ref=171B76908CDBFA5A72AACBF2EE0EBBAC0BFCF5595C4D8C50331847EC09CF173F75A1868970CFj2v6G" TargetMode="External"/><Relationship Id="rId54" Type="http://schemas.openxmlformats.org/officeDocument/2006/relationships/hyperlink" Target="consultantplus://offline/ref=3C69A68948A1673A8F71DA4D307E82962ABF70F1ADA4E0E2F30C8C867199A5C040DF46142D8B5FB379AEFF8A71BBF9472132F37EF036U9A" TargetMode="External"/><Relationship Id="rId217" Type="http://schemas.openxmlformats.org/officeDocument/2006/relationships/hyperlink" Target="consultantplus://offline/ref=171B76908CDBFA5A72AACBF2EE0EBBAC0BFCF5595C4D8C50331847EC09CF173F75A1858971C1j2v2G" TargetMode="External"/><Relationship Id="rId564" Type="http://schemas.openxmlformats.org/officeDocument/2006/relationships/hyperlink" Target="consultantplus://offline/ref=171B76908CDBFA5A72AACBF2EE0EBBAC0BFCF5595C4D8C50331847EC09CF173F75A1818F74C2j2v6G" TargetMode="External"/><Relationship Id="rId771" Type="http://schemas.openxmlformats.org/officeDocument/2006/relationships/hyperlink" Target="consultantplus://offline/ref=67E5947FC935A5A38A2C1C2E5DD18C72AEB77C027CCDF62C8659584BBC150F8C7F73AA1F7BCB674CB0617AB04D191C87F66FDC375567BFC2w7BFJ" TargetMode="External"/><Relationship Id="rId869" Type="http://schemas.openxmlformats.org/officeDocument/2006/relationships/hyperlink" Target="consultantplus://offline/ref=171B76908CDBFA5A72AACBF2EE0EBBAC0BFCF5595C4D8C50331847EC09CF173F75A1848879CEj2v0G" TargetMode="External"/><Relationship Id="rId424" Type="http://schemas.openxmlformats.org/officeDocument/2006/relationships/hyperlink" Target="consultantplus://offline/ref=171B76908CDBFA5A72AACBF2EE0EBBAC0BFCF5595C4D8C50331847EC09CF173F75A1858D70C6j2v6G" TargetMode="External"/><Relationship Id="rId631" Type="http://schemas.openxmlformats.org/officeDocument/2006/relationships/hyperlink" Target="consultantplus://offline/ref=171B76908CDBFA5A72AACBF2EE0EBBAC0BFCF5595C4D8C50331847EC09CF173F75A1818770C2j2vBG" TargetMode="External"/><Relationship Id="rId729" Type="http://schemas.openxmlformats.org/officeDocument/2006/relationships/hyperlink" Target="consultantplus://offline/ref=171B76908CDBFA5A72AACBF2EE0EBBAC0BFCF5595C4D8C50331847EC09CF173F75A1818E70C7j2vBG" TargetMode="External"/><Relationship Id="rId270" Type="http://schemas.openxmlformats.org/officeDocument/2006/relationships/hyperlink" Target="consultantplus://offline/ref=171B76908CDBFA5A72AACBF2EE0EBBAC0BFCF5595C4D8C50331847EC09CF173F75A1868972C5j2v3G" TargetMode="External"/><Relationship Id="rId936" Type="http://schemas.openxmlformats.org/officeDocument/2006/relationships/hyperlink" Target="consultantplus://offline/ref=67E5947FC935A5A38A2C1C2E5DD18C72AEB77C027CCDF62C8659584BBC150F8C7F73AA1F7BC2624FB7617AB04D191C87F66FDC375567BFC2w7BFJ" TargetMode="External"/><Relationship Id="rId65" Type="http://schemas.openxmlformats.org/officeDocument/2006/relationships/hyperlink" Target="consultantplus://offline/ref=3C69A68948A1673A8F71DA4D307E82962ABF75FEA0AFE0E2F30C8C867199A5C040DF46142C8F53E22AE1FED634E8EA462632F17FEC68306938U1A" TargetMode="External"/><Relationship Id="rId130" Type="http://schemas.openxmlformats.org/officeDocument/2006/relationships/hyperlink" Target="consultantplus://offline/ref=171B76908CDBFA5A72AACBF2EE0EBBAC0BFCF5595C4D8C50331847EC09CF173F75A1868872CFj2v1G" TargetMode="External"/><Relationship Id="rId368" Type="http://schemas.openxmlformats.org/officeDocument/2006/relationships/hyperlink" Target="consultantplus://offline/ref=171B76908CDBFA5A72AACBF2EE0EBBAC0BFCF5595C4D8C50331847EC09CF173F75A1868971C7j2v0G" TargetMode="External"/><Relationship Id="rId575" Type="http://schemas.openxmlformats.org/officeDocument/2006/relationships/hyperlink" Target="consultantplus://offline/ref=171B76908CDBFA5A72AACBF2EE0EBBAC0BFCF5595C4D8C50331847EC09CF173F75A1818F72C2j2v3G" TargetMode="External"/><Relationship Id="rId782" Type="http://schemas.openxmlformats.org/officeDocument/2006/relationships/hyperlink" Target="consultantplus://offline/ref=67E5947FC935A5A38A2C1C2E5DD18C72AEB77C027CCDF62C8659584BBC150F8C7F73AA1F7BCB674BBA617AB04D191C87F66FDC375567BFC2w7BFJ" TargetMode="External"/><Relationship Id="rId228" Type="http://schemas.openxmlformats.org/officeDocument/2006/relationships/hyperlink" Target="consultantplus://offline/ref=171B76908CDBFA5A72AACBF2EE0EBBAC0BFCF5595C4D8C50331847EC09CF173F75A1818874C7j2v3G" TargetMode="External"/><Relationship Id="rId435" Type="http://schemas.openxmlformats.org/officeDocument/2006/relationships/hyperlink" Target="consultantplus://offline/ref=171B76908CDBFA5A72AACBF2EE0EBBAC0BFCF5595C4D8C50331847EC09CF173F75A1858D70C0j2v1G" TargetMode="External"/><Relationship Id="rId642" Type="http://schemas.openxmlformats.org/officeDocument/2006/relationships/hyperlink" Target="consultantplus://offline/ref=171B76908CDBFA5A72AACBF2EE0EBBAC0BFCF5595C4D8C50331847EC09CF173F75A1818770CFj2v5G" TargetMode="External"/><Relationship Id="rId281" Type="http://schemas.openxmlformats.org/officeDocument/2006/relationships/hyperlink" Target="consultantplus://offline/ref=171B76908CDBFA5A72AACBF2EE0EBBAC0BFCF5595C4D8C50331847EC09CF173F75A1858E76CEj2v0G" TargetMode="External"/><Relationship Id="rId502" Type="http://schemas.openxmlformats.org/officeDocument/2006/relationships/hyperlink" Target="consultantplus://offline/ref=171B76908CDBFA5A72AACBF2EE0EBBAC0BFCF5595C4D8C50331847EC09CF173F75A1858D71C1j2v6G" TargetMode="External"/><Relationship Id="rId947" Type="http://schemas.openxmlformats.org/officeDocument/2006/relationships/hyperlink" Target="consultantplus://offline/ref=171B76908CDBFA5A72AACBF2EE0EBBAC0BFCF5595C4D8C50331847EC09CF173F75A1818775C2j2vBG" TargetMode="External"/><Relationship Id="rId76" Type="http://schemas.openxmlformats.org/officeDocument/2006/relationships/hyperlink" Target="consultantplus://offline/ref=171B76908CDBFA5A72AACBF2EE0EBBAC0BFCF5595C4D8C50331847EC09CF173F75A1818C72C3j2v2G" TargetMode="External"/><Relationship Id="rId141" Type="http://schemas.openxmlformats.org/officeDocument/2006/relationships/hyperlink" Target="consultantplus://offline/ref=171B76908CDBFA5A72AACBF2EE0EBBAC0BFCF5595C4D8C50331847EC09CF173F75A1868870CEj2v5G" TargetMode="External"/><Relationship Id="rId379" Type="http://schemas.openxmlformats.org/officeDocument/2006/relationships/hyperlink" Target="consultantplus://offline/ref=171B76908CDBFA5A72AACBF2EE0EBBAC0BFCF5595C4D8C50331847EC09CF173F75A1868972C5j2v5G" TargetMode="External"/><Relationship Id="rId586" Type="http://schemas.openxmlformats.org/officeDocument/2006/relationships/hyperlink" Target="consultantplus://offline/ref=171B76908CDBFA5A72AACBF2EE0EBBAC0BFCF5595C4D8C50331847EC09CF173F75A1808F70C5j2v1G" TargetMode="External"/><Relationship Id="rId793" Type="http://schemas.openxmlformats.org/officeDocument/2006/relationships/hyperlink" Target="consultantplus://offline/ref=67E5947FC935A5A38A2C1C2E5DD18C72AEB77C027CCDF62C8659584BBC150F8C7F73AA1F7BCB6741B4617AB04D191C87F66FDC375567BFC2w7BFJ" TargetMode="External"/><Relationship Id="rId807" Type="http://schemas.openxmlformats.org/officeDocument/2006/relationships/hyperlink" Target="consultantplus://offline/ref=171B76908CDBFA5A72AACBF2EE0EBBAC0BFCF5595C4D8C50331847EC09CF173F75A1848E78CEj2v7G" TargetMode="External"/><Relationship Id="rId7" Type="http://schemas.openxmlformats.org/officeDocument/2006/relationships/hyperlink" Target="consultantplus://offline/ref=268AB217C87C435ACB97A86F2B2A18D425D03B88DC1280D83C9851302200E124F093EC36A8423B601688FF4A1EE60D1A777FA36B92BBF058i4I1L" TargetMode="External"/><Relationship Id="rId239" Type="http://schemas.openxmlformats.org/officeDocument/2006/relationships/hyperlink" Target="consultantplus://offline/ref=171B76908CDBFA5A72AACBF2EE0EBBAC0BFCF5595C4D8C50331847EC09CF173F75A1848B72C2j2v6G" TargetMode="External"/><Relationship Id="rId446" Type="http://schemas.openxmlformats.org/officeDocument/2006/relationships/hyperlink" Target="consultantplus://offline/ref=171B76908CDBFA5A72AACBF2EE0EBBAC0BFCF5595C4D8C50331847EC09CF173F75A1858D71C2j2v4G" TargetMode="External"/><Relationship Id="rId653" Type="http://schemas.openxmlformats.org/officeDocument/2006/relationships/hyperlink" Target="consultantplus://offline/ref=171B76908CDBFA5A72AACBF2EE0EBBAC0BFCF5595C4D8C50331847EC09CF173F75A1818C71C4j2v7G" TargetMode="External"/><Relationship Id="rId292" Type="http://schemas.openxmlformats.org/officeDocument/2006/relationships/hyperlink" Target="consultantplus://offline/ref=171B76908CDBFA5A72AACBF2EE0EBBAC0BFCF5595C4D8C50331847EC09CF173F75A1858E76C0j2v7G" TargetMode="External"/><Relationship Id="rId306" Type="http://schemas.openxmlformats.org/officeDocument/2006/relationships/hyperlink" Target="consultantplus://offline/ref=171B76908CDBFA5A72AACBF2EE0EBBAC0BFCF5595C4D8C50331847EC09CF173F75A1858E78C3j2v0G" TargetMode="External"/><Relationship Id="rId860" Type="http://schemas.openxmlformats.org/officeDocument/2006/relationships/hyperlink" Target="consultantplus://offline/ref=171B76908CDBFA5A72AACBF2EE0EBBAC0BFCF5595C4D8C50331847EC09CF173F75A1808F79C3j2v7G" TargetMode="External"/><Relationship Id="rId958" Type="http://schemas.openxmlformats.org/officeDocument/2006/relationships/hyperlink" Target="consultantplus://offline/ref=171B76908CDBFA5A72AACBF2EE0EBBAC0BFCF5595C4D8C50331847EC09CF173F75A1818A75C7j2v4G" TargetMode="External"/><Relationship Id="rId87" Type="http://schemas.openxmlformats.org/officeDocument/2006/relationships/hyperlink" Target="consultantplus://offline/ref=171B76908CDBFA5A72AACBF2EE0EBBAC0BFCF5595C4D8C50331847EC09CF173F75A1868876CFj2v4G" TargetMode="External"/><Relationship Id="rId513" Type="http://schemas.openxmlformats.org/officeDocument/2006/relationships/hyperlink" Target="consultantplus://offline/ref=171B76908CDBFA5A72AACBF2EE0EBBAC0BFCF5595C4D8C50331847EC09CF173F75A1858D73C5j2v6G" TargetMode="External"/><Relationship Id="rId597" Type="http://schemas.openxmlformats.org/officeDocument/2006/relationships/hyperlink" Target="consultantplus://offline/ref=171B76908CDBFA5A72AACBF2EE0EBBAC0BFCF5595C4D8C50331847EC09CF173F75A1808C70C3j2v0G" TargetMode="External"/><Relationship Id="rId720" Type="http://schemas.openxmlformats.org/officeDocument/2006/relationships/hyperlink" Target="consultantplus://offline/ref=171B76908CDBFA5A72AACBF2EE0EBBAC0BFCF5595C4D8C50331847EC09CF173F75A1818E70C7j2v6G" TargetMode="External"/><Relationship Id="rId818" Type="http://schemas.openxmlformats.org/officeDocument/2006/relationships/hyperlink" Target="consultantplus://offline/ref=171B76908CDBFA5A72AACBF2EE0EBBAC0BFCF5595C4D8C50331847EC09CF173F75A1848E79C0j2v7G" TargetMode="External"/><Relationship Id="rId152" Type="http://schemas.openxmlformats.org/officeDocument/2006/relationships/hyperlink" Target="consultantplus://offline/ref=171B76908CDBFA5A72AACBF2EE0EBBAC0BFCF5595C4D8C50331847EC09CF173F75A1848A79C5j2v3G" TargetMode="External"/><Relationship Id="rId457" Type="http://schemas.openxmlformats.org/officeDocument/2006/relationships/hyperlink" Target="consultantplus://offline/ref=171B76908CDBFA5A72AACBF2EE0EBBAC0BFCF5595C4D8C50331847EC09CF173F75A1858D71C1j2v6G" TargetMode="External"/><Relationship Id="rId1003" Type="http://schemas.openxmlformats.org/officeDocument/2006/relationships/hyperlink" Target="consultantplus://offline/ref=171B76908CDBFA5A72AACBF2EE0EBBAC0BFCF5595C4D8C50331847EC09CF173F75A1848D70C7j2v7G" TargetMode="External"/><Relationship Id="rId664" Type="http://schemas.openxmlformats.org/officeDocument/2006/relationships/hyperlink" Target="consultantplus://offline/ref=171B76908CDBFA5A72AACBF2EE0EBBAC0BFCF5595C4D8C50331847EC09CF173F75A1818E70CEj2v6G" TargetMode="External"/><Relationship Id="rId871" Type="http://schemas.openxmlformats.org/officeDocument/2006/relationships/hyperlink" Target="consultantplus://offline/ref=171B76908CDBFA5A72AACBF2EE0EBBAC0BFCF5595C4D8C50331847EC09CF173F75A1818B74C0j2v1G" TargetMode="External"/><Relationship Id="rId969" Type="http://schemas.openxmlformats.org/officeDocument/2006/relationships/hyperlink" Target="consultantplus://offline/ref=171B76908CDBFA5A72AACBF2EE0EBBAC0BFCF5595C4D8C50331847EC09CF173F75A1818775C2j2v4G" TargetMode="External"/><Relationship Id="rId14" Type="http://schemas.openxmlformats.org/officeDocument/2006/relationships/hyperlink" Target="consultantplus://offline/ref=268AB217C87C435ACB97A86F2B2A18D425D13082D51680D83C9851302200E124F093EC36A84739621988FF4A1EE60D1A777FA36B92BBF058i4I1L" TargetMode="External"/><Relationship Id="rId317" Type="http://schemas.openxmlformats.org/officeDocument/2006/relationships/hyperlink" Target="consultantplus://offline/ref=171B76908CDBFA5A72AACBF2EE0EBBAC0BFCF5595C4D8C50331847EC09CF173F75A1858D71C3j2v2G" TargetMode="External"/><Relationship Id="rId524" Type="http://schemas.openxmlformats.org/officeDocument/2006/relationships/hyperlink" Target="consultantplus://offline/ref=171B76908CDBFA5A72AACBF2EE0EBBAC0BFCF5595C4D8C50331847EC09CF173F75A1858979C3j2vAG" TargetMode="External"/><Relationship Id="rId731" Type="http://schemas.openxmlformats.org/officeDocument/2006/relationships/hyperlink" Target="consultantplus://offline/ref=171B76908CDBFA5A72AACBF2EE0EBBAC0BFCF5595C4D8C50331847EC09CF173F75A1818E70C6j2v0G" TargetMode="External"/><Relationship Id="rId98" Type="http://schemas.openxmlformats.org/officeDocument/2006/relationships/hyperlink" Target="consultantplus://offline/ref=171B76908CDBFA5A72AACBF2EE0EBBAC0BFCF5595C4D8C50331847EC09CF173F75A1858C74C1j2vAG" TargetMode="External"/><Relationship Id="rId163" Type="http://schemas.openxmlformats.org/officeDocument/2006/relationships/hyperlink" Target="consultantplus://offline/ref=171B76908CDBFA5A72AACBF2EE0EBBAC0BFCF5595C4D8C50331847EC09CF173F75A1868976C1j2vAG" TargetMode="External"/><Relationship Id="rId370" Type="http://schemas.openxmlformats.org/officeDocument/2006/relationships/hyperlink" Target="consultantplus://offline/ref=171B76908CDBFA5A72AACBF2EE0EBBAC0BFCF5595C4D8C50331847EC09CF173F75A1868971C7j2v6G" TargetMode="External"/><Relationship Id="rId829" Type="http://schemas.openxmlformats.org/officeDocument/2006/relationships/hyperlink" Target="consultantplus://offline/ref=171B76908CDBFA5A72AACBF2EE0EBBAC0BFCF5595C4D8C50331847EC09CF173F75A1818B74C2j2v0G" TargetMode="External"/><Relationship Id="rId1014" Type="http://schemas.openxmlformats.org/officeDocument/2006/relationships/theme" Target="theme/theme1.xml"/><Relationship Id="rId230" Type="http://schemas.openxmlformats.org/officeDocument/2006/relationships/hyperlink" Target="consultantplus://offline/ref=171B76908CDBFA5A72AACBF2EE0EBBAC0BFCF5595C4D8C50331847EC09CF173F75A1818874C7j2vAG" TargetMode="External"/><Relationship Id="rId468" Type="http://schemas.openxmlformats.org/officeDocument/2006/relationships/hyperlink" Target="consultantplus://offline/ref=171B76908CDBFA5A72AACBF2EE0EBBAC0BFCF5595C4D8C50331847EC09CF173F75A1868977CEj2v2G" TargetMode="External"/><Relationship Id="rId675" Type="http://schemas.openxmlformats.org/officeDocument/2006/relationships/hyperlink" Target="consultantplus://offline/ref=171B76908CDBFA5A72AACBF2EE0EBBAC0BFCF5595C4D8C50331847EC09CF173F75A1818E71C2j2v0G" TargetMode="External"/><Relationship Id="rId882" Type="http://schemas.openxmlformats.org/officeDocument/2006/relationships/hyperlink" Target="consultantplus://offline/ref=171B76908CDBFA5A72AACBF2EE0EBBAC0BFCF5595C4D8C50331847EC09CF173F75A1818F70C3j2vBG" TargetMode="External"/><Relationship Id="rId25" Type="http://schemas.openxmlformats.org/officeDocument/2006/relationships/hyperlink" Target="consultantplus://offline/ref=268AB217C87C435ACB97A86F2B2A18D422DD3089D51D80D83C9851302200E124F093EC36A84239621188FF4A1EE60D1A777FA36B92BBF058i4I1L" TargetMode="External"/><Relationship Id="rId328" Type="http://schemas.openxmlformats.org/officeDocument/2006/relationships/hyperlink" Target="consultantplus://offline/ref=171B76908CDBFA5A72AACBF2EE0EBBAC0BFCF5595C4D8C50331847EC09CF173F75A1868970C6j2v0G" TargetMode="External"/><Relationship Id="rId535" Type="http://schemas.openxmlformats.org/officeDocument/2006/relationships/hyperlink" Target="consultantplus://offline/ref=171B76908CDBFA5A72AACBF2EE0EBBAC0BFCF5595C4D8C50331847EC09CF173F75A1868870C3j2v3G" TargetMode="External"/><Relationship Id="rId742" Type="http://schemas.openxmlformats.org/officeDocument/2006/relationships/hyperlink" Target="consultantplus://offline/ref=171B76908CDBFA5A72AACBF2EE0EBBAC0BFCF5595C4D8C50331847EC09CF173F75A1818E70C6j2v1G" TargetMode="External"/><Relationship Id="rId174" Type="http://schemas.openxmlformats.org/officeDocument/2006/relationships/hyperlink" Target="consultantplus://offline/ref=171B76908CDBFA5A72AACBF2EE0EBBAC0BFCF5595C4D8C50331847EC09CF173F75A1868975CFj2v3G" TargetMode="External"/><Relationship Id="rId381" Type="http://schemas.openxmlformats.org/officeDocument/2006/relationships/hyperlink" Target="consultantplus://offline/ref=171B76908CDBFA5A72AACBF2EE0EBBAC0BFCF5595C4D8C50331847EC09CF173F75A1868972C5j2vBG" TargetMode="External"/><Relationship Id="rId602" Type="http://schemas.openxmlformats.org/officeDocument/2006/relationships/hyperlink" Target="consultantplus://offline/ref=171B76908CDBFA5A72AACBF2EE0EBBAC0BFCF5595C4D8C50331847EC09CF173F75A1868975C3j2v6G" TargetMode="External"/><Relationship Id="rId241" Type="http://schemas.openxmlformats.org/officeDocument/2006/relationships/hyperlink" Target="consultantplus://offline/ref=171B76908CDBFA5A72AACBF2EE0EBBAC0BFCF5595C4D8C50331847EC09CF173F75A1858E75CFj2v5G" TargetMode="External"/><Relationship Id="rId479" Type="http://schemas.openxmlformats.org/officeDocument/2006/relationships/hyperlink" Target="consultantplus://offline/ref=171B76908CDBFA5A72AACBF2EE0EBBAC0BFCF5595C4D8C50331847EC09CF173F75A1858E77CFj2v4G" TargetMode="External"/><Relationship Id="rId686" Type="http://schemas.openxmlformats.org/officeDocument/2006/relationships/hyperlink" Target="consultantplus://offline/ref=171B76908CDBFA5A72AACBF2EE0EBBAC0BFCF5595C4D8C50331847EC09CF173F75A1818E72CFj2v6G" TargetMode="External"/><Relationship Id="rId893" Type="http://schemas.openxmlformats.org/officeDocument/2006/relationships/hyperlink" Target="consultantplus://offline/ref=171B76908CDBFA5A72AACBF2EE0EBBAC0BFCF5595C4D8C50331847EC09CF173F75A1848E79C3j2v1G" TargetMode="External"/><Relationship Id="rId907" Type="http://schemas.openxmlformats.org/officeDocument/2006/relationships/hyperlink" Target="consultantplus://offline/ref%3D67E5947FC935A5A38A2C1C2E5DD18C72AEB77C027CCDF62C8659584BBC150F8C7F73AA1F7ECD624DB0617AB04D191C87F66FDC375567BFC2w7BFJ" TargetMode="External"/><Relationship Id="rId36" Type="http://schemas.openxmlformats.org/officeDocument/2006/relationships/hyperlink" Target="consultantplus://offline/ref=268AB217C87C435ACB97A86F2B2A18D422D03C81DF1FDDD234C15D32250FBE33F7DAE037A8423A651AD7FA5F0FBE02106161AB7D8EB9F2i5I9L" TargetMode="External"/><Relationship Id="rId339" Type="http://schemas.openxmlformats.org/officeDocument/2006/relationships/hyperlink" Target="consultantplus://offline/ref=171B76908CDBFA5A72AACBF2EE0EBBAC0BFCF5595C4D8C50331847EC09CF173F75A1868970C3j2vAG" TargetMode="External"/><Relationship Id="rId546" Type="http://schemas.openxmlformats.org/officeDocument/2006/relationships/hyperlink" Target="consultantplus://offline/ref=171B76908CDBFA5A72AACBF2EE0EBBAC0BFCF5595C4D8C50331847EC09CF173F75A1818F73C0j2v4G" TargetMode="External"/><Relationship Id="rId753" Type="http://schemas.openxmlformats.org/officeDocument/2006/relationships/hyperlink" Target="consultantplus://offline/ref=67E5947FC935A5A38A2C1C2E5DD18C72AEB77C027CCDF62C8659584BBC150F8C7F73AA1F7BCB674ABB617AB04D191C87F66FDC375567BFC2w7BFJ" TargetMode="External"/><Relationship Id="rId101" Type="http://schemas.openxmlformats.org/officeDocument/2006/relationships/hyperlink" Target="consultantplus://offline/ref=171B76908CDBFA5A72AACBF2EE0EBBAC0BFCF5595C4D8C50331847EC09CF173F75A1868774CEj2vBG" TargetMode="External"/><Relationship Id="rId185" Type="http://schemas.openxmlformats.org/officeDocument/2006/relationships/hyperlink" Target="consultantplus://offline/ref=171B76908CDBFA5A72AACBF2EE0EBBAC0BFCF5595C4D8C50331847EC09CF173F75A1868872CFj2v4G" TargetMode="External"/><Relationship Id="rId406" Type="http://schemas.openxmlformats.org/officeDocument/2006/relationships/hyperlink" Target="consultantplus://offline/ref=171B76908CDBFA5A72AACBF2EE0EBBAC0BFCF5595C4D8C50331847EC09CF173F75A1868972C2j2v1G" TargetMode="External"/><Relationship Id="rId960" Type="http://schemas.openxmlformats.org/officeDocument/2006/relationships/hyperlink" Target="consultantplus://offline/ref=171B76908CDBFA5A72AACBF2EE0EBBAC0BFCF5595C4D8C50331847EC09CF173F75A1818A75C6j2v0G" TargetMode="External"/><Relationship Id="rId392" Type="http://schemas.openxmlformats.org/officeDocument/2006/relationships/hyperlink" Target="consultantplus://offline/ref=171B76908CDBFA5A72AACBF2EE0EBBAC0BFCF5595C4D8C50331847EC09CF173F75A1858E76CEj2v0G" TargetMode="External"/><Relationship Id="rId613" Type="http://schemas.openxmlformats.org/officeDocument/2006/relationships/hyperlink" Target="consultantplus://offline/ref=171B76908CDBFA5A72AACBF2EE0EBBAC0BFCF5595C4D8C50331847EC09CF173F75A1818F73CFj2v5G" TargetMode="External"/><Relationship Id="rId697" Type="http://schemas.openxmlformats.org/officeDocument/2006/relationships/hyperlink" Target="consultantplus://offline/ref=171B76908CDBFA5A72AACBF2EE0EBBAC0BFCF5595C4D8C50331847EC09CF173F75A1818771CEj2vAG" TargetMode="External"/><Relationship Id="rId820" Type="http://schemas.openxmlformats.org/officeDocument/2006/relationships/hyperlink" Target="consultantplus://offline/ref=171B76908CDBFA5A72AACBF2EE0EBBAC0BFCF5595C4D8C50331847EC09CF173F75A1848F77C1j2vBG" TargetMode="External"/><Relationship Id="rId918" Type="http://schemas.openxmlformats.org/officeDocument/2006/relationships/hyperlink" Target="consultantplus://offline/ref%3D67E5947FC935A5A38A2C1C2E5DD18C72AEB77C027CCDF62C8659584BBC150F8C7F73AA1F7ECB6D41B6617AB04D191C87F66FDC375567BFC2w7BFJ" TargetMode="External"/><Relationship Id="rId252" Type="http://schemas.openxmlformats.org/officeDocument/2006/relationships/hyperlink" Target="consultantplus://offline/ref=171B76908CDBFA5A72AACBF2EE0EBBAC0BFCF5595C4D8C50331847EC09CF173F75A1868970CFj2v3G" TargetMode="External"/><Relationship Id="rId47" Type="http://schemas.openxmlformats.org/officeDocument/2006/relationships/hyperlink" Target="consultantplus://offline/ref=3C69A68948A1673A8F71DA4D307E82962ABF70F1ADA4E0E2F30C8C867199A5C040DF46142D8B5FB379AEFF8A71BBF9472132F37EF036U9A" TargetMode="External"/><Relationship Id="rId112" Type="http://schemas.openxmlformats.org/officeDocument/2006/relationships/hyperlink" Target="consultantplus://offline/ref=171B76908CDBFA5A72AACBF2EE0EBBAC0BFCF5595C4D8C50331847EC09CF173F75A1848F70CEj2vBG" TargetMode="External"/><Relationship Id="rId557" Type="http://schemas.openxmlformats.org/officeDocument/2006/relationships/hyperlink" Target="consultantplus://offline/ref=171B76908CDBFA5A72AACBF2EE0EBBAC0BFCF5595C4D8C50331847EC09CF173F75A1818F74C7j2vBG" TargetMode="External"/><Relationship Id="rId764" Type="http://schemas.openxmlformats.org/officeDocument/2006/relationships/hyperlink" Target="consultantplus://offline/ref=67E5947FC935A5A38A2C1C2E5DD18C72AEB77C027CCDF62C8659584BBC150F8C7F73AA1F7BC2644FB2617AB04D191C87F66FDC375567BFC2w7BFJ" TargetMode="External"/><Relationship Id="rId971" Type="http://schemas.openxmlformats.org/officeDocument/2006/relationships/hyperlink" Target="consultantplus://offline/ref=171B76908CDBFA5A72AACBF2EE0EBBAC0BFCF5595C4D8C50331847EC09CF173F75A1818775C1j2v3G" TargetMode="External"/><Relationship Id="rId196" Type="http://schemas.openxmlformats.org/officeDocument/2006/relationships/hyperlink" Target="consultantplus://offline/ref=171B76908CDBFA5A72AACBF2EE0EBBAC0BFCF5595C4D8C50331847EC09CF173F75A1818E74C3j2v5G" TargetMode="External"/><Relationship Id="rId417" Type="http://schemas.openxmlformats.org/officeDocument/2006/relationships/hyperlink" Target="consultantplus://offline/ref=171B76908CDBFA5A72AACBF2EE0EBBAC0BFCF5595C4D8C50331847EC09CF173F75A1868973C7j2v0G" TargetMode="External"/><Relationship Id="rId624" Type="http://schemas.openxmlformats.org/officeDocument/2006/relationships/hyperlink" Target="consultantplus://offline/ref=171B76908CDBFA5A72AACBF2EE0EBBAC0BFCF5595C4D8C50331847EC09CF173F75A1818F75C2j2vAG" TargetMode="External"/><Relationship Id="rId831" Type="http://schemas.openxmlformats.org/officeDocument/2006/relationships/hyperlink" Target="consultantplus://offline/ref=171B76908CDBFA5A72AACBF2EE0EBBAC0BFCF5595C4D8C50331847EC09CF173F75A1818B74C1j2v6G" TargetMode="External"/><Relationship Id="rId263" Type="http://schemas.openxmlformats.org/officeDocument/2006/relationships/hyperlink" Target="consultantplus://offline/ref=171B76908CDBFA5A72AACBF2EE0EBBAC0BFCF5595C4D8C50331847EC09CF173F75A1868970CEj2v4G" TargetMode="External"/><Relationship Id="rId470" Type="http://schemas.openxmlformats.org/officeDocument/2006/relationships/hyperlink" Target="consultantplus://offline/ref=171B76908CDBFA5A72AACBF2EE0EBBAC0BFCF5595C4D8C50331847EC09CF173F75A1868977CEj2v4G" TargetMode="External"/><Relationship Id="rId929" Type="http://schemas.openxmlformats.org/officeDocument/2006/relationships/hyperlink" Target="consultantplus://offline/ref=67E5947FC935A5A38A2C1C2E5DD18C72AEB77C027CCDF62C8659584BBC150F8C7F73AA1F7BCE6641B4617AB04D191C87F66FDC375567BFC2w7BFJ" TargetMode="External"/><Relationship Id="rId58" Type="http://schemas.openxmlformats.org/officeDocument/2006/relationships/hyperlink" Target="consultantplus://offline/ref=4FD289C915720D78D99437169C107700BA25C3F1690894C8998274C5BDC55DBFC9EA5993D5456DFA52A9C00884r9C9J" TargetMode="External"/><Relationship Id="rId123" Type="http://schemas.openxmlformats.org/officeDocument/2006/relationships/hyperlink" Target="consultantplus://offline/ref=171B76908CDBFA5A72AACBF2EE0EBBAC0BFCF5595C4D8C50331847EC09CF173F75A1868975C1j2v6G" TargetMode="External"/><Relationship Id="rId330" Type="http://schemas.openxmlformats.org/officeDocument/2006/relationships/hyperlink" Target="consultantplus://offline/ref=171B76908CDBFA5A72AACBF2EE0EBBAC0BFCF5595C4D8C50331847EC09CF173F75A1858E75CFj2v5G" TargetMode="External"/><Relationship Id="rId568" Type="http://schemas.openxmlformats.org/officeDocument/2006/relationships/hyperlink" Target="consultantplus://offline/ref=171B76908CDBFA5A72AACBF2EE0EBBAC0BFCF5595C4D8C50331847EC09CF173F75A1818F75C7j2v2G" TargetMode="External"/><Relationship Id="rId775" Type="http://schemas.openxmlformats.org/officeDocument/2006/relationships/hyperlink" Target="consultantplus://offline/ref=67E5947FC935A5A38A2C1C2E5DD18C72AEB77C027CCDF62C8659584BBC150F8C7F73AA1F7BCB674EB1617AB04D191C87F66FDC375567BFC2w7BFJ" TargetMode="External"/><Relationship Id="rId982" Type="http://schemas.openxmlformats.org/officeDocument/2006/relationships/hyperlink" Target="consultantplus://offline/ref=67E5947FC935A5A38A2C1C2E5DD18C72AEB77C027CCDF62C8659584BBC150F8C7F73AA1F7BC26149B6617AB04D191C87F66FDC375567BFC2w7BFJ" TargetMode="External"/><Relationship Id="rId428" Type="http://schemas.openxmlformats.org/officeDocument/2006/relationships/hyperlink" Target="consultantplus://offline/ref=171B76908CDBFA5A72AACBF2EE0EBBAC0BFCF5595C4D8C50331847EC09CF173F75A1868974C4j2vAG" TargetMode="External"/><Relationship Id="rId635" Type="http://schemas.openxmlformats.org/officeDocument/2006/relationships/hyperlink" Target="consultantplus://offline/ref=171B76908CDBFA5A72AACBF2EE0EBBAC0BFCF5595C4D8C50331847EC09CF173F75A1818770C1j2v6G" TargetMode="External"/><Relationship Id="rId842" Type="http://schemas.openxmlformats.org/officeDocument/2006/relationships/hyperlink" Target="consultantplus://offline/ref=171B76908CDBFA5A72AACBF2EE0EBBAC0BFCF5595C4D8C50331847EC09CF173F75A1818777C1j2v4G" TargetMode="External"/><Relationship Id="rId274" Type="http://schemas.openxmlformats.org/officeDocument/2006/relationships/hyperlink" Target="consultantplus://offline/ref=171B76908CDBFA5A72AACBF2EE0EBBAC0BFCF5595C4D8C50331847EC09CF173F75A1868972C5j2v7G" TargetMode="External"/><Relationship Id="rId481" Type="http://schemas.openxmlformats.org/officeDocument/2006/relationships/hyperlink" Target="consultantplus://offline/ref=171B76908CDBFA5A72AACBF2EE0EBBAC0BFCF5595C4D8C50331847EC09CF173F75A1858E78C5j2vAG" TargetMode="External"/><Relationship Id="rId702" Type="http://schemas.openxmlformats.org/officeDocument/2006/relationships/hyperlink" Target="consultantplus://offline/ref=171B76908CDBFA5A72AACBF2EE0EBBAC0BFCF5595C4D8C50331847EC09CF173F75A1818B72C1j2v7G" TargetMode="External"/><Relationship Id="rId69" Type="http://schemas.openxmlformats.org/officeDocument/2006/relationships/image" Target="media/image1.emf"/><Relationship Id="rId134" Type="http://schemas.openxmlformats.org/officeDocument/2006/relationships/hyperlink" Target="consultantplus://offline/ref=171B76908CDBFA5A72AACBF2EE0EBBAC0BFCF5595C4D8C50331847EC09CF173F75A1868976C1j2v6G" TargetMode="External"/><Relationship Id="rId579" Type="http://schemas.openxmlformats.org/officeDocument/2006/relationships/hyperlink" Target="consultantplus://offline/ref=171B76908CDBFA5A72AACBF2EE0EBBAC0BFCF5595C4D8C50331847EC09CF173F75A1818F73CEj2v7G" TargetMode="External"/><Relationship Id="rId786" Type="http://schemas.openxmlformats.org/officeDocument/2006/relationships/hyperlink" Target="consultantplus://offline/ref=67E5947FC935A5A38A2C1C2E5DD18C72AEB77C027CCDF62C8659584BBC150F8C7F73AA1F7BCB674CB0617AB04D191C87F66FDC375567BFC2w7BFJ" TargetMode="External"/><Relationship Id="rId993" Type="http://schemas.openxmlformats.org/officeDocument/2006/relationships/hyperlink" Target="consultantplus://offline/ref=67E5947FC935A5A38A2C1C2E5DD18C72AEB77C027CCDF62C8659584BBC150F8C7F73AA1F7BC86C4DBA617AB04D191C87F66FDC375567BFC2w7BFJ" TargetMode="External"/><Relationship Id="rId341" Type="http://schemas.openxmlformats.org/officeDocument/2006/relationships/hyperlink" Target="consultantplus://offline/ref=171B76908CDBFA5A72AACBF2EE0EBBAC0BFCF5595C4D8C50331847EC09CF173F75A1868970C2j2v2G" TargetMode="External"/><Relationship Id="rId439" Type="http://schemas.openxmlformats.org/officeDocument/2006/relationships/hyperlink" Target="consultantplus://offline/ref=171B76908CDBFA5A72AACBF2EE0EBBAC0BFCF5595C4D8C50331847EC09CF173F75A1858D70CEj2v5G" TargetMode="External"/><Relationship Id="rId646" Type="http://schemas.openxmlformats.org/officeDocument/2006/relationships/hyperlink" Target="consultantplus://offline/ref=171B76908CDBFA5A72AACBF2EE0EBBAC0BFCF5595C4D8C50331847EC09CF173F75A1818F72C2j2v0G" TargetMode="External"/><Relationship Id="rId201" Type="http://schemas.openxmlformats.org/officeDocument/2006/relationships/hyperlink" Target="consultantplus://offline/ref=171B76908CDBFA5A72AACBF2EE0EBBAC0BFCF5595C4D8C50331847EC09CF173F75A1818776C5j2v7G" TargetMode="External"/><Relationship Id="rId285" Type="http://schemas.openxmlformats.org/officeDocument/2006/relationships/hyperlink" Target="consultantplus://offline/ref=171B76908CDBFA5A72AACBF2EE0EBBAC0BFCF5595C4D8C50331847EC09CF173F75A1858E77C3j2v3G" TargetMode="External"/><Relationship Id="rId506" Type="http://schemas.openxmlformats.org/officeDocument/2006/relationships/hyperlink" Target="consultantplus://offline/ref=171B76908CDBFA5A72AACBF2EE0EBBAC0BFCF5595C4D8C50331847EC09CF173F75A1858D72C5j2vAG" TargetMode="External"/><Relationship Id="rId853" Type="http://schemas.openxmlformats.org/officeDocument/2006/relationships/hyperlink" Target="consultantplus://offline/ref=171B76908CDBFA5A72AACBF2EE0EBBAC0BFCF5595C4D8C50331847EC09CF173F75A1818B74C3j2v1G" TargetMode="External"/><Relationship Id="rId492" Type="http://schemas.openxmlformats.org/officeDocument/2006/relationships/hyperlink" Target="consultantplus://offline/ref=171B76908CDBFA5A72AACBF2EE0EBBAC0BFCF5595C4D8C50331847EC09CF173F75A1858D70C5j2v6G" TargetMode="External"/><Relationship Id="rId713" Type="http://schemas.openxmlformats.org/officeDocument/2006/relationships/hyperlink" Target="consultantplus://offline/ref=171B76908CDBFA5A72AACBF2EE0EBBAC0BFCF5595C4D8C50331847EC09CF173F75A1818E70C7j2v6G" TargetMode="External"/><Relationship Id="rId797" Type="http://schemas.openxmlformats.org/officeDocument/2006/relationships/hyperlink" Target="consultantplus://offline/ref=67E5947FC935A5A38A2C1C2E5DD18C72AEB77C027CCDF62C8659584BBC150F8C7F73AA1F7FCD6440BA617AB04D191C87F66FDC375567BFC2w7BFJ" TargetMode="External"/><Relationship Id="rId920" Type="http://schemas.openxmlformats.org/officeDocument/2006/relationships/hyperlink" Target="consultantplus://offline/ref%3D67E5947FC935A5A38A2C1C2E5DD18C72AEB77C027CCDF62C8659584BBC150F8C7F73AA1F7EC8654BB4617AB04D191C87F66FDC375567BFC2w7BFJ" TargetMode="External"/><Relationship Id="rId145" Type="http://schemas.openxmlformats.org/officeDocument/2006/relationships/hyperlink" Target="consultantplus://offline/ref=171B76908CDBFA5A72AACBF2EE0EBBAC0BFCF5595C4D8C50331847EC09CF173F75A1868975C2j2v5G" TargetMode="External"/><Relationship Id="rId352" Type="http://schemas.openxmlformats.org/officeDocument/2006/relationships/hyperlink" Target="consultantplus://offline/ref=171B76908CDBFA5A72AACBF2EE0EBBAC0BFCF5595C4D8C50331847EC09CF173F75A1868970C0j2v5G" TargetMode="External"/><Relationship Id="rId212" Type="http://schemas.openxmlformats.org/officeDocument/2006/relationships/hyperlink" Target="consultantplus://offline/ref=171B76908CDBFA5A72AACBF2EE0EBBAC0BFCF5595C4D8C50331847EC09CF173F75A1808C70C5j2v5G" TargetMode="External"/><Relationship Id="rId657" Type="http://schemas.openxmlformats.org/officeDocument/2006/relationships/hyperlink" Target="consultantplus://offline/ref=171B76908CDBFA5A72AACBF2EE0EBBAC0BFCF5595C4D8C50331847EC09CF173F75A1848E72C6j2v2G" TargetMode="External"/><Relationship Id="rId864" Type="http://schemas.openxmlformats.org/officeDocument/2006/relationships/hyperlink" Target="consultantplus://offline/ref=171B76908CDBFA5A72AACBF2EE0EBBAC0BFCF5595C4D8C50331847EC09CF173F75A1848773C4j2vAG" TargetMode="External"/><Relationship Id="rId296" Type="http://schemas.openxmlformats.org/officeDocument/2006/relationships/hyperlink" Target="consultantplus://offline/ref=171B76908CDBFA5A72AACBF2EE0EBBAC0BFCF5595C4D8C50331847EC09CF173F75A1858E78C5j2vAG" TargetMode="External"/><Relationship Id="rId517" Type="http://schemas.openxmlformats.org/officeDocument/2006/relationships/hyperlink" Target="consultantplus://offline/ref=171B76908CDBFA5A72AACBF2EE0EBBAC0BFCF5595C4D8C50331847EC09CF173F75A1848A70C0j2v2G" TargetMode="External"/><Relationship Id="rId724" Type="http://schemas.openxmlformats.org/officeDocument/2006/relationships/hyperlink" Target="consultantplus://offline/ref=171B76908CDBFA5A72AACBF2EE0EBBAC0BFCF5595C4D8C50331847EC09CF173F75A1818E70C6j2v0G" TargetMode="External"/><Relationship Id="rId931" Type="http://schemas.openxmlformats.org/officeDocument/2006/relationships/hyperlink" Target="consultantplus://offline/ref=67E5947FC935A5A38A2C1C2E5DD18C72AEB77C027CCDF62C8659584BBC150F8C7F73AA1F7BCE6641BA617AB04D191C87F66FDC375567BFC2w7BFJ" TargetMode="External"/><Relationship Id="rId60" Type="http://schemas.openxmlformats.org/officeDocument/2006/relationships/hyperlink" Target="consultantplus://offline/ref=4FD289C915720D78D994291B8A7C2905BE2D9EF46D0F9E9BC4D47292E2955BEA9BAA07CA97047EFB53B7C2088F96E715D0972B72EADDC08B2A39A0BDr7CFJ" TargetMode="External"/><Relationship Id="rId156" Type="http://schemas.openxmlformats.org/officeDocument/2006/relationships/hyperlink" Target="consultantplus://offline/ref=171B76908CDBFA5A72AACBF2EE0EBBAC0BFCF5595C4D8C50331847EC09CF173F75A1868874C7j2v0G" TargetMode="External"/><Relationship Id="rId363" Type="http://schemas.openxmlformats.org/officeDocument/2006/relationships/hyperlink" Target="consultantplus://offline/ref=171B76908CDBFA5A72AACBF2EE0EBBAC0BFCF5595C4D8C50331847EC09CF173F75A1868970CEj2v0G" TargetMode="External"/><Relationship Id="rId570" Type="http://schemas.openxmlformats.org/officeDocument/2006/relationships/hyperlink" Target="consultantplus://offline/ref=171B76908CDBFA5A72AACBF2EE0EBBAC0BFCF5595C4D8C50331847EC09CF173F75A1818F75C7j2vAG" TargetMode="External"/><Relationship Id="rId1007" Type="http://schemas.openxmlformats.org/officeDocument/2006/relationships/hyperlink" Target="consultantplus://offline/ref=171B76908CDBFA5A72AACBF2EE0EBBAC0BFCF5595C4D8C50331847EC09CF173F75A1848A72C2j2v5G" TargetMode="External"/><Relationship Id="rId223" Type="http://schemas.openxmlformats.org/officeDocument/2006/relationships/hyperlink" Target="consultantplus://offline/ref=171B76908CDBFA5A72AACBF2EE0EBBAC0BFCF5595C4D8C50331847EC09CF173F75A1818873CEj2v0G" TargetMode="External"/><Relationship Id="rId430" Type="http://schemas.openxmlformats.org/officeDocument/2006/relationships/hyperlink" Target="consultantplus://offline/ref=171B76908CDBFA5A72AACBF2EE0EBBAC0BFCF5595C4D8C50331847EC09CF173F75A1868973CFj2v3G" TargetMode="External"/><Relationship Id="rId668" Type="http://schemas.openxmlformats.org/officeDocument/2006/relationships/hyperlink" Target="consultantplus://offline/ref=171B76908CDBFA5A72AACBF2EE0EBBAC0BFCF5595C4D8C50331847EC09CF173F75A1818E71C5j2v3G" TargetMode="External"/><Relationship Id="rId875" Type="http://schemas.openxmlformats.org/officeDocument/2006/relationships/hyperlink" Target="consultantplus://offline/ref=171B76908CDBFA5A72AACBF2EE0EBBAC0BFCF5595C4D8C50331847EC09CF173F75A1848A76C3j2v3G" TargetMode="External"/><Relationship Id="rId18" Type="http://schemas.openxmlformats.org/officeDocument/2006/relationships/hyperlink" Target="consultantplus://offline/ref=268AB217C87C435ACB97A86F2B2A18D422D13D85DF1C80D83C9851302200E124F093EC36A84239611588FF4A1EE60D1A777FA36B92BBF058i4I1L" TargetMode="External"/><Relationship Id="rId528" Type="http://schemas.openxmlformats.org/officeDocument/2006/relationships/hyperlink" Target="consultantplus://offline/ref=171B76908CDBFA5A72AACBF2EE0EBBAC0BFCF5595C4D8C50331847EC09CF173F75A1818F77C1j2v2G" TargetMode="External"/><Relationship Id="rId735" Type="http://schemas.openxmlformats.org/officeDocument/2006/relationships/hyperlink" Target="consultantplus://offline/ref=171B76908CDBFA5A72AACBF2EE0EBBAC0BFCF5595C4D8C50331847EC09CF173F75A1818E70C6j2v0G" TargetMode="External"/><Relationship Id="rId942" Type="http://schemas.openxmlformats.org/officeDocument/2006/relationships/hyperlink" Target="consultantplus://offline/ref=171B76908CDBFA5A72AACBF2EE0EBBAC0BFCF5595C4D8C50331847EC09CF173F75A1848D74C3j2vAG" TargetMode="External"/><Relationship Id="rId167" Type="http://schemas.openxmlformats.org/officeDocument/2006/relationships/hyperlink" Target="consultantplus://offline/ref=171B76908CDBFA5A72AACBF2EE0EBBAC0BFCF5595C4D8C50331847EC09CF173F75A1868979C0j2v4G" TargetMode="External"/><Relationship Id="rId374" Type="http://schemas.openxmlformats.org/officeDocument/2006/relationships/hyperlink" Target="consultantplus://offline/ref=171B76908CDBFA5A72AACBF2EE0EBBAC0BFCF5595C4D8C50331847EC09CF173F75A1868972C5j2v3G" TargetMode="External"/><Relationship Id="rId581" Type="http://schemas.openxmlformats.org/officeDocument/2006/relationships/hyperlink" Target="consultantplus://offline/ref=171B76908CDBFA5A72AACBF2EE0EBBAC0BFCF5595C4D8C50331847EC09CF173F75A1818F73C0j2v4G" TargetMode="External"/><Relationship Id="rId71" Type="http://schemas.openxmlformats.org/officeDocument/2006/relationships/hyperlink" Target="consultantplus://offline/ref=171B76908CDBFA5A72AACBF2EE0EBBAC0BFCF5595C4D8C50331847EC09CF173F75A1858D79C4j2v6G" TargetMode="External"/><Relationship Id="rId234" Type="http://schemas.openxmlformats.org/officeDocument/2006/relationships/hyperlink" Target="consultantplus://offline/ref=171B76908CDBFA5A72AACBF2EE0EBBAC0BFCF5595C4D8C50331847EC09CF173F75A1818876CFj2v6G" TargetMode="External"/><Relationship Id="rId679" Type="http://schemas.openxmlformats.org/officeDocument/2006/relationships/hyperlink" Target="consultantplus://offline/ref=171B76908CDBFA5A72AACBF2EE0EBBAC0BFCF5595C4D8C50331847EC09CF173F75A1818E72C3j2v7G" TargetMode="External"/><Relationship Id="rId802" Type="http://schemas.openxmlformats.org/officeDocument/2006/relationships/hyperlink" Target="consultantplus://offline/ref=171B76908CDBFA5A72AACBF2EE0EBBAC0BFCF5595C4D8C50331847EC09CF173F75A1858775C6j2v4G" TargetMode="External"/><Relationship Id="rId886" Type="http://schemas.openxmlformats.org/officeDocument/2006/relationships/hyperlink" Target="consultantplus://offline/ref=171B76908CDBFA5A72AACBF2EE0EBBAC0BFCF5595C4D8C50331847EC09CF173F75A1818775CEj2v7G" TargetMode="External"/><Relationship Id="rId2" Type="http://schemas.openxmlformats.org/officeDocument/2006/relationships/styles" Target="styles.xml"/><Relationship Id="rId29" Type="http://schemas.openxmlformats.org/officeDocument/2006/relationships/hyperlink" Target="consultantplus://offline/ref=268AB217C87C435ACB97A86F2B2A18D425D13082D51680D83C9851302200E124F093EC36A846306A1188FF4A1EE60D1A777FA36B92BBF058i4I1L" TargetMode="External"/><Relationship Id="rId441" Type="http://schemas.openxmlformats.org/officeDocument/2006/relationships/hyperlink" Target="consultantplus://offline/ref=171B76908CDBFA5A72AACBF2EE0EBBAC0BFCF5595C4D8C50331847EC09CF173F75A1858D71C6j2v1G" TargetMode="External"/><Relationship Id="rId539" Type="http://schemas.openxmlformats.org/officeDocument/2006/relationships/hyperlink" Target="consultantplus://offline/ref=171B76908CDBFA5A72AACBF2EE0EBBAC0BFCF5595C4D8C50331847EC09CF173F75A1818674C6j2v2G" TargetMode="External"/><Relationship Id="rId746" Type="http://schemas.openxmlformats.org/officeDocument/2006/relationships/hyperlink" Target="consultantplus://offline/ref=67E5947FC935A5A38A2C1C2E5DD18C72AEB77C027CCDF62C8659584BBC150F8C7F73AA1F7BCA6C40B2617AB04D191C87F66FDC375567BFC2w7BFJ" TargetMode="External"/><Relationship Id="rId178" Type="http://schemas.openxmlformats.org/officeDocument/2006/relationships/hyperlink" Target="consultantplus://offline/ref=171B76908CDBFA5A72AACBF2EE0EBBAC0BFCF5595C4D8C50331847EC09CF173F75A1868977C3j2v0G" TargetMode="External"/><Relationship Id="rId301" Type="http://schemas.openxmlformats.org/officeDocument/2006/relationships/hyperlink" Target="consultantplus://offline/ref=171B76908CDBFA5A72AACBF2EE0EBBAC0BFCF5595C4D8C50331847EC09CF173F75A1858E77C1j2vAG" TargetMode="External"/><Relationship Id="rId953" Type="http://schemas.openxmlformats.org/officeDocument/2006/relationships/hyperlink" Target="consultantplus://offline/ref=171B76908CDBFA5A72AACBF2EE0EBBAC0BFCF5595C4D8C50331847EC09CF173F75A1818A79C1j2vBG" TargetMode="External"/><Relationship Id="rId82" Type="http://schemas.openxmlformats.org/officeDocument/2006/relationships/hyperlink" Target="consultantplus://offline/ref=171B76908CDBFA5A72AACBF2EE0EBBAC0BFCF5595C4D8C50331847EC09CF173F75A1868876CFj2v7G" TargetMode="External"/><Relationship Id="rId385" Type="http://schemas.openxmlformats.org/officeDocument/2006/relationships/hyperlink" Target="consultantplus://offline/ref=171B76908CDBFA5A72AACBF2EE0EBBAC0BFCF5595C4D8C50331847EC09CF173F75A1868972C4j2vAG" TargetMode="External"/><Relationship Id="rId592" Type="http://schemas.openxmlformats.org/officeDocument/2006/relationships/hyperlink" Target="consultantplus://offline/ref=171B76908CDBFA5A72AACBF2EE0EBBAC0BFCF5595C4D8C50331847EC09CF173F75A1808E78C2j2v5G" TargetMode="External"/><Relationship Id="rId606" Type="http://schemas.openxmlformats.org/officeDocument/2006/relationships/hyperlink" Target="consultantplus://offline/ref=171B76908CDBFA5A72AACBF2EE0EBBAC0BFCF5595C4D8C50331847EC09CF173F75A1818770C3j2vAG" TargetMode="External"/><Relationship Id="rId813" Type="http://schemas.openxmlformats.org/officeDocument/2006/relationships/hyperlink" Target="consultantplus://offline/ref=171B76908CDBFA5A72AACBF2EE0EBBAC0BFCF5595C4D8C50331847EC09CF173F75A1848E73CEj2vBG" TargetMode="External"/><Relationship Id="rId245" Type="http://schemas.openxmlformats.org/officeDocument/2006/relationships/hyperlink" Target="consultantplus://offline/ref=171B76908CDBFA5A72AACBF2EE0EBBAC0BFCF5595C4D8C50331847EC09CF173F75A1868970C1j2vAG" TargetMode="External"/><Relationship Id="rId452" Type="http://schemas.openxmlformats.org/officeDocument/2006/relationships/hyperlink" Target="consultantplus://offline/ref=171B76908CDBFA5A72AACBF2EE0EBBAC0BFCF5595C4D8C50331847EC09CF173F75A1858E78C0j2vAG" TargetMode="External"/><Relationship Id="rId897" Type="http://schemas.openxmlformats.org/officeDocument/2006/relationships/hyperlink" Target="consultantplus://offline/ref%3D67E5947FC935A5A38A2C1C2E5DD18C72AEB77C027CCDF62C8659584BBC150F8C7F73AA1F7ACA6748B4617AB04D191C87F66FDC375567BFC2w7BFJ" TargetMode="External"/><Relationship Id="rId105" Type="http://schemas.openxmlformats.org/officeDocument/2006/relationships/hyperlink" Target="consultantplus://offline/ref=171B76908CDBFA5A72AACBF2EE0EBBAC0BFCF5595C4D8C50331847EC09CF173F75A1818773C2j2vAG" TargetMode="External"/><Relationship Id="rId312" Type="http://schemas.openxmlformats.org/officeDocument/2006/relationships/hyperlink" Target="consultantplus://offline/ref=171B76908CDBFA5A72AACBF2EE0EBBAC0BFCF5595C4D8C50331847EC09CF173F75A1868974C2j2v3G" TargetMode="External"/><Relationship Id="rId757" Type="http://schemas.openxmlformats.org/officeDocument/2006/relationships/hyperlink" Target="consultantplus://offline/ref=67E5947FC935A5A38A2C1C2E5DD18C72AEB77C027CCDF62C8659584BBC150F8C7F73AA1F7BCB674FBA617AB04D191C87F66FDC375567BFC2w7BFJ" TargetMode="External"/><Relationship Id="rId964" Type="http://schemas.openxmlformats.org/officeDocument/2006/relationships/hyperlink" Target="consultantplus://offline/ref=171B76908CDBFA5A72AACBF2EE0EBBAC0BFCF5595C4D8C50331847EC09CF173F75A1818A75CEj2v6G" TargetMode="External"/><Relationship Id="rId93" Type="http://schemas.openxmlformats.org/officeDocument/2006/relationships/hyperlink" Target="consultantplus://offline/ref=171B76908CDBFA5A72AACBF2EE0EBBAC0BFCF5595C4D8C50331847EC09CF173F75A1868775C6j2v7G" TargetMode="External"/><Relationship Id="rId189" Type="http://schemas.openxmlformats.org/officeDocument/2006/relationships/hyperlink" Target="consultantplus://offline/ref=171B76908CDBFA5A72AACBF2EE0EBBAC0BFCF5595C4D8C50331847EC09CF173F75A1818770C6j2v4G" TargetMode="External"/><Relationship Id="rId396" Type="http://schemas.openxmlformats.org/officeDocument/2006/relationships/hyperlink" Target="consultantplus://offline/ref=171B76908CDBFA5A72AACBF2EE0EBBAC0BFCF5595C4D8C50331847EC09CF173F75A1858E77C3j2v3G" TargetMode="External"/><Relationship Id="rId617" Type="http://schemas.openxmlformats.org/officeDocument/2006/relationships/hyperlink" Target="consultantplus://offline/ref=171B76908CDBFA5A72AACBF2EE0EBBAC0BFCF5595C4D8C50331847EC09CF173F75A1818F74C3j2v6G" TargetMode="External"/><Relationship Id="rId824" Type="http://schemas.openxmlformats.org/officeDocument/2006/relationships/hyperlink" Target="consultantplus://offline/ref=171B76908CDBFA5A72AACBF2EE0EBBAC0BFCF5595C4D8C50331847EC09CF173F75A1848F79C0j2v7G" TargetMode="External"/><Relationship Id="rId256" Type="http://schemas.openxmlformats.org/officeDocument/2006/relationships/hyperlink" Target="consultantplus://offline/ref=171B76908CDBFA5A72AACBF2EE0EBBAC0BFCF5595C4D8C50331847EC09CF173F75A1868970CFj2v4G" TargetMode="External"/><Relationship Id="rId463" Type="http://schemas.openxmlformats.org/officeDocument/2006/relationships/hyperlink" Target="consultantplus://offline/ref=171B76908CDBFA5A72AACBF2EE0EBBAC0BFCF5595C4D8C50331847EC09CF173F75A1858D74C5j2v7G" TargetMode="External"/><Relationship Id="rId670" Type="http://schemas.openxmlformats.org/officeDocument/2006/relationships/hyperlink" Target="consultantplus://offline/ref=171B76908CDBFA5A72AACBF2EE0EBBAC0BFCF5595C4D8C50331847EC09CF173F75A1818E71C4j2v0G" TargetMode="External"/><Relationship Id="rId116" Type="http://schemas.openxmlformats.org/officeDocument/2006/relationships/hyperlink" Target="consultantplus://offline/ref=171B76908CDBFA5A72AACBF2EE0EBBAC0BFCF5595C4D8C50331847EC09CF173F75A1818C75C0j2v7G" TargetMode="External"/><Relationship Id="rId323" Type="http://schemas.openxmlformats.org/officeDocument/2006/relationships/hyperlink" Target="consultantplus://offline/ref=171B76908CDBFA5A72AACBF2EE0EBBAC0BFCF5595C4D8C50331847EC09CF173F75A1868970C7j2vBG" TargetMode="External"/><Relationship Id="rId530" Type="http://schemas.openxmlformats.org/officeDocument/2006/relationships/hyperlink" Target="consultantplus://offline/ref=67E5947FC935A5A38A2C1C2E5DD18C72AEB77C027CCDF62C8659584BBC150F8C7F73AA1F7BC86541B7617AB04D191C87F66FDC375567BFC2w7BFJ" TargetMode="External"/><Relationship Id="rId768" Type="http://schemas.openxmlformats.org/officeDocument/2006/relationships/hyperlink" Target="consultantplus://offline/ref=67E5947FC935A5A38A2C1C2E5DD18C72AEB77C027CCDF62C8659584BBC150F8C7F73AA1F7BCB674ABB617AB04D191C87F66FDC375567BFC2w7BFJ" TargetMode="External"/><Relationship Id="rId975" Type="http://schemas.openxmlformats.org/officeDocument/2006/relationships/hyperlink" Target="consultantplus://offline/ref=67E5947FC935A5A38A2C1C2E5DD18C72AEB77C027CCDF62C8659584BBC150F8C7F73AA1F7CCC6C40B5617AB04D191C87F66FDC375567BFC2w7BFJ" TargetMode="External"/><Relationship Id="rId20" Type="http://schemas.openxmlformats.org/officeDocument/2006/relationships/hyperlink" Target="consultantplus://offline/ref=268AB217C87C435ACB97A86F2B2A18D425D43987DF1180D83C9851302200E124F093EC36A84239651288FF4A1EE60D1A777FA36B92BBF058i4I1L" TargetMode="External"/><Relationship Id="rId628" Type="http://schemas.openxmlformats.org/officeDocument/2006/relationships/hyperlink" Target="consultantplus://offline/ref=171B76908CDBFA5A72AACBF2EE0EBBAC0BFCF5595C4D8C50331847EC09CF173F75A1818770C3j2vAG" TargetMode="External"/><Relationship Id="rId835" Type="http://schemas.openxmlformats.org/officeDocument/2006/relationships/hyperlink" Target="consultantplus://offline/ref=171B76908CDBFA5A72AACBF2EE0EBBAC0BFCF5595C4D8C50331847EC09CF173F75A1818776CFj2v1G" TargetMode="External"/><Relationship Id="rId267" Type="http://schemas.openxmlformats.org/officeDocument/2006/relationships/hyperlink" Target="consultantplus://offline/ref=171B76908CDBFA5A72AACBF2EE0EBBAC0BFCF5595C4D8C50331847EC09CF173F75A1868971C7j2v7G" TargetMode="External"/><Relationship Id="rId474" Type="http://schemas.openxmlformats.org/officeDocument/2006/relationships/hyperlink" Target="consultantplus://offline/ref=171B76908CDBFA5A72AACBF2EE0EBBAC0BFCF5595C4D8C50331847EC09CF173F75A1858E76CFj2v7G" TargetMode="External"/><Relationship Id="rId127" Type="http://schemas.openxmlformats.org/officeDocument/2006/relationships/hyperlink" Target="consultantplus://offline/ref=171B76908CDBFA5A72AACBF2EE0EBBAC0BFCF5595C4D8C50331847EC09CF173F75A1868873CFj2v7G" TargetMode="External"/><Relationship Id="rId681" Type="http://schemas.openxmlformats.org/officeDocument/2006/relationships/hyperlink" Target="consultantplus://offline/ref=171B76908CDBFA5A72AACBF2EE0EBBAC0BFCF5595C4D8C50331847EC09CF173F75A1818E72C0j2v3G" TargetMode="External"/><Relationship Id="rId779" Type="http://schemas.openxmlformats.org/officeDocument/2006/relationships/hyperlink" Target="consultantplus://offline/ref=67E5947FC935A5A38A2C1C2E5DD18C72AEB77C027CCDF62C8659584BBC150F8C7F73AA1F7BC2644FB2617AB04D191C87F66FDC375567BFC2w7BFJ" TargetMode="External"/><Relationship Id="rId902" Type="http://schemas.openxmlformats.org/officeDocument/2006/relationships/hyperlink" Target="consultantplus://offline/ref%3D67E5947FC935A5A38A2C1C2E5DD18C72AEB77C027CCDF62C8659584BBC150F8C7F73AA1F7ACA6648BB617AB04D191C87F66FDC375567BFC2w7BFJ" TargetMode="External"/><Relationship Id="rId986" Type="http://schemas.openxmlformats.org/officeDocument/2006/relationships/hyperlink" Target="consultantplus://offline/ref=67E5947FC935A5A38A2C1C2E5DD18C72AEB77C027CCDF62C8659584BBC150F8C7F73AA1F7BC9654DB4617AB04D191C87F66FDC375567BFC2w7BFJ" TargetMode="External"/><Relationship Id="rId31" Type="http://schemas.openxmlformats.org/officeDocument/2006/relationships/hyperlink" Target="consultantplus://offline/ref=268AB217C87C435ACB97A86F2B2A18D425D63088DA1580D83C9851302200E124F093EC36A84239631888FF4A1EE60D1A777FA36B92BBF058i4I1L" TargetMode="External"/><Relationship Id="rId334" Type="http://schemas.openxmlformats.org/officeDocument/2006/relationships/hyperlink" Target="consultantplus://offline/ref=171B76908CDBFA5A72AACBF2EE0EBBAC0BFCF5595C4D8C50331847EC09CF173F75A1868970C4j2v6G" TargetMode="External"/><Relationship Id="rId541" Type="http://schemas.openxmlformats.org/officeDocument/2006/relationships/hyperlink" Target="consultantplus://offline/ref=171B76908CDBFA5A72AACBF2EE0EBBAC0BFCF5595C4D8C50331847EC09CF173F75A1818674C6j2v3G" TargetMode="External"/><Relationship Id="rId639" Type="http://schemas.openxmlformats.org/officeDocument/2006/relationships/hyperlink" Target="consultantplus://offline/ref=171B76908CDBFA5A72AACBF2EE0EBBAC0BFCF5595C4D8C50331847EC09CF173F75A1818770C0j2v6G" TargetMode="External"/><Relationship Id="rId180" Type="http://schemas.openxmlformats.org/officeDocument/2006/relationships/hyperlink" Target="consultantplus://offline/ref=171B76908CDBFA5A72AACBF2EE0EBBAC0BFCF5595C4D8C50331847EC09CF173F75A1868874C4j2vBG" TargetMode="External"/><Relationship Id="rId278" Type="http://schemas.openxmlformats.org/officeDocument/2006/relationships/hyperlink" Target="consultantplus://offline/ref=171B76908CDBFA5A72AACBF2EE0EBBAC0BFCF5595C4D8C50331847EC09CF173F75A1858E79C3j2v7G" TargetMode="External"/><Relationship Id="rId401" Type="http://schemas.openxmlformats.org/officeDocument/2006/relationships/hyperlink" Target="consultantplus://offline/ref=171B76908CDBFA5A72AACBF2EE0EBBAC0BFCF5595C4D8C50331847EC09CF173F75A1858E77C1j2vBG" TargetMode="External"/><Relationship Id="rId846" Type="http://schemas.openxmlformats.org/officeDocument/2006/relationships/hyperlink" Target="consultantplus://offline/ref=171B76908CDBFA5A72AACBF2EE0EBBAC0BFCF5595C4D8C50331847EC09CF173F75A1818F70C2j2v1G" TargetMode="External"/><Relationship Id="rId485" Type="http://schemas.openxmlformats.org/officeDocument/2006/relationships/hyperlink" Target="consultantplus://offline/ref=171B76908CDBFA5A72AACBF2EE0EBBAC0BFCF5595C4D8C50331847EC09CF173F75A1858E78C1j2v7G" TargetMode="External"/><Relationship Id="rId692" Type="http://schemas.openxmlformats.org/officeDocument/2006/relationships/hyperlink" Target="consultantplus://offline/ref=171B76908CDBFA5A72AACBF2EE0EBBAC0BFCF5595C4D8C50331847EC09CF173F75A1818771C0j2v1G" TargetMode="External"/><Relationship Id="rId706" Type="http://schemas.openxmlformats.org/officeDocument/2006/relationships/hyperlink" Target="consultantplus://offline/ref=171B76908CDBFA5A72AACBF2EE0EBBAC0BFCF5595C4D8C50331847EC09CF173F75A1818B72C0j2v0G" TargetMode="External"/><Relationship Id="rId913" Type="http://schemas.openxmlformats.org/officeDocument/2006/relationships/hyperlink" Target="consultantplus://offline/ref%3D67E5947FC935A5A38A2C1C2E5DD18C72AEB77C027CCDF62C8659584BBC150F8C7F73AA1F7ECB624FB6617AB04D191C87F66FDC375567BFC2w7BFJ" TargetMode="External"/><Relationship Id="rId42" Type="http://schemas.openxmlformats.org/officeDocument/2006/relationships/hyperlink" Target="consultantplus://offline/ref=3C69A68948A1673A8F71DA4D307E82962FBF72FBABAFE0E2F30C8C867199A5C052DF1E182D894AE729F4A887723BUEA" TargetMode="External"/><Relationship Id="rId138" Type="http://schemas.openxmlformats.org/officeDocument/2006/relationships/hyperlink" Target="consultantplus://offline/ref=171B76908CDBFA5A72AACBF2EE0EBBAC0BFCF5595C4D8C50331847EC09CF173F75A1868975C1j2vAG" TargetMode="External"/><Relationship Id="rId345" Type="http://schemas.openxmlformats.org/officeDocument/2006/relationships/hyperlink" Target="consultantplus://offline/ref=171B76908CDBFA5A72AACBF2EE0EBBAC0BFCF5595C4D8C50331847EC09CF173F75A1868970C1j2v1G" TargetMode="External"/><Relationship Id="rId552" Type="http://schemas.openxmlformats.org/officeDocument/2006/relationships/hyperlink" Target="consultantplus://offline/ref=171B76908CDBFA5A72AACBF2EE0EBBAC0BFCF5595C4D8C50331847EC09CF173F75A1818F73C0j2v6G" TargetMode="External"/><Relationship Id="rId997" Type="http://schemas.openxmlformats.org/officeDocument/2006/relationships/hyperlink" Target="consultantplus://offline/ref=67E5947FC935A5A38A2C1C2E5DD18C72AEB77C027CCDF62C8659584BBC150F8C7F73AA1F7BC96449B2617AB04D191C87F66FDC375567BFC2w7BFJ" TargetMode="External"/><Relationship Id="rId191" Type="http://schemas.openxmlformats.org/officeDocument/2006/relationships/hyperlink" Target="consultantplus://offline/ref=171B76908CDBFA5A72AACBF2EE0EBBAC0BFCF5595C4D8C50331847EC09CF173F75A1818772C2j2v1G" TargetMode="External"/><Relationship Id="rId205" Type="http://schemas.openxmlformats.org/officeDocument/2006/relationships/hyperlink" Target="consultantplus://offline/ref=171B76908CDBFA5A72AACBF2EE0EBBAC0BFCF5595C4D8C50331847EC09CF173F75A1818777C4j2v1G" TargetMode="External"/><Relationship Id="rId412" Type="http://schemas.openxmlformats.org/officeDocument/2006/relationships/hyperlink" Target="consultantplus://offline/ref=171B76908CDBFA5A72AACBF2EE0EBBAC0BFCF5595C4D8C50331847EC09CF173F75A1868972C0j2v0G" TargetMode="External"/><Relationship Id="rId857" Type="http://schemas.openxmlformats.org/officeDocument/2006/relationships/hyperlink" Target="consultantplus://offline/ref=171B76908CDBFA5A72AACBF2EE0EBBAC0BFCF5595C4D8C50331847EC09CF173F75A1818776C6j2v6G" TargetMode="External"/><Relationship Id="rId289" Type="http://schemas.openxmlformats.org/officeDocument/2006/relationships/hyperlink" Target="consultantplus://offline/ref=171B76908CDBFA5A72AACBF2EE0EBBAC0BFCF5595C4D8C50331847EC09CF173F75A1858E76C2j2v0G" TargetMode="External"/><Relationship Id="rId496" Type="http://schemas.openxmlformats.org/officeDocument/2006/relationships/hyperlink" Target="consultantplus://offline/ref=171B76908CDBFA5A72AACBF2EE0EBBAC0BFCF5595C4D8C50331847EC09CF173F75A1858D71C3j2v2G" TargetMode="External"/><Relationship Id="rId717" Type="http://schemas.openxmlformats.org/officeDocument/2006/relationships/hyperlink" Target="consultantplus://offline/ref=171B76908CDBFA5A72AACBF2EE0EBBAC0BFCF5595C4D8C50331847EC09CF173F75A1818E70C6j2v0G" TargetMode="External"/><Relationship Id="rId924" Type="http://schemas.openxmlformats.org/officeDocument/2006/relationships/hyperlink" Target="consultantplus://offline/ref%3D67E5947FC935A5A38A2C1C2E5DD18C72AEB77C027CCDF62C8659584BBC150F8C7F73AA1F7BC2624DBA617AB04D191C87F66FDC375567BFC2w7BFJ" TargetMode="External"/><Relationship Id="rId53" Type="http://schemas.openxmlformats.org/officeDocument/2006/relationships/hyperlink" Target="consultantplus://offline/ref=3C69A68948A1673A8F71DA4D307E82962ABF70F1ADA4E0E2F30C8C867199A5C040DF46142C8D5FB379AEFF8A71BBF9472132F37EF036U9A" TargetMode="External"/><Relationship Id="rId149" Type="http://schemas.openxmlformats.org/officeDocument/2006/relationships/hyperlink" Target="consultantplus://offline/ref=171B76908CDBFA5A72AACBF2EE0EBBAC0BFCF5595C4D8C50331847EC09CF173F75A1848A79C5j2v3G" TargetMode="External"/><Relationship Id="rId356" Type="http://schemas.openxmlformats.org/officeDocument/2006/relationships/hyperlink" Target="consultantplus://offline/ref=171B76908CDBFA5A72AACBF2EE0EBBAC0BFCF5595C4D8C50331847EC09CF173F75A1868970CFj2v7G" TargetMode="External"/><Relationship Id="rId563" Type="http://schemas.openxmlformats.org/officeDocument/2006/relationships/hyperlink" Target="consultantplus://offline/ref=171B76908CDBFA5A72AACBF2EE0EBBAC0BFCF5595C4D8C50331847EC09CF173F75A1818F74C2j2v3G" TargetMode="External"/><Relationship Id="rId770" Type="http://schemas.openxmlformats.org/officeDocument/2006/relationships/hyperlink" Target="consultantplus://offline/ref=67E5947FC935A5A38A2C1C2E5DD18C72AEB77C027CCDF62C8659584BBC150F8C7F73AA1F7BCB674DB0617AB04D191C87F66FDC375567BFC2w7BFJ" TargetMode="External"/><Relationship Id="rId216" Type="http://schemas.openxmlformats.org/officeDocument/2006/relationships/hyperlink" Target="consultantplus://offline/ref=171B76908CDBFA5A72AACBF2EE0EBBAC0BFCF5595C4D8C50331847EC09CF173F75A1848B79C4j2v2G" TargetMode="External"/><Relationship Id="rId423" Type="http://schemas.openxmlformats.org/officeDocument/2006/relationships/hyperlink" Target="consultantplus://offline/ref=171B76908CDBFA5A72AACBF2EE0EBBAC0BFCF5595C4D8C50331847EC09CF173F75A1858E79C3j2v7G" TargetMode="External"/><Relationship Id="rId868" Type="http://schemas.openxmlformats.org/officeDocument/2006/relationships/hyperlink" Target="consultantplus://offline/ref=171B76908CDBFA5A72AACBF2EE0EBBAC0BFCF5595C4D8C50331847EC09CF173F75A1848879C0j2vAG" TargetMode="External"/><Relationship Id="rId630" Type="http://schemas.openxmlformats.org/officeDocument/2006/relationships/hyperlink" Target="consultantplus://offline/ref=171B76908CDBFA5A72AACBF2EE0EBBAC0BFCF5595C4D8C50331847EC09CF173F75A1818770C2j2v4G" TargetMode="External"/><Relationship Id="rId728" Type="http://schemas.openxmlformats.org/officeDocument/2006/relationships/hyperlink" Target="consultantplus://offline/ref=171B76908CDBFA5A72AACBF2EE0EBBAC0BFCF5595C4D8C50331847EC09CF173F75A1818E70C7j2v4G" TargetMode="External"/><Relationship Id="rId935" Type="http://schemas.openxmlformats.org/officeDocument/2006/relationships/hyperlink" Target="consultantplus://offline/ref=67E5947FC935A5A38A2C1C2E5DD18C72AEB77C027CCDF62C8659584BBC150F8C7F73AA1F7ECF6241B0617AB04D191C87F66FDC375567BFC2w7BFJ" TargetMode="External"/><Relationship Id="rId64" Type="http://schemas.openxmlformats.org/officeDocument/2006/relationships/hyperlink" Target="consultantplus://offline/ref=3C69A68948A1673A8F71DA4D307E82962DBB71F8AEA8E0E2F30C8C867199A5C052DF1E182D894AE729F4A887723BUEA" TargetMode="External"/><Relationship Id="rId367" Type="http://schemas.openxmlformats.org/officeDocument/2006/relationships/hyperlink" Target="consultantplus://offline/ref=171B76908CDBFA5A72AACBF2EE0EBBAC0BFCF5595C4D8C50331847EC09CF173F75A1868971C7j2v3G" TargetMode="External"/><Relationship Id="rId574" Type="http://schemas.openxmlformats.org/officeDocument/2006/relationships/hyperlink" Target="consultantplus://offline/ref=171B76908CDBFA5A72AACBF2EE0EBBAC0BFCF5595C4D8C50331847EC09CF173F75A1818F72C3j2v5G" TargetMode="External"/><Relationship Id="rId227" Type="http://schemas.openxmlformats.org/officeDocument/2006/relationships/hyperlink" Target="consultantplus://offline/ref=171B76908CDBFA5A72AACBF2EE0EBBAC0BFCF5595C4D8C50331847EC09CF173F75A1818873CEj2vAG" TargetMode="External"/><Relationship Id="rId781" Type="http://schemas.openxmlformats.org/officeDocument/2006/relationships/hyperlink" Target="consultantplus://offline/ref=67E5947FC935A5A38A2C1C2E5DD18C72AEB77C027CCDF62C8659584BBC150F8C7F73AA1F7BCB674BBB617AB04D191C87F66FDC375567BFC2w7BFJ" TargetMode="External"/><Relationship Id="rId879" Type="http://schemas.openxmlformats.org/officeDocument/2006/relationships/hyperlink" Target="consultantplus://offline/ref=171B76908CDBFA5A72AACBF2EE0EBBAC0BFCF5595C4D8C50331847EC09CF173F75A1868676C5j2v3G" TargetMode="External"/><Relationship Id="rId434" Type="http://schemas.openxmlformats.org/officeDocument/2006/relationships/hyperlink" Target="consultantplus://offline/ref=171B76908CDBFA5A72AACBF2EE0EBBAC0BFCF5595C4D8C50331847EC09CF173F75A1868973C5j2v3G" TargetMode="External"/><Relationship Id="rId641" Type="http://schemas.openxmlformats.org/officeDocument/2006/relationships/hyperlink" Target="consultantplus://offline/ref=171B76908CDBFA5A72AACBF2EE0EBBAC0BFCF5595C4D8C50331847EC09CF173F75A1818770C0j2vBG" TargetMode="External"/><Relationship Id="rId739" Type="http://schemas.openxmlformats.org/officeDocument/2006/relationships/hyperlink" Target="consultantplus://offline/ref=171B76908CDBFA5A72AACBF2EE0EBBAC0BFCF5595C4D8C50331847EC09CF173F75A1818E70C6j2v0G" TargetMode="External"/><Relationship Id="rId280" Type="http://schemas.openxmlformats.org/officeDocument/2006/relationships/hyperlink" Target="consultantplus://offline/ref=171B76908CDBFA5A72AACBF2EE0EBBAC0BFCF5595C4D8C50331847EC09CF173F75A1858D72C3j2vBG" TargetMode="External"/><Relationship Id="rId501" Type="http://schemas.openxmlformats.org/officeDocument/2006/relationships/hyperlink" Target="consultantplus://offline/ref=171B76908CDBFA5A72AACBF2EE0EBBAC0BFCF5595C4D8C50331847EC09CF173F75A1858D71C1j2v0G" TargetMode="External"/><Relationship Id="rId946" Type="http://schemas.openxmlformats.org/officeDocument/2006/relationships/hyperlink" Target="consultantplus://offline/ref=171B76908CDBFA5A72AACBF2EE0EBBAC0BFCF5595C4D8C50331847EC09CF173F75A1818775C2j2v4G" TargetMode="External"/><Relationship Id="rId75" Type="http://schemas.openxmlformats.org/officeDocument/2006/relationships/hyperlink" Target="consultantplus://offline/ref=171B76908CDBFA5A72AACBF2EE0EBBAC0BFCF5595C4D8C50331847EC09CF173F75A1818C73C1j2vBG" TargetMode="External"/><Relationship Id="rId140" Type="http://schemas.openxmlformats.org/officeDocument/2006/relationships/hyperlink" Target="consultantplus://offline/ref=171B76908CDBFA5A72AACBF2EE0EBBAC0BFCF5595C4D8C50331847EC09CF173F75A1868872CFj2v7G" TargetMode="External"/><Relationship Id="rId378" Type="http://schemas.openxmlformats.org/officeDocument/2006/relationships/hyperlink" Target="consultantplus://offline/ref=171B76908CDBFA5A72AACBF2EE0EBBAC0BFCF5595C4D8C50331847EC09CF173F75A1868972C5j2v7G" TargetMode="External"/><Relationship Id="rId585" Type="http://schemas.openxmlformats.org/officeDocument/2006/relationships/hyperlink" Target="consultantplus://offline/ref=171B76908CDBFA5A72AACBF2EE0EBBAC0BFCF5595C4D8C50331847EC09CF173F75A1808F70C6j2vAG" TargetMode="External"/><Relationship Id="rId792" Type="http://schemas.openxmlformats.org/officeDocument/2006/relationships/hyperlink" Target="consultantplus://offline/ref=67E5947FC935A5A38A2C1C2E5DD18C72AEB77C027CCDF62C8659584BBC150F8C7F73AA1F7BCB6741B2617AB04D191C87F66FDC375567BFC2w7BFJ" TargetMode="External"/><Relationship Id="rId806" Type="http://schemas.openxmlformats.org/officeDocument/2006/relationships/hyperlink" Target="consultantplus://offline/ref=171B76908CDBFA5A72AACBF2EE0EBBAC0BFCF5595C4D8C50331847EC09CF173F75A1858D77CEj2vBG" TargetMode="External"/><Relationship Id="rId6" Type="http://schemas.openxmlformats.org/officeDocument/2006/relationships/endnotes" Target="endnotes.xml"/><Relationship Id="rId238" Type="http://schemas.openxmlformats.org/officeDocument/2006/relationships/hyperlink" Target="consultantplus://offline/ref=171B76908CDBFA5A72AACBF2EE0EBBAC0BFCF5595C4D8C50331847EC09CF173F75A1818878CEj2v6G" TargetMode="External"/><Relationship Id="rId445" Type="http://schemas.openxmlformats.org/officeDocument/2006/relationships/hyperlink" Target="consultantplus://offline/ref=171B76908CDBFA5A72AACBF2EE0EBBAC0BFCF5595C4D8C50331847EC09CF173F75A1858D71C3j2v1G" TargetMode="External"/><Relationship Id="rId652" Type="http://schemas.openxmlformats.org/officeDocument/2006/relationships/hyperlink" Target="consultantplus://offline/ref=171B76908CDBFA5A72AACBF2EE0EBBAC0BFCF5595C4D8C50331847EC09CF173F75A1818C73CFj2v1G" TargetMode="External"/><Relationship Id="rId291" Type="http://schemas.openxmlformats.org/officeDocument/2006/relationships/hyperlink" Target="consultantplus://offline/ref=171B76908CDBFA5A72AACBF2EE0EBBAC0BFCF5595C4D8C50331847EC09CF173F75A1858E76C0j2v0G" TargetMode="External"/><Relationship Id="rId305" Type="http://schemas.openxmlformats.org/officeDocument/2006/relationships/hyperlink" Target="consultantplus://offline/ref=171B76908CDBFA5A72AACBF2EE0EBBAC0BFCF5595C4D8C50331847EC09CF173F75A1858E78C3j2v7G" TargetMode="External"/><Relationship Id="rId512" Type="http://schemas.openxmlformats.org/officeDocument/2006/relationships/hyperlink" Target="consultantplus://offline/ref=171B76908CDBFA5A72AACBF2EE0EBBAC0BFCF5595C4D8C50331847EC09CF173F75A1858D73C7j2vBG" TargetMode="External"/><Relationship Id="rId957" Type="http://schemas.openxmlformats.org/officeDocument/2006/relationships/hyperlink" Target="consultantplus://offline/ref=171B76908CDBFA5A72AACBF2EE0EBBAC0BFCF5595C4D8C50331847EC09CF173F75A1818775C3j2v4G" TargetMode="External"/><Relationship Id="rId86" Type="http://schemas.openxmlformats.org/officeDocument/2006/relationships/hyperlink" Target="consultantplus://offline/ref=171B76908CDBFA5A72AACBF2EE0EBBAC0BFCF5595C4D8C50331847EC09CF173F75A1858C73C4j2v3G" TargetMode="External"/><Relationship Id="rId151" Type="http://schemas.openxmlformats.org/officeDocument/2006/relationships/hyperlink" Target="consultantplus://offline/ref=171B76908CDBFA5A72AACBF2EE0EBBAC0BFCF5595C4D8C50331847EC09CF173F75A1868872CFj2v5G" TargetMode="External"/><Relationship Id="rId389" Type="http://schemas.openxmlformats.org/officeDocument/2006/relationships/hyperlink" Target="consultantplus://offline/ref=171B76908CDBFA5A72AACBF2EE0EBBAC0BFCF5595C4D8C50331847EC09CF173F75A1868974C5j2v5G" TargetMode="External"/><Relationship Id="rId596" Type="http://schemas.openxmlformats.org/officeDocument/2006/relationships/hyperlink" Target="consultantplus://offline/ref=171B76908CDBFA5A72AACBF2EE0EBBAC0BFCF5595C4D8C50331847EC09CF173F75A1808D79C5j2v4G" TargetMode="External"/><Relationship Id="rId817" Type="http://schemas.openxmlformats.org/officeDocument/2006/relationships/hyperlink" Target="consultantplus://offline/ref=171B76908CDBFA5A72AACBF2EE0EBBAC0BFCF5595C4D8C50331847EC09CF173F75A1848E79C2j2v6G" TargetMode="External"/><Relationship Id="rId1002" Type="http://schemas.openxmlformats.org/officeDocument/2006/relationships/hyperlink" Target="consultantplus://offline/ref=171B76908CDBFA5A72AACBF2EE0EBBAC0BFCF5595C4D8C50331847EC09CF173F75A1818773C7j2v6G" TargetMode="External"/><Relationship Id="rId249" Type="http://schemas.openxmlformats.org/officeDocument/2006/relationships/hyperlink" Target="consultantplus://offline/ref=171B76908CDBFA5A72AACBF2EE0EBBAC0BFCF5595C4D8C50331847EC09CF173F75A1868970C0j2v6G" TargetMode="External"/><Relationship Id="rId456" Type="http://schemas.openxmlformats.org/officeDocument/2006/relationships/hyperlink" Target="consultantplus://offline/ref=171B76908CDBFA5A72AACBF2EE0EBBAC0BFCF5595C4D8C50331847EC09CF173F75A1858D70C0j2v1G" TargetMode="External"/><Relationship Id="rId663" Type="http://schemas.openxmlformats.org/officeDocument/2006/relationships/hyperlink" Target="consultantplus://offline/ref=171B76908CDBFA5A72AACBF2EE0EBBAC0BFCF5595C4D8C50331847EC09CF173F75A1818E70CEj2v1G" TargetMode="External"/><Relationship Id="rId870" Type="http://schemas.openxmlformats.org/officeDocument/2006/relationships/hyperlink" Target="consultantplus://offline/ref=171B76908CDBFA5A72AACBF2EE0EBBAC0BFCF5595C4D8C50331847EC09CF173F75A1818A73C1j2vBG" TargetMode="External"/><Relationship Id="rId13" Type="http://schemas.openxmlformats.org/officeDocument/2006/relationships/hyperlink" Target="consultantplus://offline/ref=268AB217C87C435ACB97A86F2B2A18D422D33089DA1780D83C9851302200E124F093EC36A84239631888FF4A1EE60D1A777FA36B92BBF058i4I1L" TargetMode="External"/><Relationship Id="rId109" Type="http://schemas.openxmlformats.org/officeDocument/2006/relationships/hyperlink" Target="consultantplus://offline/ref=171B76908CDBFA5A72AACBF2EE0EBBAC0BFCF5595C4D8C50331847EC09CF173F75A1818C78C7j2v1G" TargetMode="External"/><Relationship Id="rId316" Type="http://schemas.openxmlformats.org/officeDocument/2006/relationships/hyperlink" Target="consultantplus://offline/ref=171B76908CDBFA5A72AACBF2EE0EBBAC0BFCF5595C4D8C50331847EC09CF173F75A1858D71C6j2v1G" TargetMode="External"/><Relationship Id="rId523" Type="http://schemas.openxmlformats.org/officeDocument/2006/relationships/hyperlink" Target="consultantplus://offline/ref=171B76908CDBFA5A72AACBF2EE0EBBAC0BFCF5595C4D8C50331847EC09CF173F75A1818F77C4j2v4G" TargetMode="External"/><Relationship Id="rId968" Type="http://schemas.openxmlformats.org/officeDocument/2006/relationships/hyperlink" Target="consultantplus://offline/ref=171B76908CDBFA5A72AACBF2EE0EBBAC0BFCF5595C4D8C50331847EC09CF173F75A1818A75C6j2v0G" TargetMode="External"/><Relationship Id="rId97" Type="http://schemas.openxmlformats.org/officeDocument/2006/relationships/hyperlink" Target="consultantplus://offline/ref=171B76908CDBFA5A72AACBF2EE0EBBAC0BFCF5595C4D8C50331847EC09CF173F75A1858C73C6j2v5G" TargetMode="External"/><Relationship Id="rId730" Type="http://schemas.openxmlformats.org/officeDocument/2006/relationships/hyperlink" Target="consultantplus://offline/ref=171B76908CDBFA5A72AACBF2EE0EBBAC0BFCF5595C4D8C50331847EC09CF173F75A1818E70C6j2v3G" TargetMode="External"/><Relationship Id="rId828" Type="http://schemas.openxmlformats.org/officeDocument/2006/relationships/hyperlink" Target="consultantplus://offline/ref=171B76908CDBFA5A72AACBF2EE0EBBAC0BFCF5595C4D8C50331847EC09CF173F75A1818F70C3j2vBG" TargetMode="External"/><Relationship Id="rId1013" Type="http://schemas.openxmlformats.org/officeDocument/2006/relationships/fontTable" Target="fontTable.xml"/><Relationship Id="rId162" Type="http://schemas.openxmlformats.org/officeDocument/2006/relationships/hyperlink" Target="consultantplus://offline/ref=171B76908CDBFA5A72AACBF2EE0EBBAC0BFCF5595C4D8C50331847EC09CF173F75A1868976C1j2v4G" TargetMode="External"/><Relationship Id="rId467" Type="http://schemas.openxmlformats.org/officeDocument/2006/relationships/hyperlink" Target="consultantplus://offline/ref=171B76908CDBFA5A72AACBF2EE0EBBAC0BFCF5595C4D8C50331847EC09CF173F75A1858D74C2j2v7G" TargetMode="External"/><Relationship Id="rId674" Type="http://schemas.openxmlformats.org/officeDocument/2006/relationships/hyperlink" Target="consultantplus://offline/ref=171B76908CDBFA5A72AACBF2EE0EBBAC0BFCF5595C4D8C50331847EC09CF173F75A1818E71C2j2v2G" TargetMode="External"/><Relationship Id="rId881" Type="http://schemas.openxmlformats.org/officeDocument/2006/relationships/hyperlink" Target="consultantplus://offline/ref=171B76908CDBFA5A72AACBF2EE0EBBAC0BFCF5595C4D8C50331847EC09CF173F75A1818F70C3j2v4G" TargetMode="External"/><Relationship Id="rId979" Type="http://schemas.openxmlformats.org/officeDocument/2006/relationships/hyperlink" Target="consultantplus://offline/ref=67E5947FC935A5A38A2C1C2E5DD18C72AEB77C027CCDF62C8659584BBC150F8C7F73AA1F7BCF6C4EB1617AB04D191C87F66FDC375567BFC2w7BFJ" TargetMode="External"/><Relationship Id="rId24" Type="http://schemas.openxmlformats.org/officeDocument/2006/relationships/hyperlink" Target="file:///C:\Users\1510\AppData\Local\Temp\tessa\files\1.%20&#1055;&#1088;&#1086;&#1077;&#1082;&#1090;%20&#1055;&#1043;&#1043;%20&#1085;&#1072;%202024%20%20%20&#1047;&#1077;&#1083;&#1077;&#1085;&#1089;&#1082;&#1080;&#1081;-2%20%20&#1087;&#1086;&#1089;&#1083;&#1077;%20&#1052;&#1091;&#1088;&#1072;&#1096;&#1082;&#1086;,%20&#1060;&#1083;&#1077;&#1082;%20+%20&#1060;&#1054;&#1052;&#1057;%20%2012.10.2023.doc" TargetMode="External"/><Relationship Id="rId327" Type="http://schemas.openxmlformats.org/officeDocument/2006/relationships/hyperlink" Target="consultantplus://offline/ref=171B76908CDBFA5A72AACBF2EE0EBBAC0BFCF5595C4D8C50331847EC09CF173F75A1868970C6j2v1G" TargetMode="External"/><Relationship Id="rId534" Type="http://schemas.openxmlformats.org/officeDocument/2006/relationships/hyperlink" Target="consultantplus://offline/ref=171B76908CDBFA5A72AACBF2EE0EBBAC0BFCF5595C4D8C50331847EC09CF173F75A1868870C4j2v5G" TargetMode="External"/><Relationship Id="rId741" Type="http://schemas.openxmlformats.org/officeDocument/2006/relationships/hyperlink" Target="consultantplus://offline/ref=171B76908CDBFA5A72AACBF2EE0EBBAC0BFCF5595C4D8C50331847EC09CF173F75A1818F79CFj2vAG" TargetMode="External"/><Relationship Id="rId839" Type="http://schemas.openxmlformats.org/officeDocument/2006/relationships/hyperlink" Target="consultantplus://offline/ref=171B76908CDBFA5A72AACBF2EE0EBBAC0BFCF5595C4D8C50331847EC09CF173F75A1818777C7j2v5G" TargetMode="External"/><Relationship Id="rId173" Type="http://schemas.openxmlformats.org/officeDocument/2006/relationships/hyperlink" Target="consultantplus://offline/ref=171B76908CDBFA5A72AACBF2EE0EBBAC0BFCF5595C4D8C50331847EC09CF173F75A1868975C0j2vAG" TargetMode="External"/><Relationship Id="rId380" Type="http://schemas.openxmlformats.org/officeDocument/2006/relationships/hyperlink" Target="consultantplus://offline/ref=171B76908CDBFA5A72AACBF2EE0EBBAC0BFCF5595C4D8C50331847EC09CF173F75A1868972C5j2v4G" TargetMode="External"/><Relationship Id="rId601" Type="http://schemas.openxmlformats.org/officeDocument/2006/relationships/hyperlink" Target="consultantplus://offline/ref=171B76908CDBFA5A72AACBF2EE0EBBAC0BFCF5595C4D8C50331847EC09CF173F75A1868973C4j2v4G" TargetMode="External"/><Relationship Id="rId240" Type="http://schemas.openxmlformats.org/officeDocument/2006/relationships/hyperlink" Target="consultantplus://offline/ref=171B76908CDBFA5A72AACBF2EE0EBBAC0BFCF5595C4D8C50331847EC09CF173F75A1858E75C0j2v7G" TargetMode="External"/><Relationship Id="rId478" Type="http://schemas.openxmlformats.org/officeDocument/2006/relationships/hyperlink" Target="consultantplus://offline/ref=171B76908CDBFA5A72AACBF2EE0EBBAC0BFCF5595C4D8C50331847EC09CF173F75A1858E77C1j2vBG" TargetMode="External"/><Relationship Id="rId685" Type="http://schemas.openxmlformats.org/officeDocument/2006/relationships/hyperlink" Target="consultantplus://offline/ref=171B76908CDBFA5A72AACBF2EE0EBBAC0BFCF5595C4D8C50331847EC09CF173F75A1818E72CFj2v2G" TargetMode="External"/><Relationship Id="rId892" Type="http://schemas.openxmlformats.org/officeDocument/2006/relationships/hyperlink" Target="consultantplus://offline/ref=171B76908CDBFA5A72AACBF2EE0EBBAC0BFCF5595C4D8C50331847EC09CF173F75A1818B73CFj2v4G" TargetMode="External"/><Relationship Id="rId906" Type="http://schemas.openxmlformats.org/officeDocument/2006/relationships/hyperlink" Target="consultantplus://offline/ref%3D67E5947FC935A5A38A2C1C2E5DD18C72AEB77C027CCDF62C8659584BBC150F8C7F73AA1F7ACA614EB0617AB04D191C87F66FDC375567BFC2w7BFJ" TargetMode="External"/><Relationship Id="rId35" Type="http://schemas.openxmlformats.org/officeDocument/2006/relationships/hyperlink" Target="consultantplus://offline/ref=268AB217C87C435ACB97A86F2B2A18D422D03D87DA1280D83C9851302200E124F093EC36A84239661088FF4A1EE60D1A777FA36B92BBF058i4I1L" TargetMode="External"/><Relationship Id="rId100" Type="http://schemas.openxmlformats.org/officeDocument/2006/relationships/hyperlink" Target="consultantplus://offline/ref=171B76908CDBFA5A72AACBF2EE0EBBAC0BFCF5595C4D8C50331847EC09CF173F75A1868774CEj2v4G" TargetMode="External"/><Relationship Id="rId338" Type="http://schemas.openxmlformats.org/officeDocument/2006/relationships/hyperlink" Target="consultantplus://offline/ref=171B76908CDBFA5A72AACBF2EE0EBBAC0BFCF5595C4D8C50331847EC09CF173F75A1858E76C6j2v7G" TargetMode="External"/><Relationship Id="rId545" Type="http://schemas.openxmlformats.org/officeDocument/2006/relationships/hyperlink" Target="consultantplus://offline/ref=171B76908CDBFA5A72AACBF2EE0EBBAC0BFCF5595C4D8C50331847EC09CF173F75A1868870C6j2vAG" TargetMode="External"/><Relationship Id="rId752" Type="http://schemas.openxmlformats.org/officeDocument/2006/relationships/hyperlink" Target="consultantplus://offline/ref=67E5947FC935A5A38A2C1C2E5DD18C72AEB77C027CCDF62C8659584BBC150F8C7F73AA1F7BCB674BBA617AB04D191C87F66FDC375567BFC2w7BFJ" TargetMode="External"/><Relationship Id="rId184" Type="http://schemas.openxmlformats.org/officeDocument/2006/relationships/hyperlink" Target="consultantplus://offline/ref=171B76908CDBFA5A72AACBF2EE0EBBAC0BFCF5595C4D8C50331847EC09CF173F75A1868872C0j2v0G" TargetMode="External"/><Relationship Id="rId391" Type="http://schemas.openxmlformats.org/officeDocument/2006/relationships/hyperlink" Target="consultantplus://offline/ref=171B76908CDBFA5A72AACBF2EE0EBBAC0BFCF5595C4D8C50331847EC09CF173F75A1858D72C3j2vBG" TargetMode="External"/><Relationship Id="rId405" Type="http://schemas.openxmlformats.org/officeDocument/2006/relationships/hyperlink" Target="consultantplus://offline/ref=171B76908CDBFA5A72AACBF2EE0EBBAC0BFCF5595C4D8C50331847EC09CF173F75A1868970C1j2v1G" TargetMode="External"/><Relationship Id="rId612" Type="http://schemas.openxmlformats.org/officeDocument/2006/relationships/hyperlink" Target="consultantplus://offline/ref=171B76908CDBFA5A72AACBF2EE0EBBAC0BFCF5595C4D8C50331847EC09CF173F75A1818F73CFj2v2G" TargetMode="External"/><Relationship Id="rId251" Type="http://schemas.openxmlformats.org/officeDocument/2006/relationships/hyperlink" Target="consultantplus://offline/ref=171B76908CDBFA5A72AACBF2EE0EBBAC0BFCF5595C4D8C50331847EC09CF173F75A1868970C0j2vAG" TargetMode="External"/><Relationship Id="rId489" Type="http://schemas.openxmlformats.org/officeDocument/2006/relationships/hyperlink" Target="consultantplus://offline/ref=171B76908CDBFA5A72AACBF2EE0EBBAC0BFCF5595C4D8C50331847EC09CF173F75A1858E79CFj2v5G" TargetMode="External"/><Relationship Id="rId696" Type="http://schemas.openxmlformats.org/officeDocument/2006/relationships/hyperlink" Target="consultantplus://offline/ref=171B76908CDBFA5A72AACBF2EE0EBBAC0BFCF5595C4D8C50331847EC09CF173F75A1818771CEj2v4G" TargetMode="External"/><Relationship Id="rId917" Type="http://schemas.openxmlformats.org/officeDocument/2006/relationships/hyperlink" Target="consultantplus://offline/ref%3D67E5947FC935A5A38A2C1C2E5DD18C72AEB77C027CCDF62C8659584BBC150F8C7F73AA1F7ECB6D4ABA617AB04D191C87F66FDC375567BFC2w7BFJ" TargetMode="External"/><Relationship Id="rId46" Type="http://schemas.openxmlformats.org/officeDocument/2006/relationships/hyperlink" Target="consultantplus://offline/ref=3C69A68948A1673A8F71DA4D307E82962ABF70F1ADA4E0E2F30C8C867199A5C040DF46142C8D5FB379AEFF8A71BBF9472132F37EF036U9A" TargetMode="External"/><Relationship Id="rId349" Type="http://schemas.openxmlformats.org/officeDocument/2006/relationships/hyperlink" Target="consultantplus://offline/ref=171B76908CDBFA5A72AACBF2EE0EBBAC0BFCF5595C4D8C50331847EC09CF173F75A1868970C0j2v2G" TargetMode="External"/><Relationship Id="rId556" Type="http://schemas.openxmlformats.org/officeDocument/2006/relationships/hyperlink" Target="consultantplus://offline/ref=171B76908CDBFA5A72AACBF2EE0EBBAC0BFCF5595C4D8C50331847EC09CF173F75A1858975C7j2v7G" TargetMode="External"/><Relationship Id="rId763" Type="http://schemas.openxmlformats.org/officeDocument/2006/relationships/hyperlink" Target="consultantplus://offline/ref=67E5947FC935A5A38A2C1C2E5DD18C72AEB77C027CCDF62C8659584BBC150F8C7F73AA1F7BCB6741B4617AB04D191C87F66FDC375567BFC2w7BFJ" TargetMode="External"/><Relationship Id="rId111" Type="http://schemas.openxmlformats.org/officeDocument/2006/relationships/hyperlink" Target="consultantplus://offline/ref=171B76908CDBFA5A72AACBF2EE0EBBAC0BFCF5595C4D8C50331847EC09CF173F75A1818C78C7j2v5G" TargetMode="External"/><Relationship Id="rId195" Type="http://schemas.openxmlformats.org/officeDocument/2006/relationships/hyperlink" Target="consultantplus://offline/ref=171B76908CDBFA5A72AACBF2EE0EBBAC0BFCF5595C4D8C50331847EC09CF173F75A1858876C1j2v2G" TargetMode="External"/><Relationship Id="rId209" Type="http://schemas.openxmlformats.org/officeDocument/2006/relationships/hyperlink" Target="consultantplus://offline/ref=171B76908CDBFA5A72AACBF2EE0EBBAC0BFCF5595C4D8C50331847EC09CF173F75A1808F70C0j2v6G" TargetMode="External"/><Relationship Id="rId416" Type="http://schemas.openxmlformats.org/officeDocument/2006/relationships/hyperlink" Target="consultantplus://offline/ref=171B76908CDBFA5A72AACBF2EE0EBBAC0BFCF5595C4D8C50331847EC09CF173F75A1868973C7j2v1G" TargetMode="External"/><Relationship Id="rId970" Type="http://schemas.openxmlformats.org/officeDocument/2006/relationships/hyperlink" Target="consultantplus://offline/ref=171B76908CDBFA5A72AACBF2EE0EBBAC0BFCF5595C4D8C50331847EC09CF173F75A1818775C2j2vBG" TargetMode="External"/><Relationship Id="rId623" Type="http://schemas.openxmlformats.org/officeDocument/2006/relationships/hyperlink" Target="consultantplus://offline/ref=171B76908CDBFA5A72AACBF2EE0EBBAC0BFCF5595C4D8C50331847EC09CF173F75A1818F75C7j2v2G" TargetMode="External"/><Relationship Id="rId830" Type="http://schemas.openxmlformats.org/officeDocument/2006/relationships/hyperlink" Target="consultantplus://offline/ref=171B76908CDBFA5A72AACBF2EE0EBBAC0BFCF5595C4D8C50331847EC09CF173F75A1818B74C1j2v0G" TargetMode="External"/><Relationship Id="rId928" Type="http://schemas.openxmlformats.org/officeDocument/2006/relationships/hyperlink" Target="consultantplus://offline/ref=67E5947FC935A5A38A2C1C2E5DD18C72AEB77C027CCDF62C8659584BBC150F8C7F73AA1F7BCE6641B5617AB04D191C87F66FDC375567BFC2w7BFJ" TargetMode="External"/><Relationship Id="rId57" Type="http://schemas.openxmlformats.org/officeDocument/2006/relationships/hyperlink" Target="consultantplus://offline/ref=3C69A68948A1673A8F71DA4D307E82962ABE73F8ABAEE0E2F30C8C867199A5C052DF1E182D894AE729F4A887723BUEA" TargetMode="External"/><Relationship Id="rId262" Type="http://schemas.openxmlformats.org/officeDocument/2006/relationships/hyperlink" Target="consultantplus://offline/ref=171B76908CDBFA5A72AACBF2EE0EBBAC0BFCF5595C4D8C50331847EC09CF173F75A1868970CEj2v7G" TargetMode="External"/><Relationship Id="rId567" Type="http://schemas.openxmlformats.org/officeDocument/2006/relationships/hyperlink" Target="consultantplus://offline/ref=171B76908CDBFA5A72AACBF2EE0EBBAC0BFCF5595C4D8C50331847EC09CF173F75A1818F74CEj2vAG" TargetMode="External"/><Relationship Id="rId122" Type="http://schemas.openxmlformats.org/officeDocument/2006/relationships/hyperlink" Target="consultantplus://offline/ref=171B76908CDBFA5A72AACBF2EE0EBBAC0BFCF5595C4D8C50331847EC09CF173F75A1868975C1j2v7G" TargetMode="External"/><Relationship Id="rId774" Type="http://schemas.openxmlformats.org/officeDocument/2006/relationships/hyperlink" Target="consultantplus://offline/ref=67E5947FC935A5A38A2C1C2E5DD18C72AEB77C027CCDF62C8659584BBC150F8C7F73AA1F7BCB674EB2617AB04D191C87F66FDC375567BFC2w7BFJ" TargetMode="External"/><Relationship Id="rId981" Type="http://schemas.openxmlformats.org/officeDocument/2006/relationships/hyperlink" Target="consultantplus://offline/ref=67E5947FC935A5A38A2C1C2E5DD18C72AEB77C027CCDF62C8659584BBC150F8C7F73AA1F7BC9654CB2617AB04D191C87F66FDC375567BFC2w7BFJ" TargetMode="External"/><Relationship Id="rId427" Type="http://schemas.openxmlformats.org/officeDocument/2006/relationships/hyperlink" Target="consultantplus://offline/ref=171B76908CDBFA5A72AACBF2EE0EBBAC0BFCF5595C4D8C50331847EC09CF173F75A1868974C4j2v1G" TargetMode="External"/><Relationship Id="rId634" Type="http://schemas.openxmlformats.org/officeDocument/2006/relationships/hyperlink" Target="consultantplus://offline/ref=171B76908CDBFA5A72AACBF2EE0EBBAC0BFCF5595C4D8C50331847EC09CF173F75A1818770C1j2v1G" TargetMode="External"/><Relationship Id="rId841" Type="http://schemas.openxmlformats.org/officeDocument/2006/relationships/hyperlink" Target="consultantplus://offline/ref=171B76908CDBFA5A72AACBF2EE0EBBAC0BFCF5595C4D8C50331847EC09CF173F75A1818777C6j2v3G" TargetMode="External"/><Relationship Id="rId273" Type="http://schemas.openxmlformats.org/officeDocument/2006/relationships/hyperlink" Target="consultantplus://offline/ref=171B76908CDBFA5A72AACBF2EE0EBBAC0BFCF5595C4D8C50331847EC09CF173F75A1868972C5j2v0G" TargetMode="External"/><Relationship Id="rId480" Type="http://schemas.openxmlformats.org/officeDocument/2006/relationships/hyperlink" Target="consultantplus://offline/ref=171B76908CDBFA5A72AACBF2EE0EBBAC0BFCF5595C4D8C50331847EC09CF173F75A1858E78C7j2v5G" TargetMode="External"/><Relationship Id="rId701" Type="http://schemas.openxmlformats.org/officeDocument/2006/relationships/hyperlink" Target="consultantplus://offline/ref=171B76908CDBFA5A72AACBF2EE0EBBAC0BFCF5595C4D8C50331847EC09CF173F75A1818B72C1j2v1G" TargetMode="External"/><Relationship Id="rId939" Type="http://schemas.openxmlformats.org/officeDocument/2006/relationships/hyperlink" Target="consultantplus://offline/ref=171B76908CDBFA5A72AACBF2EE0EBBAC0BFCF5595C4D8C50331847EC09CF173F75A1818A75C7j2v4G" TargetMode="External"/><Relationship Id="rId68" Type="http://schemas.openxmlformats.org/officeDocument/2006/relationships/header" Target="header3.xml"/><Relationship Id="rId133" Type="http://schemas.openxmlformats.org/officeDocument/2006/relationships/hyperlink" Target="consultantplus://offline/ref=171B76908CDBFA5A72AACBF2EE0EBBAC0BFCF5595C4D8C50331847EC09CF173F75A1868975C0j2v3G" TargetMode="External"/><Relationship Id="rId340" Type="http://schemas.openxmlformats.org/officeDocument/2006/relationships/hyperlink" Target="consultantplus://offline/ref=171B76908CDBFA5A72AACBF2EE0EBBAC0BFCF5595C4D8C50331847EC09CF173F75A1868970C2j2v3G" TargetMode="External"/><Relationship Id="rId578" Type="http://schemas.openxmlformats.org/officeDocument/2006/relationships/hyperlink" Target="consultantplus://offline/ref=171B76908CDBFA5A72AACBF2EE0EBBAC0BFCF5595C4D8C50331847EC09CF173F75A1818F73C2j2v6G" TargetMode="External"/><Relationship Id="rId785" Type="http://schemas.openxmlformats.org/officeDocument/2006/relationships/hyperlink" Target="consultantplus://offline/ref=67E5947FC935A5A38A2C1C2E5DD18C72AEB77C027CCDF62C8659584BBC150F8C7F73AA1F7BCB674DB0617AB04D191C87F66FDC375567BFC2w7BFJ" TargetMode="External"/><Relationship Id="rId992" Type="http://schemas.openxmlformats.org/officeDocument/2006/relationships/hyperlink" Target="consultantplus://offline/ref=67E5947FC935A5A38A2C1C2E5DD18C72AEB77C027CCDF62C8659584BBC150F8C7F73AA1F7BC86C4DB4617AB04D191C87F66FDC375567BFC2w7BFJ" TargetMode="External"/><Relationship Id="rId200" Type="http://schemas.openxmlformats.org/officeDocument/2006/relationships/hyperlink" Target="consultantplus://offline/ref=171B76908CDBFA5A72AACBF2EE0EBBAC0BFCF5595C4D8C50331847EC09CF173F75A1848B79C6j2v5G" TargetMode="External"/><Relationship Id="rId438" Type="http://schemas.openxmlformats.org/officeDocument/2006/relationships/hyperlink" Target="consultantplus://offline/ref=171B76908CDBFA5A72AACBF2EE0EBBAC0BFCF5595C4D8C50331847EC09CF173F75A1858D71C6j2v1G" TargetMode="External"/><Relationship Id="rId645" Type="http://schemas.openxmlformats.org/officeDocument/2006/relationships/hyperlink" Target="consultantplus://offline/ref=171B76908CDBFA5A72AACBF2EE0EBBAC0BFCF5595C4D8C50331847EC09CF173F75A1818F72C3j2v6G" TargetMode="External"/><Relationship Id="rId852" Type="http://schemas.openxmlformats.org/officeDocument/2006/relationships/hyperlink" Target="consultantplus://offline/ref=171B76908CDBFA5A72AACBF2EE0EBBAC0BFCF5595C4D8C50331847EC09CF173F75A1818B74C4j2v6G" TargetMode="External"/><Relationship Id="rId284" Type="http://schemas.openxmlformats.org/officeDocument/2006/relationships/hyperlink" Target="consultantplus://offline/ref=171B76908CDBFA5A72AACBF2EE0EBBAC0BFCF5595C4D8C50331847EC09CF173F75A1858E77C5j2v4G" TargetMode="External"/><Relationship Id="rId491" Type="http://schemas.openxmlformats.org/officeDocument/2006/relationships/hyperlink" Target="consultantplus://offline/ref=171B76908CDBFA5A72AACBF2EE0EBBAC0BFCF5595C4D8C50331847EC09CF173F75A1858D70C6j2v6G" TargetMode="External"/><Relationship Id="rId505" Type="http://schemas.openxmlformats.org/officeDocument/2006/relationships/hyperlink" Target="consultantplus://offline/ref=171B76908CDBFA5A72AACBF2EE0EBBAC0BFCF5595C4D8C50331847EC09CF173F75A1858D72C6j2v0G" TargetMode="External"/><Relationship Id="rId712" Type="http://schemas.openxmlformats.org/officeDocument/2006/relationships/hyperlink" Target="consultantplus://offline/ref=171B76908CDBFA5A72AACBF2EE0EBBAC0BFCF5595C4D8C50331847EC09CF173F75A1818F79CFj2vAG" TargetMode="External"/><Relationship Id="rId79" Type="http://schemas.openxmlformats.org/officeDocument/2006/relationships/hyperlink" Target="consultantplus://offline/ref=171B76908CDBFA5A72AACBF2EE0EBBAC0BFCF5595C4D8C50331847EC09CF173F75A1868A74C0j2v7G" TargetMode="External"/><Relationship Id="rId144" Type="http://schemas.openxmlformats.org/officeDocument/2006/relationships/hyperlink" Target="consultantplus://offline/ref=171B76908CDBFA5A72AACBF2EE0EBBAC0BFCF5595C4D8C50331847EC09CF173F75A1818772C2j2v0G" TargetMode="External"/><Relationship Id="rId589" Type="http://schemas.openxmlformats.org/officeDocument/2006/relationships/hyperlink" Target="consultantplus://offline/ref=171B76908CDBFA5A72AACBF2EE0EBBAC0BFCF5595C4D8C50331847EC09CF173F75A1808F71C7j2v4G" TargetMode="External"/><Relationship Id="rId796" Type="http://schemas.openxmlformats.org/officeDocument/2006/relationships/hyperlink" Target="consultantplus://offline/ref=67E5947FC935A5A38A2C1C2E5DD18C72AEB77C027CCDF62C8659584BBC150F8C7F73AA1F7FCD6440B7617AB04D191C87F66FDC375567BFC2w7BFJ" TargetMode="External"/><Relationship Id="rId351" Type="http://schemas.openxmlformats.org/officeDocument/2006/relationships/hyperlink" Target="consultantplus://offline/ref=171B76908CDBFA5A72AACBF2EE0EBBAC0BFCF5595C4D8C50331847EC09CF173F75A1868970C0j2v6G" TargetMode="External"/><Relationship Id="rId449" Type="http://schemas.openxmlformats.org/officeDocument/2006/relationships/hyperlink" Target="consultantplus://offline/ref=171B76908CDBFA5A72AACBF2EE0EBBAC0BFCF5595C4D8C50331847EC09CF173F75A1858D73C7j2vBG" TargetMode="External"/><Relationship Id="rId656" Type="http://schemas.openxmlformats.org/officeDocument/2006/relationships/hyperlink" Target="consultantplus://offline/ref=171B76908CDBFA5A72AACBF2EE0EBBAC0BFCF5595C4D8C50331847EC09CF173F75A1868774C2j2vAG" TargetMode="External"/><Relationship Id="rId863" Type="http://schemas.openxmlformats.org/officeDocument/2006/relationships/hyperlink" Target="consultantplus://offline/ref=171B76908CDBFA5A72AACBF2EE0EBBAC0BFCF5595C4D8C50331847EC09CF173F75A1848773C5j2v6G" TargetMode="External"/><Relationship Id="rId211" Type="http://schemas.openxmlformats.org/officeDocument/2006/relationships/hyperlink" Target="consultantplus://offline/ref=171B76908CDBFA5A72AACBF2EE0EBBAC0BFCF5595C4D8C50331847EC09CF173F75A1808C70C3j2v2G" TargetMode="External"/><Relationship Id="rId295" Type="http://schemas.openxmlformats.org/officeDocument/2006/relationships/hyperlink" Target="consultantplus://offline/ref=171B76908CDBFA5A72AACBF2EE0EBBAC0BFCF5595C4D8C50331847EC09CF173F75A1858E78C7j2v5G" TargetMode="External"/><Relationship Id="rId309" Type="http://schemas.openxmlformats.org/officeDocument/2006/relationships/hyperlink" Target="consultantplus://offline/ref=171B76908CDBFA5A72AACBF2EE0EBBAC0BFCF5595C4D8C50331847EC09CF173F75A1868972C2j2v1G" TargetMode="External"/><Relationship Id="rId516" Type="http://schemas.openxmlformats.org/officeDocument/2006/relationships/hyperlink" Target="consultantplus://offline/ref=171B76908CDBFA5A72AACBF2EE0EBBAC0BFCF5595C4D8C50331847EC09CF173F75A1818F76CEj2v2G" TargetMode="External"/><Relationship Id="rId723" Type="http://schemas.openxmlformats.org/officeDocument/2006/relationships/hyperlink" Target="consultantplus://offline/ref=171B76908CDBFA5A72AACBF2EE0EBBAC0BFCF5595C4D8C50331847EC09CF173F75A1818E70C6j2v3G" TargetMode="External"/><Relationship Id="rId930" Type="http://schemas.openxmlformats.org/officeDocument/2006/relationships/hyperlink" Target="consultantplus://offline/ref=67E5947FC935A5A38A2C1C2E5DD18C72AEB77C027CCDF62C8659584BBC150F8C7F73AA1F7BCE6641BB617AB04D191C87F66FDC375567BFC2w7BFJ" TargetMode="External"/><Relationship Id="rId1006" Type="http://schemas.openxmlformats.org/officeDocument/2006/relationships/hyperlink" Target="consultantplus://offline/ref=171B76908CDBFA5A72AACBF2EE0EBBAC0BFCF5595C4D8C50331847EC09CF173F75A1848A70CEj2v7G" TargetMode="External"/><Relationship Id="rId155" Type="http://schemas.openxmlformats.org/officeDocument/2006/relationships/hyperlink" Target="consultantplus://offline/ref=171B76908CDBFA5A72AACBF2EE0EBBAC0BFCF5595C4D8C50331847EC09CF173F75A1868873C7j2v2G" TargetMode="External"/><Relationship Id="rId362" Type="http://schemas.openxmlformats.org/officeDocument/2006/relationships/hyperlink" Target="consultantplus://offline/ref=171B76908CDBFA5A72AACBF2EE0EBBAC0BFCF5595C4D8C50331847EC09CF173F75A1868970CEj2v2G" TargetMode="External"/><Relationship Id="rId222" Type="http://schemas.openxmlformats.org/officeDocument/2006/relationships/hyperlink" Target="consultantplus://offline/ref=171B76908CDBFA5A72AACBF2EE0EBBAC0BFCF5595C4D8C50331847EC09CF173F75A1848B75C7j2vBG" TargetMode="External"/><Relationship Id="rId667" Type="http://schemas.openxmlformats.org/officeDocument/2006/relationships/hyperlink" Target="consultantplus://offline/ref=171B76908CDBFA5A72AACBF2EE0EBBAC0BFCF5595C4D8C50331847EC09CF173F75A1818E71C6j2vAG" TargetMode="External"/><Relationship Id="rId874" Type="http://schemas.openxmlformats.org/officeDocument/2006/relationships/hyperlink" Target="consultantplus://offline/ref=171B76908CDBFA5A72AACBF2EE0EBBAC0BFCF5595C4D8C50331847EC09CF173F75A1818B74C0j2vBG" TargetMode="External"/><Relationship Id="rId17" Type="http://schemas.openxmlformats.org/officeDocument/2006/relationships/hyperlink" Target="consultantplus://offline/ref=268AB217C87C435ACB97A86F2B2A18D422D13D85DF1C80D83C9851302200E124F093EC36A84239621188FF4A1EE60D1A777FA36B92BBF058i4I1L" TargetMode="External"/><Relationship Id="rId527" Type="http://schemas.openxmlformats.org/officeDocument/2006/relationships/hyperlink" Target="consultantplus://offline/ref=171B76908CDBFA5A72AACBF2EE0EBBAC0BFCF5595C4D8C50331847EC09CF173F75A1818F77C1j2v1G" TargetMode="External"/><Relationship Id="rId734" Type="http://schemas.openxmlformats.org/officeDocument/2006/relationships/hyperlink" Target="consultantplus://offline/ref=171B76908CDBFA5A72AACBF2EE0EBBAC0BFCF5595C4D8C50331847EC09CF173F75A1818E70C6j2v1G" TargetMode="External"/><Relationship Id="rId941" Type="http://schemas.openxmlformats.org/officeDocument/2006/relationships/hyperlink" Target="consultantplus://offline/ref=171B76908CDBFA5A72AACBF2EE0EBBAC0BFCF5595C4D8C50331847EC09CF173F75A1818A75C6j2v0G" TargetMode="External"/><Relationship Id="rId70" Type="http://schemas.openxmlformats.org/officeDocument/2006/relationships/hyperlink" Target="consultantplus://offline/ref=171B76908CDBFA5A72AACBF2EE0EBBAC0BFCF5595C4D8C50331847EC09CF173F75A1858D79C4j2v3G" TargetMode="External"/><Relationship Id="rId166" Type="http://schemas.openxmlformats.org/officeDocument/2006/relationships/hyperlink" Target="consultantplus://offline/ref=171B76908CDBFA5A72AACBF2EE0EBBAC0BFCF5595C4D8C50331847EC09CF173F75A1868874C4j2vBG" TargetMode="External"/><Relationship Id="rId373" Type="http://schemas.openxmlformats.org/officeDocument/2006/relationships/hyperlink" Target="consultantplus://offline/ref=171B76908CDBFA5A72AACBF2EE0EBBAC0BFCF5595C4D8C50331847EC09CF173F75A1868972C6j2v7G" TargetMode="External"/><Relationship Id="rId580" Type="http://schemas.openxmlformats.org/officeDocument/2006/relationships/hyperlink" Target="consultantplus://offline/ref=171B76908CDBFA5A72AACBF2EE0EBBAC0BFCF5595C4D8C50331847EC09CF173F75A1818F73CEj2v6G" TargetMode="External"/><Relationship Id="rId801" Type="http://schemas.openxmlformats.org/officeDocument/2006/relationships/hyperlink" Target="consultantplus://offline/ref=171B76908CDBFA5A72AACBF2EE0EBBAC0BFCF5595C4D8C50331847EC09CF173F75A1858873CFj2v7G" TargetMode="External"/><Relationship Id="rId1" Type="http://schemas.openxmlformats.org/officeDocument/2006/relationships/numbering" Target="numbering.xml"/><Relationship Id="rId233" Type="http://schemas.openxmlformats.org/officeDocument/2006/relationships/hyperlink" Target="consultantplus://offline/ref=171B76908CDBFA5A72AACBF2EE0EBBAC0BFCF5595C4D8C50331847EC09CF173F75A1818876CFj2v2G" TargetMode="External"/><Relationship Id="rId440" Type="http://schemas.openxmlformats.org/officeDocument/2006/relationships/hyperlink" Target="consultantplus://offline/ref=171B76908CDBFA5A72AACBF2EE0EBBAC0BFCF5595C4D8C50331847EC09CF173F75A1858D71C7j2v1G" TargetMode="External"/><Relationship Id="rId678" Type="http://schemas.openxmlformats.org/officeDocument/2006/relationships/hyperlink" Target="consultantplus://offline/ref=171B76908CDBFA5A72AACBF2EE0EBBAC0BFCF5595C4D8C50331847EC09CF173F75A1818E72C3j2v0G" TargetMode="External"/><Relationship Id="rId885" Type="http://schemas.openxmlformats.org/officeDocument/2006/relationships/hyperlink" Target="consultantplus://offline/ref=171B76908CDBFA5A72AACBF2EE0EBBAC0BFCF5595C4D8C50331847EC09CF173F75A1818A73C5j2vBG" TargetMode="External"/><Relationship Id="rId28" Type="http://schemas.openxmlformats.org/officeDocument/2006/relationships/hyperlink" Target="consultantplus://offline/ref=268AB217C87C435ACB97A86F2B2A18D425D03B88DC1280D83C9851302200E124F093EC36A045323740C7FE1658BB1E18777FA1638EiBIAL" TargetMode="External"/><Relationship Id="rId300" Type="http://schemas.openxmlformats.org/officeDocument/2006/relationships/hyperlink" Target="consultantplus://offline/ref=171B76908CDBFA5A72AACBF2EE0EBBAC0BFCF5595C4D8C50331847EC09CF173F75A1858E77C1j2vBG" TargetMode="External"/><Relationship Id="rId538" Type="http://schemas.openxmlformats.org/officeDocument/2006/relationships/hyperlink" Target="consultantplus://offline/ref=171B76908CDBFA5A72AACBF2EE0EBBAC0BFCF5595C4D8C50331847EC09CF173F75A1818674C6j2v3G" TargetMode="External"/><Relationship Id="rId745" Type="http://schemas.openxmlformats.org/officeDocument/2006/relationships/hyperlink" Target="consultantplus://offline/ref=67E5947FC935A5A38A2C1C2E5DD18C72AEB77C027CCDF62C8659584BBC150F8C7F73AA1F7BCA6C40B3617AB04D191C87F66FDC375567BFC2w7BFJ" TargetMode="External"/><Relationship Id="rId952" Type="http://schemas.openxmlformats.org/officeDocument/2006/relationships/hyperlink" Target="consultantplus://offline/ref=171B76908CDBFA5A72AACBF2EE0EBBAC0BFCF5595C4D8C50331847EC09CF173F75A1818A79C0j2v7G" TargetMode="External"/><Relationship Id="rId81" Type="http://schemas.openxmlformats.org/officeDocument/2006/relationships/hyperlink" Target="consultantplus://offline/ref=171B76908CDBFA5A72AACBF2EE0EBBAC0BFCF5595C4D8C50331847EC09CF173F75A1868A74C0j2v5G" TargetMode="External"/><Relationship Id="rId177" Type="http://schemas.openxmlformats.org/officeDocument/2006/relationships/hyperlink" Target="consultantplus://offline/ref=171B76908CDBFA5A72AACBF2EE0EBBAC0BFCF5595C4D8C50331847EC09CF173F75A1868976C1j2vAG" TargetMode="External"/><Relationship Id="rId384" Type="http://schemas.openxmlformats.org/officeDocument/2006/relationships/hyperlink" Target="consultantplus://offline/ref=171B76908CDBFA5A72AACBF2EE0EBBAC0BFCF5595C4D8C50331847EC09CF173F75A1868972C4j2v4G" TargetMode="External"/><Relationship Id="rId591" Type="http://schemas.openxmlformats.org/officeDocument/2006/relationships/hyperlink" Target="consultantplus://offline/ref=171B76908CDBFA5A72AACBF2EE0EBBAC0BFCF5595C4D8C50331847EC09CF173F75A1808E78C3j2v1G" TargetMode="External"/><Relationship Id="rId605" Type="http://schemas.openxmlformats.org/officeDocument/2006/relationships/hyperlink" Target="consultantplus://offline/ref=171B76908CDBFA5A72AACBF2EE0EBBAC0BFCF5595C4D8C50331847EC09CF173F75A1868872C1j2vAG" TargetMode="External"/><Relationship Id="rId812" Type="http://schemas.openxmlformats.org/officeDocument/2006/relationships/hyperlink" Target="consultantplus://offline/ref=171B76908CDBFA5A72AACBF2EE0EBBAC0BFCF5595C4D8C50331847EC09CF173F75A1848E73C1j2v7G" TargetMode="External"/><Relationship Id="rId244" Type="http://schemas.openxmlformats.org/officeDocument/2006/relationships/hyperlink" Target="consultantplus://offline/ref=171B76908CDBFA5A72AACBF2EE0EBBAC0BFCF5595C4D8C50331847EC09CF173F75A1858E76C5j2v0G" TargetMode="External"/><Relationship Id="rId689" Type="http://schemas.openxmlformats.org/officeDocument/2006/relationships/hyperlink" Target="consultantplus://offline/ref=171B76908CDBFA5A72AACBF2EE0EBBAC0BFCF5595C4D8C50331847EC09CF173F75A1818E73C6j2v4G" TargetMode="External"/><Relationship Id="rId896" Type="http://schemas.openxmlformats.org/officeDocument/2006/relationships/hyperlink" Target="consultantplus://offline/ref%3D67E5947FC935A5A38A2C1C2E5DD18C72AEB77C027CCDF62C8659584BBC150F8C7F73AA1F7ACA6748B5617AB04D191C87F66FDC375567BFC2w7BFJ" TargetMode="External"/><Relationship Id="rId39" Type="http://schemas.openxmlformats.org/officeDocument/2006/relationships/hyperlink" Target="consultantplus://offline/ref=C34CCECB99FCB32E21572964E6C757519282B6F1BA6EF6BCF6F485ECB876CC9857BBD7D51E4C3E93516C7C37AA9C0F69D790055B4FD29467q6RCX" TargetMode="External"/><Relationship Id="rId451" Type="http://schemas.openxmlformats.org/officeDocument/2006/relationships/hyperlink" Target="consultantplus://offline/ref=171B76908CDBFA5A72AACBF2EE0EBBAC0BFCF5595C4D8C50331847EC09CF173F75A1858E77C0j2v4G" TargetMode="External"/><Relationship Id="rId549" Type="http://schemas.openxmlformats.org/officeDocument/2006/relationships/hyperlink" Target="consultantplus://offline/ref=171B76908CDBFA5A72AACBF2EE0EBBAC0BFCF5595C4D8C50331847EC09CF173F75A1818F74CFj2vAG" TargetMode="External"/><Relationship Id="rId756" Type="http://schemas.openxmlformats.org/officeDocument/2006/relationships/hyperlink" Target="consultantplus://offline/ref=67E5947FC935A5A38A2C1C2E5DD18C72AEB77C027CCDF62C8659584BBC150F8C7F73AA1F7BCB674CB0617AB04D191C87F66FDC375567BFC2w7BFJ" TargetMode="External"/><Relationship Id="rId104" Type="http://schemas.openxmlformats.org/officeDocument/2006/relationships/hyperlink" Target="consultantplus://offline/ref=171B76908CDBFA5A72AACBF2EE0EBBAC0BFCF5595C4D8C50331847EC09CF173F75A1818772CFj2v7G" TargetMode="External"/><Relationship Id="rId188" Type="http://schemas.openxmlformats.org/officeDocument/2006/relationships/hyperlink" Target="consultantplus://offline/ref=171B76908CDBFA5A72AACBF2EE0EBBAC0BFCF5595C4D8C50331847EC09CF173F75A1868873CFj2vAG" TargetMode="External"/><Relationship Id="rId311" Type="http://schemas.openxmlformats.org/officeDocument/2006/relationships/hyperlink" Target="consultantplus://offline/ref=171B76908CDBFA5A72AACBF2EE0EBBAC0BFCF5595C4D8C50331847EC09CF173F75A1868974C4j2v1G" TargetMode="External"/><Relationship Id="rId395" Type="http://schemas.openxmlformats.org/officeDocument/2006/relationships/hyperlink" Target="consultantplus://offline/ref=171B76908CDBFA5A72AACBF2EE0EBBAC0BFCF5595C4D8C50331847EC09CF173F75A1858E77C5j2v4G" TargetMode="External"/><Relationship Id="rId409" Type="http://schemas.openxmlformats.org/officeDocument/2006/relationships/hyperlink" Target="consultantplus://offline/ref=171B76908CDBFA5A72AACBF2EE0EBBAC0BFCF5595C4D8C50331847EC09CF173F75A1868972C0j2v3G" TargetMode="External"/><Relationship Id="rId963" Type="http://schemas.openxmlformats.org/officeDocument/2006/relationships/hyperlink" Target="consultantplus://offline/ref=171B76908CDBFA5A72AACBF2EE0EBBAC0BFCF5595C4D8C50331847EC09CF173F75A1818A75CEj2v6G" TargetMode="External"/><Relationship Id="rId92" Type="http://schemas.openxmlformats.org/officeDocument/2006/relationships/hyperlink" Target="consultantplus://offline/ref=171B76908CDBFA5A72AACBF2EE0EBBAC0BFCF5595C4D8C50331847EC09CF173F75A1868775C6j2v3G" TargetMode="External"/><Relationship Id="rId616" Type="http://schemas.openxmlformats.org/officeDocument/2006/relationships/hyperlink" Target="consultantplus://offline/ref=171B76908CDBFA5A72AACBF2EE0EBBAC0BFCF5595C4D8C50331847EC09CF173F75A1818F74C4j2v6G" TargetMode="External"/><Relationship Id="rId823" Type="http://schemas.openxmlformats.org/officeDocument/2006/relationships/hyperlink" Target="consultantplus://offline/ref=171B76908CDBFA5A72AACBF2EE0EBBAC0BFCF5595C4D8C50331847EC09CF173F75A1818B73C4j2v3G" TargetMode="External"/><Relationship Id="rId255" Type="http://schemas.openxmlformats.org/officeDocument/2006/relationships/hyperlink" Target="consultantplus://offline/ref=171B76908CDBFA5A72AACBF2EE0EBBAC0BFCF5595C4D8C50331847EC09CF173F75A1868970CFj2v5G" TargetMode="External"/><Relationship Id="rId462" Type="http://schemas.openxmlformats.org/officeDocument/2006/relationships/hyperlink" Target="consultantplus://offline/ref=171B76908CDBFA5A72AACBF2EE0EBBAC0BFCF5595C4D8C50331847EC09CF173F75A1858D74C6j2v5G" TargetMode="External"/><Relationship Id="rId115" Type="http://schemas.openxmlformats.org/officeDocument/2006/relationships/hyperlink" Target="consultantplus://offline/ref=171B76908CDBFA5A72AACBF2EE0EBBAC0BFCF5595C4D8C50331847EC09CF173F75A1818C75C0j2v1G" TargetMode="External"/><Relationship Id="rId322" Type="http://schemas.openxmlformats.org/officeDocument/2006/relationships/hyperlink" Target="consultantplus://offline/ref=171B76908CDBFA5A72AACBF2EE0EBBAC0BFCF5595C4D8C50331847EC09CF173F75A1868970C7j2v4G" TargetMode="External"/><Relationship Id="rId767" Type="http://schemas.openxmlformats.org/officeDocument/2006/relationships/hyperlink" Target="consultantplus://offline/ref=67E5947FC935A5A38A2C1C2E5DD18C72AEB77C027CCDF62C8659584BBC150F8C7F73AA1F7BCB674BBA617AB04D191C87F66FDC375567BFC2w7BFJ" TargetMode="External"/><Relationship Id="rId974" Type="http://schemas.openxmlformats.org/officeDocument/2006/relationships/hyperlink" Target="consultantplus://offline/ref=171B76908CDBFA5A72AACBF2EE0EBBAC0BFCF5595C4D8C50331847EC09CF173F75A1818A76CFj2vAG" TargetMode="External"/><Relationship Id="rId199" Type="http://schemas.openxmlformats.org/officeDocument/2006/relationships/hyperlink" Target="consultantplus://offline/ref=171B76908CDBFA5A72AACBF2EE0EBBAC0BFCF5595C4D8C50331847EC09CF173F75A1818A71CEj2vBG" TargetMode="External"/><Relationship Id="rId627" Type="http://schemas.openxmlformats.org/officeDocument/2006/relationships/hyperlink" Target="consultantplus://offline/ref=171B76908CDBFA5A72AACBF2EE0EBBAC0BFCF5595C4D8C50331847EC09CF173F75A1818770C3j2v5G" TargetMode="External"/><Relationship Id="rId834" Type="http://schemas.openxmlformats.org/officeDocument/2006/relationships/hyperlink" Target="consultantplus://offline/ref=171B76908CDBFA5A72AACBF2EE0EBBAC0BFCF5595C4D8C50331847EC09CF173F75A1818776C3j2v1G" TargetMode="External"/><Relationship Id="rId266" Type="http://schemas.openxmlformats.org/officeDocument/2006/relationships/hyperlink" Target="consultantplus://offline/ref=171B76908CDBFA5A72AACBF2EE0EBBAC0BFCF5595C4D8C50331847EC09CF173F75A1868971C7j2v0G" TargetMode="External"/><Relationship Id="rId473" Type="http://schemas.openxmlformats.org/officeDocument/2006/relationships/hyperlink" Target="consultantplus://offline/ref=171B76908CDBFA5A72AACBF2EE0EBBAC0BFCF5595C4D8C50331847EC09CF173F75A1858E75C0j2v7G" TargetMode="External"/><Relationship Id="rId680" Type="http://schemas.openxmlformats.org/officeDocument/2006/relationships/hyperlink" Target="consultantplus://offline/ref=171B76908CDBFA5A72AACBF2EE0EBBAC0BFCF5595C4D8C50331847EC09CF173F75A1818E72C1j2vAG" TargetMode="External"/><Relationship Id="rId901" Type="http://schemas.openxmlformats.org/officeDocument/2006/relationships/hyperlink" Target="consultantplus://offline/ref%3D67E5947FC935A5A38A2C1C2E5DD18C72AEB77C027CCDF62C8659584BBC150F8C7F73AA1F7ACA6648B4617AB04D191C87F66FDC375567BFC2w7BFJ" TargetMode="External"/><Relationship Id="rId30" Type="http://schemas.openxmlformats.org/officeDocument/2006/relationships/hyperlink" Target="consultantplus://offline/ref=268AB217C87C435ACB97A86F2B2A18D422D23985DB1380D83C9851302200E124F093EC36A84239621388FF4A1EE60D1A777FA36B92BBF058i4I1L" TargetMode="External"/><Relationship Id="rId126" Type="http://schemas.openxmlformats.org/officeDocument/2006/relationships/hyperlink" Target="consultantplus://offline/ref=171B76908CDBFA5A72AACBF2EE0EBBAC0BFCF5595C4D8C50331847EC09CF173F75A1868872CFj2v1G" TargetMode="External"/><Relationship Id="rId333" Type="http://schemas.openxmlformats.org/officeDocument/2006/relationships/hyperlink" Target="consultantplus://offline/ref=171B76908CDBFA5A72AACBF2EE0EBBAC0BFCF5595C4D8C50331847EC09CF173F75A1868970C4j2v7G" TargetMode="External"/><Relationship Id="rId540" Type="http://schemas.openxmlformats.org/officeDocument/2006/relationships/hyperlink" Target="consultantplus://offline/ref=171B76908CDBFA5A72AACBF2EE0EBBAC0BFCF5595C4D8C50331847EC09CF173F75A1818D71C3j2v0G" TargetMode="External"/><Relationship Id="rId778" Type="http://schemas.openxmlformats.org/officeDocument/2006/relationships/hyperlink" Target="consultantplus://offline/ref=67E5947FC935A5A38A2C1C2E5DD18C72AEB77C027CCDF62C8659584BBC150F8C7F73AA1F7BCB6741B4617AB04D191C87F66FDC375567BFC2w7BFJ" TargetMode="External"/><Relationship Id="rId985" Type="http://schemas.openxmlformats.org/officeDocument/2006/relationships/hyperlink" Target="consultantplus://offline/ref=67E5947FC935A5A38A2C1C2E5DD18C72AEB77C027CCDF62C8659584BBC150F8C7F73AA1F7BC26141B3617AB04D191C87F66FDC375567BFC2w7BFJ" TargetMode="External"/><Relationship Id="rId638" Type="http://schemas.openxmlformats.org/officeDocument/2006/relationships/hyperlink" Target="consultantplus://offline/ref=171B76908CDBFA5A72AACBF2EE0EBBAC0BFCF5595C4D8C50331847EC09CF173F75A1818770C0j2v2G" TargetMode="External"/><Relationship Id="rId845" Type="http://schemas.openxmlformats.org/officeDocument/2006/relationships/hyperlink" Target="consultantplus://offline/ref=171B76908CDBFA5A72AACBF2EE0EBBAC0BFCF5595C4D8C50331847EC09CF173F75A1868676C5j2v3G" TargetMode="External"/><Relationship Id="rId277" Type="http://schemas.openxmlformats.org/officeDocument/2006/relationships/hyperlink" Target="consultantplus://offline/ref=171B76908CDBFA5A72AACBF2EE0EBBAC0BFCF5595C4D8C50331847EC09CF173F75A1858E79C5j2v2G" TargetMode="External"/><Relationship Id="rId400" Type="http://schemas.openxmlformats.org/officeDocument/2006/relationships/hyperlink" Target="consultantplus://offline/ref=171B76908CDBFA5A72AACBF2EE0EBBAC0BFCF5595C4D8C50331847EC09CF173F75A1858E77C2j2v5G" TargetMode="External"/><Relationship Id="rId484" Type="http://schemas.openxmlformats.org/officeDocument/2006/relationships/hyperlink" Target="consultantplus://offline/ref=171B76908CDBFA5A72AACBF2EE0EBBAC0BFCF5595C4D8C50331847EC09CF173F75A1858E78C2j2v0G" TargetMode="External"/><Relationship Id="rId705" Type="http://schemas.openxmlformats.org/officeDocument/2006/relationships/hyperlink" Target="consultantplus://offline/ref=171B76908CDBFA5A72AACBF2EE0EBBAC0BFCF5595C4D8C50331847EC09CF173F75A1818B72C0j2v2G" TargetMode="External"/><Relationship Id="rId137" Type="http://schemas.openxmlformats.org/officeDocument/2006/relationships/hyperlink" Target="consultantplus://offline/ref=171B76908CDBFA5A72AACBF2EE0EBBAC0BFCF5595C4D8C50331847EC09CF173F75A1868873CFj2v5G" TargetMode="External"/><Relationship Id="rId344" Type="http://schemas.openxmlformats.org/officeDocument/2006/relationships/hyperlink" Target="consultantplus://offline/ref=171B76908CDBFA5A72AACBF2EE0EBBAC0BFCF5595C4D8C50331847EC09CF173F75A1868970C1j2v2G" TargetMode="External"/><Relationship Id="rId691" Type="http://schemas.openxmlformats.org/officeDocument/2006/relationships/hyperlink" Target="consultantplus://offline/ref=171B76908CDBFA5A72AACBF2EE0EBBAC0BFCF5595C4D8C50331847EC09CF173F75A1818771C1j2v4G" TargetMode="External"/><Relationship Id="rId789" Type="http://schemas.openxmlformats.org/officeDocument/2006/relationships/hyperlink" Target="consultantplus://offline/ref=67E5947FC935A5A38A2C1C2E5DD18C72AEB77C027CCDF62C8659584BBC150F8C7F73AA1F7BCB674EB2617AB04D191C87F66FDC375567BFC2w7BFJ" TargetMode="External"/><Relationship Id="rId912" Type="http://schemas.openxmlformats.org/officeDocument/2006/relationships/hyperlink" Target="consultantplus://offline/ref%3D67E5947FC935A5A38A2C1C2E5DD18C72AEB77C027CCDF62C8659584BBC150F8C7F73AA1F7DCA6048B3617AB04D191C87F66FDC375567BFC2w7BFJ" TargetMode="External"/><Relationship Id="rId996" Type="http://schemas.openxmlformats.org/officeDocument/2006/relationships/hyperlink" Target="consultantplus://offline/ref=67E5947FC935A5A38A2C1C2E5DD18C72AEB77C027CCDF62C8659584BBC150F8C7F73AA1F7BC96540B3617AB04D191C87F66FDC375567BFC2w7BFJ" TargetMode="External"/><Relationship Id="rId41" Type="http://schemas.openxmlformats.org/officeDocument/2006/relationships/hyperlink" Target="consultantplus://offline/ref=3C69A68948A1673A8F71DA4D307E82962FBF71FAABACE0E2F30C8C867199A5C040DF46142C8F54E721E1FED634E8EA462632F17FEC68306938U1A" TargetMode="External"/><Relationship Id="rId551" Type="http://schemas.openxmlformats.org/officeDocument/2006/relationships/hyperlink" Target="consultantplus://offline/ref=171B76908CDBFA5A72AACBF2EE0EBBAC0BFCF5595C4D8C50331847EC09CF173F75A1818F73C0j2v2G" TargetMode="External"/><Relationship Id="rId649" Type="http://schemas.openxmlformats.org/officeDocument/2006/relationships/hyperlink" Target="consultantplus://offline/ref=171B76908CDBFA5A72AACBF2EE0EBBAC0BFCF5595C4D8C50331847EC09CF173F75A1818C73C1j2vBG" TargetMode="External"/><Relationship Id="rId856" Type="http://schemas.openxmlformats.org/officeDocument/2006/relationships/hyperlink" Target="consultantplus://offline/ref=171B76908CDBFA5A72AACBF2EE0EBBAC0BFCF5595C4D8C50331847EC09CF173F75A1818776C6j2v1G" TargetMode="External"/><Relationship Id="rId190" Type="http://schemas.openxmlformats.org/officeDocument/2006/relationships/hyperlink" Target="consultantplus://offline/ref=171B76908CDBFA5A72AACBF2EE0EBBAC0BFCF5595C4D8C50331847EC09CF173F75A1818A71CEj2vBG" TargetMode="External"/><Relationship Id="rId204" Type="http://schemas.openxmlformats.org/officeDocument/2006/relationships/hyperlink" Target="consultantplus://offline/ref=171B76908CDBFA5A72AACBF2EE0EBBAC0BFCF5595C4D8C50331847EC09CF173F75A1818777C5j2vBG" TargetMode="External"/><Relationship Id="rId288" Type="http://schemas.openxmlformats.org/officeDocument/2006/relationships/hyperlink" Target="consultantplus://offline/ref=171B76908CDBFA5A72AACBF2EE0EBBAC0BFCF5595C4D8C50331847EC09CF173F75A1858E76C3j2v7G" TargetMode="External"/><Relationship Id="rId411" Type="http://schemas.openxmlformats.org/officeDocument/2006/relationships/hyperlink" Target="consultantplus://offline/ref=171B76908CDBFA5A72AACBF2EE0EBBAC0BFCF5595C4D8C50331847EC09CF173F75A1868972C0j2v1G" TargetMode="External"/><Relationship Id="rId509" Type="http://schemas.openxmlformats.org/officeDocument/2006/relationships/hyperlink" Target="consultantplus://offline/ref=171B76908CDBFA5A72AACBF2EE0EBBAC0BFCF5595C4D8C50331847EC09CF173F75A1858D72C2j2v0G" TargetMode="External"/><Relationship Id="rId495" Type="http://schemas.openxmlformats.org/officeDocument/2006/relationships/hyperlink" Target="consultantplus://offline/ref=171B76908CDBFA5A72AACBF2EE0EBBAC0BFCF5595C4D8C50331847EC09CF173F75A1858D71C4j2v7G" TargetMode="External"/><Relationship Id="rId716" Type="http://schemas.openxmlformats.org/officeDocument/2006/relationships/hyperlink" Target="consultantplus://offline/ref=171B76908CDBFA5A72AACBF2EE0EBBAC0BFCF5595C4D8C50331847EC09CF173F75A1818E70C6j2v3G" TargetMode="External"/><Relationship Id="rId923" Type="http://schemas.openxmlformats.org/officeDocument/2006/relationships/hyperlink" Target="consultantplus://offline/ref%3D67E5947FC935A5A38A2C1C2E5DD18C72AEB77C027CCDF62C8659584BBC150F8C7F73AA1F7BC2624DB0617AB04D191C87F66FDC375567BFC2w7BFJ" TargetMode="External"/><Relationship Id="rId10" Type="http://schemas.openxmlformats.org/officeDocument/2006/relationships/hyperlink" Target="consultantplus://offline/ref=268AB217C87C435ACB97A86F2B2A18D425D13A85DA1C80D83C9851302200E124F093EC36A84239671188FF4A1EE60D1A777FA36B92BBF058i4I1L" TargetMode="External"/><Relationship Id="rId52" Type="http://schemas.openxmlformats.org/officeDocument/2006/relationships/hyperlink" Target="consultantplus://offline/ref=3C69A68948A1673A8F71DA4D307E82962ABF70F1ADA4E0E2F30C8C867199A5C040DF4617248400B66CBFA78676A3E7463E2EF17C3FU1A" TargetMode="External"/><Relationship Id="rId94" Type="http://schemas.openxmlformats.org/officeDocument/2006/relationships/hyperlink" Target="consultantplus://offline/ref=171B76908CDBFA5A72AACBF2EE0EBBAC0BFCF5595C4D8C50331847EC09CF173F75A1858C73C4j2v3G" TargetMode="External"/><Relationship Id="rId148" Type="http://schemas.openxmlformats.org/officeDocument/2006/relationships/hyperlink" Target="consultantplus://offline/ref=171B76908CDBFA5A72AACBF2EE0EBBAC0BFCF5595C4D8C50331847EC09CF173F75A1868873CFj2v5G" TargetMode="External"/><Relationship Id="rId355" Type="http://schemas.openxmlformats.org/officeDocument/2006/relationships/hyperlink" Target="consultantplus://offline/ref=171B76908CDBFA5A72AACBF2EE0EBBAC0BFCF5595C4D8C50331847EC09CF173F75A1868970CFj2v1G" TargetMode="External"/><Relationship Id="rId397" Type="http://schemas.openxmlformats.org/officeDocument/2006/relationships/hyperlink" Target="consultantplus://offline/ref=171B76908CDBFA5A72AACBF2EE0EBBAC0BFCF5595C4D8C50331847EC09CF173F75A1858E77C3j2v1G" TargetMode="External"/><Relationship Id="rId520" Type="http://schemas.openxmlformats.org/officeDocument/2006/relationships/hyperlink" Target="consultantplus://offline/ref=171B76908CDBFA5A72AACBF2EE0EBBAC0BFCF5595C4D8C50331847EC09CF173F75A1818F77C2j2v5G" TargetMode="External"/><Relationship Id="rId562" Type="http://schemas.openxmlformats.org/officeDocument/2006/relationships/hyperlink" Target="consultantplus://offline/ref=171B76908CDBFA5A72AACBF2EE0EBBAC0BFCF5595C4D8C50331847EC09CF173F75A1818F74C3j2v6G" TargetMode="External"/><Relationship Id="rId618" Type="http://schemas.openxmlformats.org/officeDocument/2006/relationships/hyperlink" Target="consultantplus://offline/ref=171B76908CDBFA5A72AACBF2EE0EBBAC0BFCF5595C4D8C50331847EC09CF173F75A1818F74C2j2v7G" TargetMode="External"/><Relationship Id="rId825" Type="http://schemas.openxmlformats.org/officeDocument/2006/relationships/hyperlink" Target="consultantplus://offline/ref=171B76908CDBFA5A72AACBF2EE0EBBAC0BFCF5595C4D8C50331847EC09CF173F75A1818B75C3j2v1G" TargetMode="External"/><Relationship Id="rId215" Type="http://schemas.openxmlformats.org/officeDocument/2006/relationships/hyperlink" Target="consultantplus://offline/ref=171B76908CDBFA5A72AACBF2EE0EBBAC0BFCF5595C4D8C50331847EC09CF173F75A1818F71C7j2v5G" TargetMode="External"/><Relationship Id="rId257" Type="http://schemas.openxmlformats.org/officeDocument/2006/relationships/hyperlink" Target="consultantplus://offline/ref=171B76908CDBFA5A72AACBF2EE0EBBAC0BFCF5595C4D8C50331847EC09CF173F75A1868970CFj2vBG" TargetMode="External"/><Relationship Id="rId422" Type="http://schemas.openxmlformats.org/officeDocument/2006/relationships/hyperlink" Target="consultantplus://offline/ref=171B76908CDBFA5A72AACBF2EE0EBBAC0BFCF5595C4D8C50331847EC09CF173F75A1858E79C5j2v2G" TargetMode="External"/><Relationship Id="rId464" Type="http://schemas.openxmlformats.org/officeDocument/2006/relationships/hyperlink" Target="consultantplus://offline/ref=171B76908CDBFA5A72AACBF2EE0EBBAC0BFCF5595C4D8C50331847EC09CF173F75A1868977C2j2v5G" TargetMode="External"/><Relationship Id="rId867" Type="http://schemas.openxmlformats.org/officeDocument/2006/relationships/hyperlink" Target="consultantplus://offline/ref=171B76908CDBFA5A72AACBF2EE0EBBAC0BFCF5595C4D8C50331847EC09CF173F75A1848879C1j2vBG" TargetMode="External"/><Relationship Id="rId1010" Type="http://schemas.openxmlformats.org/officeDocument/2006/relationships/hyperlink" Target="consultantplus://offline/ref=171B76908CDBFA5A72AACBF2EE0EBBAC0BFCF5595C4D8C50331847EC09CF173F75A1868979CFj2v5G" TargetMode="External"/><Relationship Id="rId299" Type="http://schemas.openxmlformats.org/officeDocument/2006/relationships/hyperlink" Target="consultantplus://offline/ref=171B76908CDBFA5A72AACBF2EE0EBBAC0BFCF5595C4D8C50331847EC09CF173F75A1868971C0j2v5G" TargetMode="External"/><Relationship Id="rId727" Type="http://schemas.openxmlformats.org/officeDocument/2006/relationships/hyperlink" Target="consultantplus://offline/ref=171B76908CDBFA5A72AACBF2EE0EBBAC0BFCF5595C4D8C50331847EC09CF173F75A1818E70C7j2v6G" TargetMode="External"/><Relationship Id="rId934" Type="http://schemas.openxmlformats.org/officeDocument/2006/relationships/hyperlink" Target="consultantplus://offline/ref=67E5947FC935A5A38A2C1C2E5DD18C72AEB77C027CCDF62C8659584BBC150F8C7F73AA1F7ECF634CB6617AB04D191C87F66FDC375567BFC2w7BFJ" TargetMode="External"/><Relationship Id="rId63" Type="http://schemas.openxmlformats.org/officeDocument/2006/relationships/hyperlink" Target="consultantplus://offline/ref=3C69A68948A1673A8F71DA4D307E82962DBA78FCAAABE0E2F30C8C867199A5C040DF46142C8F54E32AE1FED634E8EA462632F17FEC68306938U1A" TargetMode="External"/><Relationship Id="rId159" Type="http://schemas.openxmlformats.org/officeDocument/2006/relationships/hyperlink" Target="consultantplus://offline/ref=171B76908CDBFA5A72AACBF2EE0EBBAC0BFCF5595C4D8C50331847EC09CF173F75A1868972CFj2v5G" TargetMode="External"/><Relationship Id="rId366" Type="http://schemas.openxmlformats.org/officeDocument/2006/relationships/hyperlink" Target="consultantplus://offline/ref=171B76908CDBFA5A72AACBF2EE0EBBAC0BFCF5595C4D8C50331847EC09CF173F75A1868970CEj2vBG" TargetMode="External"/><Relationship Id="rId573" Type="http://schemas.openxmlformats.org/officeDocument/2006/relationships/hyperlink" Target="consultantplus://offline/ref=171B76908CDBFA5A72AACBF2EE0EBBAC0BFCF5595C4D8C50331847EC09CF173F75A1818F72C4j2vAG" TargetMode="External"/><Relationship Id="rId780" Type="http://schemas.openxmlformats.org/officeDocument/2006/relationships/hyperlink" Target="consultantplus://offline/ref=67E5947FC935A5A38A2C1C2E5DD18C72AEB77C027CCDF62C8659584BBC150F8C7F73AA1F7BC26440B0617AB04D191C87F66FDC375567BFC2w7BFJ" TargetMode="External"/><Relationship Id="rId226" Type="http://schemas.openxmlformats.org/officeDocument/2006/relationships/hyperlink" Target="consultantplus://offline/ref=171B76908CDBFA5A72AACBF2EE0EBBAC0BFCF5595C4D8C50331847EC09CF173F75A1818873CEj2vBG" TargetMode="External"/><Relationship Id="rId433" Type="http://schemas.openxmlformats.org/officeDocument/2006/relationships/hyperlink" Target="consultantplus://offline/ref=171B76908CDBFA5A72AACBF2EE0EBBAC0BFCF5595C4D8C50331847EC09CF173F75A1868973CFj2v5G" TargetMode="External"/><Relationship Id="rId878" Type="http://schemas.openxmlformats.org/officeDocument/2006/relationships/hyperlink" Target="consultantplus://offline/ref=171B76908CDBFA5A72AACBF2EE0EBBAC0BFCF5595C4D8C50331847EC09CF173F75A1868676C6j2v6G" TargetMode="External"/><Relationship Id="rId640" Type="http://schemas.openxmlformats.org/officeDocument/2006/relationships/hyperlink" Target="consultantplus://offline/ref=171B76908CDBFA5A72AACBF2EE0EBBAC0BFCF5595C4D8C50331847EC09CF173F75A1818770C0j2v5G" TargetMode="External"/><Relationship Id="rId738" Type="http://schemas.openxmlformats.org/officeDocument/2006/relationships/hyperlink" Target="consultantplus://offline/ref=171B76908CDBFA5A72AACBF2EE0EBBAC0BFCF5595C4D8C50331847EC09CF173F75A1818E70C6j2v1G" TargetMode="External"/><Relationship Id="rId945" Type="http://schemas.openxmlformats.org/officeDocument/2006/relationships/hyperlink" Target="consultantplus://offline/ref=171B76908CDBFA5A72AACBF2EE0EBBAC0BFCF5595C4D8C50331847EC09CF173F75A1818775C0j2vBG" TargetMode="External"/><Relationship Id="rId74" Type="http://schemas.openxmlformats.org/officeDocument/2006/relationships/hyperlink" Target="consultantplus://offline/ref=171B76908CDBFA5A72AACBF2EE0EBBAC0BFCF5595C4D8C50331847EC09CF173F75A1858673C0j2v0G" TargetMode="External"/><Relationship Id="rId377" Type="http://schemas.openxmlformats.org/officeDocument/2006/relationships/hyperlink" Target="consultantplus://offline/ref=171B76908CDBFA5A72AACBF2EE0EBBAC0BFCF5595C4D8C50331847EC09CF173F75A1868972C5j2v0G" TargetMode="External"/><Relationship Id="rId500" Type="http://schemas.openxmlformats.org/officeDocument/2006/relationships/hyperlink" Target="consultantplus://offline/ref=171B76908CDBFA5A72AACBF2EE0EBBAC0BFCF5595C4D8C50331847EC09CF173F75A1858D71C1j2v1G" TargetMode="External"/><Relationship Id="rId584" Type="http://schemas.openxmlformats.org/officeDocument/2006/relationships/hyperlink" Target="consultantplus://offline/ref=171B76908CDBFA5A72AACBF2EE0EBBAC0BFCF5595C4D8C50331847EC09CF173F75A1818F74CFj2v0G" TargetMode="External"/><Relationship Id="rId805" Type="http://schemas.openxmlformats.org/officeDocument/2006/relationships/hyperlink" Target="consultantplus://offline/ref=171B76908CDBFA5A72AACBF2EE0EBBAC0BFCF5595C4D8C50331847EC09CF173F75A1858D77C2j2v7G" TargetMode="External"/><Relationship Id="rId5" Type="http://schemas.openxmlformats.org/officeDocument/2006/relationships/footnotes" Target="footnotes.xml"/><Relationship Id="rId237" Type="http://schemas.openxmlformats.org/officeDocument/2006/relationships/hyperlink" Target="consultantplus://offline/ref=171B76908CDBFA5A72AACBF2EE0EBBAC0BFCF5595C4D8C50331847EC09CF173F75A1818878CEj2v7G" TargetMode="External"/><Relationship Id="rId791" Type="http://schemas.openxmlformats.org/officeDocument/2006/relationships/hyperlink" Target="consultantplus://offline/ref=67E5947FC935A5A38A2C1C2E5DD18C72AEB77C027CCDF62C8659584BBC150F8C7F73AA1F7FCD6049BA617AB04D191C87F66FDC375567BFC2w7BFJ" TargetMode="External"/><Relationship Id="rId889" Type="http://schemas.openxmlformats.org/officeDocument/2006/relationships/hyperlink" Target="consultantplus://offline/ref=171B76908CDBFA5A72AACBF2EE0EBBAC0BFCF5595C4D8C50331847EC09CF173F75A1818775CEj2vBG" TargetMode="External"/><Relationship Id="rId444" Type="http://schemas.openxmlformats.org/officeDocument/2006/relationships/hyperlink" Target="consultantplus://offline/ref=171B76908CDBFA5A72AACBF2EE0EBBAC0BFCF5595C4D8C50331847EC09CF173F75A1858D71C3j2v2G" TargetMode="External"/><Relationship Id="rId651" Type="http://schemas.openxmlformats.org/officeDocument/2006/relationships/hyperlink" Target="consultantplus://offline/ref=171B76908CDBFA5A72AACBF2EE0EBBAC0BFCF5595C4D8C50331847EC09CF173F75A1818C73CFj2v2G" TargetMode="External"/><Relationship Id="rId749" Type="http://schemas.openxmlformats.org/officeDocument/2006/relationships/hyperlink" Target="consultantplus://offline/ref=67E5947FC935A5A38A2C1C2E5DD18C72AEB77C027CCDF62C8659584BBC150F8C7F73AA1F7BCA6C40B2617AB04D191C87F66FDC375567BFC2w7BFJ" TargetMode="External"/><Relationship Id="rId290" Type="http://schemas.openxmlformats.org/officeDocument/2006/relationships/hyperlink" Target="consultantplus://offline/ref=171B76908CDBFA5A72AACBF2EE0EBBAC0BFCF5595C4D8C50331847EC09CF173F75A1858E76C1j2v6G" TargetMode="External"/><Relationship Id="rId304" Type="http://schemas.openxmlformats.org/officeDocument/2006/relationships/hyperlink" Target="consultantplus://offline/ref=171B76908CDBFA5A72AACBF2EE0EBBAC0BFCF5595C4D8C50331847EC09CF173F75A1858E78C3j2v0G" TargetMode="External"/><Relationship Id="rId388" Type="http://schemas.openxmlformats.org/officeDocument/2006/relationships/hyperlink" Target="consultantplus://offline/ref=171B76908CDBFA5A72AACBF2EE0EBBAC0BFCF5595C4D8C50331847EC09CF173F75A1858E79C3j2v7G" TargetMode="External"/><Relationship Id="rId511" Type="http://schemas.openxmlformats.org/officeDocument/2006/relationships/hyperlink" Target="consultantplus://offline/ref=171B76908CDBFA5A72AACBF2EE0EBBAC0BFCF5595C4D8C50331847EC09CF173F75A1858D72CEj2v7G" TargetMode="External"/><Relationship Id="rId609" Type="http://schemas.openxmlformats.org/officeDocument/2006/relationships/hyperlink" Target="consultantplus://offline/ref=171B76908CDBFA5A72AACBF2EE0EBBAC0BFCF5595C4D8C50331847EC09CF173F75A1818F74C2j2v6G" TargetMode="External"/><Relationship Id="rId956" Type="http://schemas.openxmlformats.org/officeDocument/2006/relationships/hyperlink" Target="consultantplus://offline/ref=171B76908CDBFA5A72AACBF2EE0EBBAC0BFCF5595C4D8C50331847EC09CF173F75A1818A76C3j2v7G" TargetMode="External"/><Relationship Id="rId85" Type="http://schemas.openxmlformats.org/officeDocument/2006/relationships/hyperlink" Target="consultantplus://offline/ref=171B76908CDBFA5A72AACBF2EE0EBBAC0BFCF5595C4D8C50331847EC09CF173F75A1858C73C6j2v5G" TargetMode="External"/><Relationship Id="rId150" Type="http://schemas.openxmlformats.org/officeDocument/2006/relationships/hyperlink" Target="consultantplus://offline/ref=171B76908CDBFA5A72AACBF2EE0EBBAC0BFCF5595C4D8C50331847EC09CF173F75A1868975CFj2v2G" TargetMode="External"/><Relationship Id="rId595" Type="http://schemas.openxmlformats.org/officeDocument/2006/relationships/hyperlink" Target="consultantplus://offline/ref=171B76908CDBFA5A72AACBF2EE0EBBAC0BFCF5595C4D8C50331847EC09CF173F75A1808D79C5j2v6G" TargetMode="External"/><Relationship Id="rId816" Type="http://schemas.openxmlformats.org/officeDocument/2006/relationships/hyperlink" Target="consultantplus://offline/ref=171B76908CDBFA5A72AACBF2EE0EBBAC0BFCF5595C4D8C50331847EC09CF173F75A1848E79C3j2v1G" TargetMode="External"/><Relationship Id="rId1001" Type="http://schemas.openxmlformats.org/officeDocument/2006/relationships/hyperlink" Target="consultantplus://offline/ref=171B76908CDBFA5A72AACBF2EE0EBBAC0BFCF5595C4D8C50331847EC09CF173F75A1818A73C6j2v6G" TargetMode="External"/><Relationship Id="rId248" Type="http://schemas.openxmlformats.org/officeDocument/2006/relationships/hyperlink" Target="consultantplus://offline/ref=171B76908CDBFA5A72AACBF2EE0EBBAC0BFCF5595C4D8C50331847EC09CF173F75A1868970C0j2v0G" TargetMode="External"/><Relationship Id="rId455" Type="http://schemas.openxmlformats.org/officeDocument/2006/relationships/hyperlink" Target="consultantplus://offline/ref=171B76908CDBFA5A72AACBF2EE0EBBAC0BFCF5595C4D8C50331847EC09CF173F75A1858D70C5j2v6G" TargetMode="External"/><Relationship Id="rId662" Type="http://schemas.openxmlformats.org/officeDocument/2006/relationships/hyperlink" Target="consultantplus://offline/ref=171B76908CDBFA5A72AACBF2EE0EBBAC0BFCF5595C4D8C50331847EC09CF173F75A1818E70CFj2v0G" TargetMode="External"/><Relationship Id="rId12" Type="http://schemas.openxmlformats.org/officeDocument/2006/relationships/hyperlink" Target="consultantplus://offline/ref=ECFD88BD4A7BC137B266D9136CA81074AE2E632ED2C0F6001800BE704F351B040CA5AEBCF4EC443FB7F09B8460517EF4689CD8E9736BCACCpAwDA" TargetMode="External"/><Relationship Id="rId108" Type="http://schemas.openxmlformats.org/officeDocument/2006/relationships/hyperlink" Target="consultantplus://offline/ref=171B76908CDBFA5A72AACBF2EE0EBBAC0BFCF5595C4D8C50331847EC09CF173F75A1818C78C7j2v2G" TargetMode="External"/><Relationship Id="rId315" Type="http://schemas.openxmlformats.org/officeDocument/2006/relationships/hyperlink" Target="consultantplus://offline/ref=171B76908CDBFA5A72AACBF2EE0EBBAC0BFCF5595C4D8C50331847EC09CF173F75A1858D71C7j2v1G" TargetMode="External"/><Relationship Id="rId522" Type="http://schemas.openxmlformats.org/officeDocument/2006/relationships/hyperlink" Target="consultantplus://offline/ref=171B76908CDBFA5A72AACBF2EE0EBBAC0BFCF5595C4D8C50331847EC09CF173F75A1818F77C4j2v5G" TargetMode="External"/><Relationship Id="rId967" Type="http://schemas.openxmlformats.org/officeDocument/2006/relationships/hyperlink" Target="consultantplus://offline/ref=171B76908CDBFA5A72AACBF2EE0EBBAC0BFCF5595C4D8C50331847EC09CF173F75A1818A75C6j2v3G" TargetMode="External"/><Relationship Id="rId96" Type="http://schemas.openxmlformats.org/officeDocument/2006/relationships/hyperlink" Target="consultantplus://offline/ref=171B76908CDBFA5A72AACBF2EE0EBBAC0BFCF5595C4D8C50331847EC09CF173F75A1868875C2j2vBG" TargetMode="External"/><Relationship Id="rId161" Type="http://schemas.openxmlformats.org/officeDocument/2006/relationships/hyperlink" Target="consultantplus://offline/ref=171B76908CDBFA5A72AACBF2EE0EBBAC0BFCF5595C4D8C50331847EC09CF173F75A1868973C3j2v1G" TargetMode="External"/><Relationship Id="rId399" Type="http://schemas.openxmlformats.org/officeDocument/2006/relationships/hyperlink" Target="consultantplus://offline/ref=171B76908CDBFA5A72AACBF2EE0EBBAC0BFCF5595C4D8C50331847EC09CF173F75A1868973CEj2vBG" TargetMode="External"/><Relationship Id="rId827" Type="http://schemas.openxmlformats.org/officeDocument/2006/relationships/hyperlink" Target="consultantplus://offline/ref=171B76908CDBFA5A72AACBF2EE0EBBAC0BFCF5595C4D8C50331847EC09CF173F75A1818F70C3j2v4G" TargetMode="External"/><Relationship Id="rId1012" Type="http://schemas.openxmlformats.org/officeDocument/2006/relationships/header" Target="header4.xml"/><Relationship Id="rId259" Type="http://schemas.openxmlformats.org/officeDocument/2006/relationships/hyperlink" Target="consultantplus://offline/ref=171B76908CDBFA5A72AACBF2EE0EBBAC0BFCF5595C4D8C50331847EC09CF173F75A1868970CEj2v2G" TargetMode="External"/><Relationship Id="rId466" Type="http://schemas.openxmlformats.org/officeDocument/2006/relationships/hyperlink" Target="consultantplus://offline/ref=171B76908CDBFA5A72AACBF2EE0EBBAC0BFCF5595C4D8C50331847EC09CF173F75A1858D74C4j2v4G" TargetMode="External"/><Relationship Id="rId673" Type="http://schemas.openxmlformats.org/officeDocument/2006/relationships/hyperlink" Target="consultantplus://offline/ref=171B76908CDBFA5A72AACBF2EE0EBBAC0BFCF5595C4D8C50331847EC09CF173F75A1818E71C2j2v3G" TargetMode="External"/><Relationship Id="rId880" Type="http://schemas.openxmlformats.org/officeDocument/2006/relationships/hyperlink" Target="consultantplus://offline/ref=171B76908CDBFA5A72AACBF2EE0EBBAC0BFCF5595C4D8C50331847EC09CF173F75A1818F70C2j2v1G" TargetMode="External"/><Relationship Id="rId23" Type="http://schemas.openxmlformats.org/officeDocument/2006/relationships/hyperlink" Target="consultantplus://offline/ref=14765E0F3161C71B44F272ABB59F1B383D21B8EDE42DEBCD12D685301F2B7B1160641E328C0CEAB5c3O4L" TargetMode="External"/><Relationship Id="rId119" Type="http://schemas.openxmlformats.org/officeDocument/2006/relationships/hyperlink" Target="consultantplus://offline/ref=171B76908CDBFA5A72AACBF2EE0EBBAC0BFCF5595C4D8C50331847EC09CF173F75A1818C78C7j2v5G" TargetMode="External"/><Relationship Id="rId326" Type="http://schemas.openxmlformats.org/officeDocument/2006/relationships/hyperlink" Target="consultantplus://offline/ref=171B76908CDBFA5A72AACBF2EE0EBBAC0BFCF5595C4D8C50331847EC09CF173F75A1868970C6j2v2G" TargetMode="External"/><Relationship Id="rId533" Type="http://schemas.openxmlformats.org/officeDocument/2006/relationships/hyperlink" Target="consultantplus://offline/ref=171B76908CDBFA5A72AACBF2EE0EBBAC0BFCF5595C4D8C50331847EC09CF173F75A1818D71C3j2vAG" TargetMode="External"/><Relationship Id="rId978" Type="http://schemas.openxmlformats.org/officeDocument/2006/relationships/hyperlink" Target="consultantplus://offline/ref=67E5947FC935A5A38A2C1C2E5DD18C72AEB77C027CCDF62C8659584BBC150F8C7F73AA1F7BCF6C4EB2617AB04D191C87F66FDC375567BFC2w7BFJ" TargetMode="External"/><Relationship Id="rId740" Type="http://schemas.openxmlformats.org/officeDocument/2006/relationships/hyperlink" Target="consultantplus://offline/ref=171B76908CDBFA5A72AACBF2EE0EBBAC0BFCF5595C4D8C50331847EC09CF173F75A1858872C5j2v2G" TargetMode="External"/><Relationship Id="rId838" Type="http://schemas.openxmlformats.org/officeDocument/2006/relationships/hyperlink" Target="consultantplus://offline/ref=171B76908CDBFA5A72AACBF2EE0EBBAC0BFCF5595C4D8C50331847EC09CF173F75A1818776CFj2v4G" TargetMode="External"/><Relationship Id="rId172" Type="http://schemas.openxmlformats.org/officeDocument/2006/relationships/hyperlink" Target="consultantplus://offline/ref=171B76908CDBFA5A72AACBF2EE0EBBAC0BFCF5595C4D8C50331847EC09CF173F75A1868975C2j2v4G" TargetMode="External"/><Relationship Id="rId477" Type="http://schemas.openxmlformats.org/officeDocument/2006/relationships/hyperlink" Target="consultantplus://offline/ref=171B76908CDBFA5A72AACBF2EE0EBBAC0BFCF5595C4D8C50331847EC09CF173F75A1858E77C2j2v5G" TargetMode="External"/><Relationship Id="rId600" Type="http://schemas.openxmlformats.org/officeDocument/2006/relationships/hyperlink" Target="consultantplus://offline/ref=171B76908CDBFA5A72AACBF2EE0EBBAC0BFCF5595C4D8C50331847EC09CF173F75A1868973C6j2v0G" TargetMode="External"/><Relationship Id="rId684" Type="http://schemas.openxmlformats.org/officeDocument/2006/relationships/hyperlink" Target="consultantplus://offline/ref=171B76908CDBFA5A72AACBF2EE0EBBAC0BFCF5595C4D8C50331847EC09CF173F75A1858875C7j2vAG" TargetMode="External"/><Relationship Id="rId337" Type="http://schemas.openxmlformats.org/officeDocument/2006/relationships/hyperlink" Target="consultantplus://offline/ref=171B76908CDBFA5A72AACBF2EE0EBBAC0BFCF5595C4D8C50331847EC09CF173F75A1868970C4j2vAG" TargetMode="External"/><Relationship Id="rId891" Type="http://schemas.openxmlformats.org/officeDocument/2006/relationships/hyperlink" Target="consultantplus://offline/ref=171B76908CDBFA5A72AACBF2EE0EBBAC0BFCF5595C4D8C50331847EC09CF173F75A1818B73CFj2v5G" TargetMode="External"/><Relationship Id="rId905" Type="http://schemas.openxmlformats.org/officeDocument/2006/relationships/hyperlink" Target="consultantplus://offline/ref%3D67E5947FC935A5A38A2C1C2E5DD18C72AEB77C027CCDF62C8659584BBC150F8C7F73AA1F7ACA614EB1617AB04D191C87F66FDC375567BFC2w7BFJ" TargetMode="External"/><Relationship Id="rId989" Type="http://schemas.openxmlformats.org/officeDocument/2006/relationships/hyperlink" Target="consultantplus://offline/ref=67E5947FC935A5A38A2C1C2E5DD18C72AEB77C027CCDF62C8659584BBC150F8C7F73AA1F7ACC664FB6617AB04D191C87F66FDC375567BFC2w7BFJ" TargetMode="External"/><Relationship Id="rId34" Type="http://schemas.openxmlformats.org/officeDocument/2006/relationships/hyperlink" Target="consultantplus://offline/ref=268AB217C87C435ACB97A86F2B2A18D425D13080DE1180D83C9851302200E124F093EC34AA413E6A1AD7FA5F0FBE02106161AB7D8EB9F2i5I9L" TargetMode="External"/><Relationship Id="rId544" Type="http://schemas.openxmlformats.org/officeDocument/2006/relationships/hyperlink" Target="consultantplus://offline/ref=171B76908CDBFA5A72AACBF2EE0EBBAC0BFCF5595C4D8C50331847EC09CF173F75A1808C70C3j2v0G" TargetMode="External"/><Relationship Id="rId751" Type="http://schemas.openxmlformats.org/officeDocument/2006/relationships/hyperlink" Target="consultantplus://offline/ref=67E5947FC935A5A38A2C1C2E5DD18C72AEB77C027CCDF62C8659584BBC150F8C7F73AA1F7BCB674BBB617AB04D191C87F66FDC375567BFC2w7BFJ" TargetMode="External"/><Relationship Id="rId849" Type="http://schemas.openxmlformats.org/officeDocument/2006/relationships/hyperlink" Target="consultantplus://offline/ref=171B76908CDBFA5A72AACBF2EE0EBBAC0BFCF5595C4D8C50331847EC09CF173F75A1848879C2j2v0G" TargetMode="External"/><Relationship Id="rId183" Type="http://schemas.openxmlformats.org/officeDocument/2006/relationships/hyperlink" Target="consultantplus://offline/ref=171B76908CDBFA5A72AACBF2EE0EBBAC0BFCF5595C4D8C50331847EC09CF173F75A1868870CEj2v5G" TargetMode="External"/><Relationship Id="rId390" Type="http://schemas.openxmlformats.org/officeDocument/2006/relationships/hyperlink" Target="consultantplus://offline/ref=171B76908CDBFA5A72AACBF2EE0EBBAC0BFCF5595C4D8C50331847EC09CF173F75A1858D71CEj2v1G" TargetMode="External"/><Relationship Id="rId404" Type="http://schemas.openxmlformats.org/officeDocument/2006/relationships/hyperlink" Target="consultantplus://offline/ref=171B76908CDBFA5A72AACBF2EE0EBBAC0BFCF5595C4D8C50331847EC09CF173F75A1858E78C2j2v1G" TargetMode="External"/><Relationship Id="rId611" Type="http://schemas.openxmlformats.org/officeDocument/2006/relationships/hyperlink" Target="consultantplus://offline/ref=171B76908CDBFA5A72AACBF2EE0EBBAC0BFCF5595C4D8C50331847EC09CF173F75A1818F73C0j2vBG" TargetMode="External"/><Relationship Id="rId250" Type="http://schemas.openxmlformats.org/officeDocument/2006/relationships/hyperlink" Target="consultantplus://offline/ref=171B76908CDBFA5A72AACBF2EE0EBBAC0BFCF5595C4D8C50331847EC09CF173F75A1868970C0j2v5G" TargetMode="External"/><Relationship Id="rId488" Type="http://schemas.openxmlformats.org/officeDocument/2006/relationships/hyperlink" Target="consultantplus://offline/ref=171B76908CDBFA5A72AACBF2EE0EBBAC0BFCF5595C4D8C50331847EC09CF173F75A1858E79C0j2v1G" TargetMode="External"/><Relationship Id="rId695" Type="http://schemas.openxmlformats.org/officeDocument/2006/relationships/hyperlink" Target="consultantplus://offline/ref=171B76908CDBFA5A72AACBF2EE0EBBAC0BFCF5595C4D8C50331847EC09CF173F75A1818771CEj2v1G" TargetMode="External"/><Relationship Id="rId709" Type="http://schemas.openxmlformats.org/officeDocument/2006/relationships/hyperlink" Target="consultantplus://offline/ref=171B76908CDBFA5A72AACBF2EE0EBBAC0BFCF5595C4D8C50331847EC09CF173F75A1848E71CEj2vAG" TargetMode="External"/><Relationship Id="rId916" Type="http://schemas.openxmlformats.org/officeDocument/2006/relationships/hyperlink" Target="consultantplus://offline/ref%3D67E5947FC935A5A38A2C1C2E5DD18C72AEB77C027CCDF62C8659584BBC150F8C7F73AA1F7ECB6D4FBA617AB04D191C87F66FDC375567BFC2w7BFJ" TargetMode="External"/><Relationship Id="rId45" Type="http://schemas.openxmlformats.org/officeDocument/2006/relationships/hyperlink" Target="consultantplus://offline/ref=3C69A68948A1673A8F71DA4D307E82962ABF70F1ADA4E0E2F30C8C867199A5C040DF4617248400B66CBFA78676A3E7463E2EF17C3FU1A" TargetMode="External"/><Relationship Id="rId110" Type="http://schemas.openxmlformats.org/officeDocument/2006/relationships/hyperlink" Target="consultantplus://offline/ref=171B76908CDBFA5A72AACBF2EE0EBBAC0BFCF5595C4D8C50331847EC09CF173F75A1818C78C7j2v7G" TargetMode="External"/><Relationship Id="rId348" Type="http://schemas.openxmlformats.org/officeDocument/2006/relationships/hyperlink" Target="consultantplus://offline/ref=171B76908CDBFA5A72AACBF2EE0EBBAC0BFCF5595C4D8C50331847EC09CF173F75A1868970C1j2vAG" TargetMode="External"/><Relationship Id="rId555" Type="http://schemas.openxmlformats.org/officeDocument/2006/relationships/hyperlink" Target="consultantplus://offline/ref=171B76908CDBFA5A72AACBF2EE0EBBAC0BFCF5595C4D8C50331847EC09CF173F75A1818F73CEj2v7G" TargetMode="External"/><Relationship Id="rId762" Type="http://schemas.openxmlformats.org/officeDocument/2006/relationships/hyperlink" Target="consultantplus://offline/ref=67E5947FC935A5A38A2C1C2E5DD18C72AEB77C027CCDF62C8659584BBC150F8C7F73AA1F7BCB6741B2617AB04D191C87F66FDC375567BFC2w7BFJ" TargetMode="External"/><Relationship Id="rId194" Type="http://schemas.openxmlformats.org/officeDocument/2006/relationships/hyperlink" Target="consultantplus://offline/ref=171B76908CDBFA5A72AACBF2EE0EBBAC0BFCF5595C4D8C50331847EC09CF173F75A1818E74C7j2vAG" TargetMode="External"/><Relationship Id="rId208" Type="http://schemas.openxmlformats.org/officeDocument/2006/relationships/hyperlink" Target="consultantplus://offline/ref=171B76908CDBFA5A72AACBF2EE0EBBAC0BFCF5595C4D8C50331847EC09CF173F75A1808F70C1j2v4G" TargetMode="External"/><Relationship Id="rId415" Type="http://schemas.openxmlformats.org/officeDocument/2006/relationships/hyperlink" Target="consultantplus://offline/ref=171B76908CDBFA5A72AACBF2EE0EBBAC0BFCF5595C4D8C50331847EC09CF173F75A1868973C7j2v3G" TargetMode="External"/><Relationship Id="rId622" Type="http://schemas.openxmlformats.org/officeDocument/2006/relationships/hyperlink" Target="consultantplus://offline/ref=171B76908CDBFA5A72AACBF2EE0EBBAC0BFCF5595C4D8C50331847EC09CF173F75A1818F74CEj2vAG" TargetMode="External"/><Relationship Id="rId261" Type="http://schemas.openxmlformats.org/officeDocument/2006/relationships/hyperlink" Target="consultantplus://offline/ref=171B76908CDBFA5A72AACBF2EE0EBBAC0BFCF5595C4D8C50331847EC09CF173F75A1868970CEj2v0G" TargetMode="External"/><Relationship Id="rId499" Type="http://schemas.openxmlformats.org/officeDocument/2006/relationships/hyperlink" Target="consultantplus://offline/ref=171B76908CDBFA5A72AACBF2EE0EBBAC0BFCF5595C4D8C50331847EC09CF173F75A1858D71C2j2v4G" TargetMode="External"/><Relationship Id="rId927" Type="http://schemas.openxmlformats.org/officeDocument/2006/relationships/hyperlink" Target="consultantplus://offline/ref=67E5947FC935A5A38A2C1C2E5DD18C72AEB77C027CCDF62C8659584BBC150F8C7F73AA1F7ECA6C4FB7617AB04D191C87F66FDC375567BFC2w7BFJ" TargetMode="External"/><Relationship Id="rId56" Type="http://schemas.openxmlformats.org/officeDocument/2006/relationships/hyperlink" Target="consultantplus://offline/ref=3C69A68948A1673A8F71C4402612DC932EB72FF5A8A9EFB7AC598AD12EC9A395009F40416FCB59E628EAAA8674B6B3166479FC7FF474306A9CF7D7BD30UFA" TargetMode="External"/><Relationship Id="rId359" Type="http://schemas.openxmlformats.org/officeDocument/2006/relationships/hyperlink" Target="consultantplus://offline/ref=171B76908CDBFA5A72AACBF2EE0EBBAC0BFCF5595C4D8C50331847EC09CF173F75A1868970CFj2v4G" TargetMode="External"/><Relationship Id="rId566" Type="http://schemas.openxmlformats.org/officeDocument/2006/relationships/hyperlink" Target="consultantplus://offline/ref=171B76908CDBFA5A72AACBF2EE0EBBAC0BFCF5595C4D8C50331847EC09CF173F75A1818F74C0j2v1G" TargetMode="External"/><Relationship Id="rId773" Type="http://schemas.openxmlformats.org/officeDocument/2006/relationships/hyperlink" Target="consultantplus://offline/ref=67E5947FC935A5A38A2C1C2E5DD18C72AEB77C027CCDF62C8659584BBC150F8C7F73AA1F7BCB674EB3617AB04D191C87F66FDC375567BFC2w7BFJ" TargetMode="External"/><Relationship Id="rId121" Type="http://schemas.openxmlformats.org/officeDocument/2006/relationships/hyperlink" Target="consultantplus://offline/ref=171B76908CDBFA5A72AACBF2EE0EBBAC0BFCF5595C4D8C50331847EC09CF173F75A1868975C1j2v0G" TargetMode="External"/><Relationship Id="rId219" Type="http://schemas.openxmlformats.org/officeDocument/2006/relationships/hyperlink" Target="consultantplus://offline/ref=171B76908CDBFA5A72AACBF2EE0EBBAC0BFCF5595C4D8C50331847EC09CF173F75A1848B79C4j2v2G" TargetMode="External"/><Relationship Id="rId426" Type="http://schemas.openxmlformats.org/officeDocument/2006/relationships/hyperlink" Target="consultantplus://offline/ref=171B76908CDBFA5A72AACBF2EE0EBBAC0BFCF5595C4D8C50331847EC09CF173F75A1868974C4j2v3G" TargetMode="External"/><Relationship Id="rId633" Type="http://schemas.openxmlformats.org/officeDocument/2006/relationships/hyperlink" Target="consultantplus://offline/ref=171B76908CDBFA5A72AACBF2EE0EBBAC0BFCF5595C4D8C50331847EC09CF173F75A1818770C1j2v2G" TargetMode="External"/><Relationship Id="rId980" Type="http://schemas.openxmlformats.org/officeDocument/2006/relationships/hyperlink" Target="consultantplus://offline/ref=67E5947FC935A5A38A2C1C2E5DD18C72AEB77C027CCDF62C8659584BBC150F8C7F73AA1F7BC9654BB0617AB04D191C87F66FDC375567BFC2w7BFJ" TargetMode="External"/><Relationship Id="rId840" Type="http://schemas.openxmlformats.org/officeDocument/2006/relationships/hyperlink" Target="consultantplus://offline/ref=171B76908CDBFA5A72AACBF2EE0EBBAC0BFCF5595C4D8C50331847EC09CF173F75A1818777C7j2vAG" TargetMode="External"/><Relationship Id="rId938" Type="http://schemas.openxmlformats.org/officeDocument/2006/relationships/hyperlink" Target="consultantplus://offline/ref=67E5947FC935A5A38A2C1C2E5DD18C72AEB77C027CCDF62C8659584BBC150F8C7F73AA1F7ECF6C4DB1617AB04D191C87F66FDC375567BFC2w7BFJ" TargetMode="External"/><Relationship Id="rId67" Type="http://schemas.openxmlformats.org/officeDocument/2006/relationships/header" Target="header2.xml"/><Relationship Id="rId272" Type="http://schemas.openxmlformats.org/officeDocument/2006/relationships/hyperlink" Target="consultantplus://offline/ref=171B76908CDBFA5A72AACBF2EE0EBBAC0BFCF5595C4D8C50331847EC09CF173F75A1868972C5j2v1G" TargetMode="External"/><Relationship Id="rId577" Type="http://schemas.openxmlformats.org/officeDocument/2006/relationships/hyperlink" Target="consultantplus://offline/ref=171B76908CDBFA5A72AACBF2EE0EBBAC0BFCF5595C4D8C50331847EC09CF173F75A1818F72CFj2v1G" TargetMode="External"/><Relationship Id="rId700" Type="http://schemas.openxmlformats.org/officeDocument/2006/relationships/hyperlink" Target="consultantplus://offline/ref=171B76908CDBFA5A72AACBF2EE0EBBAC0BFCF5595C4D8C50331847EC09CF173F75A1818B72C1j2v2G" TargetMode="External"/><Relationship Id="rId132" Type="http://schemas.openxmlformats.org/officeDocument/2006/relationships/hyperlink" Target="consultantplus://offline/ref=171B76908CDBFA5A72AACBF2EE0EBBAC0BFCF5595C4D8C50331847EC09CF173F75A1868975C1j2vAG" TargetMode="External"/><Relationship Id="rId784" Type="http://schemas.openxmlformats.org/officeDocument/2006/relationships/hyperlink" Target="consultantplus://offline/ref=67E5947FC935A5A38A2C1C2E5DD18C72AEB77C027CCDF62C8659584BBC150F8C7F73AA1F7BCB674ABA617AB04D191C87F66FDC375567BFC2w7BFJ" TargetMode="External"/><Relationship Id="rId991" Type="http://schemas.openxmlformats.org/officeDocument/2006/relationships/hyperlink" Target="consultantplus://offline/ref=67E5947FC935A5A38A2C1C2E5DD18C72AEB77C027CCDF62C8659584BBC150F8C7F73AA1F7FC3664EB0617AB04D191C87F66FDC375567BFC2w7BFJ" TargetMode="External"/><Relationship Id="rId437" Type="http://schemas.openxmlformats.org/officeDocument/2006/relationships/hyperlink" Target="consultantplus://offline/ref=171B76908CDBFA5A72AACBF2EE0EBBAC0BFCF5595C4D8C50331847EC09CF173F75A1858D71C7j2v1G" TargetMode="External"/><Relationship Id="rId644" Type="http://schemas.openxmlformats.org/officeDocument/2006/relationships/hyperlink" Target="consultantplus://offline/ref=171B76908CDBFA5A72AACBF2EE0EBBAC0BFCF5595C4D8C50331847EC09CF173F75A1818F72C5j2v3G" TargetMode="External"/><Relationship Id="rId851" Type="http://schemas.openxmlformats.org/officeDocument/2006/relationships/hyperlink" Target="consultantplus://offline/ref=171B76908CDBFA5A72AACBF2EE0EBBAC0BFCF5595C4D8C50331847EC09CF173F75A1818B74C6j2vAG" TargetMode="External"/><Relationship Id="rId283" Type="http://schemas.openxmlformats.org/officeDocument/2006/relationships/hyperlink" Target="consultantplus://offline/ref=171B76908CDBFA5A72AACBF2EE0EBBAC0BFCF5595C4D8C50331847EC09CF173F75A1858E77C6j2vBG" TargetMode="External"/><Relationship Id="rId490" Type="http://schemas.openxmlformats.org/officeDocument/2006/relationships/hyperlink" Target="consultantplus://offline/ref=171B76908CDBFA5A72AACBF2EE0EBBAC0BFCF5595C4D8C50331847EC09CF173F75A1858E79CEj2v5G" TargetMode="External"/><Relationship Id="rId504" Type="http://schemas.openxmlformats.org/officeDocument/2006/relationships/hyperlink" Target="consultantplus://offline/ref=171B76908CDBFA5A72AACBF2EE0EBBAC0BFCF5595C4D8C50331847EC09CF173F75A1858D71CEj2v1G" TargetMode="External"/><Relationship Id="rId711" Type="http://schemas.openxmlformats.org/officeDocument/2006/relationships/hyperlink" Target="consultantplus://offline/ref=171B76908CDBFA5A72AACBF2EE0EBBAC0BFCF5595C4D8C50331847EC09CF173F75A1818B72CFj2v3G" TargetMode="External"/><Relationship Id="rId949" Type="http://schemas.openxmlformats.org/officeDocument/2006/relationships/hyperlink" Target="consultantplus://offline/ref=171B76908CDBFA5A72AACBF2EE0EBBAC0BFCF5595C4D8C50331847EC09CF173F75A1818775C1j2v6G" TargetMode="External"/><Relationship Id="rId78" Type="http://schemas.openxmlformats.org/officeDocument/2006/relationships/hyperlink" Target="consultantplus://offline/ref=171B76908CDBFA5A72AACBF2EE0EBBAC0BFCF5595C4D8C50331847EC09CF173F75A1818C73C4j2v4G" TargetMode="External"/><Relationship Id="rId143" Type="http://schemas.openxmlformats.org/officeDocument/2006/relationships/hyperlink" Target="consultantplus://offline/ref=171B76908CDBFA5A72AACBF2EE0EBBAC0BFCF5595C4D8C50331847EC09CF173F75A1868870CEj2v5G" TargetMode="External"/><Relationship Id="rId350" Type="http://schemas.openxmlformats.org/officeDocument/2006/relationships/hyperlink" Target="consultantplus://offline/ref=171B76908CDBFA5A72AACBF2EE0EBBAC0BFCF5595C4D8C50331847EC09CF173F75A1868970C0j2v0G" TargetMode="External"/><Relationship Id="rId588" Type="http://schemas.openxmlformats.org/officeDocument/2006/relationships/hyperlink" Target="consultantplus://offline/ref=171B76908CDBFA5A72AACBF2EE0EBBAC0BFCF5595C4D8C50331847EC09CF173F75A1808F70CEj2v6G" TargetMode="External"/><Relationship Id="rId795" Type="http://schemas.openxmlformats.org/officeDocument/2006/relationships/hyperlink" Target="consultantplus://offline/ref=67E5947FC935A5A38A2C1C2E5DD18C72AEB77C027CCDF62C8659584BBC150F8C7F73AA1F7BC26440B0617AB04D191C87F66FDC375567BFC2w7BFJ" TargetMode="External"/><Relationship Id="rId809" Type="http://schemas.openxmlformats.org/officeDocument/2006/relationships/hyperlink" Target="consultantplus://offline/ref=171B76908CDBFA5A72AACBF2EE0EBBAC0BFCF5595C4D8C50331847EC09CF173F75A1848E73C7j2v3G" TargetMode="External"/><Relationship Id="rId9" Type="http://schemas.openxmlformats.org/officeDocument/2006/relationships/hyperlink" Target="consultantplus://offline/ref=268AB217C87C435ACB97A86F2B2A18D425D13A85DA1C80D83C9851302200E124F093EC36A84239601288FF4A1EE60D1A777FA36B92BBF058i4I1L" TargetMode="External"/><Relationship Id="rId210" Type="http://schemas.openxmlformats.org/officeDocument/2006/relationships/hyperlink" Target="consultantplus://offline/ref=171B76908CDBFA5A72AACBF2EE0EBBAC0BFCF5595C4D8C50331847EC09CF173F75A1808F70CFj2v2G" TargetMode="External"/><Relationship Id="rId448" Type="http://schemas.openxmlformats.org/officeDocument/2006/relationships/hyperlink" Target="consultantplus://offline/ref=171B76908CDBFA5A72AACBF2EE0EBBAC0BFCF5595C4D8C50331847EC09CF173F75A1858D72C3j2vAG" TargetMode="External"/><Relationship Id="rId655" Type="http://schemas.openxmlformats.org/officeDocument/2006/relationships/hyperlink" Target="consultantplus://offline/ref=171B76908CDBFA5A72AACBF2EE0EBBAC0BFCF5595C4D8C50331847EC09CF173F75A1868774C3j2v1G" TargetMode="External"/><Relationship Id="rId862" Type="http://schemas.openxmlformats.org/officeDocument/2006/relationships/hyperlink" Target="consultantplus://offline/ref=171B76908CDBFA5A72AACBF2EE0EBBAC0BFCF5595C4D8C50331847EC09CF173F75A1848772C1j2v6G" TargetMode="External"/><Relationship Id="rId294" Type="http://schemas.openxmlformats.org/officeDocument/2006/relationships/hyperlink" Target="consultantplus://offline/ref=171B76908CDBFA5A72AACBF2EE0EBBAC0BFCF5595C4D8C50331847EC09CF173F75A1858E76CEj2v0G" TargetMode="External"/><Relationship Id="rId308" Type="http://schemas.openxmlformats.org/officeDocument/2006/relationships/hyperlink" Target="consultantplus://offline/ref=171B76908CDBFA5A72AACBF2EE0EBBAC0BFCF5595C4D8C50331847EC09CF173F75A1868972C2j2v0G" TargetMode="External"/><Relationship Id="rId515" Type="http://schemas.openxmlformats.org/officeDocument/2006/relationships/hyperlink" Target="consultantplus://offline/ref=171B76908CDBFA5A72AACBF2EE0EBBAC0BFCF5595C4D8C50331847EC09CF173F75A1818F76CEj2v3G" TargetMode="External"/><Relationship Id="rId722" Type="http://schemas.openxmlformats.org/officeDocument/2006/relationships/hyperlink" Target="consultantplus://offline/ref=171B76908CDBFA5A72AACBF2EE0EBBAC0BFCF5595C4D8C50331847EC09CF173F75A1818E70C7j2vBG" TargetMode="External"/><Relationship Id="rId89" Type="http://schemas.openxmlformats.org/officeDocument/2006/relationships/hyperlink" Target="consultantplus://offline/ref=171B76908CDBFA5A72AACBF2EE0EBBAC0BFCF5595C4D8C50331847EC09CF173F75A1818B75CEj2v7G" TargetMode="External"/><Relationship Id="rId154" Type="http://schemas.openxmlformats.org/officeDocument/2006/relationships/hyperlink" Target="consultantplus://offline/ref=171B76908CDBFA5A72AACBF2EE0EBBAC0BFCF5595C4D8C50331847EC09CF173F75A1868872CEj2vAG" TargetMode="External"/><Relationship Id="rId361" Type="http://schemas.openxmlformats.org/officeDocument/2006/relationships/hyperlink" Target="consultantplus://offline/ref=171B76908CDBFA5A72AACBF2EE0EBBAC0BFCF5595C4D8C50331847EC09CF173F75A1868970CFj2vAG" TargetMode="External"/><Relationship Id="rId599" Type="http://schemas.openxmlformats.org/officeDocument/2006/relationships/hyperlink" Target="consultantplus://offline/ref=171B76908CDBFA5A72AACBF2EE0EBBAC0BFCF5595C4D8C50331847EC09CF173F75A1808C70CEj2vBG" TargetMode="External"/><Relationship Id="rId1005" Type="http://schemas.openxmlformats.org/officeDocument/2006/relationships/hyperlink" Target="consultantplus://offline/ref=171B76908CDBFA5A72AACBF2EE0EBBAC0BFCF5595C4D8C50331847EC09CF173F75A1848A73C3j2v6G" TargetMode="External"/><Relationship Id="rId459" Type="http://schemas.openxmlformats.org/officeDocument/2006/relationships/hyperlink" Target="consultantplus://offline/ref=171B76908CDBFA5A72AACBF2EE0EBBAC0BFCF5595C4D8C50331847EC09CF173F75A1858D72C3j2vBG" TargetMode="External"/><Relationship Id="rId666" Type="http://schemas.openxmlformats.org/officeDocument/2006/relationships/hyperlink" Target="consultantplus://offline/ref=171B76908CDBFA5A72AACBF2EE0EBBAC0BFCF5595C4D8C50331847EC09CF173F75A1818E71C7j2v0G" TargetMode="External"/><Relationship Id="rId873" Type="http://schemas.openxmlformats.org/officeDocument/2006/relationships/hyperlink" Target="consultantplus://offline/ref=171B76908CDBFA5A72AACBF2EE0EBBAC0BFCF5595C4D8C50331847EC09CF173F75A1818B74C0j2v5G" TargetMode="External"/><Relationship Id="rId16" Type="http://schemas.openxmlformats.org/officeDocument/2006/relationships/hyperlink" Target="consultantplus://offline/ref=268AB217C87C435ACB97A86F2B2A18D422D63A88D41280D83C9851302200E124F093EC36A84239631888FF4A1EE60D1A777FA36B92BBF058i4I1L" TargetMode="External"/><Relationship Id="rId221" Type="http://schemas.openxmlformats.org/officeDocument/2006/relationships/hyperlink" Target="consultantplus://offline/ref=171B76908CDBFA5A72AACBF2EE0EBBAC0BFCF5595C4D8C50331847EC09CF173F75A1848B73CEj2v2G" TargetMode="External"/><Relationship Id="rId319" Type="http://schemas.openxmlformats.org/officeDocument/2006/relationships/hyperlink" Target="consultantplus://offline/ref=171B76908CDBFA5A72AACBF2EE0EBBAC0BFCF5595C4D8C50331847EC09CF173F75A1858D71C2j2v4G" TargetMode="External"/><Relationship Id="rId526" Type="http://schemas.openxmlformats.org/officeDocument/2006/relationships/hyperlink" Target="consultantplus://offline/ref=171B76908CDBFA5A72AACBF2EE0EBBAC0BFCF5595C4D8C50331847EC09CF173F75A1818F77C1j2v2G" TargetMode="External"/><Relationship Id="rId733" Type="http://schemas.openxmlformats.org/officeDocument/2006/relationships/hyperlink" Target="consultantplus://offline/ref=171B76908CDBFA5A72AACBF2EE0EBBAC0BFCF5595C4D8C50331847EC09CF173F75A1818F79CFj2vAG" TargetMode="External"/><Relationship Id="rId940" Type="http://schemas.openxmlformats.org/officeDocument/2006/relationships/hyperlink" Target="consultantplus://offline/ref=171B76908CDBFA5A72AACBF2EE0EBBAC0BFCF5595C4D8C50331847EC09CF173F75A1818A75C6j2v3G" TargetMode="External"/><Relationship Id="rId165" Type="http://schemas.openxmlformats.org/officeDocument/2006/relationships/hyperlink" Target="consultantplus://offline/ref=171B76908CDBFA5A72AACBF2EE0EBBAC0BFCF5595C4D8C50331847EC09CF173F75A1868870C1j2v0G" TargetMode="External"/><Relationship Id="rId372" Type="http://schemas.openxmlformats.org/officeDocument/2006/relationships/hyperlink" Target="consultantplus://offline/ref=171B76908CDBFA5A72AACBF2EE0EBBAC0BFCF5595C4D8C50331847EC09CF173F75A1868972C7j2v4G" TargetMode="External"/><Relationship Id="rId677" Type="http://schemas.openxmlformats.org/officeDocument/2006/relationships/hyperlink" Target="consultantplus://offline/ref=171B76908CDBFA5A72AACBF2EE0EBBAC0BFCF5595C4D8C50331847EC09CF173F75A1818E72C5j2vAG" TargetMode="External"/><Relationship Id="rId800" Type="http://schemas.openxmlformats.org/officeDocument/2006/relationships/hyperlink" Target="consultantplus://offline/ref=171B76908CDBFA5A72AACBF2EE0EBBAC0BFCF5595C4D8C50331847EC09CF173F75A1818E70CFj2v2G" TargetMode="External"/><Relationship Id="rId232" Type="http://schemas.openxmlformats.org/officeDocument/2006/relationships/hyperlink" Target="consultantplus://offline/ref=171B76908CDBFA5A72AACBF2EE0EBBAC0BFCF5595C4D8C50331847EC09CF173F75A1818876C0j2v4G" TargetMode="External"/><Relationship Id="rId884" Type="http://schemas.openxmlformats.org/officeDocument/2006/relationships/hyperlink" Target="consultantplus://offline/ref=171B76908CDBFA5A72AACBF2EE0EBBAC0BFCF5595C4D8C50331847EC09CF173F75A1848E79C4j2v1G" TargetMode="External"/><Relationship Id="rId27" Type="http://schemas.openxmlformats.org/officeDocument/2006/relationships/hyperlink" Target="consultantplus://offline/ref=268AB217C87C435ACB97A86F2B2A18D425D03C80DD1180D83C9851302200E124F093EC36A84238641288FF4A1EE60D1A777FA36B92BBF058i4I1L" TargetMode="External"/><Relationship Id="rId537" Type="http://schemas.openxmlformats.org/officeDocument/2006/relationships/hyperlink" Target="consultantplus://offline/ref=171B76908CDBFA5A72AACBF2EE0EBBAC0BFCF5595C4D8C50331847EC09CF173F75A1818D71C3j2v0G" TargetMode="External"/><Relationship Id="rId744" Type="http://schemas.openxmlformats.org/officeDocument/2006/relationships/hyperlink" Target="consultantplus://offline/ref=171B76908CDBFA5A72AACBF2EE0EBBAC0BFCF5595C4D8C50331847EC09CF173F75A1858872C5j2v2G" TargetMode="External"/><Relationship Id="rId951" Type="http://schemas.openxmlformats.org/officeDocument/2006/relationships/hyperlink" Target="consultantplus://offline/ref=171B76908CDBFA5A72AACBF2EE0EBBAC0BFCF5595C4D8C50331847EC09CF173F75A1818A79C1j2vAG" TargetMode="External"/><Relationship Id="rId80" Type="http://schemas.openxmlformats.org/officeDocument/2006/relationships/hyperlink" Target="consultantplus://offline/ref=171B76908CDBFA5A72AACBF2EE0EBBAC0BFCF5595C4D8C50331847EC09CF173F75A1868A74C0j2v6G" TargetMode="External"/><Relationship Id="rId176" Type="http://schemas.openxmlformats.org/officeDocument/2006/relationships/hyperlink" Target="consultantplus://offline/ref=171B76908CDBFA5A72AACBF2EE0EBBAC0BFCF5595C4D8C50331847EC09CF173F75A1868976C1j2v4G" TargetMode="External"/><Relationship Id="rId383" Type="http://schemas.openxmlformats.org/officeDocument/2006/relationships/hyperlink" Target="consultantplus://offline/ref=171B76908CDBFA5A72AACBF2EE0EBBAC0BFCF5595C4D8C50331847EC09CF173F75A1868972C4j2v5G" TargetMode="External"/><Relationship Id="rId590" Type="http://schemas.openxmlformats.org/officeDocument/2006/relationships/hyperlink" Target="consultantplus://offline/ref=171B76908CDBFA5A72AACBF2EE0EBBAC0BFCF5595C4D8C50331847EC09CF173F75A1808F71C4j2v3G" TargetMode="External"/><Relationship Id="rId604" Type="http://schemas.openxmlformats.org/officeDocument/2006/relationships/hyperlink" Target="consultantplus://offline/ref=171B76908CDBFA5A72AACBF2EE0EBBAC0BFCF5595C4D8C50331847EC09CF173F75A1868872C1j2vBG" TargetMode="External"/><Relationship Id="rId811" Type="http://schemas.openxmlformats.org/officeDocument/2006/relationships/hyperlink" Target="consultantplus://offline/ref=171B76908CDBFA5A72AACBF2EE0EBBAC0BFCF5595C4D8C50331847EC09CF173F75A1848E73C3j2v0G" TargetMode="External"/><Relationship Id="rId243" Type="http://schemas.openxmlformats.org/officeDocument/2006/relationships/hyperlink" Target="consultantplus://offline/ref=171B76908CDBFA5A72AACBF2EE0EBBAC0BFCF5595C4D8C50331847EC09CF173F75A1858E76C7j2vBG" TargetMode="External"/><Relationship Id="rId450" Type="http://schemas.openxmlformats.org/officeDocument/2006/relationships/hyperlink" Target="consultantplus://offline/ref=171B76908CDBFA5A72AACBF2EE0EBBAC0BFCF5595C4D8C50331847EC09CF173F75A1858E77C2j2v5G" TargetMode="External"/><Relationship Id="rId688" Type="http://schemas.openxmlformats.org/officeDocument/2006/relationships/hyperlink" Target="consultantplus://offline/ref=171B76908CDBFA5A72AACBF2EE0EBBAC0BFCF5595C4D8C50331847EC09CF173F75A1818E72CFj2vBG" TargetMode="External"/><Relationship Id="rId895" Type="http://schemas.openxmlformats.org/officeDocument/2006/relationships/hyperlink" Target="consultantplus://offline/ref%3D67E5947FC935A5A38A2C1C2E5DD18C72AEB77C027CCDF62C8659584BBC150F8C7F73AA1F7CCE6D41B2617AB04D191C87F66FDC375567BFC2w7BFJ" TargetMode="External"/><Relationship Id="rId909" Type="http://schemas.openxmlformats.org/officeDocument/2006/relationships/hyperlink" Target="consultantplus://offline/ref%3D67E5947FC935A5A38A2C1C2E5DD18C72AEB77C027CCDF62C8659584BBC150F8C7F73AA1F7EC26D4CB1617AB04D191C87F66FDC375567BFC2w7BFJ" TargetMode="External"/><Relationship Id="rId38" Type="http://schemas.openxmlformats.org/officeDocument/2006/relationships/hyperlink" Target="consultantplus://offline/ref=268AB217C87C435ACB97A86F2B2A18D422D33089DA1780D83C9851302200E124F093EC36A84239631888FF4A1EE60D1A777FA36B92BBF058i4I1L" TargetMode="External"/><Relationship Id="rId103" Type="http://schemas.openxmlformats.org/officeDocument/2006/relationships/hyperlink" Target="consultantplus://offline/ref=171B76908CDBFA5A72AACBF2EE0EBBAC0BFCF5595C4D8C50331847EC09CF173F75A1818975C1j2v5G" TargetMode="External"/><Relationship Id="rId310" Type="http://schemas.openxmlformats.org/officeDocument/2006/relationships/hyperlink" Target="consultantplus://offline/ref=171B76908CDBFA5A72AACBF2EE0EBBAC0BFCF5595C4D8C50331847EC09CF173F75A1868972C2j2v2G" TargetMode="External"/><Relationship Id="rId548" Type="http://schemas.openxmlformats.org/officeDocument/2006/relationships/hyperlink" Target="consultantplus://offline/ref=171B76908CDBFA5A72AACBF2EE0EBBAC0BFCF5595C4D8C50331847EC09CF173F75A1818F74CFj2v2G" TargetMode="External"/><Relationship Id="rId755" Type="http://schemas.openxmlformats.org/officeDocument/2006/relationships/hyperlink" Target="consultantplus://offline/ref=67E5947FC935A5A38A2C1C2E5DD18C72AEB77C027CCDF62C8659584BBC150F8C7F73AA1F7BCB674DB0617AB04D191C87F66FDC375567BFC2w7BFJ" TargetMode="External"/><Relationship Id="rId962" Type="http://schemas.openxmlformats.org/officeDocument/2006/relationships/hyperlink" Target="consultantplus://offline/ref=171B76908CDBFA5A72AACBF2EE0EBBAC0BFCF5595C4D8C50331847EC09CF173F75A1818E77C7j2v6G" TargetMode="External"/><Relationship Id="rId91" Type="http://schemas.openxmlformats.org/officeDocument/2006/relationships/hyperlink" Target="consultantplus://offline/ref=171B76908CDBFA5A72AACBF2EE0EBBAC0BFCF5595C4D8C50331847EC09CF173F75A1868775C7j2vAG" TargetMode="External"/><Relationship Id="rId187" Type="http://schemas.openxmlformats.org/officeDocument/2006/relationships/hyperlink" Target="consultantplus://offline/ref=171B76908CDBFA5A72AACBF2EE0EBBAC0BFCF5595C4D8C50331847EC09CF173F75A1868873C7j2vAG" TargetMode="External"/><Relationship Id="rId394" Type="http://schemas.openxmlformats.org/officeDocument/2006/relationships/hyperlink" Target="consultantplus://offline/ref=171B76908CDBFA5A72AACBF2EE0EBBAC0BFCF5595C4D8C50331847EC09CF173F75A1858E77C6j2vBG" TargetMode="External"/><Relationship Id="rId408" Type="http://schemas.openxmlformats.org/officeDocument/2006/relationships/hyperlink" Target="consultantplus://offline/ref=171B76908CDBFA5A72AACBF2EE0EBBAC0BFCF5595C4D8C50331847EC09CF173F75A1868976C3j2v6G" TargetMode="External"/><Relationship Id="rId615" Type="http://schemas.openxmlformats.org/officeDocument/2006/relationships/hyperlink" Target="consultantplus://offline/ref=171B76908CDBFA5A72AACBF2EE0EBBAC0BFCF5595C4D8C50331847EC09CF173F75A1818F74C4j2v3G" TargetMode="External"/><Relationship Id="rId822" Type="http://schemas.openxmlformats.org/officeDocument/2006/relationships/hyperlink" Target="consultantplus://offline/ref=171B76908CDBFA5A72AACBF2EE0EBBAC0BFCF5595C4D8C50331847EC09CF173F75A1818B72C3j2v0G" TargetMode="External"/><Relationship Id="rId254" Type="http://schemas.openxmlformats.org/officeDocument/2006/relationships/hyperlink" Target="consultantplus://offline/ref=171B76908CDBFA5A72AACBF2EE0EBBAC0BFCF5595C4D8C50331847EC09CF173F75A1868970CFj2v6G" TargetMode="External"/><Relationship Id="rId699" Type="http://schemas.openxmlformats.org/officeDocument/2006/relationships/hyperlink" Target="consultantplus://offline/ref=171B76908CDBFA5A72AACBF2EE0EBBAC0BFCF5595C4D8C50331847EC09CF173F75A1818B72C1j2v3G" TargetMode="External"/><Relationship Id="rId49" Type="http://schemas.openxmlformats.org/officeDocument/2006/relationships/hyperlink" Target="consultantplus://offline/ref=3C69A68948A1673A8F71C4402612DC932EB72FF5A8A9EFB7AC598AD12EC9A395009F40416FCB59E628EAAA8674B6B3166479FC7FF474306A9CF7D7BD30UFA" TargetMode="External"/><Relationship Id="rId114" Type="http://schemas.openxmlformats.org/officeDocument/2006/relationships/hyperlink" Target="consultantplus://offline/ref=171B76908CDBFA5A72AACBF2EE0EBBAC0BFCF5595C4D8C50331847EC09CF173F75A1818C75C0j2v2G" TargetMode="External"/><Relationship Id="rId461" Type="http://schemas.openxmlformats.org/officeDocument/2006/relationships/hyperlink" Target="consultantplus://offline/ref=171B76908CDBFA5A72AACBF2EE0EBBAC0BFCF5595C4D8C50331847EC09CF173F75A1858D73C2j2v2G" TargetMode="External"/><Relationship Id="rId559" Type="http://schemas.openxmlformats.org/officeDocument/2006/relationships/hyperlink" Target="consultantplus://offline/ref=171B76908CDBFA5A72AACBF2EE0EBBAC0BFCF5595C4D8C50331847EC09CF173F75A1818F74C6j2vAG" TargetMode="External"/><Relationship Id="rId766" Type="http://schemas.openxmlformats.org/officeDocument/2006/relationships/hyperlink" Target="consultantplus://offline/ref=67E5947FC935A5A38A2C1C2E5DD18C72AEB77C027CCDF62C8659584BBC150F8C7F73AA1F7BCB674BBB617AB04D191C87F66FDC375567BFC2w7BFJ" TargetMode="External"/><Relationship Id="rId198" Type="http://schemas.openxmlformats.org/officeDocument/2006/relationships/hyperlink" Target="consultantplus://offline/ref=171B76908CDBFA5A72AACBF2EE0EBBAC0BFCF5595C4D8C50331847EC09CF173F75A1818A71CFj2vAG" TargetMode="External"/><Relationship Id="rId321" Type="http://schemas.openxmlformats.org/officeDocument/2006/relationships/hyperlink" Target="consultantplus://offline/ref=171B76908CDBFA5A72AACBF2EE0EBBAC0BFCF5595C4D8C50331847EC09CF173F75A1868970C7j2v5G" TargetMode="External"/><Relationship Id="rId419" Type="http://schemas.openxmlformats.org/officeDocument/2006/relationships/hyperlink" Target="consultantplus://offline/ref=171B76908CDBFA5A72AACBF2EE0EBBAC0BFCF5595C4D8C50331847EC09CF173F75A1868973C7j2v5G" TargetMode="External"/><Relationship Id="rId626" Type="http://schemas.openxmlformats.org/officeDocument/2006/relationships/hyperlink" Target="consultantplus://offline/ref=171B76908CDBFA5A72AACBF2EE0EBBAC0BFCF5595C4D8C50331847EC09CF173F75A1818770C3j2v0G" TargetMode="External"/><Relationship Id="rId973" Type="http://schemas.openxmlformats.org/officeDocument/2006/relationships/hyperlink" Target="consultantplus://offline/ref=171B76908CDBFA5A72AACBF2EE0EBBAC0BFCF5595C4D8C50331847EC09CF173F75A1848974C6j2vBG" TargetMode="External"/><Relationship Id="rId833" Type="http://schemas.openxmlformats.org/officeDocument/2006/relationships/hyperlink" Target="consultantplus://offline/ref=171B76908CDBFA5A72AACBF2EE0EBBAC0BFCF5595C4D8C50331847EC09CF173F75A1818B74C0j2vBG" TargetMode="External"/><Relationship Id="rId265" Type="http://schemas.openxmlformats.org/officeDocument/2006/relationships/hyperlink" Target="consultantplus://offline/ref=171B76908CDBFA5A72AACBF2EE0EBBAC0BFCF5595C4D8C50331847EC09CF173F75A1868971C7j2v3G" TargetMode="External"/><Relationship Id="rId472" Type="http://schemas.openxmlformats.org/officeDocument/2006/relationships/hyperlink" Target="consultantplus://offline/ref=171B76908CDBFA5A72AACBF2EE0EBBAC0BFCF5595C4D8C50331847EC09CF173F75A1868978C6j2vAG" TargetMode="External"/><Relationship Id="rId900" Type="http://schemas.openxmlformats.org/officeDocument/2006/relationships/hyperlink" Target="consultantplus://offline/ref%3D67E5947FC935A5A38A2C1C2E5DD18C72AEB77C027CCDF62C8659584BBC150F8C7F73AA1F7ECD6140B5617AB04D191C87F66FDC375567BFC2w7BFJ" TargetMode="External"/><Relationship Id="rId125" Type="http://schemas.openxmlformats.org/officeDocument/2006/relationships/hyperlink" Target="consultantplus://offline/ref=171B76908CDBFA5A72AACBF2EE0EBBAC0BFCF5595C4D8C50331847EC09CF173F75A1868976C1j2v6G" TargetMode="External"/><Relationship Id="rId332" Type="http://schemas.openxmlformats.org/officeDocument/2006/relationships/hyperlink" Target="consultantplus://offline/ref=171B76908CDBFA5A72AACBF2EE0EBBAC0BFCF5595C4D8C50331847EC09CF173F75A1868970C4j2v0G" TargetMode="External"/><Relationship Id="rId777" Type="http://schemas.openxmlformats.org/officeDocument/2006/relationships/hyperlink" Target="consultantplus://offline/ref=67E5947FC935A5A38A2C1C2E5DD18C72AEB77C027CCDF62C8659584BBC150F8C7F73AA1F7BCB6741B2617AB04D191C87F66FDC375567BFC2w7BFJ" TargetMode="External"/><Relationship Id="rId984" Type="http://schemas.openxmlformats.org/officeDocument/2006/relationships/hyperlink" Target="consultantplus://offline/ref=67E5947FC935A5A38A2C1C2E5DD18C72AEB77C027CCDF62C8659584BBC150F8C7F73AA1F7BC26149BB617AB04D191C87F66FDC375567BFC2w7BFJ" TargetMode="External"/><Relationship Id="rId637" Type="http://schemas.openxmlformats.org/officeDocument/2006/relationships/hyperlink" Target="consultantplus://offline/ref=171B76908CDBFA5A72AACBF2EE0EBBAC0BFCF5595C4D8C50331847EC09CF173F75A1818770C1j2vAG" TargetMode="External"/><Relationship Id="rId844" Type="http://schemas.openxmlformats.org/officeDocument/2006/relationships/hyperlink" Target="consultantplus://offline/ref=171B76908CDBFA5A72AACBF2EE0EBBAC0BFCF5595C4D8C50331847EC09CF173F75A1868676C6j2v6G" TargetMode="External"/><Relationship Id="rId276" Type="http://schemas.openxmlformats.org/officeDocument/2006/relationships/hyperlink" Target="consultantplus://offline/ref=171B76908CDBFA5A72AACBF2EE0EBBAC0BFCF5595C4D8C50331847EC09CF173F75A1858E78C5j2vAG" TargetMode="External"/><Relationship Id="rId483" Type="http://schemas.openxmlformats.org/officeDocument/2006/relationships/hyperlink" Target="consultantplus://offline/ref=171B76908CDBFA5A72AACBF2EE0EBBAC0BFCF5595C4D8C50331847EC09CF173F75A1858E78C2j2v1G" TargetMode="External"/><Relationship Id="rId690" Type="http://schemas.openxmlformats.org/officeDocument/2006/relationships/hyperlink" Target="consultantplus://offline/ref=171B76908CDBFA5A72AACBF2EE0EBBAC0BFCF5595C4D8C50331847EC09CF173F75A1818771C3j2vBG" TargetMode="External"/><Relationship Id="rId704" Type="http://schemas.openxmlformats.org/officeDocument/2006/relationships/hyperlink" Target="consultantplus://offline/ref=171B76908CDBFA5A72AACBF2EE0EBBAC0BFCF5595C4D8C50331847EC09CF173F75A1818B72C1j2v4G" TargetMode="External"/><Relationship Id="rId911" Type="http://schemas.openxmlformats.org/officeDocument/2006/relationships/hyperlink" Target="consultantplus://offline/ref%3D67E5947FC935A5A38A2C1C2E5DD18C72AEB77C027CCDF62C8659584BBC150F8C7F73AA1F7DCA664EB7617AB04D191C87F66FDC375567BFC2w7BFJ" TargetMode="External"/><Relationship Id="rId40" Type="http://schemas.openxmlformats.org/officeDocument/2006/relationships/hyperlink" Target="consultantplus://offline/ref=94586BFB19FCC511DDEB5E647275DEACD18BF95D8371F44FC4B04D8EC4164B862759FBD6BD6C45D7DB62D3E8E75813E2FF99A21B6D681427DD7A6A56s1oBD" TargetMode="External"/><Relationship Id="rId136" Type="http://schemas.openxmlformats.org/officeDocument/2006/relationships/hyperlink" Target="consultantplus://offline/ref=171B76908CDBFA5A72AACBF2EE0EBBAC0BFCF5595C4D8C50331847EC09CF173F75A1868870CEj2v5G" TargetMode="External"/><Relationship Id="rId343" Type="http://schemas.openxmlformats.org/officeDocument/2006/relationships/hyperlink" Target="consultantplus://offline/ref=171B76908CDBFA5A72AACBF2EE0EBBAC0BFCF5595C4D8C50331847EC09CF173F75A1858E76C4j2v2G" TargetMode="External"/><Relationship Id="rId550" Type="http://schemas.openxmlformats.org/officeDocument/2006/relationships/hyperlink" Target="consultantplus://offline/ref=171B76908CDBFA5A72AACBF2EE0EBBAC0BFCF5595C4D8C50331847EC09CF173F75A1818770CFj2v5G" TargetMode="External"/><Relationship Id="rId788" Type="http://schemas.openxmlformats.org/officeDocument/2006/relationships/hyperlink" Target="consultantplus://offline/ref=67E5947FC935A5A38A2C1C2E5DD18C72AEB77C027CCDF62C8659584BBC150F8C7F73AA1F7BCB674EB3617AB04D191C87F66FDC375567BFC2w7BFJ" TargetMode="External"/><Relationship Id="rId995" Type="http://schemas.openxmlformats.org/officeDocument/2006/relationships/hyperlink" Target="consultantplus://offline/ref=67E5947FC935A5A38A2C1C2E5DD18C72AEB77C027CCDF62C8659584BBC150F8C7F73AA1F7BC9654BB0617AB04D191C87F66FDC375567BFC2w7BFJ" TargetMode="External"/><Relationship Id="rId203" Type="http://schemas.openxmlformats.org/officeDocument/2006/relationships/hyperlink" Target="consultantplus://offline/ref=171B76908CDBFA5A72AACBF2EE0EBBAC0BFCF5595C4D8C50331847EC09CF173F75A1818777C5j2v5G" TargetMode="External"/><Relationship Id="rId648" Type="http://schemas.openxmlformats.org/officeDocument/2006/relationships/hyperlink" Target="consultantplus://offline/ref=171B76908CDBFA5A72AACBF2EE0EBBAC0BFCF5595C4D8C50331847EC09CF173F75A1868775C7j2vAG" TargetMode="External"/><Relationship Id="rId855" Type="http://schemas.openxmlformats.org/officeDocument/2006/relationships/hyperlink" Target="consultantplus://offline/ref=171B76908CDBFA5A72AACBF2EE0EBBAC0BFCF5595C4D8C50331847EC09CF173F75A1818776C7j2v4G" TargetMode="External"/><Relationship Id="rId287" Type="http://schemas.openxmlformats.org/officeDocument/2006/relationships/hyperlink" Target="consultantplus://offline/ref=171B76908CDBFA5A72AACBF2EE0EBBAC0BFCF5595C4D8C50331847EC09CF173F75A1858E77C3j2v0G" TargetMode="External"/><Relationship Id="rId410" Type="http://schemas.openxmlformats.org/officeDocument/2006/relationships/hyperlink" Target="consultantplus://offline/ref=171B76908CDBFA5A72AACBF2EE0EBBAC0BFCF5595C4D8C50331847EC09CF173F75A1868972C0j2v2G" TargetMode="External"/><Relationship Id="rId494" Type="http://schemas.openxmlformats.org/officeDocument/2006/relationships/hyperlink" Target="consultantplus://offline/ref=171B76908CDBFA5A72AACBF2EE0EBBAC0BFCF5595C4D8C50331847EC09CF173F75A1858D71C5j2v7G" TargetMode="External"/><Relationship Id="rId508" Type="http://schemas.openxmlformats.org/officeDocument/2006/relationships/hyperlink" Target="consultantplus://offline/ref=171B76908CDBFA5A72AACBF2EE0EBBAC0BFCF5595C4D8C50331847EC09CF173F75A1858D72C3j2vAG" TargetMode="External"/><Relationship Id="rId715" Type="http://schemas.openxmlformats.org/officeDocument/2006/relationships/hyperlink" Target="consultantplus://offline/ref=171B76908CDBFA5A72AACBF2EE0EBBAC0BFCF5595C4D8C50331847EC09CF173F75A1818E70C7j2vBG" TargetMode="External"/><Relationship Id="rId922" Type="http://schemas.openxmlformats.org/officeDocument/2006/relationships/hyperlink" Target="consultantplus://offline/ref%3D67E5947FC935A5A38A2C1C2E5DD18C72AEB77C027CCDF62C8659584BBC150F8C7F73AA1F7BC2624ABA617AB04D191C87F66FDC375567BFC2w7BFJ" TargetMode="External"/><Relationship Id="rId147" Type="http://schemas.openxmlformats.org/officeDocument/2006/relationships/hyperlink" Target="consultantplus://offline/ref=171B76908CDBFA5A72AACBF2EE0EBBAC0BFCF5595C4D8C50331847EC09CF173F75A1868872C0j2v1G" TargetMode="External"/><Relationship Id="rId354" Type="http://schemas.openxmlformats.org/officeDocument/2006/relationships/hyperlink" Target="consultantplus://offline/ref=171B76908CDBFA5A72AACBF2EE0EBBAC0BFCF5595C4D8C50331847EC09CF173F75A1868970CFj2v2G" TargetMode="External"/><Relationship Id="rId799" Type="http://schemas.openxmlformats.org/officeDocument/2006/relationships/hyperlink" Target="consultantplus://offline/ref=67E5947FC935A5A38A2C1C2E5DD18C72AEB77C027CCDF62C8659584BBC150F8C7F73AA1F7BCB654DB5617AB04D191C87F66FDC375567BFC2w7BFJ" TargetMode="External"/><Relationship Id="rId51" Type="http://schemas.openxmlformats.org/officeDocument/2006/relationships/hyperlink" Target="consultantplus://offline/ref=3C69A68948A1673A8F71DA4D307E82962ABE71FCA0A8E0E2F30C8C867199A5C040DF46142C8F55EF2BE1FED634E8EA462632F17FEC68306938U1A" TargetMode="External"/><Relationship Id="rId561" Type="http://schemas.openxmlformats.org/officeDocument/2006/relationships/hyperlink" Target="consultantplus://offline/ref=171B76908CDBFA5A72AACBF2EE0EBBAC0BFCF5595C4D8C50331847EC09CF173F75A1818F74C4j2v3G" TargetMode="External"/><Relationship Id="rId659" Type="http://schemas.openxmlformats.org/officeDocument/2006/relationships/hyperlink" Target="consultantplus://offline/ref=171B76908CDBFA5A72AACBF2EE0EBBAC0BFCF5595C4D8C50331847EC09CF173F75A1848D71C3j2v3G" TargetMode="External"/><Relationship Id="rId866" Type="http://schemas.openxmlformats.org/officeDocument/2006/relationships/hyperlink" Target="consultantplus://offline/ref=171B76908CDBFA5A72AACBF2EE0EBBAC0BFCF5595C4D8C50331847EC09CF173F75A1848879C7j2v6G" TargetMode="External"/><Relationship Id="rId214" Type="http://schemas.openxmlformats.org/officeDocument/2006/relationships/hyperlink" Target="consultantplus://offline/ref=171B76908CDBFA5A72AACBF2EE0EBBAC0BFCF5595C4D8C50331847EC09CF173F75A1858971C1j2v2G" TargetMode="External"/><Relationship Id="rId298" Type="http://schemas.openxmlformats.org/officeDocument/2006/relationships/hyperlink" Target="consultantplus://offline/ref=171B76908CDBFA5A72AACBF2EE0EBBAC0BFCF5595C4D8C50331847EC09CF173F75A1868976C2j2v5G" TargetMode="External"/><Relationship Id="rId421" Type="http://schemas.openxmlformats.org/officeDocument/2006/relationships/hyperlink" Target="consultantplus://offline/ref=171B76908CDBFA5A72AACBF2EE0EBBAC0BFCF5595C4D8C50331847EC09CF173F75A1868973C5j2v3G" TargetMode="External"/><Relationship Id="rId519" Type="http://schemas.openxmlformats.org/officeDocument/2006/relationships/hyperlink" Target="consultantplus://offline/ref=171B76908CDBFA5A72AACBF2EE0EBBAC0BFCF5595C4D8C50331847EC09CF173F75A1818F77C2j2v1G" TargetMode="External"/><Relationship Id="rId158" Type="http://schemas.openxmlformats.org/officeDocument/2006/relationships/hyperlink" Target="consultantplus://offline/ref=171B76908CDBFA5A72AACBF2EE0EBBAC0BFCF5595C4D8C50331847EC09CF173F75A1858E78C5j2v2G" TargetMode="External"/><Relationship Id="rId726" Type="http://schemas.openxmlformats.org/officeDocument/2006/relationships/hyperlink" Target="consultantplus://offline/ref=171B76908CDBFA5A72AACBF2EE0EBBAC0BFCF5595C4D8C50331847EC09CF173F75A1818F79CFj2vAG" TargetMode="External"/><Relationship Id="rId933" Type="http://schemas.openxmlformats.org/officeDocument/2006/relationships/hyperlink" Target="consultantplus://offline/ref=67E5947FC935A5A38A2C1C2E5DD18C72AEB77C027CCDF62C8659584BBC150F8C7F73AA1F7ECB674EBB617AB04D191C87F66FDC375567BFC2w7BFJ" TargetMode="External"/><Relationship Id="rId1009" Type="http://schemas.openxmlformats.org/officeDocument/2006/relationships/hyperlink" Target="consultantplus://offline/ref=171B76908CDBFA5A72AACBF2EE0EBBAC0BFCF5595C4D8C50331847EC09CF173F75A1818778CFj2v0G" TargetMode="External"/><Relationship Id="rId62" Type="http://schemas.openxmlformats.org/officeDocument/2006/relationships/hyperlink" Target="consultantplus://offline/ref=3C69A68948A1673A8F71DA4D307E82962DBE76FFADAEE0E2F30C8C867199A5C040DF46142C8F54E62EE1FED634E8EA462632F17FEC68306938U1A" TargetMode="External"/><Relationship Id="rId365" Type="http://schemas.openxmlformats.org/officeDocument/2006/relationships/hyperlink" Target="consultantplus://offline/ref=171B76908CDBFA5A72AACBF2EE0EBBAC0BFCF5595C4D8C50331847EC09CF173F75A1868970CEj2v4G" TargetMode="External"/><Relationship Id="rId572" Type="http://schemas.openxmlformats.org/officeDocument/2006/relationships/hyperlink" Target="consultantplus://offline/ref=171B76908CDBFA5A72AACBF2EE0EBBAC0BFCF5595C4D8C50331847EC09CF173F75A1818F72C5j2v3G" TargetMode="External"/><Relationship Id="rId225" Type="http://schemas.openxmlformats.org/officeDocument/2006/relationships/hyperlink" Target="consultantplus://offline/ref=171B76908CDBFA5A72AACBF2EE0EBBAC0BFCF5595C4D8C50331847EC09CF173F75A1818873CEj2v4G" TargetMode="External"/><Relationship Id="rId432" Type="http://schemas.openxmlformats.org/officeDocument/2006/relationships/hyperlink" Target="consultantplus://offline/ref=171B76908CDBFA5A72AACBF2EE0EBBAC0BFCF5595C4D8C50331847EC09CF173F75A1868973CFj2v7G" TargetMode="External"/><Relationship Id="rId877" Type="http://schemas.openxmlformats.org/officeDocument/2006/relationships/hyperlink" Target="consultantplus://offline/ref=171B76908CDBFA5A72AACBF2EE0EBBAC0BFCF5595C4D8C50331847EC09CF173F75A1848E78C1j2vAG" TargetMode="External"/><Relationship Id="rId737" Type="http://schemas.openxmlformats.org/officeDocument/2006/relationships/hyperlink" Target="consultantplus://offline/ref=171B76908CDBFA5A72AACBF2EE0EBBAC0BFCF5595C4D8C50331847EC09CF173F75A1818F79CFj2vAG" TargetMode="External"/><Relationship Id="rId944" Type="http://schemas.openxmlformats.org/officeDocument/2006/relationships/hyperlink" Target="consultantplus://offline/ref=171B76908CDBFA5A72AACBF2EE0EBBAC0BFCF5595C4D8C50331847EC09CF173F75A1818775C0j2v5G" TargetMode="External"/><Relationship Id="rId73" Type="http://schemas.openxmlformats.org/officeDocument/2006/relationships/hyperlink" Target="consultantplus://offline/ref=171B76908CDBFA5A72AACBF2EE0EBBAC0BFCF5595C4D8C50331847EC09CF173F75A1858673C1j2v7G" TargetMode="External"/><Relationship Id="rId169" Type="http://schemas.openxmlformats.org/officeDocument/2006/relationships/hyperlink" Target="consultantplus://offline/ref=171B76908CDBFA5A72AACBF2EE0EBBAC0BFCF5595C4D8C50331847EC09CF173F75A1868979C0j2vAG" TargetMode="External"/><Relationship Id="rId376" Type="http://schemas.openxmlformats.org/officeDocument/2006/relationships/hyperlink" Target="consultantplus://offline/ref=171B76908CDBFA5A72AACBF2EE0EBBAC0BFCF5595C4D8C50331847EC09CF173F75A1868972C5j2v1G" TargetMode="External"/><Relationship Id="rId583" Type="http://schemas.openxmlformats.org/officeDocument/2006/relationships/hyperlink" Target="consultantplus://offline/ref=171B76908CDBFA5A72AACBF2EE0EBBAC0BFCF5595C4D8C50331847EC09CF173F75A1818F74C6j2vAG" TargetMode="External"/><Relationship Id="rId790" Type="http://schemas.openxmlformats.org/officeDocument/2006/relationships/hyperlink" Target="consultantplus://offline/ref=67E5947FC935A5A38A2C1C2E5DD18C72AEB77C027CCDF62C8659584BBC150F8C7F73AA1F7BCB674EB1617AB04D191C87F66FDC375567BFC2w7BFJ" TargetMode="External"/><Relationship Id="rId804" Type="http://schemas.openxmlformats.org/officeDocument/2006/relationships/hyperlink" Target="consultantplus://offline/ref=171B76908CDBFA5A72AACBF2EE0EBBAC0BFCF5595C4D8C50331847EC09CF173F75A1858E73C4j2v6G" TargetMode="External"/><Relationship Id="rId4" Type="http://schemas.openxmlformats.org/officeDocument/2006/relationships/webSettings" Target="webSettings.xml"/><Relationship Id="rId236" Type="http://schemas.openxmlformats.org/officeDocument/2006/relationships/hyperlink" Target="consultantplus://offline/ref=171B76908CDBFA5A72AACBF2EE0EBBAC0BFCF5595C4D8C50331847EC09CF173F75A1818878CEj2v1G" TargetMode="External"/><Relationship Id="rId443" Type="http://schemas.openxmlformats.org/officeDocument/2006/relationships/hyperlink" Target="consultantplus://offline/ref=171B76908CDBFA5A72AACBF2EE0EBBAC0BFCF5595C4D8C50331847EC09CF173F75A1858D71C4j2v7G" TargetMode="External"/><Relationship Id="rId650" Type="http://schemas.openxmlformats.org/officeDocument/2006/relationships/hyperlink" Target="consultantplus://offline/ref=171B76908CDBFA5A72AACBF2EE0EBBAC0BFCF5595C4D8C50331847EC09CF173F75A1818C73C0j2v5G" TargetMode="External"/><Relationship Id="rId888" Type="http://schemas.openxmlformats.org/officeDocument/2006/relationships/hyperlink" Target="consultantplus://offline/ref=171B76908CDBFA5A72AACBF2EE0EBBAC0BFCF5595C4D8C50331847EC09CF173F75A1818775CEj2v4G" TargetMode="External"/><Relationship Id="rId303" Type="http://schemas.openxmlformats.org/officeDocument/2006/relationships/hyperlink" Target="consultantplus://offline/ref=171B76908CDBFA5A72AACBF2EE0EBBAC0BFCF5595C4D8C50331847EC09CF173F75A1858E78C3j2v7G" TargetMode="External"/><Relationship Id="rId748" Type="http://schemas.openxmlformats.org/officeDocument/2006/relationships/hyperlink" Target="consultantplus://offline/ref=67E5947FC935A5A38A2C1C2E5DD18C72AEB77C027CCDF62C8659584BBC150F8C7F73AA1F7BCA6C40B3617AB04D191C87F66FDC375567BFC2w7BFJ" TargetMode="External"/><Relationship Id="rId955" Type="http://schemas.openxmlformats.org/officeDocument/2006/relationships/hyperlink" Target="consultantplus://offline/ref=171B76908CDBFA5A72AACBF2EE0EBBAC0BFCF5595C4D8C50331847EC09CF173F75A1818A77C6j2v1G" TargetMode="External"/><Relationship Id="rId84" Type="http://schemas.openxmlformats.org/officeDocument/2006/relationships/hyperlink" Target="consultantplus://offline/ref=171B76908CDBFA5A72AACBF2EE0EBBAC0BFCF5595C4D8C50331847EC09CF173F75A1868876CEj2v0G" TargetMode="External"/><Relationship Id="rId387" Type="http://schemas.openxmlformats.org/officeDocument/2006/relationships/hyperlink" Target="consultantplus://offline/ref=171B76908CDBFA5A72AACBF2EE0EBBAC0BFCF5595C4D8C50331847EC09CF173F75A1858E79C5j2v2G" TargetMode="External"/><Relationship Id="rId510" Type="http://schemas.openxmlformats.org/officeDocument/2006/relationships/hyperlink" Target="consultantplus://offline/ref=171B76908CDBFA5A72AACBF2EE0EBBAC0BFCF5595C4D8C50331847EC09CF173F75A1858D72C0j2v5G" TargetMode="External"/><Relationship Id="rId594" Type="http://schemas.openxmlformats.org/officeDocument/2006/relationships/hyperlink" Target="consultantplus://offline/ref=171B76908CDBFA5A72AACBF2EE0EBBAC0BFCF5595C4D8C50331847EC09CF173F75A1818F75C6j2vBG" TargetMode="External"/><Relationship Id="rId608" Type="http://schemas.openxmlformats.org/officeDocument/2006/relationships/hyperlink" Target="consultantplus://offline/ref=171B76908CDBFA5A72AACBF2EE0EBBAC0BFCF5595C4D8C50331847EC09CF173F75A1818770C2j2v1G" TargetMode="External"/><Relationship Id="rId815" Type="http://schemas.openxmlformats.org/officeDocument/2006/relationships/hyperlink" Target="consultantplus://offline/ref=171B76908CDBFA5A72AACBF2EE0EBBAC0BFCF5595C4D8C50331847EC09CF173F75A1848E74C5j2vAG" TargetMode="External"/><Relationship Id="rId247" Type="http://schemas.openxmlformats.org/officeDocument/2006/relationships/hyperlink" Target="consultantplus://offline/ref=171B76908CDBFA5A72AACBF2EE0EBBAC0BFCF5595C4D8C50331847EC09CF173F75A1868970C0j2v2G" TargetMode="External"/><Relationship Id="rId899" Type="http://schemas.openxmlformats.org/officeDocument/2006/relationships/hyperlink" Target="consultantplus://offline/ref%3D67E5947FC935A5A38A2C1C2E5DD18C72AEB77C027CCDF62C8659584BBC150F8C7F73AA1F7ECD614EB1617AB04D191C87F66FDC375567BFC2w7BFJ" TargetMode="External"/><Relationship Id="rId1000" Type="http://schemas.openxmlformats.org/officeDocument/2006/relationships/hyperlink" Target="consultantplus://offline/ref=171B76908CDBFA5A72AACBF2EE0EBBAC0BFCF5595C4D8C50331847EC09CF173F75A1848D70C7j2v7G" TargetMode="External"/><Relationship Id="rId107" Type="http://schemas.openxmlformats.org/officeDocument/2006/relationships/hyperlink" Target="consultantplus://offline/ref=171B76908CDBFA5A72AACBF2EE0EBBAC0BFCF5595C4D8C50331847EC09CF173F75A1818773C1j2v2G" TargetMode="External"/><Relationship Id="rId454" Type="http://schemas.openxmlformats.org/officeDocument/2006/relationships/hyperlink" Target="consultantplus://offline/ref=171B76908CDBFA5A72AACBF2EE0EBBAC0BFCF5595C4D8C50331847EC09CF173F75A1858D70C6j2v6G" TargetMode="External"/><Relationship Id="rId661" Type="http://schemas.openxmlformats.org/officeDocument/2006/relationships/hyperlink" Target="consultantplus://offline/ref=171B76908CDBFA5A72AACBF2EE0EBBAC0BFCF5595C4D8C50331847EC09CF173F75A1818E70CFj2v2G" TargetMode="External"/><Relationship Id="rId759" Type="http://schemas.openxmlformats.org/officeDocument/2006/relationships/hyperlink" Target="consultantplus://offline/ref=67E5947FC935A5A38A2C1C2E5DD18C72AEB77C027CCDF62C8659584BBC150F8C7F73AA1F7BCB674EB2617AB04D191C87F66FDC375567BFC2w7BFJ" TargetMode="External"/><Relationship Id="rId966" Type="http://schemas.openxmlformats.org/officeDocument/2006/relationships/hyperlink" Target="consultantplus://offline/ref=171B76908CDBFA5A72AACBF2EE0EBBAC0BFCF5595C4D8C50331847EC09CF173F75A1818A75C7j2v4G" TargetMode="External"/><Relationship Id="rId11" Type="http://schemas.openxmlformats.org/officeDocument/2006/relationships/hyperlink" Target="consultantplus://offline/ref=268AB217C87C435ACB97A86F2B2A18D425D13A85DA1C80D83C9851302200E124F093EC36A84239661388FF4A1EE60D1A777FA36B92BBF058i4I1L" TargetMode="External"/><Relationship Id="rId314" Type="http://schemas.openxmlformats.org/officeDocument/2006/relationships/hyperlink" Target="consultantplus://offline/ref=171B76908CDBFA5A72AACBF2EE0EBBAC0BFCF5595C4D8C50331847EC09CF173F75A1868974C2j2v2G" TargetMode="External"/><Relationship Id="rId398" Type="http://schemas.openxmlformats.org/officeDocument/2006/relationships/hyperlink" Target="consultantplus://offline/ref=171B76908CDBFA5A72AACBF2EE0EBBAC0BFCF5595C4D8C50331847EC09CF173F75A1858E76C4j2v1G" TargetMode="External"/><Relationship Id="rId521" Type="http://schemas.openxmlformats.org/officeDocument/2006/relationships/hyperlink" Target="consultantplus://offline/ref=171B76908CDBFA5A72AACBF2EE0EBBAC0BFCF5595C4D8C50331847EC09CF173F75A1818F77C4j2v7G" TargetMode="External"/><Relationship Id="rId619" Type="http://schemas.openxmlformats.org/officeDocument/2006/relationships/hyperlink" Target="consultantplus://offline/ref=171B76908CDBFA5A72AACBF2EE0EBBAC0BFCF5595C4D8C50331847EC09CF173F75A1818F74CFj2v0G" TargetMode="External"/><Relationship Id="rId95" Type="http://schemas.openxmlformats.org/officeDocument/2006/relationships/hyperlink" Target="consultantplus://offline/ref=171B76908CDBFA5A72AACBF2EE0EBBAC0BFCF5595C4D8C50331847EC09CF173F75A1858C72CEj2v6G" TargetMode="External"/><Relationship Id="rId160" Type="http://schemas.openxmlformats.org/officeDocument/2006/relationships/hyperlink" Target="consultantplus://offline/ref=171B76908CDBFA5A72AACBF2EE0EBBAC0BFCF5595C4D8C50331847EC09CF173F75A1868973C6j2vBG" TargetMode="External"/><Relationship Id="rId826" Type="http://schemas.openxmlformats.org/officeDocument/2006/relationships/hyperlink" Target="consultantplus://offline/ref=171B76908CDBFA5A72AACBF2EE0EBBAC0BFCF5595C4D8C50331847EC09CF173F75A1808974C3j2vAG" TargetMode="External"/><Relationship Id="rId1011" Type="http://schemas.openxmlformats.org/officeDocument/2006/relationships/hyperlink" Target="consultantplus://offline/ref=171B76908CDBFA5A72AACBF2EE0EBBAC0BFCF5595C4D8C50331847EC09CF173F75A1868979CFj2vBG" TargetMode="External"/><Relationship Id="rId258" Type="http://schemas.openxmlformats.org/officeDocument/2006/relationships/hyperlink" Target="consultantplus://offline/ref=171B76908CDBFA5A72AACBF2EE0EBBAC0BFCF5595C4D8C50331847EC09CF173F75A1868970CFj2vAG" TargetMode="External"/><Relationship Id="rId465" Type="http://schemas.openxmlformats.org/officeDocument/2006/relationships/hyperlink" Target="consultantplus://offline/ref=171B76908CDBFA5A72AACBF2EE0EBBAC0BFCF5595C4D8C50331847EC09CF173F75A1868977C2j2vBG" TargetMode="External"/><Relationship Id="rId672" Type="http://schemas.openxmlformats.org/officeDocument/2006/relationships/hyperlink" Target="consultantplus://offline/ref=171B76908CDBFA5A72AACBF2EE0EBBAC0BFCF5595C4D8C50331847EC09CF173F75A1818E71C3j2v7G" TargetMode="External"/><Relationship Id="rId22" Type="http://schemas.openxmlformats.org/officeDocument/2006/relationships/hyperlink" Target="consultantplus://offline/ref=268AB217C87C435ACB97A86F2B2A18D425D73B82DF1480D83C9851302200E124F093EC36A8423A601088FF4A1EE60D1A777FA36B92BBF058i4I1L" TargetMode="External"/><Relationship Id="rId118" Type="http://schemas.openxmlformats.org/officeDocument/2006/relationships/hyperlink" Target="consultantplus://offline/ref=171B76908CDBFA5A72AACBF2EE0EBBAC0BFCF5595C4D8C50331847EC09CF173F75A1818C78C7j2v2G" TargetMode="External"/><Relationship Id="rId325" Type="http://schemas.openxmlformats.org/officeDocument/2006/relationships/hyperlink" Target="consultantplus://offline/ref=171B76908CDBFA5A72AACBF2EE0EBBAC0BFCF5595C4D8C50331847EC09CF173F75A1868970C6j2v3G" TargetMode="External"/><Relationship Id="rId532" Type="http://schemas.openxmlformats.org/officeDocument/2006/relationships/hyperlink" Target="consultantplus://offline/ref=67E5947FC935A5A38A2C1C2E5DD18C72AEB77C027CCDF62C8659584BBC150F8C7F73AA1F7BC86541B7617AB04D191C87F66FDC375567BFC2w7BFJ" TargetMode="External"/><Relationship Id="rId977" Type="http://schemas.openxmlformats.org/officeDocument/2006/relationships/hyperlink" Target="consultantplus://offline/ref=67E5947FC935A5A38A2C1C2E5DD18C72AEB77C027CCDF62C8659584BBC150F8C7F73AA1F7BCF6C4EB3617AB04D191C87F66FDC375567BFC2w7BFJ" TargetMode="External"/><Relationship Id="rId171" Type="http://schemas.openxmlformats.org/officeDocument/2006/relationships/hyperlink" Target="consultantplus://offline/ref=171B76908CDBFA5A72AACBF2EE0EBBAC0BFCF5595C4D8C50331847EC09CF173F75A1868973C7j2v0G" TargetMode="External"/><Relationship Id="rId837" Type="http://schemas.openxmlformats.org/officeDocument/2006/relationships/hyperlink" Target="consultantplus://offline/ref=171B76908CDBFA5A72AACBF2EE0EBBAC0BFCF5595C4D8C50331847EC09CF173F75A1818776CFj2v6G" TargetMode="External"/><Relationship Id="rId269" Type="http://schemas.openxmlformats.org/officeDocument/2006/relationships/hyperlink" Target="consultantplus://offline/ref=171B76908CDBFA5A72AACBF2EE0EBBAC0BFCF5595C4D8C50331847EC09CF173F75A1868972C7j2v4G" TargetMode="External"/><Relationship Id="rId476" Type="http://schemas.openxmlformats.org/officeDocument/2006/relationships/hyperlink" Target="consultantplus://offline/ref=171B76908CDBFA5A72AACBF2EE0EBBAC0BFCF5595C4D8C50331847EC09CF173F75A1858E77C3j2v0G" TargetMode="External"/><Relationship Id="rId683" Type="http://schemas.openxmlformats.org/officeDocument/2006/relationships/hyperlink" Target="consultantplus://offline/ref=171B76908CDBFA5A72AACBF2EE0EBBAC0BFCF5595C4D8C50331847EC09CF173F75A1818E72C0j2v1G" TargetMode="External"/><Relationship Id="rId890" Type="http://schemas.openxmlformats.org/officeDocument/2006/relationships/hyperlink" Target="consultantplus://offline/ref=171B76908CDBFA5A72AACBF2EE0EBBAC0BFCF5595C4D8C50331847EC09CF173F75A1818776C7j2v2G" TargetMode="External"/><Relationship Id="rId904" Type="http://schemas.openxmlformats.org/officeDocument/2006/relationships/hyperlink" Target="consultantplus://offline/ref%3D67E5947FC935A5A38A2C1C2E5DD18C72AEB77C027CCDF62C8659584BBC150F8C7F73AA1F7ECD6041BA617AB04D191C87F66FDC375567BFC2w7BFJ" TargetMode="External"/><Relationship Id="rId33" Type="http://schemas.openxmlformats.org/officeDocument/2006/relationships/hyperlink" Target="consultantplus://offline/ref=268AB217C87C435ACB97A86F2B2A18D425D53A88DC1680D83C9851302200E124F093EC36A84239611088FF4A1EE60D1A777FA36B92BBF058i4I1L" TargetMode="External"/><Relationship Id="rId129" Type="http://schemas.openxmlformats.org/officeDocument/2006/relationships/hyperlink" Target="consultantplus://offline/ref=171B76908CDBFA5A72AACBF2EE0EBBAC0BFCF5595C4D8C50331847EC09CF173F75A1868976C1j2v6G" TargetMode="External"/><Relationship Id="rId336" Type="http://schemas.openxmlformats.org/officeDocument/2006/relationships/hyperlink" Target="consultantplus://offline/ref=171B76908CDBFA5A72AACBF2EE0EBBAC0BFCF5595C4D8C50331847EC09CF173F75A1868970C4j2v4G" TargetMode="External"/><Relationship Id="rId543" Type="http://schemas.openxmlformats.org/officeDocument/2006/relationships/hyperlink" Target="consultantplus://offline/ref=171B76908CDBFA5A72AACBF2EE0EBBAC0BFCF5595C4D8C50331847EC09CF173F75A1808C70C3j2v2G" TargetMode="External"/><Relationship Id="rId988" Type="http://schemas.openxmlformats.org/officeDocument/2006/relationships/hyperlink" Target="consultantplus://offline/ref=67E5947FC935A5A38A2C1C2E5DD18C72AEB77C027CCDF62C8659584BBC150F8C7F73AA1F7ACC664FB7617AB04D191C87F66FDC375567BFC2w7BFJ" TargetMode="External"/><Relationship Id="rId182" Type="http://schemas.openxmlformats.org/officeDocument/2006/relationships/hyperlink" Target="consultantplus://offline/ref=171B76908CDBFA5A72AACBF2EE0EBBAC0BFCF5595C4D8C50331847EC09CF173F75A1868870C1j2vAG" TargetMode="External"/><Relationship Id="rId403" Type="http://schemas.openxmlformats.org/officeDocument/2006/relationships/hyperlink" Target="consultantplus://offline/ref=171B76908CDBFA5A72AACBF2EE0EBBAC0BFCF5595C4D8C50331847EC09CF173F75A1858E78C3j2v7G" TargetMode="External"/><Relationship Id="rId750" Type="http://schemas.openxmlformats.org/officeDocument/2006/relationships/hyperlink" Target="consultantplus://offline/ref=67E5947FC935A5A38A2C1C2E5DD18C72AEB77C027CCDF62C8659584BBC150F8C7F73AA1F7FCD674FB5617AB04D191C87F66FDC375567BFC2w7BFJ" TargetMode="External"/><Relationship Id="rId848" Type="http://schemas.openxmlformats.org/officeDocument/2006/relationships/hyperlink" Target="consultantplus://offline/ref=171B76908CDBFA5A72AACBF2EE0EBBAC0BFCF5595C4D8C50331847EC09CF173F75A1848879C4j2v4G" TargetMode="External"/><Relationship Id="rId487" Type="http://schemas.openxmlformats.org/officeDocument/2006/relationships/hyperlink" Target="consultantplus://offline/ref=171B76908CDBFA5A72AACBF2EE0EBBAC0BFCF5595C4D8C50331847EC09CF173F75A1858E78CFj2vAG" TargetMode="External"/><Relationship Id="rId610" Type="http://schemas.openxmlformats.org/officeDocument/2006/relationships/hyperlink" Target="consultantplus://offline/ref=171B76908CDBFA5A72AACBF2EE0EBBAC0BFCF5595C4D8C50331847EC09CF173F75A1818F73C0j2v4G" TargetMode="External"/><Relationship Id="rId694" Type="http://schemas.openxmlformats.org/officeDocument/2006/relationships/hyperlink" Target="consultantplus://offline/ref=171B76908CDBFA5A72AACBF2EE0EBBAC0BFCF5595C4D8C50331847EC09CF173F75A1818771C0j2v7G" TargetMode="External"/><Relationship Id="rId708" Type="http://schemas.openxmlformats.org/officeDocument/2006/relationships/hyperlink" Target="consultantplus://offline/ref=171B76908CDBFA5A72AACBF2EE0EBBAC0BFCF5595C4D8C50331847EC09CF173F75A1848E73C4j2vBG" TargetMode="External"/><Relationship Id="rId915" Type="http://schemas.openxmlformats.org/officeDocument/2006/relationships/hyperlink" Target="consultantplus://offline/ref%3D67E5947FC935A5A38A2C1C2E5DD18C72AEB77C027CCDF62C8659584BBC150F8C7F73AA1F7ECB6240BB617AB04D191C87F66FDC375567BFC2w7BFJ" TargetMode="External"/><Relationship Id="rId347" Type="http://schemas.openxmlformats.org/officeDocument/2006/relationships/hyperlink" Target="consultantplus://offline/ref=171B76908CDBFA5A72AACBF2EE0EBBAC0BFCF5595C4D8C50331847EC09CF173F75A1868970C1j2v6G" TargetMode="External"/><Relationship Id="rId999" Type="http://schemas.openxmlformats.org/officeDocument/2006/relationships/hyperlink" Target="consultantplus://offline/ref=171B76908CDBFA5A72AACBF2EE0EBBAC0BFCF5595C4D8C50331847EC09CF173F75A1848F76C4j2v7G" TargetMode="External"/><Relationship Id="rId44" Type="http://schemas.openxmlformats.org/officeDocument/2006/relationships/hyperlink" Target="consultantplus://offline/ref=3C69A68948A1673A8F71DA4D307E82962ABE71FCA0A8E0E2F30C8C867199A5C040DF46142C8F55EF2BE1FED634E8EA462632F17FEC68306938U1A" TargetMode="External"/><Relationship Id="rId554" Type="http://schemas.openxmlformats.org/officeDocument/2006/relationships/hyperlink" Target="consultantplus://offline/ref=171B76908CDBFA5A72AACBF2EE0EBBAC0BFCF5595C4D8C50331847EC09CF173F75A1818F73CFj2v5G" TargetMode="External"/><Relationship Id="rId761" Type="http://schemas.openxmlformats.org/officeDocument/2006/relationships/hyperlink" Target="consultantplus://offline/ref=67E5947FC935A5A38A2C1C2E5DD18C72AEB77C027CCDF62C8659584BBC150F8C7F73AA1F7FCD6049BA617AB04D191C87F66FDC375567BFC2w7BFJ" TargetMode="External"/><Relationship Id="rId859" Type="http://schemas.openxmlformats.org/officeDocument/2006/relationships/hyperlink" Target="consultantplus://offline/ref=171B76908CDBFA5A72AACBF2EE0EBBAC0BFCF5595C4D8C50331847EC09CF173F75A1808F79C3j2v3G" TargetMode="External"/><Relationship Id="rId193" Type="http://schemas.openxmlformats.org/officeDocument/2006/relationships/hyperlink" Target="consultantplus://offline/ref=171B76908CDBFA5A72AACBF2EE0EBBAC0BFCF5595C4D8C50331847EC09CF173F75A1818E74C7j2v4G" TargetMode="External"/><Relationship Id="rId207" Type="http://schemas.openxmlformats.org/officeDocument/2006/relationships/hyperlink" Target="consultantplus://offline/ref=171B76908CDBFA5A72AACBF2EE0EBBAC0BFCF5595C4D8C50331847EC09CF173F75A1808F70C1j2v0G" TargetMode="External"/><Relationship Id="rId414" Type="http://schemas.openxmlformats.org/officeDocument/2006/relationships/hyperlink" Target="consultantplus://offline/ref=171B76908CDBFA5A72AACBF2EE0EBBAC0BFCF5595C4D8C50331847EC09CF173F75A1868972C0j2v5G" TargetMode="External"/><Relationship Id="rId498" Type="http://schemas.openxmlformats.org/officeDocument/2006/relationships/hyperlink" Target="consultantplus://offline/ref=171B76908CDBFA5A72AACBF2EE0EBBAC0BFCF5595C4D8C50331847EC09CF173F75A1858D71C3j2v5G" TargetMode="External"/><Relationship Id="rId621" Type="http://schemas.openxmlformats.org/officeDocument/2006/relationships/hyperlink" Target="consultantplus://offline/ref=171B76908CDBFA5A72AACBF2EE0EBBAC0BFCF5595C4D8C50331847EC09CF173F75A1818F74CFj2v5G" TargetMode="External"/><Relationship Id="rId260" Type="http://schemas.openxmlformats.org/officeDocument/2006/relationships/hyperlink" Target="consultantplus://offline/ref=171B76908CDBFA5A72AACBF2EE0EBBAC0BFCF5595C4D8C50331847EC09CF173F75A1858E76C0j2v0G" TargetMode="External"/><Relationship Id="rId719" Type="http://schemas.openxmlformats.org/officeDocument/2006/relationships/hyperlink" Target="consultantplus://offline/ref=171B76908CDBFA5A72AACBF2EE0EBBAC0BFCF5595C4D8C50331847EC09CF173F75A1818F79CFj2vAG" TargetMode="External"/><Relationship Id="rId926" Type="http://schemas.openxmlformats.org/officeDocument/2006/relationships/hyperlink" Target="consultantplus://offline/ref%3D67E5947FC935A5A38A2C1C2E5DD18C72AEB77C027CCDF62C8659584BBC150F8C7F73AA1F7BC2624DBB617AB04D191C87F66FDC375567BFC2w7BFJ" TargetMode="External"/><Relationship Id="rId55" Type="http://schemas.openxmlformats.org/officeDocument/2006/relationships/hyperlink" Target="consultantplus://offline/ref=3C69A68948A1673A8F71C4402612DC932EB72FF5A8A9EFB7AC598AD12EC9A395009F40416FCB59E628EAAA8673B6B3166479FC7FF474306A9CF7D7BD30UFA" TargetMode="External"/><Relationship Id="rId120" Type="http://schemas.openxmlformats.org/officeDocument/2006/relationships/hyperlink" Target="consultantplus://offline/ref=171B76908CDBFA5A72AACBF2EE0EBBAC0BFCF5595C4D8C50331847EC09CF173F75A1868975C1j2v1G" TargetMode="External"/><Relationship Id="rId358" Type="http://schemas.openxmlformats.org/officeDocument/2006/relationships/hyperlink" Target="consultantplus://offline/ref=171B76908CDBFA5A72AACBF2EE0EBBAC0BFCF5595C4D8C50331847EC09CF173F75A1868970CFj2v5G" TargetMode="External"/><Relationship Id="rId565" Type="http://schemas.openxmlformats.org/officeDocument/2006/relationships/hyperlink" Target="consultantplus://offline/ref=171B76908CDBFA5A72AACBF2EE0EBBAC0BFCF5595C4D8C50331847EC09CF173F75A1818F74C1j2v1G" TargetMode="External"/><Relationship Id="rId772" Type="http://schemas.openxmlformats.org/officeDocument/2006/relationships/hyperlink" Target="consultantplus://offline/ref=67E5947FC935A5A38A2C1C2E5DD18C72AEB77C027CCDF62C8659584BBC150F8C7F73AA1F7BCB674FBA617AB04D191C87F66FDC375567BFC2w7BFJ" TargetMode="External"/><Relationship Id="rId218" Type="http://schemas.openxmlformats.org/officeDocument/2006/relationships/hyperlink" Target="consultantplus://offline/ref=171B76908CDBFA5A72AACBF2EE0EBBAC0BFCF5595C4D8C50331847EC09CF173F75A1818F71C7j2v5G" TargetMode="External"/><Relationship Id="rId425" Type="http://schemas.openxmlformats.org/officeDocument/2006/relationships/hyperlink" Target="consultantplus://offline/ref=171B76908CDBFA5A72AACBF2EE0EBBAC0BFCF5595C4D8C50331847EC09CF173F75A1868974C5j2vBG" TargetMode="External"/><Relationship Id="rId632" Type="http://schemas.openxmlformats.org/officeDocument/2006/relationships/hyperlink" Target="consultantplus://offline/ref=171B76908CDBFA5A72AACBF2EE0EBBAC0BFCF5595C4D8C50331847EC09CF173F75A1818770C1j2v3G" TargetMode="External"/><Relationship Id="rId271" Type="http://schemas.openxmlformats.org/officeDocument/2006/relationships/hyperlink" Target="consultantplus://offline/ref=171B76908CDBFA5A72AACBF2EE0EBBAC0BFCF5595C4D8C50331847EC09CF173F75A1868972C5j2v2G" TargetMode="External"/><Relationship Id="rId937" Type="http://schemas.openxmlformats.org/officeDocument/2006/relationships/hyperlink" Target="consultantplus://offline/ref=67E5947FC935A5A38A2C1C2E5DD18C72AEB77C027CCDF62C8659584BBC150F8C7F73AA1F7ECF6C4BB3617AB04D191C87F66FDC375567BFC2w7BFJ" TargetMode="External"/><Relationship Id="rId66" Type="http://schemas.openxmlformats.org/officeDocument/2006/relationships/header" Target="header1.xml"/><Relationship Id="rId131" Type="http://schemas.openxmlformats.org/officeDocument/2006/relationships/hyperlink" Target="consultantplus://offline/ref=171B76908CDBFA5A72AACBF2EE0EBBAC0BFCF5595C4D8C50331847EC09CF173F75A1868873CFj2v7G" TargetMode="External"/><Relationship Id="rId369" Type="http://schemas.openxmlformats.org/officeDocument/2006/relationships/hyperlink" Target="consultantplus://offline/ref=171B76908CDBFA5A72AACBF2EE0EBBAC0BFCF5595C4D8C50331847EC09CF173F75A1858E76C0j2v0G" TargetMode="External"/><Relationship Id="rId576" Type="http://schemas.openxmlformats.org/officeDocument/2006/relationships/hyperlink" Target="consultantplus://offline/ref=171B76908CDBFA5A72AACBF2EE0EBBAC0BFCF5595C4D8C50331847EC09CF173F75A1818F72C2j2v6G" TargetMode="External"/><Relationship Id="rId783" Type="http://schemas.openxmlformats.org/officeDocument/2006/relationships/hyperlink" Target="consultantplus://offline/ref=67E5947FC935A5A38A2C1C2E5DD18C72AEB77C027CCDF62C8659584BBC150F8C7F73AA1F7BCB674ABB617AB04D191C87F66FDC375567BFC2w7BFJ" TargetMode="External"/><Relationship Id="rId990" Type="http://schemas.openxmlformats.org/officeDocument/2006/relationships/hyperlink" Target="consultantplus://offline/ref=67E5947FC935A5A38A2C1C2E5DD18C72AEB77C027CCDF62C8659584BBC150F8C7F73AA1F7BC86C41B2617AB04D191C87F66FDC375567BFC2w7BFJ" TargetMode="External"/><Relationship Id="rId229" Type="http://schemas.openxmlformats.org/officeDocument/2006/relationships/hyperlink" Target="consultantplus://offline/ref=171B76908CDBFA5A72AACBF2EE0EBBAC0BFCF5595C4D8C50331847EC09CF173F75A1818874C7j2v6G" TargetMode="External"/><Relationship Id="rId436" Type="http://schemas.openxmlformats.org/officeDocument/2006/relationships/hyperlink" Target="consultantplus://offline/ref=171B76908CDBFA5A72AACBF2EE0EBBAC0BFCF5595C4D8C50331847EC09CF173F75A1858D70CEj2v5G" TargetMode="External"/><Relationship Id="rId643" Type="http://schemas.openxmlformats.org/officeDocument/2006/relationships/hyperlink" Target="consultantplus://offline/ref=171B76908CDBFA5A72AACBF2EE0EBBAC0BFCF5595C4D8C50331847EC09CF173F75A1818F72C6j2v6G" TargetMode="External"/><Relationship Id="rId850" Type="http://schemas.openxmlformats.org/officeDocument/2006/relationships/hyperlink" Target="consultantplus://offline/ref=171B76908CDBFA5A72AACBF2EE0EBBAC0BFCF5595C4D8C50331847EC09CF173F75A1848879CEj2v0G" TargetMode="External"/><Relationship Id="rId948" Type="http://schemas.openxmlformats.org/officeDocument/2006/relationships/hyperlink" Target="consultantplus://offline/ref=171B76908CDBFA5A72AACBF2EE0EBBAC0BFCF5595C4D8C50331847EC09CF173F75A1818775C1j2v3G" TargetMode="External"/><Relationship Id="rId77" Type="http://schemas.openxmlformats.org/officeDocument/2006/relationships/hyperlink" Target="consultantplus://offline/ref=171B76908CDBFA5A72AACBF2EE0EBBAC0BFCF5595C4D8C50331847EC09CF173F75A1818C72C2j2v5G" TargetMode="External"/><Relationship Id="rId282" Type="http://schemas.openxmlformats.org/officeDocument/2006/relationships/hyperlink" Target="consultantplus://offline/ref=171B76908CDBFA5A72AACBF2EE0EBBAC0BFCF5595C4D8C50331847EC09CF173F75A1858E77C7j2v4G" TargetMode="External"/><Relationship Id="rId503" Type="http://schemas.openxmlformats.org/officeDocument/2006/relationships/hyperlink" Target="consultantplus://offline/ref=171B76908CDBFA5A72AACBF2EE0EBBAC0BFCF5595C4D8C50331847EC09CF173F75A1858D71C0j2v4G" TargetMode="External"/><Relationship Id="rId587" Type="http://schemas.openxmlformats.org/officeDocument/2006/relationships/hyperlink" Target="consultantplus://offline/ref=171B76908CDBFA5A72AACBF2EE0EBBAC0BFCF5595C4D8C50331847EC09CF173F75A1808F70CFj2vAG" TargetMode="External"/><Relationship Id="rId710" Type="http://schemas.openxmlformats.org/officeDocument/2006/relationships/hyperlink" Target="consultantplus://offline/ref=171B76908CDBFA5A72AACBF2EE0EBBAC0BFCF5595C4D8C50331847EC09CF173F75A1848E72C6j2v2G" TargetMode="External"/><Relationship Id="rId808" Type="http://schemas.openxmlformats.org/officeDocument/2006/relationships/hyperlink" Target="consultantplus://offline/ref=171B76908CDBFA5A72AACBF2EE0EBBAC0BFCF5595C4D8C50331847EC09CF173F75A1848E72CEj2v6G" TargetMode="External"/><Relationship Id="rId8" Type="http://schemas.openxmlformats.org/officeDocument/2006/relationships/hyperlink" Target="consultantplus://offline/ref=268AB217C87C435ACB97A86F2B2A18D425D13A85DA1C80D83C9851302200E124F093EC36A84239621388FF4A1EE60D1A777FA36B92BBF058i4I1L" TargetMode="External"/><Relationship Id="rId142" Type="http://schemas.openxmlformats.org/officeDocument/2006/relationships/hyperlink" Target="consultantplus://offline/ref=171B76908CDBFA5A72AACBF2EE0EBBAC0BFCF5595C4D8C50331847EC09CF173F75A1868873CFj2v5G" TargetMode="External"/><Relationship Id="rId447" Type="http://schemas.openxmlformats.org/officeDocument/2006/relationships/hyperlink" Target="consultantplus://offline/ref=171B76908CDBFA5A72AACBF2EE0EBBAC0BFCF5595C4D8C50331847EC09CF173F75A1858D71C1j2v6G" TargetMode="External"/><Relationship Id="rId794" Type="http://schemas.openxmlformats.org/officeDocument/2006/relationships/hyperlink" Target="consultantplus://offline/ref=67E5947FC935A5A38A2C1C2E5DD18C72AEB77C027CCDF62C8659584BBC150F8C7F73AA1F7BC2644FB2617AB04D191C87F66FDC375567BFC2w7BFJ" TargetMode="External"/><Relationship Id="rId654" Type="http://schemas.openxmlformats.org/officeDocument/2006/relationships/hyperlink" Target="consultantplus://offline/ref=171B76908CDBFA5A72AACBF2EE0EBBAC0BFCF5595C4D8C50331847EC09CF173F75A1858B72CEj2v6G" TargetMode="External"/><Relationship Id="rId861" Type="http://schemas.openxmlformats.org/officeDocument/2006/relationships/hyperlink" Target="consultantplus://offline/ref=171B76908CDBFA5A72AACBF2EE0EBBAC0BFCF5595C4D8C50331847EC09CF173F75A1848772C2j2v5G" TargetMode="External"/><Relationship Id="rId959" Type="http://schemas.openxmlformats.org/officeDocument/2006/relationships/hyperlink" Target="consultantplus://offline/ref=171B76908CDBFA5A72AACBF2EE0EBBAC0BFCF5595C4D8C50331847EC09CF173F75A1818A75C6j2v3G" TargetMode="External"/><Relationship Id="rId293" Type="http://schemas.openxmlformats.org/officeDocument/2006/relationships/hyperlink" Target="consultantplus://offline/ref=171B76908CDBFA5A72AACBF2EE0EBBAC0BFCF5595C4D8C50331847EC09CF173F75A1858E76CFj2v7G" TargetMode="External"/><Relationship Id="rId307" Type="http://schemas.openxmlformats.org/officeDocument/2006/relationships/hyperlink" Target="consultantplus://offline/ref=171B76908CDBFA5A72AACBF2EE0EBBAC0BFCF5595C4D8C50331847EC09CF173F75A1858E78C2j2v1G" TargetMode="External"/><Relationship Id="rId514" Type="http://schemas.openxmlformats.org/officeDocument/2006/relationships/hyperlink" Target="consultantplus://offline/ref=67E5947FC935A5A38A2C1C2E5DD18C72AEB77C027CCDF62C8659584BBC150F8C7F73AA1F7FC8664CB2617AB04D191C87F66FDC375567BFC2w7BFJ" TargetMode="External"/><Relationship Id="rId721" Type="http://schemas.openxmlformats.org/officeDocument/2006/relationships/hyperlink" Target="consultantplus://offline/ref=171B76908CDBFA5A72AACBF2EE0EBBAC0BFCF5595C4D8C50331847EC09CF173F75A1818E70C7j2v4G" TargetMode="External"/><Relationship Id="rId88" Type="http://schemas.openxmlformats.org/officeDocument/2006/relationships/hyperlink" Target="consultantplus://offline/ref=171B76908CDBFA5A72AACBF2EE0EBBAC0BFCF5595C4D8C50331847EC09CF173F75A1868876CFj2v0G" TargetMode="External"/><Relationship Id="rId153" Type="http://schemas.openxmlformats.org/officeDocument/2006/relationships/hyperlink" Target="consultantplus://offline/ref=171B76908CDBFA5A72AACBF2EE0EBBAC0BFCF5595C4D8C50331847EC09CF173F75A1868976C7j2v7G" TargetMode="External"/><Relationship Id="rId360" Type="http://schemas.openxmlformats.org/officeDocument/2006/relationships/hyperlink" Target="consultantplus://offline/ref=171B76908CDBFA5A72AACBF2EE0EBBAC0BFCF5595C4D8C50331847EC09CF173F75A1868970CFj2vBG" TargetMode="External"/><Relationship Id="rId598" Type="http://schemas.openxmlformats.org/officeDocument/2006/relationships/hyperlink" Target="consultantplus://offline/ref=171B76908CDBFA5A72AACBF2EE0EBBAC0BFCF5595C4D8C50331847EC09CF173F75A1808C70CFj2v4G" TargetMode="External"/><Relationship Id="rId819" Type="http://schemas.openxmlformats.org/officeDocument/2006/relationships/hyperlink" Target="consultantplus://offline/ref=171B76908CDBFA5A72AACBF2EE0EBBAC0BFCF5595C4D8C50331847EC09CF173F75A1818777C3j2v7G" TargetMode="External"/><Relationship Id="rId1004" Type="http://schemas.openxmlformats.org/officeDocument/2006/relationships/hyperlink" Target="consultantplus://offline/ref=171B76908CDBFA5A72AACBF2EE0EBBAC0BFCF5595C4D8C50331847EC09CF173F75A1818773C7j2v7G" TargetMode="External"/><Relationship Id="rId220" Type="http://schemas.openxmlformats.org/officeDocument/2006/relationships/hyperlink" Target="consultantplus://offline/ref=171B76908CDBFA5A72AACBF2EE0EBBAC0BFCF5595C4D8C50331847EC09CF173F75A1848B73CFj2v0G" TargetMode="External"/><Relationship Id="rId458" Type="http://schemas.openxmlformats.org/officeDocument/2006/relationships/hyperlink" Target="consultantplus://offline/ref=171B76908CDBFA5A72AACBF2EE0EBBAC0BFCF5595C4D8C50331847EC09CF173F75A1858D72C3j2vAG" TargetMode="External"/><Relationship Id="rId665" Type="http://schemas.openxmlformats.org/officeDocument/2006/relationships/hyperlink" Target="consultantplus://offline/ref=171B76908CDBFA5A72AACBF2EE0EBBAC0BFCF5595C4D8C50331847EC09CF173F75A1818E71C7j2v1G" TargetMode="External"/><Relationship Id="rId872" Type="http://schemas.openxmlformats.org/officeDocument/2006/relationships/hyperlink" Target="consultantplus://offline/ref=171B76908CDBFA5A72AACBF2EE0EBBAC0BFCF5595C4D8C50331847EC09CF173F75A1818A73C6j2v4G" TargetMode="External"/><Relationship Id="rId15" Type="http://schemas.openxmlformats.org/officeDocument/2006/relationships/hyperlink" Target="consultantplus://offline/ref=268AB217C87C435ACB97A86F2B2A18D425D03B88DB1780D83C9851302200E124F093EC36A84239621188FF4A1EE60D1A777FA36B92BBF058i4I1L" TargetMode="External"/><Relationship Id="rId318" Type="http://schemas.openxmlformats.org/officeDocument/2006/relationships/hyperlink" Target="consultantplus://offline/ref=171B76908CDBFA5A72AACBF2EE0EBBAC0BFCF5595C4D8C50331847EC09CF173F75A1858D71C3j2v1G" TargetMode="External"/><Relationship Id="rId525" Type="http://schemas.openxmlformats.org/officeDocument/2006/relationships/hyperlink" Target="consultantplus://offline/ref=171B76908CDBFA5A72AACBF2EE0EBBAC0BFCF5595C4D8C50331847EC09CF173F75A1818F77C1j2v3G" TargetMode="External"/><Relationship Id="rId732" Type="http://schemas.openxmlformats.org/officeDocument/2006/relationships/hyperlink" Target="consultantplus://offline/ref=171B76908CDBFA5A72AACBF2EE0EBBAC0BFCF5595C4D8C50331847EC09CF173F75A1858872C5j2v2G" TargetMode="External"/><Relationship Id="rId99" Type="http://schemas.openxmlformats.org/officeDocument/2006/relationships/hyperlink" Target="consultantplus://offline/ref=171B76908CDBFA5A72AACBF2EE0EBBAC0BFCF5595C4D8C50331847EC09CF173F75A1858C73C2j2v6G" TargetMode="External"/><Relationship Id="rId164" Type="http://schemas.openxmlformats.org/officeDocument/2006/relationships/hyperlink" Target="consultantplus://offline/ref=171B76908CDBFA5A72AACBF2EE0EBBAC0BFCF5595C4D8C50331847EC09CF173F75A1868974C5j2v5G" TargetMode="External"/><Relationship Id="rId371" Type="http://schemas.openxmlformats.org/officeDocument/2006/relationships/hyperlink" Target="consultantplus://offline/ref=171B76908CDBFA5A72AACBF2EE0EBBAC0BFCF5595C4D8C50331847EC09CF173F75A1868971C6j2v2G" TargetMode="External"/><Relationship Id="rId469" Type="http://schemas.openxmlformats.org/officeDocument/2006/relationships/hyperlink" Target="consultantplus://offline/ref=171B76908CDBFA5A72AACBF2EE0EBBAC0BFCF5595C4D8C50331847EC09CF173F75A1868977CEj2v0G" TargetMode="External"/><Relationship Id="rId676" Type="http://schemas.openxmlformats.org/officeDocument/2006/relationships/hyperlink" Target="consultantplus://offline/ref=171B76908CDBFA5A72AACBF2EE0EBBAC0BFCF5595C4D8C50331847EC09CF173F75A1858874C4j2v0G" TargetMode="External"/><Relationship Id="rId883" Type="http://schemas.openxmlformats.org/officeDocument/2006/relationships/hyperlink" Target="consultantplus://offline/ref=171B76908CDBFA5A72AACBF2EE0EBBAC0BFCF5595C4D8C50331847EC09CF173F75A1818B75C1j2v7G" TargetMode="External"/><Relationship Id="rId26" Type="http://schemas.openxmlformats.org/officeDocument/2006/relationships/hyperlink" Target="consultantplus://offline/ref=268AB217C87C435ACB97A86F2B2A18D422DD3089D51D80D83C9851302200E124F093EC36A84239661788FF4A1EE60D1A777FA36B92BBF058i4I1L" TargetMode="External"/><Relationship Id="rId231" Type="http://schemas.openxmlformats.org/officeDocument/2006/relationships/hyperlink" Target="consultantplus://offline/ref=171B76908CDBFA5A72AACBF2EE0EBBAC0BFCF5595C4D8C50331847EC09CF173F75A1818876C0j2v6G" TargetMode="External"/><Relationship Id="rId329" Type="http://schemas.openxmlformats.org/officeDocument/2006/relationships/hyperlink" Target="consultantplus://offline/ref=171B76908CDBFA5A72AACBF2EE0EBBAC0BFCF5595C4D8C50331847EC09CF173F75A1868970C6j2v6G" TargetMode="External"/><Relationship Id="rId536" Type="http://schemas.openxmlformats.org/officeDocument/2006/relationships/hyperlink" Target="consultantplus://offline/ref=171B76908CDBFA5A72AACBF2EE0EBBAC0BFCF5595C4D8C50331847EC09CF173F75A1818D71C4j2vAG" TargetMode="External"/><Relationship Id="rId175" Type="http://schemas.openxmlformats.org/officeDocument/2006/relationships/hyperlink" Target="consultantplus://offline/ref=171B76908CDBFA5A72AACBF2EE0EBBAC0BFCF5595C4D8C50331847EC09CF173F75A1868975CFj2v6G" TargetMode="External"/><Relationship Id="rId743" Type="http://schemas.openxmlformats.org/officeDocument/2006/relationships/hyperlink" Target="consultantplus://offline/ref=171B76908CDBFA5A72AACBF2EE0EBBAC0BFCF5595C4D8C50331847EC09CF173F75A1818E70C6j2v0G" TargetMode="External"/><Relationship Id="rId950" Type="http://schemas.openxmlformats.org/officeDocument/2006/relationships/hyperlink" Target="consultantplus://offline/ref=171B76908CDBFA5A72AACBF2EE0EBBAC0BFCF5595C4D8C50331847EC09CF173F75A1858D71C1j2v6G" TargetMode="External"/><Relationship Id="rId382" Type="http://schemas.openxmlformats.org/officeDocument/2006/relationships/hyperlink" Target="consultantplus://offline/ref=171B76908CDBFA5A72AACBF2EE0EBBAC0BFCF5595C4D8C50331847EC09CF173F75A1868972C4j2v6G" TargetMode="External"/><Relationship Id="rId603" Type="http://schemas.openxmlformats.org/officeDocument/2006/relationships/hyperlink" Target="consultantplus://offline/ref=171B76908CDBFA5A72AACBF2EE0EBBAC0BFCF5595C4D8C50331847EC09CF173F75A1868975CFj2v1G" TargetMode="External"/><Relationship Id="rId687" Type="http://schemas.openxmlformats.org/officeDocument/2006/relationships/hyperlink" Target="consultantplus://offline/ref=171B76908CDBFA5A72AACBF2EE0EBBAC0BFCF5595C4D8C50331847EC09CF173F75A1818E72CFj2v4G" TargetMode="External"/><Relationship Id="rId810" Type="http://schemas.openxmlformats.org/officeDocument/2006/relationships/hyperlink" Target="consultantplus://offline/ref=171B76908CDBFA5A72AACBF2EE0EBBAC0BFCF5595C4D8C50331847EC09CF173F75A1848E73C4j2vBG" TargetMode="External"/><Relationship Id="rId908" Type="http://schemas.openxmlformats.org/officeDocument/2006/relationships/hyperlink" Target="consultantplus://offline/ref%3D67E5947FC935A5A38A2C1C2E5DD18C72AEB77C027CCDF62C8659584BBC150F8C7F73AA1F7ECD624FB4617AB04D191C87F66FDC375567BFC2w7BFJ" TargetMode="External"/><Relationship Id="rId242" Type="http://schemas.openxmlformats.org/officeDocument/2006/relationships/hyperlink" Target="consultantplus://offline/ref=171B76908CDBFA5A72AACBF2EE0EBBAC0BFCF5595C4D8C50331847EC09CF173F75A1858E75CFj2v4G" TargetMode="External"/><Relationship Id="rId894" Type="http://schemas.openxmlformats.org/officeDocument/2006/relationships/hyperlink" Target="consultantplus://offline/ref=171B76908CDBFA5A72AACBF2EE0EBBAC0BFCF5595C4D8C50331847EC09CF173F75A1848E79C4j2v1G" TargetMode="External"/><Relationship Id="rId37" Type="http://schemas.openxmlformats.org/officeDocument/2006/relationships/hyperlink" Target="consultantplus://offline/ref=268AB217C87C435ACB97A86F2B2A18D422D03C81DF1FDDD234C15D32250FBE33F7DAE037A845396B1AD7FA5F0FBE02106161AB7D8EB9F2i5I9L" TargetMode="External"/><Relationship Id="rId102" Type="http://schemas.openxmlformats.org/officeDocument/2006/relationships/hyperlink" Target="consultantplus://offline/ref=171B76908CDBFA5A72AACBF2EE0EBBAC0BFCF5595C4D8C50331847EC09CF173F75A1868774CEj2vAG" TargetMode="External"/><Relationship Id="rId547" Type="http://schemas.openxmlformats.org/officeDocument/2006/relationships/hyperlink" Target="consultantplus://offline/ref=171B76908CDBFA5A72AACBF2EE0EBBAC0BFCF5595C4D8C50331847EC09CF173F75A1818F73CFj2v5G" TargetMode="External"/><Relationship Id="rId754" Type="http://schemas.openxmlformats.org/officeDocument/2006/relationships/hyperlink" Target="consultantplus://offline/ref=67E5947FC935A5A38A2C1C2E5DD18C72AEB77C027CCDF62C8659584BBC150F8C7F73AA1F7BCB674ABA617AB04D191C87F66FDC375567BFC2w7BFJ" TargetMode="External"/><Relationship Id="rId961" Type="http://schemas.openxmlformats.org/officeDocument/2006/relationships/hyperlink" Target="consultantplus://offline/ref=171B76908CDBFA5A72AACBF2EE0EBBAC0BFCF5595C4D8C50331847EC09CF173F75A1848D73C3j2v0G" TargetMode="External"/><Relationship Id="rId90" Type="http://schemas.openxmlformats.org/officeDocument/2006/relationships/hyperlink" Target="consultantplus://offline/ref=171B76908CDBFA5A72AACBF2EE0EBBAC0BFCF5595C4D8C50331847EC09CF173F75A1868876C0j2v7G" TargetMode="External"/><Relationship Id="rId186" Type="http://schemas.openxmlformats.org/officeDocument/2006/relationships/hyperlink" Target="consultantplus://offline/ref=171B76908CDBFA5A72AACBF2EE0EBBAC0BFCF5595C4D8C50331847EC09CF173F75A1868872CFj2vBG" TargetMode="External"/><Relationship Id="rId393" Type="http://schemas.openxmlformats.org/officeDocument/2006/relationships/hyperlink" Target="consultantplus://offline/ref=171B76908CDBFA5A72AACBF2EE0EBBAC0BFCF5595C4D8C50331847EC09CF173F75A1858E77C7j2v4G" TargetMode="External"/><Relationship Id="rId407" Type="http://schemas.openxmlformats.org/officeDocument/2006/relationships/hyperlink" Target="consultantplus://offline/ref=171B76908CDBFA5A72AACBF2EE0EBBAC0BFCF5595C4D8C50331847EC09CF173F75A1868972C2j2v0G" TargetMode="External"/><Relationship Id="rId614" Type="http://schemas.openxmlformats.org/officeDocument/2006/relationships/hyperlink" Target="consultantplus://offline/ref=171B76908CDBFA5A72AACBF2EE0EBBAC0BFCF5595C4D8C50331847EC09CF173F75A1818F73CEj2v7G" TargetMode="External"/><Relationship Id="rId821" Type="http://schemas.openxmlformats.org/officeDocument/2006/relationships/hyperlink" Target="consultantplus://offline/ref=171B76908CDBFA5A72AACBF2EE0EBBAC0BFCF5595C4D8C50331847EC09CF173F75A1848F77C0j2v6G" TargetMode="External"/><Relationship Id="rId253" Type="http://schemas.openxmlformats.org/officeDocument/2006/relationships/hyperlink" Target="consultantplus://offline/ref=171B76908CDBFA5A72AACBF2EE0EBBAC0BFCF5595C4D8C50331847EC09CF173F75A1868970CFj2v2G" TargetMode="External"/><Relationship Id="rId460" Type="http://schemas.openxmlformats.org/officeDocument/2006/relationships/hyperlink" Target="consultantplus://offline/ref=171B76908CDBFA5A72AACBF2EE0EBBAC0BFCF5595C4D8C50331847EC09CF173F75A1858D71C3j2v2G" TargetMode="External"/><Relationship Id="rId698" Type="http://schemas.openxmlformats.org/officeDocument/2006/relationships/hyperlink" Target="consultantplus://offline/ref=171B76908CDBFA5A72AACBF2EE0EBBAC0BFCF5595C4D8C50331847EC09CF173F75A1818B72C2j2vAG" TargetMode="External"/><Relationship Id="rId919" Type="http://schemas.openxmlformats.org/officeDocument/2006/relationships/hyperlink" Target="consultantplus://offline/ref%3D67E5947FC935A5A38A2C1C2E5DD18C72AEB77C027CCDF62C8659584BBC150F8C7F73AA1F7EC86549B7617AB04D191C87F66FDC375567BFC2w7BFJ" TargetMode="External"/><Relationship Id="rId48" Type="http://schemas.openxmlformats.org/officeDocument/2006/relationships/hyperlink" Target="consultantplus://offline/ref=3C69A68948A1673A8F71C4402612DC932EB72FF5A8A9EFB7AC598AD12EC9A395009F40416FCB59E628EAAA8673B6B3166479FC7FF474306A9CF7D7BD30UFA" TargetMode="External"/><Relationship Id="rId113" Type="http://schemas.openxmlformats.org/officeDocument/2006/relationships/hyperlink" Target="consultantplus://offline/ref=171B76908CDBFA5A72AACBF2EE0EBBAC0BFCF5595C4D8C50331847EC09CF173F75A1818C75C0j2v3G" TargetMode="External"/><Relationship Id="rId320" Type="http://schemas.openxmlformats.org/officeDocument/2006/relationships/hyperlink" Target="consultantplus://offline/ref=171B76908CDBFA5A72AACBF2EE0EBBAC0BFCF5595C4D8C50331847EC09CF173F75A1858D71C1j2v6G" TargetMode="External"/><Relationship Id="rId558" Type="http://schemas.openxmlformats.org/officeDocument/2006/relationships/hyperlink" Target="consultantplus://offline/ref=171B76908CDBFA5A72AACBF2EE0EBBAC0BFCF5595C4D8C50331847EC09CF173F75A1818F74C6j2v0G" TargetMode="External"/><Relationship Id="rId765" Type="http://schemas.openxmlformats.org/officeDocument/2006/relationships/hyperlink" Target="consultantplus://offline/ref=67E5947FC935A5A38A2C1C2E5DD18C72AEB77C027CCDF62C8659584BBC150F8C7F73AA1F7BC26440B0617AB04D191C87F66FDC375567BFC2w7BFJ" TargetMode="External"/><Relationship Id="rId972" Type="http://schemas.openxmlformats.org/officeDocument/2006/relationships/hyperlink" Target="consultantplus://offline/ref=171B76908CDBFA5A72AACBF2EE0EBBAC0BFCF5595C4D8C50331847EC09CF173F75A1818775C1j2v6G" TargetMode="External"/><Relationship Id="rId197" Type="http://schemas.openxmlformats.org/officeDocument/2006/relationships/hyperlink" Target="consultantplus://offline/ref=171B76908CDBFA5A72AACBF2EE0EBBAC0BFCF5595C4D8C50331847EC09CF173F75A1818A71CFj2v1G" TargetMode="External"/><Relationship Id="rId418" Type="http://schemas.openxmlformats.org/officeDocument/2006/relationships/hyperlink" Target="consultantplus://offline/ref=171B76908CDBFA5A72AACBF2EE0EBBAC0BFCF5595C4D8C50331847EC09CF173F75A1868973C7j2v7G" TargetMode="External"/><Relationship Id="rId625" Type="http://schemas.openxmlformats.org/officeDocument/2006/relationships/hyperlink" Target="consultantplus://offline/ref=171B76908CDBFA5A72AACBF2EE0EBBAC0BFCF5595C4D8C50331847EC09CF173F75A1818770C3j2v1G" TargetMode="External"/><Relationship Id="rId832" Type="http://schemas.openxmlformats.org/officeDocument/2006/relationships/hyperlink" Target="consultantplus://offline/ref=171B76908CDBFA5A72AACBF2EE0EBBAC0BFCF5595C4D8C50331847EC09CF173F75A1818B74C1j2vBG" TargetMode="External"/><Relationship Id="rId264" Type="http://schemas.openxmlformats.org/officeDocument/2006/relationships/hyperlink" Target="consultantplus://offline/ref=171B76908CDBFA5A72AACBF2EE0EBBAC0BFCF5595C4D8C50331847EC09CF173F75A1868970CEj2vBG" TargetMode="External"/><Relationship Id="rId471" Type="http://schemas.openxmlformats.org/officeDocument/2006/relationships/hyperlink" Target="consultantplus://offline/ref=171B76908CDBFA5A72AACBF2EE0EBBAC0BFCF5595C4D8C50331847EC09CF173F75A1858D74C0j2vAG" TargetMode="External"/><Relationship Id="rId59" Type="http://schemas.openxmlformats.org/officeDocument/2006/relationships/hyperlink" Target="consultantplus://offline/ref=4FD289C915720D78D994291B8A7C2905BE2D9EF46D0B969FC3D37292E2955BEA9BAA07CA850426F752B2DC088783B14496rCC6J" TargetMode="External"/><Relationship Id="rId124" Type="http://schemas.openxmlformats.org/officeDocument/2006/relationships/hyperlink" Target="consultantplus://offline/ref=171B76908CDBFA5A72AACBF2EE0EBBAC0BFCF5595C4D8C50331847EC09CF173F75A1868975C1j2v5G" TargetMode="External"/><Relationship Id="rId569" Type="http://schemas.openxmlformats.org/officeDocument/2006/relationships/hyperlink" Target="consultantplus://offline/ref=171B76908CDBFA5A72AACBF2EE0EBBAC0BFCF5595C4D8C50331847EC09CF173F75A1818F75C7j2vBG" TargetMode="External"/><Relationship Id="rId776" Type="http://schemas.openxmlformats.org/officeDocument/2006/relationships/hyperlink" Target="consultantplus://offline/ref=67E5947FC935A5A38A2C1C2E5DD18C72AEB77C027CCDF62C8659584BBC150F8C7F73AA1F7FCD6049BA617AB04D191C87F66FDC375567BFC2w7BFJ" TargetMode="External"/><Relationship Id="rId983" Type="http://schemas.openxmlformats.org/officeDocument/2006/relationships/hyperlink" Target="consultantplus://offline/ref=67E5947FC935A5A38A2C1C2E5DD18C72AEB77C027CCDF62C8659584BBC150F8C7F73AA1F7BC26149B5617AB04D191C87F66FDC375567BFC2w7BFJ" TargetMode="External"/><Relationship Id="rId331" Type="http://schemas.openxmlformats.org/officeDocument/2006/relationships/hyperlink" Target="consultantplus://offline/ref=171B76908CDBFA5A72AACBF2EE0EBBAC0BFCF5595C4D8C50331847EC09CF173F75A1858E75CFj2v4G" TargetMode="External"/><Relationship Id="rId429" Type="http://schemas.openxmlformats.org/officeDocument/2006/relationships/hyperlink" Target="consultantplus://offline/ref=171B76908CDBFA5A72AACBF2EE0EBBAC0BFCF5595C4D8C50331847EC09CF173F75A1868974C3j2v3G" TargetMode="External"/><Relationship Id="rId636" Type="http://schemas.openxmlformats.org/officeDocument/2006/relationships/hyperlink" Target="consultantplus://offline/ref=171B76908CDBFA5A72AACBF2EE0EBBAC0BFCF5595C4D8C50331847EC09CF173F75A1818770C1j2vBG" TargetMode="External"/><Relationship Id="rId843" Type="http://schemas.openxmlformats.org/officeDocument/2006/relationships/hyperlink" Target="consultantplus://offline/ref=171B76908CDBFA5A72AACBF2EE0EBBAC0BFCF5595C4D8C50331847EC09CF173F75A1818778CEj2v3G" TargetMode="External"/><Relationship Id="rId275" Type="http://schemas.openxmlformats.org/officeDocument/2006/relationships/hyperlink" Target="consultantplus://offline/ref=171B76908CDBFA5A72AACBF2EE0EBBAC0BFCF5595C4D8C50331847EC09CF173F75A1868972C5j2v5G" TargetMode="External"/><Relationship Id="rId482" Type="http://schemas.openxmlformats.org/officeDocument/2006/relationships/hyperlink" Target="consultantplus://offline/ref=171B76908CDBFA5A72AACBF2EE0EBBAC0BFCF5595C4D8C50331847EC09CF173F75A1858E78C3j2v7G" TargetMode="External"/><Relationship Id="rId703" Type="http://schemas.openxmlformats.org/officeDocument/2006/relationships/hyperlink" Target="consultantplus://offline/ref=171B76908CDBFA5A72AACBF2EE0EBBAC0BFCF5595C4D8C50331847EC09CF173F75A1818B72C1j2v5G" TargetMode="External"/><Relationship Id="rId910" Type="http://schemas.openxmlformats.org/officeDocument/2006/relationships/hyperlink" Target="consultantplus://offline/ref%3D67E5947FC935A5A38A2C1C2E5DD18C72AEB77C027CCDF62C8659584BBC150F8C7F73AA1F7EC26D4FB0617AB04D191C87F66FDC375567BFC2w7BFJ" TargetMode="External"/><Relationship Id="rId135" Type="http://schemas.openxmlformats.org/officeDocument/2006/relationships/hyperlink" Target="consultantplus://offline/ref=171B76908CDBFA5A72AACBF2EE0EBBAC0BFCF5595C4D8C50331847EC09CF173F75A1868872CFj2v7G" TargetMode="External"/><Relationship Id="rId342" Type="http://schemas.openxmlformats.org/officeDocument/2006/relationships/hyperlink" Target="consultantplus://offline/ref=171B76908CDBFA5A72AACBF2EE0EBBAC0BFCF5595C4D8C50331847EC09CF173F75A1868970C2j2v7G" TargetMode="External"/><Relationship Id="rId787" Type="http://schemas.openxmlformats.org/officeDocument/2006/relationships/hyperlink" Target="consultantplus://offline/ref=67E5947FC935A5A38A2C1C2E5DD18C72AEB77C027CCDF62C8659584BBC150F8C7F73AA1F7BCB674FBA617AB04D191C87F66FDC375567BFC2w7BFJ" TargetMode="External"/><Relationship Id="rId994" Type="http://schemas.openxmlformats.org/officeDocument/2006/relationships/hyperlink" Target="consultantplus://offline/ref=67E5947FC935A5A38A2C1C2E5DD18C72AEB77C027CCDF62C8659584BBC150F8C7F73AA1F7BC86C4CBA617AB04D191C87F66FDC375567BFC2w7BFJ" TargetMode="External"/><Relationship Id="rId202" Type="http://schemas.openxmlformats.org/officeDocument/2006/relationships/hyperlink" Target="consultantplus://offline/ref=171B76908CDBFA5A72AACBF2EE0EBBAC0BFCF5595C4D8C50331847EC09CF173F75A1818776C5j2v6G" TargetMode="External"/><Relationship Id="rId647" Type="http://schemas.openxmlformats.org/officeDocument/2006/relationships/hyperlink" Target="consultantplus://offline/ref=171B76908CDBFA5A72AACBF2EE0EBBAC0BFCF5595C4D8C50331847EC09CF173F75A1818F72CFj2v1G" TargetMode="External"/><Relationship Id="rId854" Type="http://schemas.openxmlformats.org/officeDocument/2006/relationships/hyperlink" Target="consultantplus://offline/ref=171B76908CDBFA5A72AACBF2EE0EBBAC0BFCF5595C4D8C50331847EC09CF173F75A1818770C6j2v3G" TargetMode="External"/><Relationship Id="rId286" Type="http://schemas.openxmlformats.org/officeDocument/2006/relationships/hyperlink" Target="consultantplus://offline/ref=171B76908CDBFA5A72AACBF2EE0EBBAC0BFCF5595C4D8C50331847EC09CF173F75A1858E77C3j2v1G" TargetMode="External"/><Relationship Id="rId493" Type="http://schemas.openxmlformats.org/officeDocument/2006/relationships/hyperlink" Target="consultantplus://offline/ref=171B76908CDBFA5A72AACBF2EE0EBBAC0BFCF5595C4D8C50331847EC09CF173F75A1858D70CFj2vBG" TargetMode="External"/><Relationship Id="rId507" Type="http://schemas.openxmlformats.org/officeDocument/2006/relationships/hyperlink" Target="consultantplus://offline/ref=171B76908CDBFA5A72AACBF2EE0EBBAC0BFCF5595C4D8C50331847EC09CF173F75A1858D72C3j2vBG" TargetMode="External"/><Relationship Id="rId714" Type="http://schemas.openxmlformats.org/officeDocument/2006/relationships/hyperlink" Target="consultantplus://offline/ref=171B76908CDBFA5A72AACBF2EE0EBBAC0BFCF5595C4D8C50331847EC09CF173F75A1818E70C7j2v4G" TargetMode="External"/><Relationship Id="rId921" Type="http://schemas.openxmlformats.org/officeDocument/2006/relationships/hyperlink" Target="consultantplus://offline/ref%3D67E5947FC935A5A38A2C1C2E5DD18C72AEB77C027CCDF62C8659584BBC150F8C7F73AA1F7ECF634CB6617AB04D191C87F66FDC375567BFC2w7BFJ" TargetMode="External"/><Relationship Id="rId50" Type="http://schemas.openxmlformats.org/officeDocument/2006/relationships/hyperlink" Target="consultantplus://offline/ref=3C69A68948A1673A8F71DA4D307E82962ABE71FCA0A8E0E2F30C8C867199A5C040DF46142C8F56E42DE1FED634E8EA462632F17FEC68306938U1A" TargetMode="External"/><Relationship Id="rId146" Type="http://schemas.openxmlformats.org/officeDocument/2006/relationships/hyperlink" Target="consultantplus://offline/ref=171B76908CDBFA5A72AACBF2EE0EBBAC0BFCF5595C4D8C50331847EC09CF173F75A1868976C1j2v6G" TargetMode="External"/><Relationship Id="rId353" Type="http://schemas.openxmlformats.org/officeDocument/2006/relationships/hyperlink" Target="consultantplus://offline/ref=171B76908CDBFA5A72AACBF2EE0EBBAC0BFCF5595C4D8C50331847EC09CF173F75A1868970C0j2vAG" TargetMode="External"/><Relationship Id="rId560" Type="http://schemas.openxmlformats.org/officeDocument/2006/relationships/hyperlink" Target="consultantplus://offline/ref=171B76908CDBFA5A72AACBF2EE0EBBAC0BFCF5595C4D8C50331847EC09CF173F75A1818F74C5j2v5G" TargetMode="External"/><Relationship Id="rId798" Type="http://schemas.openxmlformats.org/officeDocument/2006/relationships/hyperlink" Target="consultantplus://offline/ref=67E5947FC935A5A38A2C1C2E5DD18C72AEB77C027CCDF62C8659584BBC150F8C7F73AA1F7FCD674BB2617AB04D191C87F66FDC375567BFC2w7BFJ" TargetMode="External"/><Relationship Id="rId213" Type="http://schemas.openxmlformats.org/officeDocument/2006/relationships/hyperlink" Target="consultantplus://offline/ref=171B76908CDBFA5A72AACBF2EE0EBBAC0BFCF5595C4D8C50331847EC09CF173F75A1818E74C3j2v2G" TargetMode="External"/><Relationship Id="rId420" Type="http://schemas.openxmlformats.org/officeDocument/2006/relationships/hyperlink" Target="consultantplus://offline/ref=171B76908CDBFA5A72AACBF2EE0EBBAC0BFCF5595C4D8C50331847EC09CF173F75A1868976C1j2vAG" TargetMode="External"/><Relationship Id="rId658" Type="http://schemas.openxmlformats.org/officeDocument/2006/relationships/hyperlink" Target="consultantplus://offline/ref=171B76908CDBFA5A72AACBF2EE0EBBAC0BFCF5595C4D8C50331847EC09CF173F75A1848D71C6j2v1G" TargetMode="External"/><Relationship Id="rId865" Type="http://schemas.openxmlformats.org/officeDocument/2006/relationships/hyperlink" Target="consultantplus://offline/ref=171B76908CDBFA5A72AACBF2EE0EBBAC0BFCF5595C4D8C50331847EC09CF173F75A1848878CFj2v5G" TargetMode="External"/><Relationship Id="rId297" Type="http://schemas.openxmlformats.org/officeDocument/2006/relationships/hyperlink" Target="consultantplus://offline/ref=171B76908CDBFA5A72AACBF2EE0EBBAC0BFCF5595C4D8C50331847EC09CF173F75A1858E77C2j2v5G" TargetMode="External"/><Relationship Id="rId518" Type="http://schemas.openxmlformats.org/officeDocument/2006/relationships/hyperlink" Target="consultantplus://offline/ref=171B76908CDBFA5A72AACBF2EE0EBBAC0BFCF5595C4D8C50331847EC09CF173F75A1818F77C2j2v3G" TargetMode="External"/><Relationship Id="rId725" Type="http://schemas.openxmlformats.org/officeDocument/2006/relationships/hyperlink" Target="consultantplus://offline/ref=171B76908CDBFA5A72AACBF2EE0EBBAC0BFCF5595C4D8C50331847EC09CF173F75A1858872C5j2v2G" TargetMode="External"/><Relationship Id="rId932" Type="http://schemas.openxmlformats.org/officeDocument/2006/relationships/hyperlink" Target="consultantplus://offline/ref=67E5947FC935A5A38A2C1C2E5DD18C72AEB77C027CCDF62C8659584BBC150F8C7F73AA1F7ECB674FB6617AB04D191C87F66FDC375567BFC2w7BFJ" TargetMode="External"/><Relationship Id="rId157" Type="http://schemas.openxmlformats.org/officeDocument/2006/relationships/hyperlink" Target="consultantplus://offline/ref=171B76908CDBFA5A72AACBF2EE0EBBAC0BFCF5595C4D8C50331847EC09CF173F75A1818879CFj2v7G" TargetMode="External"/><Relationship Id="rId364" Type="http://schemas.openxmlformats.org/officeDocument/2006/relationships/hyperlink" Target="consultantplus://offline/ref=171B76908CDBFA5A72AACBF2EE0EBBAC0BFCF5595C4D8C50331847EC09CF173F75A1868970CEj2v7G" TargetMode="External"/><Relationship Id="rId1008" Type="http://schemas.openxmlformats.org/officeDocument/2006/relationships/hyperlink" Target="consultantplus://offline/ref=171B76908CDBFA5A72AACBF2EE0EBBAC0BFCF5595C4D8C50331847EC09CF173F75A1818A73C6j2v4G" TargetMode="External"/><Relationship Id="rId61" Type="http://schemas.openxmlformats.org/officeDocument/2006/relationships/hyperlink" Target="consultantplus://offline/ref=4FD289C915720D78D99437169C107700BD2EC3FD680D94C8998274C5BDC55DBFC9EA5993D5456DFA52A9C00884r9C9J" TargetMode="External"/><Relationship Id="rId571" Type="http://schemas.openxmlformats.org/officeDocument/2006/relationships/hyperlink" Target="consultantplus://offline/ref=171B76908CDBFA5A72AACBF2EE0EBBAC0BFCF5595C4D8C50331847EC09CF173F75A1818F72C6j2v6G" TargetMode="External"/><Relationship Id="rId669" Type="http://schemas.openxmlformats.org/officeDocument/2006/relationships/hyperlink" Target="consultantplus://offline/ref=171B76908CDBFA5A72AACBF2EE0EBBAC0BFCF5595C4D8C50331847EC09CF173F75A1818E71C4j2v3G" TargetMode="External"/><Relationship Id="rId876" Type="http://schemas.openxmlformats.org/officeDocument/2006/relationships/hyperlink" Target="consultantplus://offline/ref=171B76908CDBFA5A72AACBF2EE0EBBAC0BFCF5595C4D8C50331847EC09CF173F75A1848A78C5j2v2G" TargetMode="External"/><Relationship Id="rId19" Type="http://schemas.openxmlformats.org/officeDocument/2006/relationships/hyperlink" Target="consultantplus://offline/ref=268AB217C87C435ACB97A86F2B2A18D425D63E86DD1C80D83C9851302200E124F093EC36A84239631688FF4A1EE60D1A777FA36B92BBF058i4I1L" TargetMode="External"/><Relationship Id="rId224" Type="http://schemas.openxmlformats.org/officeDocument/2006/relationships/hyperlink" Target="consultantplus://offline/ref=171B76908CDBFA5A72AACBF2EE0EBBAC0BFCF5595C4D8C50331847EC09CF173F75A1818873CEj2v5G" TargetMode="External"/><Relationship Id="rId431" Type="http://schemas.openxmlformats.org/officeDocument/2006/relationships/hyperlink" Target="consultantplus://offline/ref=171B76908CDBFA5A72AACBF2EE0EBBAC0BFCF5595C4D8C50331847EC09CF173F75A1868973CFj2v1G" TargetMode="External"/><Relationship Id="rId529" Type="http://schemas.openxmlformats.org/officeDocument/2006/relationships/hyperlink" Target="consultantplus://offline/ref=171B76908CDBFA5A72AACBF2EE0EBBAC0BFCF5595C4D8C50331847EC09CF173F75A1818F77C1j2v1G" TargetMode="External"/><Relationship Id="rId736" Type="http://schemas.openxmlformats.org/officeDocument/2006/relationships/hyperlink" Target="consultantplus://offline/ref=171B76908CDBFA5A72AACBF2EE0EBBAC0BFCF5595C4D8C50331847EC09CF173F75A1858872C5j2v2G" TargetMode="External"/><Relationship Id="rId168" Type="http://schemas.openxmlformats.org/officeDocument/2006/relationships/hyperlink" Target="consultantplus://offline/ref=171B76908CDBFA5A72AACBF2EE0EBBAC0BFCF5595C4D8C50331847EC09CF173F75A1868871C3j2v3G" TargetMode="External"/><Relationship Id="rId943" Type="http://schemas.openxmlformats.org/officeDocument/2006/relationships/hyperlink" Target="consultantplus://offline/ref=171B76908CDBFA5A72AACBF2EE0EBBAC0BFCF5595C4D8C50331847EC09CF173F75A1848A75C5j2v3G" TargetMode="External"/><Relationship Id="rId72" Type="http://schemas.openxmlformats.org/officeDocument/2006/relationships/hyperlink" Target="consultantplus://offline/ref=171B76908CDBFA5A72AACBF2EE0EBBAC0BFCF5595C4D8C50331847EC09CF173F75A1858D79C5j2v2G" TargetMode="External"/><Relationship Id="rId375" Type="http://schemas.openxmlformats.org/officeDocument/2006/relationships/hyperlink" Target="consultantplus://offline/ref=171B76908CDBFA5A72AACBF2EE0EBBAC0BFCF5595C4D8C50331847EC09CF173F75A1868972C5j2v2G" TargetMode="External"/><Relationship Id="rId582" Type="http://schemas.openxmlformats.org/officeDocument/2006/relationships/hyperlink" Target="consultantplus://offline/ref=171B76908CDBFA5A72AACBF2EE0EBBAC0BFCF5595C4D8C50331847EC09CF173F75A1818F73CFj2vBG" TargetMode="External"/><Relationship Id="rId803" Type="http://schemas.openxmlformats.org/officeDocument/2006/relationships/hyperlink" Target="consultantplus://offline/ref=171B76908CDBFA5A72AACBF2EE0EBBAC0BFCF5595C4D8C50331847EC09CF173F75A1858775C6j2v4G" TargetMode="External"/><Relationship Id="rId3" Type="http://schemas.openxmlformats.org/officeDocument/2006/relationships/settings" Target="settings.xml"/><Relationship Id="rId235" Type="http://schemas.openxmlformats.org/officeDocument/2006/relationships/hyperlink" Target="consultantplus://offline/ref=171B76908CDBFA5A72AACBF2EE0EBBAC0BFCF5595C4D8C50331847EC09CF173F75A1818878CFj2vAG" TargetMode="External"/><Relationship Id="rId442" Type="http://schemas.openxmlformats.org/officeDocument/2006/relationships/hyperlink" Target="consultantplus://offline/ref=171B76908CDBFA5A72AACBF2EE0EBBAC0BFCF5595C4D8C50331847EC09CF173F75A1868974CFj2v6G" TargetMode="External"/><Relationship Id="rId887" Type="http://schemas.openxmlformats.org/officeDocument/2006/relationships/hyperlink" Target="consultantplus://offline/ref=171B76908CDBFA5A72AACBF2EE0EBBAC0BFCF5595C4D8C50331847EC09CF173F75A1818775CEj2v6G" TargetMode="External"/><Relationship Id="rId302" Type="http://schemas.openxmlformats.org/officeDocument/2006/relationships/hyperlink" Target="consultantplus://offline/ref=171B76908CDBFA5A72AACBF2EE0EBBAC0BFCF5595C4D8C50331847EC09CF173F75A1858E77C0j2v4G" TargetMode="External"/><Relationship Id="rId747" Type="http://schemas.openxmlformats.org/officeDocument/2006/relationships/hyperlink" Target="consultantplus://offline/ref=67E5947FC935A5A38A2C1C2E5DD18C72AEB77C027CCDF62C8659584BBC150F8C7F73AA1F7FCD674FB5617AB04D191C87F66FDC375567BFC2w7BFJ" TargetMode="External"/><Relationship Id="rId954" Type="http://schemas.openxmlformats.org/officeDocument/2006/relationships/hyperlink" Target="consultantplus://offline/ref=171B76908CDBFA5A72AACBF2EE0EBBAC0BFCF5595C4D8C50331847EC09CF173F75A1818A77C7j2v3G" TargetMode="External"/><Relationship Id="rId83" Type="http://schemas.openxmlformats.org/officeDocument/2006/relationships/hyperlink" Target="consultantplus://offline/ref=171B76908CDBFA5A72AACBF2EE0EBBAC0BFCF5595C4D8C50331847EC09CF173F75A1868878C6j2v7G" TargetMode="External"/><Relationship Id="rId179" Type="http://schemas.openxmlformats.org/officeDocument/2006/relationships/hyperlink" Target="consultantplus://offline/ref=171B76908CDBFA5A72AACBF2EE0EBBAC0BFCF5595C4D8C50331847EC09CF173F75A1868977C3j2v5G" TargetMode="External"/><Relationship Id="rId386" Type="http://schemas.openxmlformats.org/officeDocument/2006/relationships/hyperlink" Target="consultantplus://offline/ref=171B76908CDBFA5A72AACBF2EE0EBBAC0BFCF5595C4D8C50331847EC09CF173F75A1858E78C3j2v0G" TargetMode="External"/><Relationship Id="rId593" Type="http://schemas.openxmlformats.org/officeDocument/2006/relationships/hyperlink" Target="consultantplus://offline/ref=171B76908CDBFA5A72AACBF2EE0EBBAC0BFCF5595C4D8C50331847EC09CF173F75A1818F75C7j2vBG" TargetMode="External"/><Relationship Id="rId607" Type="http://schemas.openxmlformats.org/officeDocument/2006/relationships/hyperlink" Target="consultantplus://offline/ref=171B76908CDBFA5A72AACBF2EE0EBBAC0BFCF5595C4D8C50331847EC09CF173F75A1818770C2j2v3G" TargetMode="External"/><Relationship Id="rId814" Type="http://schemas.openxmlformats.org/officeDocument/2006/relationships/hyperlink" Target="consultantplus://offline/ref=171B76908CDBFA5A72AACBF2EE0EBBAC0BFCF5595C4D8C50331847EC09CF173F75A1848E74C6j2v5G" TargetMode="External"/><Relationship Id="rId246" Type="http://schemas.openxmlformats.org/officeDocument/2006/relationships/hyperlink" Target="consultantplus://offline/ref=171B76908CDBFA5A72AACBF2EE0EBBAC0BFCF5595C4D8C50331847EC09CF173F75A1868970C0j2v3G" TargetMode="External"/><Relationship Id="rId453" Type="http://schemas.openxmlformats.org/officeDocument/2006/relationships/hyperlink" Target="consultantplus://offline/ref=171B76908CDBFA5A72AACBF2EE0EBBAC0BFCF5595C4D8C50331847EC09CF173F75A1858E78CFj2vAG" TargetMode="External"/><Relationship Id="rId660" Type="http://schemas.openxmlformats.org/officeDocument/2006/relationships/hyperlink" Target="consultantplus://offline/ref=171B76908CDBFA5A72AACBF2EE0EBBAC0BFCF5595C4D8C50331847EC09CF173F75A1848D73C5j2v1G" TargetMode="External"/><Relationship Id="rId898" Type="http://schemas.openxmlformats.org/officeDocument/2006/relationships/hyperlink" Target="consultantplus://offline/ref%3D67E5947FC935A5A38A2C1C2E5DD18C72AEB77C027CCDF62C8659584BBC150F8C7F73AA1F7ECD614CB4617AB04D191C87F66FDC375567BFC2w7BFJ" TargetMode="External"/><Relationship Id="rId106" Type="http://schemas.openxmlformats.org/officeDocument/2006/relationships/hyperlink" Target="consultantplus://offline/ref=171B76908CDBFA5A72AACBF2EE0EBBAC0BFCF5595C4D8C50331847EC09CF173F75A1818773C1j2v3G" TargetMode="External"/><Relationship Id="rId313" Type="http://schemas.openxmlformats.org/officeDocument/2006/relationships/hyperlink" Target="consultantplus://offline/ref=171B76908CDBFA5A72AACBF2EE0EBBAC0BFCF5595C4D8C50331847EC09CF173F75A1868974C2j2v4G" TargetMode="External"/><Relationship Id="rId758" Type="http://schemas.openxmlformats.org/officeDocument/2006/relationships/hyperlink" Target="consultantplus://offline/ref=67E5947FC935A5A38A2C1C2E5DD18C72AEB77C027CCDF62C8659584BBC150F8C7F73AA1F7BCB674EB3617AB04D191C87F66FDC375567BFC2w7BFJ" TargetMode="External"/><Relationship Id="rId965" Type="http://schemas.openxmlformats.org/officeDocument/2006/relationships/hyperlink" Target="consultantplus://offline/ref=171B76908CDBFA5A72AACBF2EE0EBBAC0BFCF5595C4D8C50331847EC09CF173F75A1818A75CEj2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144</Pages>
  <Words>177072</Words>
  <Characters>1009317</Characters>
  <Application>Microsoft Office Word</Application>
  <DocSecurity>0</DocSecurity>
  <Lines>8410</Lines>
  <Paragraphs>2368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Завада</dc:creator>
  <cp:lastModifiedBy>KarepovaGV</cp:lastModifiedBy>
  <cp:revision>4</cp:revision>
  <cp:lastPrinted>2024-01-22T03:54:00Z</cp:lastPrinted>
  <dcterms:created xsi:type="dcterms:W3CDTF">2024-01-23T04:16:00Z</dcterms:created>
  <dcterms:modified xsi:type="dcterms:W3CDTF">2024-01-23T04:40:00Z</dcterms:modified>
</cp:coreProperties>
</file>